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55" w:rsidRDefault="00FF7A55" w:rsidP="00FF7A55">
      <w:r>
        <w:t>Original version:</w:t>
      </w:r>
    </w:p>
    <w:p w:rsidR="00FF7A55" w:rsidRDefault="00FF7A55" w:rsidP="00A97BB8">
      <w:pPr>
        <w:jc w:val="center"/>
        <w:rPr>
          <w:b/>
        </w:rPr>
      </w:pPr>
    </w:p>
    <w:p w:rsidR="00210C86" w:rsidRPr="00A97BB8" w:rsidRDefault="000E778F" w:rsidP="00A97BB8">
      <w:pPr>
        <w:jc w:val="center"/>
        <w:rPr>
          <w:b/>
        </w:rPr>
      </w:pPr>
      <w:r w:rsidRPr="00A97BB8">
        <w:rPr>
          <w:b/>
        </w:rPr>
        <w:t>Resolution on prioritization of classroom space assignment</w:t>
      </w:r>
    </w:p>
    <w:p w:rsidR="000E778F" w:rsidRDefault="00DD0006">
      <w:proofErr w:type="gramStart"/>
      <w:r>
        <w:t>Whereas,</w:t>
      </w:r>
      <w:r w:rsidR="00D93F64">
        <w:t xml:space="preserve"> </w:t>
      </w:r>
      <w:r w:rsidR="000E778F">
        <w:t>State-side program are our main business and therefore should receive priority in scheduling classroom space.</w:t>
      </w:r>
      <w:proofErr w:type="gramEnd"/>
    </w:p>
    <w:p w:rsidR="000E778F" w:rsidRDefault="00DD0006">
      <w:r>
        <w:t>Resolved, T</w:t>
      </w:r>
      <w:r w:rsidR="000E778F">
        <w:t>hat the university cre</w:t>
      </w:r>
      <w:r>
        <w:t>ate an administrative policy cod</w:t>
      </w:r>
      <w:r w:rsidR="000E778F">
        <w:t>ifying current</w:t>
      </w:r>
      <w:r>
        <w:t xml:space="preserve"> classroom scheduling prioritization</w:t>
      </w:r>
      <w:r w:rsidR="000E778F">
        <w:t xml:space="preserve"> practice in which</w:t>
      </w:r>
      <w:r>
        <w:t>:</w:t>
      </w:r>
    </w:p>
    <w:p w:rsidR="000E778F" w:rsidRDefault="00374E5A" w:rsidP="000E778F">
      <w:pPr>
        <w:pStyle w:val="ListParagraph"/>
        <w:numPr>
          <w:ilvl w:val="0"/>
          <w:numId w:val="1"/>
        </w:numPr>
      </w:pPr>
      <w:r>
        <w:t>State-side programs schedule classrooms first while the schedule is being built</w:t>
      </w:r>
    </w:p>
    <w:p w:rsidR="00374E5A" w:rsidRDefault="00374E5A" w:rsidP="000E778F">
      <w:pPr>
        <w:pStyle w:val="ListParagraph"/>
        <w:numPr>
          <w:ilvl w:val="0"/>
          <w:numId w:val="1"/>
        </w:numPr>
      </w:pPr>
      <w:r>
        <w:t>Once the schedule is set, both state-side and self-support programs can schedule classrooms on a first-come, first-served basis.</w:t>
      </w:r>
    </w:p>
    <w:p w:rsidR="00374E5A" w:rsidRDefault="00374E5A" w:rsidP="000E778F">
      <w:pPr>
        <w:pStyle w:val="ListParagraph"/>
        <w:numPr>
          <w:ilvl w:val="0"/>
          <w:numId w:val="1"/>
        </w:numPr>
      </w:pPr>
      <w:r>
        <w:t>Three weeks after the semester begins, all others may also schedule.</w:t>
      </w:r>
      <w:r w:rsidR="00026F99">
        <w:t xml:space="preserve"> </w:t>
      </w:r>
      <w:bookmarkStart w:id="0" w:name="_GoBack"/>
      <w:bookmarkEnd w:id="0"/>
    </w:p>
    <w:p w:rsidR="00D93F64" w:rsidRDefault="00D93F64" w:rsidP="00D93F64"/>
    <w:p w:rsidR="00D93F64" w:rsidRDefault="00FF7A55" w:rsidP="00D93F64">
      <w:r>
        <w:t>Revised</w:t>
      </w:r>
      <w:r w:rsidR="00D93F64">
        <w:t xml:space="preserve"> version:</w:t>
      </w:r>
    </w:p>
    <w:p w:rsidR="00D93F64" w:rsidRPr="00D93F64" w:rsidRDefault="00D93F64" w:rsidP="00D93F64">
      <w:pPr>
        <w:jc w:val="center"/>
        <w:rPr>
          <w:b/>
        </w:rPr>
      </w:pPr>
      <w:r w:rsidRPr="00A97BB8">
        <w:rPr>
          <w:b/>
        </w:rPr>
        <w:t>Resolution on prioritization of classroom space assignment</w:t>
      </w:r>
    </w:p>
    <w:p w:rsidR="00D93F64" w:rsidRDefault="00D93F64" w:rsidP="00D93F64">
      <w:r>
        <w:t>Whereas, the majority of instruction on the CSUSM main campus takes place in state-financed buildings which are expected to meet certain usage targets based on (state-support) FTES generated in their labs and classrooms; and</w:t>
      </w:r>
    </w:p>
    <w:p w:rsidR="00D93F64" w:rsidRDefault="00D93F64" w:rsidP="00D93F64">
      <w:r>
        <w:t>Whereas, an agreement was made at the time when the University Scheduling Office separated into Academic Scheduling and Event Scheduling regarding a prioritization scheme for the use of classrooms and labs during Fall and Spring semesters:</w:t>
      </w:r>
    </w:p>
    <w:p w:rsidR="00D93F64" w:rsidRDefault="00D93F64" w:rsidP="00D93F64">
      <w:pPr>
        <w:pStyle w:val="ListParagraph"/>
        <w:numPr>
          <w:ilvl w:val="0"/>
          <w:numId w:val="3"/>
        </w:numPr>
      </w:pPr>
      <w:r>
        <w:t>Up until the time that the semester schedule goes live, only state-support (FTES-generating) classes may be scheduled in these rooms.</w:t>
      </w:r>
    </w:p>
    <w:p w:rsidR="00D93F64" w:rsidRDefault="00D93F64" w:rsidP="00D93F64">
      <w:pPr>
        <w:pStyle w:val="ListParagraph"/>
        <w:numPr>
          <w:ilvl w:val="0"/>
          <w:numId w:val="3"/>
        </w:numPr>
      </w:pPr>
      <w:r>
        <w:t>Once the semester schedule has been posted, self-support classes and additional state-support classes can be scheduled on a first-come, first-served basis.</w:t>
      </w:r>
    </w:p>
    <w:p w:rsidR="00D93F64" w:rsidRDefault="00D93F64" w:rsidP="00D93F64">
      <w:pPr>
        <w:pStyle w:val="ListParagraph"/>
        <w:numPr>
          <w:ilvl w:val="0"/>
          <w:numId w:val="3"/>
        </w:numPr>
      </w:pPr>
      <w:r>
        <w:t>After the third week of classes (to allow for the Academic Scheduler to make room adjustments for classes that need different rooms)</w:t>
      </w:r>
      <w:r w:rsidR="00360E69">
        <w:t>; and</w:t>
      </w:r>
    </w:p>
    <w:p w:rsidR="00360E69" w:rsidRDefault="00360E69" w:rsidP="00360E69">
      <w:r>
        <w:t xml:space="preserve">Whereas, this agreement has worked well and continues to work well, but is just a “practice” and not a policy; and </w:t>
      </w:r>
    </w:p>
    <w:p w:rsidR="00360E69" w:rsidRDefault="00360E69" w:rsidP="00360E69">
      <w:r>
        <w:t>Whereas, the growing number of self-support offerings raises the concern that self-support courses might displace state-support in the scheduling of facilities that are intended to generate FTES; therefore be it</w:t>
      </w:r>
    </w:p>
    <w:p w:rsidR="00D93F64" w:rsidRDefault="00D93F64" w:rsidP="00D93F64">
      <w:r>
        <w:t xml:space="preserve">Resolved, </w:t>
      </w:r>
      <w:r w:rsidR="00360E69">
        <w:t>t</w:t>
      </w:r>
      <w:r>
        <w:t xml:space="preserve">hat the </w:t>
      </w:r>
      <w:r w:rsidR="00360E69">
        <w:t>appropriate U</w:t>
      </w:r>
      <w:r>
        <w:t>niversity</w:t>
      </w:r>
      <w:r w:rsidR="00360E69">
        <w:t xml:space="preserve"> offices c</w:t>
      </w:r>
      <w:r>
        <w:t>od</w:t>
      </w:r>
      <w:r w:rsidR="00360E69">
        <w:t>ify the</w:t>
      </w:r>
      <w:r>
        <w:t xml:space="preserve"> current classroom scheduling prioritization practice </w:t>
      </w:r>
      <w:r w:rsidR="00360E69">
        <w:t xml:space="preserve">for </w:t>
      </w:r>
      <w:proofErr w:type="gramStart"/>
      <w:r w:rsidR="00360E69">
        <w:t>Fall</w:t>
      </w:r>
      <w:proofErr w:type="gramEnd"/>
      <w:r w:rsidR="00360E69">
        <w:t xml:space="preserve"> and Spring semesters as an administrative policy.</w:t>
      </w:r>
    </w:p>
    <w:p w:rsidR="00D93F64" w:rsidRDefault="00D93F64" w:rsidP="00D93F64"/>
    <w:sectPr w:rsidR="00D93F64" w:rsidSect="00015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475A9"/>
    <w:multiLevelType w:val="hybridMultilevel"/>
    <w:tmpl w:val="99A28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B03AA"/>
    <w:multiLevelType w:val="hybridMultilevel"/>
    <w:tmpl w:val="81DE90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6665E9"/>
    <w:multiLevelType w:val="hybridMultilevel"/>
    <w:tmpl w:val="99A28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E778F"/>
    <w:rsid w:val="00011DAE"/>
    <w:rsid w:val="00015A59"/>
    <w:rsid w:val="00026F99"/>
    <w:rsid w:val="00094F68"/>
    <w:rsid w:val="000C4C5C"/>
    <w:rsid w:val="000D3484"/>
    <w:rsid w:val="000D34BF"/>
    <w:rsid w:val="000E778F"/>
    <w:rsid w:val="00111C66"/>
    <w:rsid w:val="00122755"/>
    <w:rsid w:val="00133FD2"/>
    <w:rsid w:val="00155D22"/>
    <w:rsid w:val="00177090"/>
    <w:rsid w:val="001D4738"/>
    <w:rsid w:val="00210C86"/>
    <w:rsid w:val="00213466"/>
    <w:rsid w:val="0023570D"/>
    <w:rsid w:val="00271B1D"/>
    <w:rsid w:val="002B1AF0"/>
    <w:rsid w:val="002C1ED8"/>
    <w:rsid w:val="00300C25"/>
    <w:rsid w:val="003262A7"/>
    <w:rsid w:val="00360E69"/>
    <w:rsid w:val="00374E5A"/>
    <w:rsid w:val="003B4D7B"/>
    <w:rsid w:val="003D32AF"/>
    <w:rsid w:val="00486BCE"/>
    <w:rsid w:val="00490CF7"/>
    <w:rsid w:val="004B395E"/>
    <w:rsid w:val="004D2A40"/>
    <w:rsid w:val="00555FBD"/>
    <w:rsid w:val="0057704C"/>
    <w:rsid w:val="0059630D"/>
    <w:rsid w:val="005A513B"/>
    <w:rsid w:val="006C7343"/>
    <w:rsid w:val="006C7AA7"/>
    <w:rsid w:val="006E18B8"/>
    <w:rsid w:val="007411F5"/>
    <w:rsid w:val="007D6B66"/>
    <w:rsid w:val="00856F73"/>
    <w:rsid w:val="00890EF2"/>
    <w:rsid w:val="00903B55"/>
    <w:rsid w:val="009365BD"/>
    <w:rsid w:val="009473D2"/>
    <w:rsid w:val="00A318B8"/>
    <w:rsid w:val="00A40068"/>
    <w:rsid w:val="00A459DB"/>
    <w:rsid w:val="00A6786B"/>
    <w:rsid w:val="00A97BB8"/>
    <w:rsid w:val="00AC0FB9"/>
    <w:rsid w:val="00AE3B2D"/>
    <w:rsid w:val="00C33227"/>
    <w:rsid w:val="00C66E2A"/>
    <w:rsid w:val="00C75615"/>
    <w:rsid w:val="00C77794"/>
    <w:rsid w:val="00CF5107"/>
    <w:rsid w:val="00D07C57"/>
    <w:rsid w:val="00D21E0C"/>
    <w:rsid w:val="00D23602"/>
    <w:rsid w:val="00D34DB9"/>
    <w:rsid w:val="00D93F64"/>
    <w:rsid w:val="00DD0006"/>
    <w:rsid w:val="00DE2FC0"/>
    <w:rsid w:val="00DE479A"/>
    <w:rsid w:val="00E00928"/>
    <w:rsid w:val="00E11CD0"/>
    <w:rsid w:val="00E15AE7"/>
    <w:rsid w:val="00E35AA7"/>
    <w:rsid w:val="00E561CE"/>
    <w:rsid w:val="00EA73F5"/>
    <w:rsid w:val="00EE287C"/>
    <w:rsid w:val="00EF0C65"/>
    <w:rsid w:val="00EF2970"/>
    <w:rsid w:val="00F228BC"/>
    <w:rsid w:val="00F22A69"/>
    <w:rsid w:val="00F36C36"/>
    <w:rsid w:val="00F408AE"/>
    <w:rsid w:val="00F418AE"/>
    <w:rsid w:val="00F51517"/>
    <w:rsid w:val="00F630A9"/>
    <w:rsid w:val="00FB1E80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Sue Thompson</cp:lastModifiedBy>
  <cp:revision>2</cp:revision>
  <cp:lastPrinted>2013-04-23T18:40:00Z</cp:lastPrinted>
  <dcterms:created xsi:type="dcterms:W3CDTF">2013-04-23T18:42:00Z</dcterms:created>
  <dcterms:modified xsi:type="dcterms:W3CDTF">2013-04-23T18:42:00Z</dcterms:modified>
</cp:coreProperties>
</file>