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FA646" w14:textId="77777777" w:rsidR="00B376C9" w:rsidRPr="00444AE6" w:rsidRDefault="00B376C9" w:rsidP="00B376C9">
      <w:pPr>
        <w:widowControl w:val="0"/>
        <w:autoSpaceDE w:val="0"/>
        <w:autoSpaceDN w:val="0"/>
        <w:adjustRightInd w:val="0"/>
        <w:rPr>
          <w:rFonts w:ascii="Calibri" w:hAnsi="Calibri" w:cs="Calibri"/>
        </w:rPr>
      </w:pPr>
      <w:r w:rsidRPr="00444AE6">
        <w:rPr>
          <w:rFonts w:ascii="Calibri" w:hAnsi="Calibri" w:cs="Calibri"/>
          <w:b/>
          <w:bCs/>
        </w:rPr>
        <w:t>First-Generation Faculty</w:t>
      </w:r>
    </w:p>
    <w:p w14:paraId="262AB2E8" w14:textId="77777777" w:rsidR="00B376C9" w:rsidRPr="00B376C9" w:rsidRDefault="00B376C9" w:rsidP="00B376C9">
      <w:pPr>
        <w:rPr>
          <w:rFonts w:ascii="Times" w:eastAsia="Times New Roman" w:hAnsi="Times" w:cs="Times New Roman"/>
        </w:rPr>
      </w:pPr>
      <w:r w:rsidRPr="00B376C9">
        <w:rPr>
          <w:rFonts w:ascii="Times" w:eastAsia="Times New Roman" w:hAnsi="Times" w:cs="Times New Roman"/>
        </w:rPr>
        <w:t xml:space="preserve">March 4, 2013 - 3:00am </w:t>
      </w:r>
    </w:p>
    <w:p w14:paraId="4F1E4233" w14:textId="77777777" w:rsidR="00B376C9" w:rsidRPr="00B376C9" w:rsidRDefault="00B376C9" w:rsidP="00B376C9">
      <w:pPr>
        <w:spacing w:before="100" w:beforeAutospacing="1" w:after="100" w:afterAutospacing="1"/>
        <w:outlineLvl w:val="1"/>
        <w:rPr>
          <w:rFonts w:ascii="Times" w:eastAsia="Times New Roman" w:hAnsi="Times" w:cs="Times New Roman"/>
          <w:b/>
          <w:bCs/>
        </w:rPr>
      </w:pPr>
      <w:r w:rsidRPr="00B376C9">
        <w:rPr>
          <w:rFonts w:ascii="Times" w:eastAsia="Times New Roman" w:hAnsi="Times" w:cs="Times New Roman"/>
          <w:b/>
          <w:bCs/>
        </w:rPr>
        <w:t>By</w:t>
      </w:r>
      <w:r w:rsidRPr="00444AE6">
        <w:rPr>
          <w:rFonts w:ascii="Times" w:eastAsia="Times New Roman" w:hAnsi="Times" w:cs="Times New Roman"/>
          <w:b/>
          <w:bCs/>
        </w:rPr>
        <w:t xml:space="preserve"> </w:t>
      </w:r>
      <w:hyperlink r:id="rId5" w:tooltip="View user profile." w:history="1">
        <w:r w:rsidRPr="00444AE6">
          <w:rPr>
            <w:rFonts w:ascii="Times" w:eastAsia="Times New Roman" w:hAnsi="Times" w:cs="Times New Roman"/>
            <w:color w:val="0000FF"/>
            <w:u w:val="single"/>
          </w:rPr>
          <w:t>David Beard</w:t>
        </w:r>
      </w:hyperlink>
      <w:r w:rsidRPr="00B376C9">
        <w:rPr>
          <w:rFonts w:ascii="Times" w:eastAsia="Times New Roman" w:hAnsi="Times" w:cs="Times New Roman"/>
        </w:rPr>
        <w:t xml:space="preserve"> </w:t>
      </w:r>
      <w:bookmarkStart w:id="0" w:name="_GoBack"/>
      <w:bookmarkEnd w:id="0"/>
    </w:p>
    <w:p w14:paraId="56DE8926" w14:textId="77777777" w:rsidR="00B376C9" w:rsidRPr="00B376C9" w:rsidRDefault="00B376C9" w:rsidP="00B376C9">
      <w:pPr>
        <w:spacing w:before="100" w:beforeAutospacing="1" w:after="100" w:afterAutospacing="1"/>
        <w:rPr>
          <w:rFonts w:ascii="Times" w:hAnsi="Times" w:cs="Times New Roman"/>
        </w:rPr>
      </w:pPr>
      <w:r w:rsidRPr="00B376C9">
        <w:rPr>
          <w:rFonts w:ascii="Times" w:hAnsi="Times" w:cs="Times New Roman"/>
        </w:rPr>
        <w:t>I've been reflecting on my spectacularly unsuccessful ethos as a professional within my department.</w:t>
      </w:r>
      <w:r w:rsidRPr="00B376C9">
        <w:rPr>
          <w:rFonts w:ascii="Times" w:hAnsi="Times" w:cs="Times New Roman"/>
        </w:rPr>
        <w:br/>
      </w:r>
      <w:r w:rsidRPr="00B376C9">
        <w:rPr>
          <w:rFonts w:ascii="Times" w:hAnsi="Times" w:cs="Times New Roman"/>
        </w:rPr>
        <w:br/>
        <w:t>I write "within my department" because I think that the ethos that carries me far enough in the field is one I'm thinking doesn't work well in a departmental context. And to be clear, I've been a faculty member in two departments, so I'm not complaining about my department.</w:t>
      </w:r>
      <w:r w:rsidRPr="00B376C9">
        <w:rPr>
          <w:rFonts w:ascii="Times" w:hAnsi="Times" w:cs="Times New Roman"/>
        </w:rPr>
        <w:br/>
      </w:r>
      <w:r w:rsidRPr="00B376C9">
        <w:rPr>
          <w:rFonts w:ascii="Times" w:hAnsi="Times" w:cs="Times New Roman"/>
        </w:rPr>
        <w:br/>
        <w:t>A colleague-friend once pointed out that I'm basically a puppy dog in my local professional interactions -- eager to be liked. I think there's a limited accuracy to that statement, so I'll accept it but add a little nuance. My attitude is not a desire to be liked; rather, it's a desire not to be disliked, which stems from being a first-generation college student.</w:t>
      </w:r>
      <w:r w:rsidRPr="00B376C9">
        <w:rPr>
          <w:rFonts w:ascii="Times" w:hAnsi="Times" w:cs="Times New Roman"/>
        </w:rPr>
        <w:br/>
      </w:r>
      <w:r w:rsidRPr="00B376C9">
        <w:rPr>
          <w:rFonts w:ascii="Times" w:hAnsi="Times" w:cs="Times New Roman"/>
        </w:rPr>
        <w:br/>
        <w:t>Context: Like many of my colleagues and friends in rhetorical studies, I was a first-gen student. I am only the fifth person in my entire family to make it past middle school. And like a lot of first-gen kids, I experienced substantial dislocation from my family. As a kid, my great-grandparents and my grandparents and my great-aunt lived together in a three-bedroom house. Some were retired, some worked part-time, and some did the early shift, the end result being that we always were home together by 4 p.m., in time for late afternoon game shows and dinner by 4:30. (It was years before I learned that most people eat after 5 p.m</w:t>
      </w:r>
      <w:proofErr w:type="gramStart"/>
      <w:r w:rsidRPr="00B376C9">
        <w:rPr>
          <w:rFonts w:ascii="Times" w:hAnsi="Times" w:cs="Times New Roman"/>
        </w:rPr>
        <w:t>..</w:t>
      </w:r>
      <w:proofErr w:type="gramEnd"/>
      <w:r w:rsidRPr="00B376C9">
        <w:rPr>
          <w:rFonts w:ascii="Times" w:hAnsi="Times" w:cs="Times New Roman"/>
        </w:rPr>
        <w:t>)</w:t>
      </w:r>
      <w:r w:rsidRPr="00B376C9">
        <w:rPr>
          <w:rFonts w:ascii="Times" w:hAnsi="Times" w:cs="Times New Roman"/>
        </w:rPr>
        <w:br/>
      </w:r>
      <w:r w:rsidRPr="00B376C9">
        <w:rPr>
          <w:rFonts w:ascii="Times" w:hAnsi="Times" w:cs="Times New Roman"/>
        </w:rPr>
        <w:br/>
        <w:t>Growing up, I recognized three things. (1) My ability to answer "Jeopardy" questions before anyone else in the family quickly went from being cute to being annoying. (2) Being smart was something my family could be proud of, but I could never be proud of it. In fact, being proud of being brainy was a bad move at home or school. (Very quickly, in second grade, while playing "Smurfs" on the playground -- in which all the boys imagined adventures with each other by assuming the role of a single Smurf -- I ceased being "Brainy" Smurf in favor of "Handy" Smurf, an immense irony given my complete inability to fix anything). (3) There was a fine line between being smart and being the kind of person my grandparents would be suspicious of -- someone who would try to trick them with cleverness. I totally get people who are suspect of the intelligentsia, the ivory tower academic, because those people are my family.</w:t>
      </w:r>
      <w:r w:rsidRPr="00B376C9">
        <w:rPr>
          <w:rFonts w:ascii="Times" w:hAnsi="Times" w:cs="Times New Roman"/>
        </w:rPr>
        <w:br/>
      </w:r>
      <w:r w:rsidRPr="00B376C9">
        <w:rPr>
          <w:rFonts w:ascii="Times" w:hAnsi="Times" w:cs="Times New Roman"/>
        </w:rPr>
        <w:br/>
        <w:t>When I got my M.A., I received congratulations. I also received an exhortation that it was time to get a job and stop this school foolishness, which was clearly a way to avoid a job. When I pulled out my National Council of Teachers of English card, my grandfather's first question was whether that meant I was union.</w:t>
      </w:r>
      <w:r w:rsidRPr="00B376C9">
        <w:rPr>
          <w:rFonts w:ascii="Times" w:hAnsi="Times" w:cs="Times New Roman"/>
        </w:rPr>
        <w:br/>
      </w:r>
      <w:r w:rsidRPr="00B376C9">
        <w:rPr>
          <w:rFonts w:ascii="Times" w:hAnsi="Times" w:cs="Times New Roman"/>
        </w:rPr>
        <w:br/>
        <w:t>In any case, this taught me three survival strategies at home:</w:t>
      </w:r>
      <w:r w:rsidRPr="00B376C9">
        <w:rPr>
          <w:rFonts w:ascii="Times" w:hAnsi="Times" w:cs="Times New Roman"/>
        </w:rPr>
        <w:br/>
      </w:r>
      <w:r w:rsidRPr="00B376C9">
        <w:rPr>
          <w:rFonts w:ascii="Times" w:hAnsi="Times" w:cs="Times New Roman"/>
        </w:rPr>
        <w:lastRenderedPageBreak/>
        <w:br/>
        <w:t xml:space="preserve">1. Absolute transparency. No one can think you have a secret agenda if all of your agendas are on the table. No one can think that you are trying to trick </w:t>
      </w:r>
      <w:proofErr w:type="gramStart"/>
      <w:r w:rsidRPr="00B376C9">
        <w:rPr>
          <w:rFonts w:ascii="Times" w:hAnsi="Times" w:cs="Times New Roman"/>
        </w:rPr>
        <w:t>them</w:t>
      </w:r>
      <w:proofErr w:type="gramEnd"/>
      <w:r w:rsidRPr="00B376C9">
        <w:rPr>
          <w:rFonts w:ascii="Times" w:hAnsi="Times" w:cs="Times New Roman"/>
        </w:rPr>
        <w:t xml:space="preserve"> if you are clear about your motives.</w:t>
      </w:r>
      <w:r w:rsidRPr="00B376C9">
        <w:rPr>
          <w:rFonts w:ascii="Times" w:hAnsi="Times" w:cs="Times New Roman"/>
        </w:rPr>
        <w:br/>
      </w:r>
      <w:r w:rsidRPr="00B376C9">
        <w:rPr>
          <w:rFonts w:ascii="Times" w:hAnsi="Times" w:cs="Times New Roman"/>
        </w:rPr>
        <w:br/>
        <w:t xml:space="preserve">2. When you argue, make clear what personal biases and motivations are setting that argument in motion. Even if those biases undercut your argument. </w:t>
      </w:r>
      <w:proofErr w:type="gramStart"/>
      <w:r w:rsidRPr="00B376C9">
        <w:rPr>
          <w:rFonts w:ascii="Times" w:hAnsi="Times" w:cs="Times New Roman"/>
        </w:rPr>
        <w:t>Because honesty is a better survival method than success.</w:t>
      </w:r>
      <w:proofErr w:type="gramEnd"/>
      <w:r w:rsidRPr="00B376C9">
        <w:rPr>
          <w:rFonts w:ascii="Times" w:hAnsi="Times" w:cs="Times New Roman"/>
        </w:rPr>
        <w:t xml:space="preserve"> Success is fleeting and can collapse out from under you. But if you are honest, you will remain on level ground. Family will relate to you consistently because they know who and where you are.</w:t>
      </w:r>
      <w:r w:rsidRPr="00B376C9">
        <w:rPr>
          <w:rFonts w:ascii="Times" w:hAnsi="Times" w:cs="Times New Roman"/>
        </w:rPr>
        <w:br/>
      </w:r>
      <w:r w:rsidRPr="00B376C9">
        <w:rPr>
          <w:rFonts w:ascii="Times" w:hAnsi="Times" w:cs="Times New Roman"/>
        </w:rPr>
        <w:br/>
        <w:t>3. Never argue from expertise. Arguing from expertise is too close to arguing from being "Brainy."</w:t>
      </w:r>
      <w:r w:rsidRPr="00B376C9">
        <w:rPr>
          <w:rFonts w:ascii="Times" w:hAnsi="Times" w:cs="Times New Roman"/>
        </w:rPr>
        <w:br/>
      </w:r>
      <w:r w:rsidRPr="00B376C9">
        <w:rPr>
          <w:rFonts w:ascii="Times" w:hAnsi="Times" w:cs="Times New Roman"/>
        </w:rPr>
        <w:br/>
        <w:t>This looks like a good idea for keeping the affection or at least avoiding raising the ire of my family (who, I know, loved me without reservations -- I don't mean to suggest that they loved me any way other than that). It was a great way of being a grandson. It's a terrible way of being a colleague. I think I have discovered three things that I would share with an academic son or daughter, were I to have one:</w:t>
      </w:r>
      <w:r w:rsidRPr="00B376C9">
        <w:rPr>
          <w:rFonts w:ascii="Times" w:hAnsi="Times" w:cs="Times New Roman"/>
        </w:rPr>
        <w:br/>
      </w:r>
      <w:r w:rsidRPr="00B376C9">
        <w:rPr>
          <w:rFonts w:ascii="Times" w:hAnsi="Times" w:cs="Times New Roman"/>
        </w:rPr>
        <w:br/>
        <w:t>1. Transparency doesn't work with people who presume that other people are not transparent.</w:t>
      </w:r>
      <w:r w:rsidRPr="00B376C9">
        <w:rPr>
          <w:rFonts w:ascii="Times" w:hAnsi="Times" w:cs="Times New Roman"/>
        </w:rPr>
        <w:br/>
      </w:r>
      <w:r w:rsidRPr="00B376C9">
        <w:rPr>
          <w:rFonts w:ascii="Times" w:hAnsi="Times" w:cs="Times New Roman"/>
        </w:rPr>
        <w:br/>
        <w:t>2. Maybe "family will relate to you consistently because they know who and where you are," but so will colleagues, and they will be able to outthink you all the time because you are on their map and they are not on yours.</w:t>
      </w:r>
      <w:r w:rsidRPr="00B376C9">
        <w:rPr>
          <w:rFonts w:ascii="Times" w:hAnsi="Times" w:cs="Times New Roman"/>
        </w:rPr>
        <w:br/>
      </w:r>
      <w:r w:rsidRPr="00B376C9">
        <w:rPr>
          <w:rFonts w:ascii="Times" w:hAnsi="Times" w:cs="Times New Roman"/>
        </w:rPr>
        <w:br/>
        <w:t>3. Expertise is never recognized locally, whether you argue from it or not. Expertise is often recognized across the discipline, but only sometimes within the department.</w:t>
      </w:r>
      <w:r w:rsidRPr="00B376C9">
        <w:rPr>
          <w:rFonts w:ascii="Times" w:hAnsi="Times" w:cs="Times New Roman"/>
        </w:rPr>
        <w:br/>
      </w:r>
      <w:r w:rsidRPr="00B376C9">
        <w:rPr>
          <w:rFonts w:ascii="Times" w:hAnsi="Times" w:cs="Times New Roman"/>
        </w:rPr>
        <w:br/>
        <w:t xml:space="preserve">Again, these are not local claims </w:t>
      </w:r>
      <w:proofErr w:type="gramStart"/>
      <w:r w:rsidRPr="00B376C9">
        <w:rPr>
          <w:rFonts w:ascii="Times" w:hAnsi="Times" w:cs="Times New Roman"/>
        </w:rPr>
        <w:t>nor</w:t>
      </w:r>
      <w:proofErr w:type="gramEnd"/>
      <w:r w:rsidRPr="00B376C9">
        <w:rPr>
          <w:rFonts w:ascii="Times" w:hAnsi="Times" w:cs="Times New Roman"/>
        </w:rPr>
        <w:t xml:space="preserve"> an expression of any local conditions. Rather, I want to raise the question on my mind: How does being a first-generation student screw up professionalization behaviors? I think I have my answer, but what do you think? And do you have any reading suggestions? Give me more than a citation</w:t>
      </w:r>
      <w:r w:rsidRPr="00444AE6">
        <w:rPr>
          <w:rFonts w:ascii="Times" w:hAnsi="Times" w:cs="Times New Roman"/>
        </w:rPr>
        <w:t xml:space="preserve"> -- give me a reason to read!</w:t>
      </w:r>
      <w:r w:rsidRPr="00444AE6">
        <w:rPr>
          <w:rFonts w:ascii="Times" w:hAnsi="Times" w:cs="Times New Roman"/>
        </w:rPr>
        <w:br/>
      </w:r>
    </w:p>
    <w:p w14:paraId="324062DA" w14:textId="77777777" w:rsidR="00B376C9" w:rsidRPr="00B376C9" w:rsidRDefault="00B376C9" w:rsidP="00B376C9">
      <w:pPr>
        <w:spacing w:before="100" w:beforeAutospacing="1" w:after="100" w:afterAutospacing="1"/>
        <w:outlineLvl w:val="1"/>
        <w:rPr>
          <w:rFonts w:ascii="Times" w:eastAsia="Times New Roman" w:hAnsi="Times" w:cs="Times New Roman"/>
          <w:b/>
          <w:bCs/>
        </w:rPr>
      </w:pPr>
      <w:r w:rsidRPr="00B376C9">
        <w:rPr>
          <w:rFonts w:ascii="Times" w:eastAsia="Times New Roman" w:hAnsi="Times" w:cs="Times New Roman"/>
          <w:b/>
          <w:bCs/>
        </w:rPr>
        <w:t>Bio</w:t>
      </w:r>
      <w:r w:rsidRPr="00444AE6">
        <w:rPr>
          <w:rFonts w:ascii="Times" w:eastAsia="Times New Roman" w:hAnsi="Times" w:cs="Times New Roman"/>
          <w:b/>
          <w:bCs/>
        </w:rPr>
        <w:t xml:space="preserve"> </w:t>
      </w:r>
      <w:r w:rsidRPr="00444AE6">
        <w:rPr>
          <w:rFonts w:ascii="Times" w:hAnsi="Times" w:cs="Times New Roman"/>
          <w:i/>
          <w:iCs/>
        </w:rPr>
        <w:t>David Beard is associate professor of rhetoric, scientific and technical communication at the University of Minnesota at Duluth.</w:t>
      </w:r>
    </w:p>
    <w:p w14:paraId="6B1D1C2F" w14:textId="77777777" w:rsidR="00B376C9" w:rsidRPr="00444AE6" w:rsidRDefault="00B376C9" w:rsidP="00B376C9">
      <w:pPr>
        <w:shd w:val="clear" w:color="auto" w:fill="FFFFFF"/>
        <w:rPr>
          <w:rFonts w:ascii="Times" w:eastAsia="Times New Roman" w:hAnsi="Times" w:cs="Times New Roman"/>
          <w:color w:val="000000"/>
        </w:rPr>
      </w:pPr>
      <w:r w:rsidRPr="00B376C9">
        <w:rPr>
          <w:rFonts w:ascii="Times" w:eastAsia="Times New Roman" w:hAnsi="Times" w:cs="Times New Roman"/>
          <w:color w:val="000000"/>
        </w:rPr>
        <w:br/>
        <w:t xml:space="preserve">Read more: </w:t>
      </w:r>
      <w:hyperlink r:id="rId6" w:anchor="ixzz2Mh3jTt3U" w:history="1">
        <w:r w:rsidRPr="00444AE6">
          <w:rPr>
            <w:rFonts w:ascii="Times" w:eastAsia="Times New Roman" w:hAnsi="Times" w:cs="Times New Roman"/>
            <w:color w:val="003399"/>
            <w:u w:val="single"/>
          </w:rPr>
          <w:t>http://www.insidehighered.com/advice/2013/03/04/essay-impact-being-first-generation-college-grad-when-one-joins-academic#ixzz2Mh3jTt3U</w:t>
        </w:r>
      </w:hyperlink>
      <w:r w:rsidRPr="00B376C9">
        <w:rPr>
          <w:rFonts w:ascii="Times" w:eastAsia="Times New Roman" w:hAnsi="Times" w:cs="Times New Roman"/>
          <w:color w:val="000000"/>
        </w:rPr>
        <w:t xml:space="preserve"> </w:t>
      </w:r>
      <w:r w:rsidRPr="00B376C9">
        <w:rPr>
          <w:rFonts w:ascii="Times" w:eastAsia="Times New Roman" w:hAnsi="Times" w:cs="Times New Roman"/>
          <w:color w:val="000000"/>
        </w:rPr>
        <w:br/>
      </w:r>
    </w:p>
    <w:p w14:paraId="56CF32DB" w14:textId="77777777" w:rsidR="00B376C9" w:rsidRPr="00B376C9" w:rsidRDefault="00B376C9" w:rsidP="00B376C9">
      <w:pPr>
        <w:shd w:val="clear" w:color="auto" w:fill="FFFFFF"/>
        <w:rPr>
          <w:rFonts w:ascii="Times" w:eastAsia="Times New Roman" w:hAnsi="Times" w:cs="Times New Roman"/>
          <w:color w:val="000000"/>
        </w:rPr>
      </w:pPr>
      <w:r w:rsidRPr="00B376C9">
        <w:rPr>
          <w:rFonts w:ascii="Times" w:eastAsia="Times New Roman" w:hAnsi="Times" w:cs="Times New Roman"/>
          <w:color w:val="000000"/>
        </w:rPr>
        <w:t xml:space="preserve">Inside Higher Ed </w:t>
      </w:r>
    </w:p>
    <w:p w14:paraId="65DED818" w14:textId="77777777" w:rsidR="00ED504B" w:rsidRPr="00444AE6" w:rsidRDefault="00ED504B"/>
    <w:sectPr w:rsidR="00ED504B" w:rsidRPr="00444AE6" w:rsidSect="000C4B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C9"/>
    <w:rsid w:val="00444AE6"/>
    <w:rsid w:val="00B376C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5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6C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6C9"/>
    <w:rPr>
      <w:rFonts w:ascii="Times" w:hAnsi="Times"/>
      <w:b/>
      <w:bCs/>
      <w:sz w:val="36"/>
      <w:szCs w:val="36"/>
    </w:rPr>
  </w:style>
  <w:style w:type="character" w:styleId="Hyperlink">
    <w:name w:val="Hyperlink"/>
    <w:basedOn w:val="DefaultParagraphFont"/>
    <w:uiPriority w:val="99"/>
    <w:semiHidden/>
    <w:unhideWhenUsed/>
    <w:rsid w:val="00B376C9"/>
    <w:rPr>
      <w:color w:val="0000FF"/>
      <w:u w:val="single"/>
    </w:rPr>
  </w:style>
  <w:style w:type="paragraph" w:styleId="NormalWeb">
    <w:name w:val="Normal (Web)"/>
    <w:basedOn w:val="Normal"/>
    <w:uiPriority w:val="99"/>
    <w:semiHidden/>
    <w:unhideWhenUsed/>
    <w:rsid w:val="00B376C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376C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6C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6C9"/>
    <w:rPr>
      <w:rFonts w:ascii="Times" w:hAnsi="Times"/>
      <w:b/>
      <w:bCs/>
      <w:sz w:val="36"/>
      <w:szCs w:val="36"/>
    </w:rPr>
  </w:style>
  <w:style w:type="character" w:styleId="Hyperlink">
    <w:name w:val="Hyperlink"/>
    <w:basedOn w:val="DefaultParagraphFont"/>
    <w:uiPriority w:val="99"/>
    <w:semiHidden/>
    <w:unhideWhenUsed/>
    <w:rsid w:val="00B376C9"/>
    <w:rPr>
      <w:color w:val="0000FF"/>
      <w:u w:val="single"/>
    </w:rPr>
  </w:style>
  <w:style w:type="paragraph" w:styleId="NormalWeb">
    <w:name w:val="Normal (Web)"/>
    <w:basedOn w:val="Normal"/>
    <w:uiPriority w:val="99"/>
    <w:semiHidden/>
    <w:unhideWhenUsed/>
    <w:rsid w:val="00B376C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37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2098">
      <w:bodyDiv w:val="1"/>
      <w:marLeft w:val="0"/>
      <w:marRight w:val="0"/>
      <w:marTop w:val="0"/>
      <w:marBottom w:val="0"/>
      <w:divBdr>
        <w:top w:val="none" w:sz="0" w:space="0" w:color="auto"/>
        <w:left w:val="none" w:sz="0" w:space="0" w:color="auto"/>
        <w:bottom w:val="none" w:sz="0" w:space="0" w:color="auto"/>
        <w:right w:val="none" w:sz="0" w:space="0" w:color="auto"/>
      </w:divBdr>
      <w:divsChild>
        <w:div w:id="841089301">
          <w:marLeft w:val="0"/>
          <w:marRight w:val="0"/>
          <w:marTop w:val="0"/>
          <w:marBottom w:val="0"/>
          <w:divBdr>
            <w:top w:val="none" w:sz="0" w:space="0" w:color="auto"/>
            <w:left w:val="none" w:sz="0" w:space="0" w:color="auto"/>
            <w:bottom w:val="none" w:sz="0" w:space="0" w:color="auto"/>
            <w:right w:val="none" w:sz="0" w:space="0" w:color="auto"/>
          </w:divBdr>
          <w:divsChild>
            <w:div w:id="9259388">
              <w:marLeft w:val="0"/>
              <w:marRight w:val="0"/>
              <w:marTop w:val="0"/>
              <w:marBottom w:val="0"/>
              <w:divBdr>
                <w:top w:val="none" w:sz="0" w:space="0" w:color="auto"/>
                <w:left w:val="none" w:sz="0" w:space="0" w:color="auto"/>
                <w:bottom w:val="none" w:sz="0" w:space="0" w:color="auto"/>
                <w:right w:val="none" w:sz="0" w:space="0" w:color="auto"/>
              </w:divBdr>
              <w:divsChild>
                <w:div w:id="1593666307">
                  <w:marLeft w:val="0"/>
                  <w:marRight w:val="0"/>
                  <w:marTop w:val="0"/>
                  <w:marBottom w:val="0"/>
                  <w:divBdr>
                    <w:top w:val="none" w:sz="0" w:space="0" w:color="auto"/>
                    <w:left w:val="none" w:sz="0" w:space="0" w:color="auto"/>
                    <w:bottom w:val="none" w:sz="0" w:space="0" w:color="auto"/>
                    <w:right w:val="none" w:sz="0" w:space="0" w:color="auto"/>
                  </w:divBdr>
                  <w:divsChild>
                    <w:div w:id="467748297">
                      <w:marLeft w:val="0"/>
                      <w:marRight w:val="0"/>
                      <w:marTop w:val="0"/>
                      <w:marBottom w:val="0"/>
                      <w:divBdr>
                        <w:top w:val="none" w:sz="0" w:space="0" w:color="auto"/>
                        <w:left w:val="none" w:sz="0" w:space="0" w:color="auto"/>
                        <w:bottom w:val="none" w:sz="0" w:space="0" w:color="auto"/>
                        <w:right w:val="none" w:sz="0" w:space="0" w:color="auto"/>
                      </w:divBdr>
                      <w:divsChild>
                        <w:div w:id="24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09333">
          <w:marLeft w:val="0"/>
          <w:marRight w:val="0"/>
          <w:marTop w:val="0"/>
          <w:marBottom w:val="0"/>
          <w:divBdr>
            <w:top w:val="none" w:sz="0" w:space="0" w:color="auto"/>
            <w:left w:val="none" w:sz="0" w:space="0" w:color="auto"/>
            <w:bottom w:val="none" w:sz="0" w:space="0" w:color="auto"/>
            <w:right w:val="none" w:sz="0" w:space="0" w:color="auto"/>
          </w:divBdr>
          <w:divsChild>
            <w:div w:id="2135563374">
              <w:marLeft w:val="0"/>
              <w:marRight w:val="0"/>
              <w:marTop w:val="0"/>
              <w:marBottom w:val="0"/>
              <w:divBdr>
                <w:top w:val="none" w:sz="0" w:space="0" w:color="auto"/>
                <w:left w:val="none" w:sz="0" w:space="0" w:color="auto"/>
                <w:bottom w:val="none" w:sz="0" w:space="0" w:color="auto"/>
                <w:right w:val="none" w:sz="0" w:space="0" w:color="auto"/>
              </w:divBdr>
            </w:div>
          </w:divsChild>
        </w:div>
        <w:div w:id="1780759621">
          <w:marLeft w:val="0"/>
          <w:marRight w:val="0"/>
          <w:marTop w:val="0"/>
          <w:marBottom w:val="0"/>
          <w:divBdr>
            <w:top w:val="none" w:sz="0" w:space="0" w:color="auto"/>
            <w:left w:val="none" w:sz="0" w:space="0" w:color="auto"/>
            <w:bottom w:val="none" w:sz="0" w:space="0" w:color="auto"/>
            <w:right w:val="none" w:sz="0" w:space="0" w:color="auto"/>
          </w:divBdr>
          <w:divsChild>
            <w:div w:id="723910925">
              <w:marLeft w:val="0"/>
              <w:marRight w:val="0"/>
              <w:marTop w:val="0"/>
              <w:marBottom w:val="0"/>
              <w:divBdr>
                <w:top w:val="none" w:sz="0" w:space="0" w:color="auto"/>
                <w:left w:val="none" w:sz="0" w:space="0" w:color="auto"/>
                <w:bottom w:val="none" w:sz="0" w:space="0" w:color="auto"/>
                <w:right w:val="none" w:sz="0" w:space="0" w:color="auto"/>
              </w:divBdr>
            </w:div>
          </w:divsChild>
        </w:div>
        <w:div w:id="592670108">
          <w:marLeft w:val="0"/>
          <w:marRight w:val="0"/>
          <w:marTop w:val="0"/>
          <w:marBottom w:val="0"/>
          <w:divBdr>
            <w:top w:val="none" w:sz="0" w:space="0" w:color="auto"/>
            <w:left w:val="none" w:sz="0" w:space="0" w:color="auto"/>
            <w:bottom w:val="none" w:sz="0" w:space="0" w:color="auto"/>
            <w:right w:val="none" w:sz="0" w:space="0" w:color="auto"/>
          </w:divBdr>
          <w:divsChild>
            <w:div w:id="1698509892">
              <w:marLeft w:val="0"/>
              <w:marRight w:val="0"/>
              <w:marTop w:val="0"/>
              <w:marBottom w:val="0"/>
              <w:divBdr>
                <w:top w:val="none" w:sz="0" w:space="0" w:color="auto"/>
                <w:left w:val="none" w:sz="0" w:space="0" w:color="auto"/>
                <w:bottom w:val="none" w:sz="0" w:space="0" w:color="auto"/>
                <w:right w:val="none" w:sz="0" w:space="0" w:color="auto"/>
              </w:divBdr>
              <w:divsChild>
                <w:div w:id="532767950">
                  <w:marLeft w:val="0"/>
                  <w:marRight w:val="0"/>
                  <w:marTop w:val="0"/>
                  <w:marBottom w:val="0"/>
                  <w:divBdr>
                    <w:top w:val="none" w:sz="0" w:space="0" w:color="auto"/>
                    <w:left w:val="none" w:sz="0" w:space="0" w:color="auto"/>
                    <w:bottom w:val="none" w:sz="0" w:space="0" w:color="auto"/>
                    <w:right w:val="none" w:sz="0" w:space="0" w:color="auto"/>
                  </w:divBdr>
                  <w:divsChild>
                    <w:div w:id="276564513">
                      <w:marLeft w:val="0"/>
                      <w:marRight w:val="0"/>
                      <w:marTop w:val="0"/>
                      <w:marBottom w:val="0"/>
                      <w:divBdr>
                        <w:top w:val="none" w:sz="0" w:space="0" w:color="auto"/>
                        <w:left w:val="none" w:sz="0" w:space="0" w:color="auto"/>
                        <w:bottom w:val="none" w:sz="0" w:space="0" w:color="auto"/>
                        <w:right w:val="none" w:sz="0" w:space="0" w:color="auto"/>
                      </w:divBdr>
                      <w:divsChild>
                        <w:div w:id="9509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97957">
          <w:marLeft w:val="0"/>
          <w:marRight w:val="0"/>
          <w:marTop w:val="0"/>
          <w:marBottom w:val="0"/>
          <w:divBdr>
            <w:top w:val="none" w:sz="0" w:space="0" w:color="auto"/>
            <w:left w:val="none" w:sz="0" w:space="0" w:color="auto"/>
            <w:bottom w:val="none" w:sz="0" w:space="0" w:color="auto"/>
            <w:right w:val="none" w:sz="0" w:space="0" w:color="auto"/>
          </w:divBdr>
          <w:divsChild>
            <w:div w:id="1728332290">
              <w:marLeft w:val="0"/>
              <w:marRight w:val="0"/>
              <w:marTop w:val="0"/>
              <w:marBottom w:val="0"/>
              <w:divBdr>
                <w:top w:val="none" w:sz="0" w:space="0" w:color="auto"/>
                <w:left w:val="none" w:sz="0" w:space="0" w:color="auto"/>
                <w:bottom w:val="none" w:sz="0" w:space="0" w:color="auto"/>
                <w:right w:val="none" w:sz="0" w:space="0" w:color="auto"/>
              </w:divBdr>
              <w:divsChild>
                <w:div w:id="186187805">
                  <w:marLeft w:val="0"/>
                  <w:marRight w:val="0"/>
                  <w:marTop w:val="0"/>
                  <w:marBottom w:val="0"/>
                  <w:divBdr>
                    <w:top w:val="none" w:sz="0" w:space="0" w:color="auto"/>
                    <w:left w:val="none" w:sz="0" w:space="0" w:color="auto"/>
                    <w:bottom w:val="none" w:sz="0" w:space="0" w:color="auto"/>
                    <w:right w:val="none" w:sz="0" w:space="0" w:color="auto"/>
                  </w:divBdr>
                  <w:divsChild>
                    <w:div w:id="1495990295">
                      <w:marLeft w:val="0"/>
                      <w:marRight w:val="0"/>
                      <w:marTop w:val="0"/>
                      <w:marBottom w:val="0"/>
                      <w:divBdr>
                        <w:top w:val="none" w:sz="0" w:space="0" w:color="auto"/>
                        <w:left w:val="none" w:sz="0" w:space="0" w:color="auto"/>
                        <w:bottom w:val="none" w:sz="0" w:space="0" w:color="auto"/>
                        <w:right w:val="none" w:sz="0" w:space="0" w:color="auto"/>
                      </w:divBdr>
                      <w:divsChild>
                        <w:div w:id="1893073892">
                          <w:marLeft w:val="0"/>
                          <w:marRight w:val="0"/>
                          <w:marTop w:val="0"/>
                          <w:marBottom w:val="0"/>
                          <w:divBdr>
                            <w:top w:val="none" w:sz="0" w:space="0" w:color="auto"/>
                            <w:left w:val="none" w:sz="0" w:space="0" w:color="auto"/>
                            <w:bottom w:val="none" w:sz="0" w:space="0" w:color="auto"/>
                            <w:right w:val="none" w:sz="0" w:space="0" w:color="auto"/>
                          </w:divBdr>
                          <w:divsChild>
                            <w:div w:id="964191679">
                              <w:marLeft w:val="0"/>
                              <w:marRight w:val="0"/>
                              <w:marTop w:val="0"/>
                              <w:marBottom w:val="0"/>
                              <w:divBdr>
                                <w:top w:val="none" w:sz="0" w:space="0" w:color="auto"/>
                                <w:left w:val="none" w:sz="0" w:space="0" w:color="auto"/>
                                <w:bottom w:val="none" w:sz="0" w:space="0" w:color="auto"/>
                                <w:right w:val="none" w:sz="0" w:space="0" w:color="auto"/>
                              </w:divBdr>
                              <w:divsChild>
                                <w:div w:id="369498035">
                                  <w:marLeft w:val="0"/>
                                  <w:marRight w:val="0"/>
                                  <w:marTop w:val="0"/>
                                  <w:marBottom w:val="0"/>
                                  <w:divBdr>
                                    <w:top w:val="none" w:sz="0" w:space="0" w:color="auto"/>
                                    <w:left w:val="none" w:sz="0" w:space="0" w:color="auto"/>
                                    <w:bottom w:val="none" w:sz="0" w:space="0" w:color="auto"/>
                                    <w:right w:val="none" w:sz="0" w:space="0" w:color="auto"/>
                                  </w:divBdr>
                                  <w:divsChild>
                                    <w:div w:id="180054357">
                                      <w:marLeft w:val="0"/>
                                      <w:marRight w:val="0"/>
                                      <w:marTop w:val="0"/>
                                      <w:marBottom w:val="0"/>
                                      <w:divBdr>
                                        <w:top w:val="none" w:sz="0" w:space="0" w:color="auto"/>
                                        <w:left w:val="none" w:sz="0" w:space="0" w:color="auto"/>
                                        <w:bottom w:val="none" w:sz="0" w:space="0" w:color="auto"/>
                                        <w:right w:val="none" w:sz="0" w:space="0" w:color="auto"/>
                                      </w:divBdr>
                                      <w:divsChild>
                                        <w:div w:id="7672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www.insidehighered.com/users/david-beard" TargetMode="External"/><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hyperlink" Target="http://www.insidehighered.com/advice/2013/03/04/essay-impact-being-first-generation-college-grad-when-one-joins-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4472</Characters>
  <Application>Microsoft Macintosh Word</Application>
  <DocSecurity>0</DocSecurity>
  <Lines>37</Lines>
  <Paragraphs>10</Paragraphs>
  <ScaleCrop>false</ScaleCrop>
  <Company>csusm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2013-03-05T19:03:00Z</dcterms:created>
  <dcterms:modified xsi:type="dcterms:W3CDTF">2013-03-05T19:04:00Z</dcterms:modified>
</cp:coreProperties>
</file>