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E6" w:rsidRPr="00411FE6" w:rsidRDefault="00411FE6" w:rsidP="00411FE6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bookmarkStart w:id="0" w:name="_GoBack"/>
      <w:r w:rsidRPr="00411FE6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The Professor Is in: A First-Timer on the Job Market?</w:t>
      </w:r>
    </w:p>
    <w:bookmarkEnd w:id="0"/>
    <w:p w:rsidR="00411FE6" w:rsidRPr="00411FE6" w:rsidRDefault="00411FE6" w:rsidP="00411FE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6114859" cy="2743200"/>
            <wp:effectExtent l="0" t="0" r="6985" b="0"/>
            <wp:docPr id="1" name="Picture 1" descr="ull_06172015-kel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l_06172015-kels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5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E6" w:rsidRPr="00411FE6" w:rsidRDefault="00411FE6" w:rsidP="00411FE6">
      <w:pPr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 xml:space="preserve">June 17, 2015 </w:t>
      </w:r>
    </w:p>
    <w:p w:rsidR="00411FE6" w:rsidRPr="00411FE6" w:rsidRDefault="00411FE6" w:rsidP="00411F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7" w:history="1">
        <w:r w:rsidRPr="00411FE6">
          <w:rPr>
            <w:rFonts w:ascii="Times" w:hAnsi="Times" w:cs="Times New Roman"/>
            <w:i/>
            <w:iCs/>
            <w:color w:val="0000FF"/>
            <w:sz w:val="20"/>
            <w:szCs w:val="20"/>
            <w:u w:val="single"/>
          </w:rPr>
          <w:t>Image:</w:t>
        </w:r>
      </w:hyperlink>
      <w:r w:rsidRPr="00411FE6">
        <w:rPr>
          <w:rFonts w:ascii="Times" w:hAnsi="Times" w:cs="Times New Roman"/>
          <w:i/>
          <w:iCs/>
          <w:sz w:val="20"/>
          <w:szCs w:val="20"/>
        </w:rPr>
        <w:t xml:space="preserve"> GDR swimming championships, 1973. Rainer </w:t>
      </w:r>
      <w:proofErr w:type="spellStart"/>
      <w:r w:rsidRPr="00411FE6">
        <w:rPr>
          <w:rFonts w:ascii="Times" w:hAnsi="Times" w:cs="Times New Roman"/>
          <w:i/>
          <w:iCs/>
          <w:sz w:val="20"/>
          <w:szCs w:val="20"/>
        </w:rPr>
        <w:t>Mittelstädt</w:t>
      </w:r>
      <w:proofErr w:type="spellEnd"/>
      <w:r w:rsidRPr="00411FE6">
        <w:rPr>
          <w:rFonts w:ascii="Times" w:hAnsi="Times" w:cs="Times New Roman"/>
          <w:i/>
          <w:iCs/>
          <w:sz w:val="20"/>
          <w:szCs w:val="20"/>
        </w:rPr>
        <w:t>, Photographer (via German Federal Archives)</w:t>
      </w:r>
      <w:r w:rsidRPr="00411FE6">
        <w:rPr>
          <w:rFonts w:ascii="Times" w:hAnsi="Times" w:cs="Times New Roman"/>
          <w:sz w:val="20"/>
          <w:szCs w:val="20"/>
        </w:rPr>
        <w:t xml:space="preserve"> </w:t>
      </w:r>
    </w:p>
    <w:p w:rsidR="00411FE6" w:rsidRPr="00411FE6" w:rsidRDefault="00411FE6" w:rsidP="00411F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11FE6">
        <w:rPr>
          <w:rFonts w:ascii="Times" w:hAnsi="Times" w:cs="Times New Roman"/>
          <w:b/>
          <w:bCs/>
          <w:sz w:val="20"/>
          <w:szCs w:val="20"/>
        </w:rPr>
        <w:t>I’m going on the academic job market for the first time starting this coming fall. What should I expect?</w:t>
      </w:r>
      <w:r w:rsidRPr="00411FE6">
        <w:rPr>
          <w:rFonts w:ascii="Times" w:hAnsi="Times" w:cs="Times New Roman"/>
          <w:sz w:val="20"/>
          <w:szCs w:val="20"/>
        </w:rPr>
        <w:t xml:space="preserve"> </w:t>
      </w:r>
    </w:p>
    <w:p w:rsidR="00411FE6" w:rsidRPr="00411FE6" w:rsidRDefault="00411FE6" w:rsidP="00411F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11FE6">
        <w:rPr>
          <w:rFonts w:ascii="Times" w:hAnsi="Times" w:cs="Times New Roman"/>
          <w:sz w:val="20"/>
          <w:szCs w:val="20"/>
        </w:rPr>
        <w:t xml:space="preserve">That depends a lot on your field and your subfield, as well as on your own qualifications. But there are certain common features that hold true across the tenure-track market, which tends to be highly competitive in many disciplines and </w:t>
      </w:r>
      <w:proofErr w:type="spellStart"/>
      <w:r w:rsidRPr="00411FE6">
        <w:rPr>
          <w:rFonts w:ascii="Times" w:hAnsi="Times" w:cs="Times New Roman"/>
          <w:sz w:val="20"/>
          <w:szCs w:val="20"/>
        </w:rPr>
        <w:t>subdisciplines</w:t>
      </w:r>
      <w:proofErr w:type="spellEnd"/>
      <w:r w:rsidRPr="00411FE6">
        <w:rPr>
          <w:rFonts w:ascii="Times" w:hAnsi="Times" w:cs="Times New Roman"/>
          <w:sz w:val="20"/>
          <w:szCs w:val="20"/>
        </w:rPr>
        <w:t xml:space="preserve">, though far worse in some than in others. At any rate, let me try to enumerate some of the many things that you can expect as a first-timer on the faculty market. </w:t>
      </w:r>
    </w:p>
    <w:p w:rsidR="00411FE6" w:rsidRPr="00411FE6" w:rsidRDefault="00411FE6" w:rsidP="00411FE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the competition to be fierce. In many fields you may find very, very few tenure-track openings for which you can apply. In certain humanities fields, the number of positions advertised over the course of the entire job cycle in 2015-16 may be in the single digits.</w:t>
      </w:r>
    </w:p>
    <w:p w:rsidR="00411FE6" w:rsidRPr="00411FE6" w:rsidRDefault="00411FE6" w:rsidP="00411FE6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receive little or no acknowledgment of your applications from departments. You may well never be told that you have been removed from consideration.</w:t>
      </w:r>
    </w:p>
    <w:p w:rsidR="00411FE6" w:rsidRPr="00411FE6" w:rsidRDefault="00411FE6" w:rsidP="00411FE6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 xml:space="preserve">You can expect to depend on the </w:t>
      </w:r>
      <w:hyperlink r:id="rId8" w:history="1">
        <w:r w:rsidRPr="00411FE6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Jobs Wiki</w:t>
        </w:r>
      </w:hyperlink>
      <w:r w:rsidRPr="00411FE6">
        <w:rPr>
          <w:rFonts w:ascii="Times" w:eastAsia="Times New Roman" w:hAnsi="Times" w:cs="Times New Roman"/>
          <w:sz w:val="20"/>
          <w:szCs w:val="20"/>
        </w:rPr>
        <w:t xml:space="preserve"> for information on the progress of searches.</w:t>
      </w:r>
    </w:p>
    <w:p w:rsidR="00411FE6" w:rsidRPr="00411FE6" w:rsidRDefault="00411FE6" w:rsidP="00411FE6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 xml:space="preserve">You can </w:t>
      </w:r>
      <w:hyperlink r:id="rId9" w:history="1">
        <w:r w:rsidRPr="00411FE6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 xml:space="preserve">expect to be </w:t>
        </w:r>
        <w:proofErr w:type="spellStart"/>
        <w:r w:rsidRPr="00411FE6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Googled</w:t>
        </w:r>
        <w:proofErr w:type="spellEnd"/>
      </w:hyperlink>
      <w:r w:rsidRPr="00411FE6">
        <w:rPr>
          <w:rFonts w:ascii="Times" w:eastAsia="Times New Roman" w:hAnsi="Times" w:cs="Times New Roman"/>
          <w:sz w:val="20"/>
          <w:szCs w:val="20"/>
        </w:rPr>
        <w:t>, once you make the long shortlist.</w:t>
      </w:r>
    </w:p>
    <w:p w:rsidR="00411FE6" w:rsidRPr="00411FE6" w:rsidRDefault="00411FE6" w:rsidP="00411FE6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be competing against people with many years of teaching and publishing experience, including some tenure-track assistant professors. Some of them will have an advantage over you.</w:t>
      </w:r>
    </w:p>
    <w:p w:rsidR="00411FE6" w:rsidRPr="00411FE6" w:rsidRDefault="00411FE6" w:rsidP="00411FE6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lastRenderedPageBreak/>
        <w:t>You can expect to be competitive, even as a first timer (and/or as an A.B.D.)</w:t>
      </w:r>
      <w:proofErr w:type="gramStart"/>
      <w:r w:rsidRPr="00411FE6">
        <w:rPr>
          <w:rFonts w:ascii="Times" w:eastAsia="Times New Roman" w:hAnsi="Times" w:cs="Times New Roman"/>
          <w:sz w:val="20"/>
          <w:szCs w:val="20"/>
        </w:rPr>
        <w:t>,if</w:t>
      </w:r>
      <w:proofErr w:type="gramEnd"/>
      <w:r w:rsidRPr="00411FE6">
        <w:rPr>
          <w:rFonts w:ascii="Times" w:eastAsia="Times New Roman" w:hAnsi="Times" w:cs="Times New Roman"/>
          <w:sz w:val="20"/>
          <w:szCs w:val="20"/>
        </w:rPr>
        <w:t xml:space="preserve"> you have an impressive record of sole/first-author peer-reviewed publishing and experience teaching on your own (as opposed to a TA gig). You will also need to have presented papers at major conferences and have excellent recommendation letters.</w:t>
      </w:r>
    </w:p>
    <w:p w:rsidR="00411FE6" w:rsidRPr="00411FE6" w:rsidRDefault="00411FE6" w:rsidP="00411FE6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have your teaching record closely examined, even for positions at major research universities.</w:t>
      </w:r>
    </w:p>
    <w:p w:rsidR="00411FE6" w:rsidRPr="00411FE6" w:rsidRDefault="00411FE6" w:rsidP="00411FE6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have your publishing record closely examined, even for teaching positions.</w:t>
      </w:r>
    </w:p>
    <w:p w:rsidR="00411FE6" w:rsidRPr="00411FE6" w:rsidRDefault="00411FE6" w:rsidP="00411FE6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be asked inappropriate questions.</w:t>
      </w:r>
    </w:p>
    <w:p w:rsidR="00411FE6" w:rsidRPr="00411FE6" w:rsidRDefault="00411FE6" w:rsidP="00411FE6">
      <w:pPr>
        <w:numPr>
          <w:ilvl w:val="0"/>
          <w:numId w:val="10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 xml:space="preserve">You can expect many awkward interactions during the interview process. </w:t>
      </w:r>
    </w:p>
    <w:p w:rsidR="00411FE6" w:rsidRPr="00411FE6" w:rsidRDefault="00411FE6" w:rsidP="00411FE6">
      <w:pPr>
        <w:numPr>
          <w:ilvl w:val="0"/>
          <w:numId w:val="1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receive bad advice from many corners: your friends, your university’s career-services office, and perhaps even your adviser.</w:t>
      </w:r>
    </w:p>
    <w:p w:rsidR="00411FE6" w:rsidRPr="00411FE6" w:rsidRDefault="00411FE6" w:rsidP="00411FE6">
      <w:pPr>
        <w:numPr>
          <w:ilvl w:val="0"/>
          <w:numId w:val="1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need new clothes.</w:t>
      </w:r>
    </w:p>
    <w:p w:rsidR="00411FE6" w:rsidRPr="00411FE6" w:rsidRDefault="00411FE6" w:rsidP="00411FE6">
      <w:pPr>
        <w:numPr>
          <w:ilvl w:val="0"/>
          <w:numId w:val="1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be asked questions for which you did not prepare.</w:t>
      </w:r>
    </w:p>
    <w:p w:rsidR="00411FE6" w:rsidRPr="00411FE6" w:rsidRDefault="00411FE6" w:rsidP="00411FE6">
      <w:pPr>
        <w:numPr>
          <w:ilvl w:val="0"/>
          <w:numId w:val="1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panic.</w:t>
      </w:r>
    </w:p>
    <w:p w:rsidR="00411FE6" w:rsidRPr="00411FE6" w:rsidRDefault="00411FE6" w:rsidP="00411FE6">
      <w:pPr>
        <w:numPr>
          <w:ilvl w:val="0"/>
          <w:numId w:val="1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need to stretch outside your comfort zone intellectually, pedagogically, and socially.</w:t>
      </w:r>
    </w:p>
    <w:p w:rsidR="00411FE6" w:rsidRPr="00411FE6" w:rsidRDefault="00411FE6" w:rsidP="00411FE6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spend endless hours on your job-application materials, and to find the hiring process enormously disruptive to both your scholarly and personal life.</w:t>
      </w:r>
    </w:p>
    <w:p w:rsidR="00411FE6" w:rsidRPr="00411FE6" w:rsidRDefault="00411FE6" w:rsidP="00411FE6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 xml:space="preserve">You can expect to feel ambivalent about your successes on the market, seeing your friends’ struggles. </w:t>
      </w:r>
    </w:p>
    <w:p w:rsidR="00411FE6" w:rsidRPr="00411FE6" w:rsidRDefault="00411FE6" w:rsidP="00411FE6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feel despondent about your own struggles on the market, seeing your friends’ successes.</w:t>
      </w:r>
    </w:p>
    <w:p w:rsidR="00411FE6" w:rsidRPr="00411FE6" w:rsidRDefault="00411FE6" w:rsidP="00411FE6">
      <w:pPr>
        <w:numPr>
          <w:ilvl w:val="0"/>
          <w:numId w:val="1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confront, at one point or another, the possibility that you will not find a job this cycle.</w:t>
      </w:r>
    </w:p>
    <w:p w:rsidR="00411FE6" w:rsidRPr="00411FE6" w:rsidRDefault="00411FE6" w:rsidP="00411FE6">
      <w:pPr>
        <w:numPr>
          <w:ilvl w:val="0"/>
          <w:numId w:val="20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feel conflicted and angry about the academic career.</w:t>
      </w:r>
    </w:p>
    <w:p w:rsidR="00411FE6" w:rsidRDefault="00411FE6" w:rsidP="00411FE6">
      <w:pPr>
        <w:numPr>
          <w:ilvl w:val="0"/>
          <w:numId w:val="2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You can expect to be on the a</w:t>
      </w:r>
      <w:r>
        <w:rPr>
          <w:rFonts w:ascii="Times" w:eastAsia="Times New Roman" w:hAnsi="Times" w:cs="Times New Roman"/>
          <w:sz w:val="20"/>
          <w:szCs w:val="20"/>
        </w:rPr>
        <w:t>cademic market again in 2016-17</w:t>
      </w:r>
    </w:p>
    <w:p w:rsidR="00411FE6" w:rsidRDefault="00411FE6" w:rsidP="00411FE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:rsidR="00411FE6" w:rsidRPr="00411FE6" w:rsidRDefault="00411FE6" w:rsidP="00411FE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Adobe Garamond Pro" w:eastAsia="Times New Roman" w:hAnsi="Adobe Garamond Pro" w:cs="Adobe Garamond Pro"/>
          <w:color w:val="0000FF"/>
          <w:sz w:val="20"/>
          <w:szCs w:val="20"/>
          <w:u w:val="single"/>
        </w:rPr>
        <w:t></w:t>
      </w:r>
    </w:p>
    <w:p w:rsidR="00411FE6" w:rsidRPr="00411FE6" w:rsidRDefault="00411FE6" w:rsidP="00411FE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905000" cy="1905000"/>
            <wp:effectExtent l="0" t="0" r="0" b="0"/>
            <wp:docPr id="2" name="Picture 2" descr="aren Kel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en Kels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E6" w:rsidRPr="00411FE6" w:rsidRDefault="00411FE6" w:rsidP="00411FE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hyperlink r:id="rId11" w:history="1">
        <w:r w:rsidRPr="00411FE6">
          <w:rPr>
            <w:rFonts w:ascii="Times" w:hAnsi="Times" w:cs="Times New Roman"/>
            <w:color w:val="0000FF"/>
            <w:sz w:val="20"/>
            <w:szCs w:val="20"/>
            <w:u w:val="single"/>
          </w:rPr>
          <w:t xml:space="preserve">Karen </w:t>
        </w:r>
        <w:proofErr w:type="spellStart"/>
        <w:r w:rsidRPr="00411FE6">
          <w:rPr>
            <w:rFonts w:ascii="Times" w:hAnsi="Times" w:cs="Times New Roman"/>
            <w:color w:val="0000FF"/>
            <w:sz w:val="20"/>
            <w:szCs w:val="20"/>
            <w:u w:val="single"/>
          </w:rPr>
          <w:t>Kelsky</w:t>
        </w:r>
        <w:proofErr w:type="spellEnd"/>
      </w:hyperlink>
      <w:r w:rsidRPr="00411FE6">
        <w:rPr>
          <w:rFonts w:ascii="Times" w:hAnsi="Times" w:cs="Times New Roman"/>
          <w:sz w:val="20"/>
          <w:szCs w:val="20"/>
        </w:rPr>
        <w:t xml:space="preserve"> is a career consultant who runs the website The Professor Is In. She’s been a tenured professor at two public universities (Oregon and Illinois) and has advised many undergraduate and graduate students, as well as mentored junior faculty. She answers reader questions as a contributor to Vitae. </w:t>
      </w:r>
    </w:p>
    <w:p w:rsidR="00411FE6" w:rsidRPr="00411FE6" w:rsidRDefault="00411FE6" w:rsidP="00411FE6">
      <w:pPr>
        <w:rPr>
          <w:rFonts w:ascii="Times" w:eastAsia="Times New Roman" w:hAnsi="Times" w:cs="Times New Roman"/>
          <w:sz w:val="20"/>
          <w:szCs w:val="20"/>
        </w:rPr>
      </w:pPr>
      <w:r w:rsidRPr="00411FE6">
        <w:rPr>
          <w:rFonts w:ascii="Times" w:eastAsia="Times New Roman" w:hAnsi="Times" w:cs="Times New Roman"/>
          <w:sz w:val="20"/>
          <w:szCs w:val="20"/>
        </w:rPr>
        <w:t>- See more at: https://chroniclevitae.com/news/1036-the-professor-is-in-a-first-timer-on-the-job-market</w:t>
      </w:r>
      <w:proofErr w:type="gramStart"/>
      <w:r w:rsidRPr="00411FE6">
        <w:rPr>
          <w:rFonts w:ascii="Times" w:eastAsia="Times New Roman" w:hAnsi="Times" w:cs="Times New Roman"/>
          <w:sz w:val="20"/>
          <w:szCs w:val="20"/>
        </w:rPr>
        <w:t>?cid</w:t>
      </w:r>
      <w:proofErr w:type="gramEnd"/>
      <w:r w:rsidRPr="00411FE6">
        <w:rPr>
          <w:rFonts w:ascii="Times" w:eastAsia="Times New Roman" w:hAnsi="Times" w:cs="Times New Roman"/>
          <w:sz w:val="20"/>
          <w:szCs w:val="20"/>
        </w:rPr>
        <w:t>=VTEVPMSED1#sthash.cIPTYvFB.dpuf</w:t>
      </w:r>
    </w:p>
    <w:p w:rsidR="00ED504B" w:rsidRDefault="00ED504B"/>
    <w:sectPr w:rsidR="00ED504B" w:rsidSect="00ED50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0"/>
    <w:multiLevelType w:val="multilevel"/>
    <w:tmpl w:val="3FF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A4521"/>
    <w:multiLevelType w:val="multilevel"/>
    <w:tmpl w:val="9EF6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01A4F"/>
    <w:multiLevelType w:val="multilevel"/>
    <w:tmpl w:val="000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D281A"/>
    <w:multiLevelType w:val="multilevel"/>
    <w:tmpl w:val="330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C6858"/>
    <w:multiLevelType w:val="multilevel"/>
    <w:tmpl w:val="8DE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B4CF8"/>
    <w:multiLevelType w:val="multilevel"/>
    <w:tmpl w:val="0F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971C4"/>
    <w:multiLevelType w:val="multilevel"/>
    <w:tmpl w:val="9E92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701B5"/>
    <w:multiLevelType w:val="multilevel"/>
    <w:tmpl w:val="5A2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7735B"/>
    <w:multiLevelType w:val="multilevel"/>
    <w:tmpl w:val="876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339DF"/>
    <w:multiLevelType w:val="multilevel"/>
    <w:tmpl w:val="A0AA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E3133"/>
    <w:multiLevelType w:val="multilevel"/>
    <w:tmpl w:val="4AE4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40E70"/>
    <w:multiLevelType w:val="multilevel"/>
    <w:tmpl w:val="148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83104"/>
    <w:multiLevelType w:val="multilevel"/>
    <w:tmpl w:val="44FC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A5B81"/>
    <w:multiLevelType w:val="multilevel"/>
    <w:tmpl w:val="4126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B06739"/>
    <w:multiLevelType w:val="multilevel"/>
    <w:tmpl w:val="966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C669F7"/>
    <w:multiLevelType w:val="multilevel"/>
    <w:tmpl w:val="CEB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23199"/>
    <w:multiLevelType w:val="multilevel"/>
    <w:tmpl w:val="DAC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158EF"/>
    <w:multiLevelType w:val="multilevel"/>
    <w:tmpl w:val="1320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741CC"/>
    <w:multiLevelType w:val="multilevel"/>
    <w:tmpl w:val="E8A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13B97"/>
    <w:multiLevelType w:val="multilevel"/>
    <w:tmpl w:val="B49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C61AE"/>
    <w:multiLevelType w:val="multilevel"/>
    <w:tmpl w:val="24D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14"/>
  </w:num>
  <w:num w:numId="7">
    <w:abstractNumId w:val="3"/>
  </w:num>
  <w:num w:numId="8">
    <w:abstractNumId w:val="19"/>
  </w:num>
  <w:num w:numId="9">
    <w:abstractNumId w:val="4"/>
  </w:num>
  <w:num w:numId="10">
    <w:abstractNumId w:val="17"/>
  </w:num>
  <w:num w:numId="11">
    <w:abstractNumId w:val="13"/>
  </w:num>
  <w:num w:numId="12">
    <w:abstractNumId w:val="5"/>
  </w:num>
  <w:num w:numId="13">
    <w:abstractNumId w:val="0"/>
  </w:num>
  <w:num w:numId="14">
    <w:abstractNumId w:val="1"/>
  </w:num>
  <w:num w:numId="15">
    <w:abstractNumId w:val="6"/>
  </w:num>
  <w:num w:numId="16">
    <w:abstractNumId w:val="20"/>
  </w:num>
  <w:num w:numId="17">
    <w:abstractNumId w:val="9"/>
  </w:num>
  <w:num w:numId="18">
    <w:abstractNumId w:val="15"/>
  </w:num>
  <w:num w:numId="19">
    <w:abstractNumId w:val="7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E6"/>
    <w:rsid w:val="00411FE6"/>
    <w:rsid w:val="00ED5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2E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FE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1F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1F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11F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1FE6"/>
    <w:rPr>
      <w:b/>
      <w:bCs/>
    </w:rPr>
  </w:style>
  <w:style w:type="paragraph" w:customStyle="1" w:styleId="universal-ctabody">
    <w:name w:val="universal-cta__body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universal-ctacta">
    <w:name w:val="universal-cta__cta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niversal-ctapeer-pressure">
    <w:name w:val="universal-cta__peer-pressure"/>
    <w:basedOn w:val="DefaultParagraphFont"/>
    <w:rsid w:val="00411FE6"/>
  </w:style>
  <w:style w:type="paragraph" w:customStyle="1" w:styleId="articlebylinetagline">
    <w:name w:val="article__byline__tagline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FE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11F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1F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11F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1FE6"/>
    <w:rPr>
      <w:b/>
      <w:bCs/>
    </w:rPr>
  </w:style>
  <w:style w:type="paragraph" w:customStyle="1" w:styleId="universal-ctabody">
    <w:name w:val="universal-cta__body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universal-ctacta">
    <w:name w:val="universal-cta__cta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universal-ctapeer-pressure">
    <w:name w:val="universal-cta__peer-pressure"/>
    <w:basedOn w:val="DefaultParagraphFont"/>
    <w:rsid w:val="00411FE6"/>
  </w:style>
  <w:style w:type="paragraph" w:customStyle="1" w:styleId="articlebylinetagline">
    <w:name w:val="article__byline__tagline"/>
    <w:basedOn w:val="Normal"/>
    <w:rsid w:val="00411FE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hroniclevitae.com/people/150-karen-kelsky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commons.wikimedia.org/wiki/File:Bundesarchiv_Bild_183-M0711-0027,_Birgit_Treiber,_Kerstin_Kerger,_Angela_Franke.jpg" TargetMode="External"/><Relationship Id="rId8" Type="http://schemas.openxmlformats.org/officeDocument/2006/relationships/hyperlink" Target="http://academicjobs.wikia.com/wiki/Academic_Jobs_Wiki" TargetMode="External"/><Relationship Id="rId9" Type="http://schemas.openxmlformats.org/officeDocument/2006/relationships/hyperlink" Target="https://chroniclevitae.com/news/1027-how-to-tailor-your-online-image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3375</Characters>
  <Application>Microsoft Macintosh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Clark-Ibáñez</dc:creator>
  <cp:keywords/>
  <dc:description/>
  <cp:lastModifiedBy>Marisol Clark-Ibáñez</cp:lastModifiedBy>
  <cp:revision>1</cp:revision>
  <dcterms:created xsi:type="dcterms:W3CDTF">2015-06-22T17:26:00Z</dcterms:created>
  <dcterms:modified xsi:type="dcterms:W3CDTF">2015-06-22T17:27:00Z</dcterms:modified>
</cp:coreProperties>
</file>