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2F" w:rsidRPr="008A25FE" w:rsidRDefault="00506E2F" w:rsidP="00506E2F">
      <w:pPr>
        <w:ind w:right="-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“N</w:t>
      </w:r>
      <w:r w:rsidRPr="008A25FE">
        <w:rPr>
          <w:rFonts w:ascii="Times New Roman" w:hAnsi="Times New Roman"/>
          <w:b/>
        </w:rPr>
        <w:t>uptial Conversation”</w:t>
      </w:r>
    </w:p>
    <w:p w:rsidR="00506E2F" w:rsidRPr="001020A7" w:rsidRDefault="00506E2F" w:rsidP="00506E2F">
      <w:pPr>
        <w:pStyle w:val="Header"/>
        <w:tabs>
          <w:tab w:val="clear" w:pos="4320"/>
          <w:tab w:val="clear" w:pos="8640"/>
          <w:tab w:val="left" w:pos="5760"/>
          <w:tab w:val="left" w:pos="7284"/>
        </w:tabs>
        <w:rPr>
          <w:rFonts w:ascii="Times New Roman" w:hAnsi="Times New Roman"/>
          <w:b/>
          <w:lang w:val="en-US"/>
        </w:rPr>
      </w:pPr>
    </w:p>
    <w:p w:rsidR="00506E2F" w:rsidRPr="008A25FE" w:rsidRDefault="00506E2F" w:rsidP="00506E2F">
      <w:pPr>
        <w:pStyle w:val="Header"/>
        <w:tabs>
          <w:tab w:val="clear" w:pos="4320"/>
          <w:tab w:val="clear" w:pos="8640"/>
          <w:tab w:val="left" w:pos="5760"/>
          <w:tab w:val="left" w:pos="7284"/>
        </w:tabs>
        <w:jc w:val="center"/>
        <w:rPr>
          <w:rFonts w:ascii="Times New Roman" w:hAnsi="Times New Roman"/>
          <w:b/>
        </w:rPr>
      </w:pPr>
      <w:r w:rsidRPr="008A25FE">
        <w:rPr>
          <w:rFonts w:ascii="Times New Roman" w:hAnsi="Times New Roman"/>
          <w:b/>
        </w:rPr>
        <w:t>What are Co-Teaching Issues for Discussion and Planning?</w:t>
      </w:r>
    </w:p>
    <w:p w:rsidR="00506E2F" w:rsidRPr="008A25FE" w:rsidRDefault="00506E2F" w:rsidP="00506E2F">
      <w:pPr>
        <w:pStyle w:val="Header"/>
        <w:tabs>
          <w:tab w:val="clear" w:pos="4320"/>
          <w:tab w:val="clear" w:pos="8640"/>
          <w:tab w:val="left" w:pos="5760"/>
          <w:tab w:val="left" w:pos="7284"/>
        </w:tabs>
        <w:jc w:val="center"/>
        <w:rPr>
          <w:rFonts w:ascii="Times New Roman" w:hAnsi="Times New Roman"/>
          <w:b/>
        </w:rPr>
      </w:pPr>
    </w:p>
    <w:p w:rsidR="00506E2F" w:rsidRPr="008A25FE" w:rsidRDefault="00506E2F" w:rsidP="00506E2F">
      <w:pPr>
        <w:pStyle w:val="Header"/>
        <w:tabs>
          <w:tab w:val="clear" w:pos="4320"/>
          <w:tab w:val="clear" w:pos="8640"/>
          <w:tab w:val="left" w:pos="5760"/>
          <w:tab w:val="left" w:pos="7284"/>
        </w:tabs>
        <w:rPr>
          <w:rFonts w:ascii="Times New Roman" w:hAnsi="Times New Roman"/>
          <w:u w:val="single"/>
        </w:rPr>
      </w:pPr>
      <w:r w:rsidRPr="008A25FE">
        <w:rPr>
          <w:rFonts w:ascii="Times New Roman" w:hAnsi="Times New Roman"/>
          <w:u w:val="single"/>
        </w:rPr>
        <w:t>Time for Planning</w:t>
      </w:r>
      <w:r>
        <w:rPr>
          <w:rFonts w:ascii="Times New Roman" w:hAnsi="Times New Roman"/>
          <w:u w:val="single"/>
        </w:rPr>
        <w:t xml:space="preserve">: </w:t>
      </w:r>
      <w:r w:rsidRPr="00474C0C">
        <w:rPr>
          <w:rFonts w:ascii="Times New Roman" w:hAnsi="Times New Roman"/>
          <w:b/>
          <w:u w:val="single"/>
        </w:rPr>
        <w:t>IT DOES TAKE MORE TIME TO PLAN IN</w:t>
      </w:r>
      <w:r>
        <w:rPr>
          <w:rFonts w:ascii="Times New Roman" w:hAnsi="Times New Roman"/>
          <w:b/>
          <w:u w:val="single"/>
        </w:rPr>
        <w:t>i</w:t>
      </w:r>
      <w:r w:rsidRPr="00474C0C">
        <w:rPr>
          <w:rFonts w:ascii="Times New Roman" w:hAnsi="Times New Roman"/>
          <w:b/>
          <w:u w:val="single"/>
        </w:rPr>
        <w:t>TIALLY!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rPr>
          <w:rFonts w:ascii="Times New Roman" w:hAnsi="Times New Roman"/>
          <w:u w:val="single"/>
        </w:rPr>
      </w:pPr>
      <w:r w:rsidRPr="008A25FE">
        <w:rPr>
          <w:rFonts w:ascii="Times New Roman" w:hAnsi="Times New Roman"/>
          <w:u w:val="single"/>
        </w:rPr>
        <w:t>Instruction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rPr>
          <w:rFonts w:ascii="Times New Roman" w:hAnsi="Times New Roman"/>
        </w:rPr>
      </w:pPr>
      <w:r w:rsidRPr="008A25FE">
        <w:rPr>
          <w:rFonts w:ascii="Times New Roman" w:hAnsi="Times New Roman"/>
          <w:u w:val="single"/>
        </w:rPr>
        <w:t>Student Behavior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rPr>
          <w:rFonts w:ascii="Times New Roman" w:hAnsi="Times New Roman"/>
        </w:rPr>
      </w:pPr>
      <w:r w:rsidRPr="008A25FE">
        <w:rPr>
          <w:rFonts w:ascii="Times New Roman" w:hAnsi="Times New Roman"/>
          <w:u w:val="single"/>
        </w:rPr>
        <w:t>Communication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rPr>
          <w:rFonts w:ascii="Times New Roman" w:hAnsi="Times New Roman"/>
        </w:rPr>
      </w:pPr>
      <w:r w:rsidRPr="008A25FE">
        <w:rPr>
          <w:rFonts w:ascii="Times New Roman" w:hAnsi="Times New Roman"/>
          <w:u w:val="single"/>
        </w:rPr>
        <w:t>Evaluation</w:t>
      </w:r>
      <w:r w:rsidRPr="008A25FE">
        <w:rPr>
          <w:rFonts w:ascii="Times New Roman" w:hAnsi="Times New Roman"/>
        </w:rPr>
        <w:tab/>
      </w:r>
      <w:r w:rsidRPr="008A25FE">
        <w:rPr>
          <w:rFonts w:ascii="Times New Roman" w:hAnsi="Times New Roman"/>
        </w:rPr>
        <w:tab/>
      </w:r>
      <w:r w:rsidRPr="008A25FE">
        <w:rPr>
          <w:rFonts w:ascii="Times New Roman" w:hAnsi="Times New Roman"/>
        </w:rPr>
        <w:tab/>
      </w:r>
      <w:r w:rsidRPr="008A25FE">
        <w:rPr>
          <w:rFonts w:ascii="Times New Roman" w:hAnsi="Times New Roman"/>
        </w:rPr>
        <w:tab/>
      </w:r>
      <w:r w:rsidRPr="008A25FE">
        <w:rPr>
          <w:rFonts w:ascii="Times New Roman" w:hAnsi="Times New Roman"/>
        </w:rPr>
        <w:tab/>
      </w:r>
      <w:r w:rsidRPr="008A25FE">
        <w:rPr>
          <w:rFonts w:ascii="Times New Roman" w:hAnsi="Times New Roman"/>
        </w:rPr>
        <w:tab/>
      </w:r>
      <w:r w:rsidRPr="008A25FE">
        <w:rPr>
          <w:rFonts w:ascii="Times New Roman" w:hAnsi="Times New Roman"/>
        </w:rPr>
        <w:tab/>
      </w:r>
      <w:r w:rsidRPr="008A25FE">
        <w:rPr>
          <w:rFonts w:ascii="Times New Roman" w:hAnsi="Times New Roman"/>
        </w:rPr>
        <w:tab/>
      </w:r>
      <w:r w:rsidRPr="008A25FE">
        <w:rPr>
          <w:rFonts w:ascii="Times New Roman" w:hAnsi="Times New Roman"/>
        </w:rPr>
        <w:tab/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rPr>
          <w:rFonts w:ascii="Times New Roman" w:hAnsi="Times New Roman"/>
          <w:u w:val="single"/>
        </w:rPr>
      </w:pPr>
      <w:r w:rsidRPr="008A25FE">
        <w:rPr>
          <w:rFonts w:ascii="Times New Roman" w:hAnsi="Times New Roman"/>
          <w:u w:val="single"/>
        </w:rPr>
        <w:t>Logistics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pStyle w:val="Header"/>
        <w:tabs>
          <w:tab w:val="clear" w:pos="4320"/>
          <w:tab w:val="clear" w:pos="8640"/>
          <w:tab w:val="left" w:pos="5760"/>
          <w:tab w:val="left" w:pos="7284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Timeline for shift from CT to TC and “solo” teaching</w:t>
      </w:r>
      <w:r>
        <w:rPr>
          <w:rFonts w:ascii="Times New Roman" w:hAnsi="Times New Roman"/>
        </w:rPr>
        <w:t>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pStyle w:val="Header"/>
        <w:tabs>
          <w:tab w:val="clear" w:pos="4320"/>
          <w:tab w:val="clear" w:pos="8640"/>
          <w:tab w:val="left" w:pos="5760"/>
          <w:tab w:val="left" w:pos="7284"/>
        </w:tabs>
        <w:rPr>
          <w:rFonts w:ascii="Times New Roman" w:hAnsi="Times New Roman"/>
        </w:rPr>
      </w:pPr>
      <w:r w:rsidRPr="008A25FE">
        <w:rPr>
          <w:rFonts w:ascii="Times New Roman" w:hAnsi="Times New Roman"/>
          <w:u w:val="single"/>
        </w:rPr>
        <w:t>Other</w:t>
      </w:r>
      <w:r w:rsidRPr="008A25FE">
        <w:rPr>
          <w:rFonts w:ascii="Times New Roman" w:hAnsi="Times New Roman"/>
        </w:rPr>
        <w:t>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</w:rPr>
      </w:pPr>
    </w:p>
    <w:p w:rsidR="00506E2F" w:rsidRPr="008A25FE" w:rsidRDefault="00506E2F" w:rsidP="00506E2F">
      <w:pPr>
        <w:ind w:left="360"/>
        <w:rPr>
          <w:rFonts w:ascii="Times New Roman" w:hAnsi="Times New Roman"/>
        </w:rPr>
      </w:pPr>
    </w:p>
    <w:p w:rsidR="00506E2F" w:rsidRPr="00F27097" w:rsidRDefault="00506E2F" w:rsidP="00506E2F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lang w:val="en-US"/>
        </w:rPr>
        <w:sectPr w:rsidR="00506E2F" w:rsidRPr="00F27097" w:rsidSect="00182CA4">
          <w:headerReference w:type="default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</w:sectPr>
      </w:pPr>
    </w:p>
    <w:p w:rsidR="00506E2F" w:rsidRPr="00F27097" w:rsidRDefault="00506E2F" w:rsidP="00506E2F">
      <w:pPr>
        <w:pStyle w:val="Header"/>
        <w:tabs>
          <w:tab w:val="clear" w:pos="4320"/>
          <w:tab w:val="clear" w:pos="8640"/>
          <w:tab w:val="left" w:pos="5760"/>
          <w:tab w:val="left" w:pos="7284"/>
        </w:tabs>
        <w:rPr>
          <w:rFonts w:ascii="Times New Roman" w:hAnsi="Times New Roman"/>
          <w:b/>
          <w:lang w:val="en-US"/>
        </w:rPr>
      </w:pPr>
    </w:p>
    <w:p w:rsidR="00506E2F" w:rsidRPr="008A25FE" w:rsidRDefault="00506E2F" w:rsidP="00506E2F">
      <w:pPr>
        <w:pStyle w:val="Header"/>
        <w:tabs>
          <w:tab w:val="clear" w:pos="4320"/>
          <w:tab w:val="clear" w:pos="8640"/>
          <w:tab w:val="left" w:pos="5760"/>
          <w:tab w:val="left" w:pos="728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Sample “N</w:t>
      </w:r>
      <w:r w:rsidRPr="008A25FE">
        <w:rPr>
          <w:rFonts w:ascii="Times New Roman" w:hAnsi="Times New Roman"/>
          <w:b/>
        </w:rPr>
        <w:t>uptial Conversation” Issues for Discussion and Planning</w:t>
      </w:r>
    </w:p>
    <w:p w:rsidR="00506E2F" w:rsidRPr="008A25FE" w:rsidRDefault="00506E2F" w:rsidP="00506E2F">
      <w:pPr>
        <w:rPr>
          <w:rFonts w:ascii="Times New Roman" w:hAnsi="Times New Roman"/>
          <w:sz w:val="18"/>
          <w:u w:val="single"/>
        </w:rPr>
      </w:pPr>
    </w:p>
    <w:p w:rsidR="00506E2F" w:rsidRPr="008A25FE" w:rsidRDefault="00506E2F" w:rsidP="00506E2F">
      <w:pPr>
        <w:rPr>
          <w:rFonts w:ascii="Times New Roman" w:hAnsi="Times New Roman"/>
          <w:sz w:val="20"/>
          <w:u w:val="single"/>
        </w:rPr>
      </w:pPr>
      <w:r w:rsidRPr="008A25FE">
        <w:rPr>
          <w:rFonts w:ascii="Times New Roman" w:hAnsi="Times New Roman"/>
          <w:sz w:val="20"/>
          <w:u w:val="single"/>
        </w:rPr>
        <w:t>Time for Planning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much time do we need?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Where will we find the time that we need?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use our time together?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What records can we keep to facilitate our planning?</w:t>
      </w:r>
    </w:p>
    <w:p w:rsidR="00506E2F" w:rsidRPr="008A25FE" w:rsidRDefault="00506E2F" w:rsidP="00506E2F">
      <w:pPr>
        <w:ind w:left="360"/>
        <w:rPr>
          <w:rFonts w:ascii="Times New Roman" w:hAnsi="Times New Roman"/>
          <w:sz w:val="20"/>
        </w:rPr>
      </w:pPr>
    </w:p>
    <w:p w:rsidR="00506E2F" w:rsidRPr="008A25FE" w:rsidRDefault="00506E2F" w:rsidP="00506E2F">
      <w:pPr>
        <w:rPr>
          <w:rFonts w:ascii="Times New Roman" w:hAnsi="Times New Roman"/>
          <w:sz w:val="20"/>
          <w:u w:val="single"/>
        </w:rPr>
      </w:pPr>
      <w:r w:rsidRPr="008A25FE">
        <w:rPr>
          <w:rFonts w:ascii="Times New Roman" w:hAnsi="Times New Roman"/>
          <w:sz w:val="20"/>
          <w:u w:val="single"/>
        </w:rPr>
        <w:t>Instruction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What content will we include?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plans for what content?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share teaching responsibility?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adapts the curriculum and instructional and assessment procedures for select students?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What are our strengths in the area of instruction and assessment?</w:t>
      </w:r>
    </w:p>
    <w:p w:rsidR="00506E2F" w:rsidRPr="008A25FE" w:rsidRDefault="00506E2F" w:rsidP="00506E2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the content be presented -- will one person teach and the other(s) arrange and facilitate follow-up activities, or will all members share in the teaching of the lesson?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arrange to share our expertise? How can we arrange to observe one another and practice peer coaching?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Do we rotate responsibilities?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  <w:u w:val="single"/>
        </w:rPr>
      </w:pPr>
      <w:r w:rsidRPr="008A25FE">
        <w:rPr>
          <w:rFonts w:ascii="Times New Roman" w:hAnsi="Times New Roman"/>
          <w:sz w:val="20"/>
        </w:rPr>
        <w:t>How will we assess the effectiveness of our instruction?</w:t>
      </w:r>
    </w:p>
    <w:p w:rsidR="00506E2F" w:rsidRPr="008A25FE" w:rsidRDefault="00506E2F" w:rsidP="00506E2F">
      <w:pPr>
        <w:ind w:left="360"/>
        <w:rPr>
          <w:rFonts w:ascii="Times New Roman" w:hAnsi="Times New Roman"/>
          <w:sz w:val="20"/>
          <w:u w:val="single"/>
        </w:rPr>
      </w:pPr>
    </w:p>
    <w:p w:rsidR="00506E2F" w:rsidRPr="008A25FE" w:rsidRDefault="00506E2F" w:rsidP="00506E2F">
      <w:p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  <w:u w:val="single"/>
        </w:rPr>
        <w:t>Student Behavior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If we could each have only three class rules, what would those be?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decides on the disciplinary procedures?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carries out the disciplinary procedures and delivers the consequences?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be consistent in dealing with behavior?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proactively addressing behavior?</w:t>
      </w:r>
    </w:p>
    <w:p w:rsidR="00506E2F" w:rsidRPr="008A25FE" w:rsidRDefault="00506E2F" w:rsidP="00506E2F">
      <w:pPr>
        <w:ind w:left="360"/>
        <w:rPr>
          <w:rFonts w:ascii="Times New Roman" w:hAnsi="Times New Roman"/>
          <w:sz w:val="20"/>
        </w:rPr>
      </w:pPr>
    </w:p>
    <w:p w:rsidR="00506E2F" w:rsidRPr="008A25FE" w:rsidRDefault="00506E2F" w:rsidP="00506E2F">
      <w:p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  <w:u w:val="single"/>
        </w:rPr>
        <w:t>Communication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What types and frequency of communication do we each like to have with parents?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explain this collaborative teaching arrangement to the parents?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will communicate with parents? Will there be shared responsibility for communication with parents of students with identified special education and other specialized needs, or will particular members of co-teaching team have this responsibility?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What types and frequency of communication do we each like to have with students?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will communicate with students?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ensure regular communication with each other?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communicates with administrators?</w:t>
      </w:r>
    </w:p>
    <w:p w:rsidR="00506E2F" w:rsidRPr="008A25FE" w:rsidRDefault="00506E2F" w:rsidP="00506E2F">
      <w:p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  <w:u w:val="single"/>
        </w:rPr>
        <w:t>Evaluation</w:t>
      </w:r>
      <w:r w:rsidRPr="008A25FE">
        <w:rPr>
          <w:rFonts w:ascii="Times New Roman" w:hAnsi="Times New Roman"/>
          <w:sz w:val="20"/>
        </w:rPr>
        <w:tab/>
      </w:r>
      <w:r w:rsidRPr="008A25FE">
        <w:rPr>
          <w:rFonts w:ascii="Times New Roman" w:hAnsi="Times New Roman"/>
          <w:sz w:val="20"/>
        </w:rPr>
        <w:tab/>
      </w:r>
      <w:r w:rsidRPr="008A25FE">
        <w:rPr>
          <w:rFonts w:ascii="Times New Roman" w:hAnsi="Times New Roman"/>
          <w:sz w:val="20"/>
        </w:rPr>
        <w:tab/>
      </w:r>
      <w:r w:rsidRPr="008A25FE">
        <w:rPr>
          <w:rFonts w:ascii="Times New Roman" w:hAnsi="Times New Roman"/>
          <w:sz w:val="20"/>
        </w:rPr>
        <w:tab/>
      </w:r>
      <w:r w:rsidRPr="008A25FE">
        <w:rPr>
          <w:rFonts w:ascii="Times New Roman" w:hAnsi="Times New Roman"/>
          <w:sz w:val="20"/>
        </w:rPr>
        <w:tab/>
      </w:r>
      <w:r w:rsidRPr="008A25FE">
        <w:rPr>
          <w:rFonts w:ascii="Times New Roman" w:hAnsi="Times New Roman"/>
          <w:sz w:val="20"/>
        </w:rPr>
        <w:tab/>
      </w:r>
      <w:r w:rsidRPr="008A25FE">
        <w:rPr>
          <w:rFonts w:ascii="Times New Roman" w:hAnsi="Times New Roman"/>
          <w:sz w:val="20"/>
        </w:rPr>
        <w:tab/>
      </w:r>
      <w:r w:rsidRPr="008A25FE">
        <w:rPr>
          <w:rFonts w:ascii="Times New Roman" w:hAnsi="Times New Roman"/>
          <w:sz w:val="20"/>
        </w:rPr>
        <w:tab/>
      </w:r>
      <w:r w:rsidRPr="008A25FE">
        <w:rPr>
          <w:rFonts w:ascii="Times New Roman" w:hAnsi="Times New Roman"/>
          <w:sz w:val="20"/>
        </w:rPr>
        <w:tab/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monitor students' progress?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 xml:space="preserve">How will we assess and grade student performance? 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evaluates which group of students -- do team members collaborate in evaluating all students' performances, or is each team member primarily responsible for evaluating a subset of students?</w:t>
      </w:r>
    </w:p>
    <w:p w:rsidR="00506E2F" w:rsidRPr="008A25FE" w:rsidRDefault="00506E2F" w:rsidP="00506E2F">
      <w:pPr>
        <w:ind w:left="360"/>
        <w:rPr>
          <w:rFonts w:ascii="Times New Roman" w:hAnsi="Times New Roman"/>
          <w:sz w:val="20"/>
        </w:rPr>
      </w:pPr>
    </w:p>
    <w:p w:rsidR="00506E2F" w:rsidRPr="008A25FE" w:rsidRDefault="00506E2F" w:rsidP="00506E2F">
      <w:pPr>
        <w:rPr>
          <w:rFonts w:ascii="Times New Roman" w:hAnsi="Times New Roman"/>
          <w:sz w:val="20"/>
          <w:u w:val="single"/>
        </w:rPr>
      </w:pPr>
      <w:r w:rsidRPr="008A25FE">
        <w:rPr>
          <w:rFonts w:ascii="Times New Roman" w:hAnsi="Times New Roman"/>
          <w:sz w:val="20"/>
          <w:u w:val="single"/>
        </w:rPr>
        <w:t>Logistics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explain our co-teaching arrangement to the students and convey that we are equals in the classroom?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we refer to each other in front of the students?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teacher space be shared?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the room be arranged?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Who completes the paperwork for students identified as eligible for special education?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is the decision made to expand or contract team membership?</w:t>
      </w:r>
    </w:p>
    <w:p w:rsidR="00506E2F" w:rsidRPr="008A25FE" w:rsidRDefault="00506E2F" w:rsidP="00506E2F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A25FE">
        <w:rPr>
          <w:rFonts w:ascii="Times New Roman" w:hAnsi="Times New Roman"/>
          <w:sz w:val="20"/>
        </w:rPr>
        <w:t>How will a balance of decision-making power be maintained among co-teachers?</w:t>
      </w:r>
    </w:p>
    <w:p w:rsidR="00506E2F" w:rsidRDefault="00506E2F" w:rsidP="00506E2F">
      <w:pPr>
        <w:pStyle w:val="Caption"/>
        <w:tabs>
          <w:tab w:val="clear" w:pos="0"/>
        </w:tabs>
        <w:rPr>
          <w:sz w:val="24"/>
        </w:rPr>
      </w:pPr>
    </w:p>
    <w:p w:rsidR="00506E2F" w:rsidRPr="001020A7" w:rsidRDefault="00506E2F" w:rsidP="00506E2F"/>
    <w:p w:rsidR="000E5EFE" w:rsidRDefault="000E5EFE">
      <w:bookmarkStart w:id="0" w:name="_GoBack"/>
      <w:bookmarkEnd w:id="0"/>
    </w:p>
    <w:sectPr w:rsidR="000E5EFE" w:rsidSect="000E5E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C6" w:rsidRPr="00967202" w:rsidRDefault="00506E2F">
    <w:pPr>
      <w:pStyle w:val="Footer"/>
      <w:jc w:val="center"/>
      <w:rPr>
        <w:rFonts w:ascii="Times New Roman" w:hAnsi="Times New Roman"/>
      </w:rPr>
    </w:pPr>
    <w:r w:rsidRPr="00967202">
      <w:rPr>
        <w:rFonts w:ascii="Times New Roman" w:hAnsi="Times New Roman"/>
      </w:rPr>
      <w:t xml:space="preserve">Page </w:t>
    </w:r>
    <w:r w:rsidRPr="00967202">
      <w:rPr>
        <w:rStyle w:val="PageNumber"/>
        <w:rFonts w:ascii="Times New Roman" w:hAnsi="Times New Roman"/>
      </w:rPr>
      <w:fldChar w:fldCharType="begin"/>
    </w:r>
    <w:r w:rsidRPr="00967202">
      <w:rPr>
        <w:rStyle w:val="PageNumber"/>
        <w:rFonts w:ascii="Times New Roman" w:hAnsi="Times New Roman"/>
      </w:rPr>
      <w:instrText xml:space="preserve"> PAGE </w:instrText>
    </w:r>
    <w:r w:rsidRPr="0096720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 w:rsidRPr="00967202">
      <w:rPr>
        <w:rStyle w:val="PageNumber"/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C6" w:rsidRPr="004F32E5" w:rsidRDefault="00506E2F" w:rsidP="00182CA4">
    <w:pPr>
      <w:pStyle w:val="Header"/>
      <w:tabs>
        <w:tab w:val="clear" w:pos="8640"/>
      </w:tabs>
      <w:ind w:left="-450" w:right="90"/>
      <w:rPr>
        <w:rFonts w:ascii="Times New Roman" w:hAnsi="Times New Roman"/>
        <w:sz w:val="22"/>
      </w:rPr>
    </w:pPr>
    <w:r w:rsidRPr="00B45E36">
      <w:rPr>
        <w:rFonts w:ascii="Times New Roman" w:hAnsi="Times New Roman"/>
        <w:sz w:val="22"/>
      </w:rPr>
      <w:t>Materials from</w:t>
    </w:r>
    <w:r>
      <w:rPr>
        <w:rFonts w:ascii="Times New Roman" w:hAnsi="Times New Roman"/>
        <w:sz w:val="22"/>
      </w:rPr>
      <w:t xml:space="preserve"> or adapted by Dr. E. Garza from</w:t>
    </w:r>
    <w:r w:rsidRPr="00B45E36">
      <w:rPr>
        <w:rFonts w:ascii="Times New Roman" w:hAnsi="Times New Roman"/>
        <w:sz w:val="22"/>
      </w:rPr>
      <w:t xml:space="preserve">: Villa, </w:t>
    </w:r>
    <w:r>
      <w:rPr>
        <w:rFonts w:ascii="Times New Roman" w:hAnsi="Times New Roman"/>
        <w:sz w:val="22"/>
      </w:rPr>
      <w:t>Thousand, &amp; Nevin (2008)</w:t>
    </w:r>
    <w:r w:rsidRPr="00B45E36">
      <w:rPr>
        <w:rFonts w:ascii="Times New Roman" w:hAnsi="Times New Roman"/>
        <w:i/>
        <w:sz w:val="22"/>
      </w:rPr>
      <w:t xml:space="preserve"> A guide to co-teaching: Practical tips for facilitating</w:t>
    </w:r>
    <w:r w:rsidRPr="00B45E36">
      <w:rPr>
        <w:rFonts w:ascii="Times New Roman" w:hAnsi="Times New Roman"/>
        <w:i/>
        <w:sz w:val="22"/>
      </w:rPr>
      <w:t xml:space="preserve"> student learning (2</w:t>
    </w:r>
    <w:r w:rsidRPr="00B45E36">
      <w:rPr>
        <w:rFonts w:ascii="Times New Roman" w:hAnsi="Times New Roman"/>
        <w:i/>
        <w:sz w:val="22"/>
        <w:vertAlign w:val="superscript"/>
      </w:rPr>
      <w:t>nd</w:t>
    </w:r>
    <w:r w:rsidRPr="00B45E36">
      <w:rPr>
        <w:rFonts w:ascii="Times New Roman" w:hAnsi="Times New Roman"/>
        <w:i/>
        <w:sz w:val="22"/>
      </w:rPr>
      <w:t xml:space="preserve"> ed.)</w:t>
    </w:r>
    <w:r>
      <w:rPr>
        <w:rFonts w:ascii="Times New Roman" w:hAnsi="Times New Roman"/>
        <w:i/>
        <w:sz w:val="22"/>
      </w:rPr>
      <w:t>.</w:t>
    </w:r>
    <w:r w:rsidRPr="00B45E36">
      <w:rPr>
        <w:rFonts w:ascii="Times New Roman" w:hAnsi="Times New Roman"/>
        <w:i/>
        <w:sz w:val="22"/>
      </w:rPr>
      <w:t xml:space="preserve"> </w:t>
    </w:r>
    <w:r w:rsidRPr="00B45E36">
      <w:rPr>
        <w:rFonts w:ascii="Times New Roman" w:hAnsi="Times New Roman"/>
        <w:sz w:val="22"/>
      </w:rPr>
      <w:t>T</w:t>
    </w:r>
    <w:r>
      <w:rPr>
        <w:rFonts w:ascii="Times New Roman" w:hAnsi="Times New Roman"/>
        <w:sz w:val="22"/>
      </w:rPr>
      <w:t>housand Oaks, CA: Corwin Press.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4E7"/>
    <w:multiLevelType w:val="hybridMultilevel"/>
    <w:tmpl w:val="12E2AB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2F"/>
    <w:rsid w:val="000E5EFE"/>
    <w:rsid w:val="0050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15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2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6E2F"/>
    <w:pPr>
      <w:spacing w:line="360" w:lineRule="auto"/>
      <w:ind w:right="-864"/>
    </w:pPr>
    <w:rPr>
      <w:rFonts w:ascii="Arial" w:hAnsi="Arial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06E2F"/>
    <w:rPr>
      <w:rFonts w:ascii="Arial" w:eastAsia="Times" w:hAnsi="Arial" w:cs="Times New Roman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506E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06E2F"/>
    <w:rPr>
      <w:rFonts w:ascii="Times" w:eastAsia="Times" w:hAnsi="Times" w:cs="Times New Roman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506E2F"/>
    <w:pPr>
      <w:tabs>
        <w:tab w:val="left" w:pos="0"/>
      </w:tabs>
    </w:pPr>
    <w:rPr>
      <w:rFonts w:ascii="Times New Roman" w:eastAsia="Times New Roman" w:hAnsi="Times New Roman"/>
      <w:sz w:val="32"/>
    </w:rPr>
  </w:style>
  <w:style w:type="character" w:styleId="PageNumber">
    <w:name w:val="page number"/>
    <w:basedOn w:val="DefaultParagraphFont"/>
    <w:rsid w:val="00506E2F"/>
  </w:style>
  <w:style w:type="paragraph" w:styleId="Footer">
    <w:name w:val="footer"/>
    <w:basedOn w:val="Normal"/>
    <w:link w:val="FooterChar"/>
    <w:rsid w:val="00506E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506E2F"/>
    <w:rPr>
      <w:rFonts w:ascii="Times" w:eastAsia="Times" w:hAnsi="Times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2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6E2F"/>
    <w:pPr>
      <w:spacing w:line="360" w:lineRule="auto"/>
      <w:ind w:right="-864"/>
    </w:pPr>
    <w:rPr>
      <w:rFonts w:ascii="Arial" w:hAnsi="Arial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06E2F"/>
    <w:rPr>
      <w:rFonts w:ascii="Arial" w:eastAsia="Times" w:hAnsi="Arial" w:cs="Times New Roman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506E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06E2F"/>
    <w:rPr>
      <w:rFonts w:ascii="Times" w:eastAsia="Times" w:hAnsi="Times" w:cs="Times New Roman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506E2F"/>
    <w:pPr>
      <w:tabs>
        <w:tab w:val="left" w:pos="0"/>
      </w:tabs>
    </w:pPr>
    <w:rPr>
      <w:rFonts w:ascii="Times New Roman" w:eastAsia="Times New Roman" w:hAnsi="Times New Roman"/>
      <w:sz w:val="32"/>
    </w:rPr>
  </w:style>
  <w:style w:type="character" w:styleId="PageNumber">
    <w:name w:val="page number"/>
    <w:basedOn w:val="DefaultParagraphFont"/>
    <w:rsid w:val="00506E2F"/>
  </w:style>
  <w:style w:type="paragraph" w:styleId="Footer">
    <w:name w:val="footer"/>
    <w:basedOn w:val="Normal"/>
    <w:link w:val="FooterChar"/>
    <w:rsid w:val="00506E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506E2F"/>
    <w:rPr>
      <w:rFonts w:ascii="Times" w:eastAsia="Times" w:hAnsi="Times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2486</Characters>
  <Application>Microsoft Macintosh Word</Application>
  <DocSecurity>0</DocSecurity>
  <Lines>20</Lines>
  <Paragraphs>5</Paragraphs>
  <ScaleCrop>false</ScaleCrop>
  <Company>csusm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Stall</dc:creator>
  <cp:keywords/>
  <dc:description/>
  <cp:lastModifiedBy>Pat Stall</cp:lastModifiedBy>
  <cp:revision>1</cp:revision>
  <dcterms:created xsi:type="dcterms:W3CDTF">2012-03-27T01:57:00Z</dcterms:created>
  <dcterms:modified xsi:type="dcterms:W3CDTF">2012-03-27T01:58:00Z</dcterms:modified>
</cp:coreProperties>
</file>