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From: </w:t>
      </w:r>
      <w:r w:rsidRPr="00FD2E63">
        <w:rPr>
          <w:rFonts w:ascii="Calibri" w:hAnsi="Calibri" w:cs="Calibri"/>
          <w:sz w:val="22"/>
          <w:szCs w:val="22"/>
        </w:rPr>
        <w:t>Patricia Stall &lt;</w:t>
      </w:r>
      <w:hyperlink r:id="rId5" w:history="1">
        <w:r w:rsidRPr="00FD2E63">
          <w:rPr>
            <w:rFonts w:ascii="Calibri" w:hAnsi="Calibri" w:cs="Calibri"/>
            <w:color w:val="0E00ED"/>
            <w:sz w:val="22"/>
            <w:szCs w:val="22"/>
            <w:u w:val="single" w:color="0E00ED"/>
          </w:rPr>
          <w:t>pstall@csusm.edu</w:t>
        </w:r>
      </w:hyperlink>
      <w:r w:rsidRPr="00FD2E63">
        <w:rPr>
          <w:rFonts w:ascii="Calibri" w:hAnsi="Calibri" w:cs="Calibri"/>
          <w:sz w:val="22"/>
          <w:szCs w:val="22"/>
        </w:rPr>
        <w:t>&gt;</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Date: </w:t>
      </w:r>
      <w:r w:rsidRPr="00FD2E63">
        <w:rPr>
          <w:rFonts w:ascii="Calibri" w:hAnsi="Calibri" w:cs="Calibri"/>
          <w:sz w:val="22"/>
          <w:szCs w:val="22"/>
        </w:rPr>
        <w:t>Wednesday, January 21, 2015 at 11:05 AM</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To: </w:t>
      </w:r>
      <w:r w:rsidRPr="00FD2E63">
        <w:rPr>
          <w:rFonts w:ascii="Calibri" w:hAnsi="Calibri" w:cs="Calibri"/>
          <w:sz w:val="22"/>
          <w:szCs w:val="22"/>
        </w:rPr>
        <w:t xml:space="preserve">Jeff </w:t>
      </w:r>
      <w:proofErr w:type="spellStart"/>
      <w:r w:rsidRPr="00FD2E63">
        <w:rPr>
          <w:rFonts w:ascii="Calibri" w:hAnsi="Calibri" w:cs="Calibri"/>
          <w:sz w:val="22"/>
          <w:szCs w:val="22"/>
        </w:rPr>
        <w:t>Nessler</w:t>
      </w:r>
      <w:proofErr w:type="spellEnd"/>
      <w:r w:rsidRPr="00FD2E63">
        <w:rPr>
          <w:rFonts w:ascii="Calibri" w:hAnsi="Calibri" w:cs="Calibri"/>
          <w:sz w:val="22"/>
          <w:szCs w:val="22"/>
        </w:rPr>
        <w:t xml:space="preserve"> &lt;</w:t>
      </w:r>
      <w:hyperlink r:id="rId6" w:history="1">
        <w:r w:rsidRPr="00FD2E63">
          <w:rPr>
            <w:rFonts w:ascii="Calibri" w:hAnsi="Calibri" w:cs="Calibri"/>
            <w:color w:val="0E00ED"/>
            <w:sz w:val="22"/>
            <w:szCs w:val="22"/>
            <w:u w:val="single" w:color="0E00ED"/>
          </w:rPr>
          <w:t>jnessler@csusm.edu</w:t>
        </w:r>
      </w:hyperlink>
      <w:r w:rsidRPr="00FD2E63">
        <w:rPr>
          <w:rFonts w:ascii="Calibri" w:hAnsi="Calibri" w:cs="Calibri"/>
          <w:sz w:val="22"/>
          <w:szCs w:val="22"/>
        </w:rPr>
        <w:t>&gt;</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Cc: </w:t>
      </w:r>
      <w:r w:rsidRPr="00FD2E63">
        <w:rPr>
          <w:rFonts w:ascii="Calibri" w:hAnsi="Calibri" w:cs="Calibri"/>
          <w:sz w:val="22"/>
          <w:szCs w:val="22"/>
        </w:rPr>
        <w:t>Denise Garcia &lt;</w:t>
      </w:r>
      <w:hyperlink r:id="rId7" w:history="1">
        <w:r w:rsidRPr="00FD2E63">
          <w:rPr>
            <w:rFonts w:ascii="Calibri" w:hAnsi="Calibri" w:cs="Calibri"/>
            <w:color w:val="0E00ED"/>
            <w:sz w:val="22"/>
            <w:szCs w:val="22"/>
            <w:u w:val="single" w:color="0E00ED"/>
          </w:rPr>
          <w:t>dgarcia@csusm.edu</w:t>
        </w:r>
      </w:hyperlink>
      <w:r w:rsidRPr="00FD2E63">
        <w:rPr>
          <w:rFonts w:ascii="Calibri" w:hAnsi="Calibri" w:cs="Calibri"/>
          <w:sz w:val="22"/>
          <w:szCs w:val="22"/>
        </w:rPr>
        <w:t>&gt;</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Subject: </w:t>
      </w:r>
      <w:r w:rsidRPr="00FD2E63">
        <w:rPr>
          <w:rFonts w:ascii="Calibri" w:hAnsi="Calibri" w:cs="Calibri"/>
          <w:sz w:val="22"/>
          <w:szCs w:val="22"/>
        </w:rPr>
        <w:t>BLP Review of the MS KIN</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Hello Jeff,</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BLP began its preliminary discussion of the MS Kinesiology program through state support funding. I know you have been to a previous BLP meeting when the program was initiated through EL support; however, the questions are a bit different now. BLP would like to discuss how you are re-allocating existing funds to support the masters program, or if there are new funds, what the source of those funds might be. We have reviewed the budget spread sheets you supplied, but find that they are not sufficient for explaining the implications of reallocation or securing new funds necessary to launch the program.</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As noted in the memo from the library, dated 2012, "…the library has not received any funds specifically for the acquisition of resources to support the Kinesiology BS program…</w:t>
      </w:r>
      <w:proofErr w:type="gramStart"/>
      <w:r w:rsidRPr="00FD2E63">
        <w:rPr>
          <w:rFonts w:ascii="Calibri" w:hAnsi="Calibri" w:cs="Calibri"/>
          <w:sz w:val="22"/>
          <w:szCs w:val="22"/>
        </w:rPr>
        <w:t>.there</w:t>
      </w:r>
      <w:proofErr w:type="gramEnd"/>
      <w:r w:rsidRPr="00FD2E63">
        <w:rPr>
          <w:rFonts w:ascii="Calibri" w:hAnsi="Calibri" w:cs="Calibri"/>
          <w:sz w:val="22"/>
          <w:szCs w:val="22"/>
        </w:rPr>
        <w:t xml:space="preserve"> have been consistent requests for journal subscriptions. None of these journals have been purchased due to lack of funds." BLP requests an updated memo from the library to address the resource implications that are necessary to support a high quality graduate program. The state support budget you provided does include funding for library resources; however, it is not clear what the source of these funds will be and how the funds will be </w:t>
      </w:r>
      <w:proofErr w:type="gramStart"/>
      <w:r w:rsidRPr="00FD2E63">
        <w:rPr>
          <w:rFonts w:ascii="Calibri" w:hAnsi="Calibri" w:cs="Calibri"/>
          <w:sz w:val="22"/>
          <w:szCs w:val="22"/>
        </w:rPr>
        <w:t>ear-marked</w:t>
      </w:r>
      <w:proofErr w:type="gramEnd"/>
      <w:r w:rsidRPr="00FD2E63">
        <w:rPr>
          <w:rFonts w:ascii="Calibri" w:hAnsi="Calibri" w:cs="Calibri"/>
          <w:sz w:val="22"/>
          <w:szCs w:val="22"/>
        </w:rPr>
        <w:t xml:space="preserve"> for the M.S.  Program. </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 xml:space="preserve">BLP meets every Tuesday from 2:30-3:45 in </w:t>
      </w:r>
      <w:proofErr w:type="spellStart"/>
      <w:r w:rsidRPr="00FD2E63">
        <w:rPr>
          <w:rFonts w:ascii="Calibri" w:hAnsi="Calibri" w:cs="Calibri"/>
          <w:sz w:val="22"/>
          <w:szCs w:val="22"/>
        </w:rPr>
        <w:t>Kel</w:t>
      </w:r>
      <w:proofErr w:type="spellEnd"/>
      <w:r w:rsidRPr="00FD2E63">
        <w:rPr>
          <w:rFonts w:ascii="Calibri" w:hAnsi="Calibri" w:cs="Calibri"/>
          <w:sz w:val="22"/>
          <w:szCs w:val="22"/>
        </w:rPr>
        <w:t>. 3012. We would like to invite you or a designee to a meeting in the next couple of weeks to sort out these budgetary issues. I have copied Denise Garcia on this in case you need her assistance in responding to our questions. Let me know when you are able to attend one of our up coming meetings</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Thank you,</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Pat</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From: </w:t>
      </w:r>
      <w:r w:rsidRPr="00FD2E63">
        <w:rPr>
          <w:rFonts w:ascii="Calibri" w:hAnsi="Calibri" w:cs="Calibri"/>
          <w:sz w:val="22"/>
          <w:szCs w:val="22"/>
        </w:rPr>
        <w:t xml:space="preserve">Jeff </w:t>
      </w:r>
      <w:proofErr w:type="spellStart"/>
      <w:r w:rsidRPr="00FD2E63">
        <w:rPr>
          <w:rFonts w:ascii="Calibri" w:hAnsi="Calibri" w:cs="Calibri"/>
          <w:sz w:val="22"/>
          <w:szCs w:val="22"/>
        </w:rPr>
        <w:t>Nessler</w:t>
      </w:r>
      <w:proofErr w:type="spellEnd"/>
      <w:r w:rsidRPr="00FD2E63">
        <w:rPr>
          <w:rFonts w:ascii="Calibri" w:hAnsi="Calibri" w:cs="Calibri"/>
          <w:sz w:val="22"/>
          <w:szCs w:val="22"/>
        </w:rPr>
        <w:t xml:space="preserve"> &lt;</w:t>
      </w:r>
      <w:hyperlink r:id="rId8" w:history="1">
        <w:r w:rsidRPr="00FD2E63">
          <w:rPr>
            <w:rFonts w:ascii="Calibri" w:hAnsi="Calibri" w:cs="Calibri"/>
            <w:color w:val="0E00ED"/>
            <w:sz w:val="22"/>
            <w:szCs w:val="22"/>
            <w:u w:val="single" w:color="0E00ED"/>
          </w:rPr>
          <w:t>jnessler@csusm.edu</w:t>
        </w:r>
      </w:hyperlink>
      <w:r w:rsidRPr="00FD2E63">
        <w:rPr>
          <w:rFonts w:ascii="Calibri" w:hAnsi="Calibri" w:cs="Calibri"/>
          <w:sz w:val="22"/>
          <w:szCs w:val="22"/>
        </w:rPr>
        <w:t>&gt;</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Date: </w:t>
      </w:r>
      <w:r w:rsidRPr="00FD2E63">
        <w:rPr>
          <w:rFonts w:ascii="Calibri" w:hAnsi="Calibri" w:cs="Calibri"/>
          <w:sz w:val="22"/>
          <w:szCs w:val="22"/>
        </w:rPr>
        <w:t>Thursday, January 29, 2015 1:09 PM</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To: </w:t>
      </w:r>
      <w:r w:rsidRPr="00FD2E63">
        <w:rPr>
          <w:rFonts w:ascii="Calibri" w:hAnsi="Calibri" w:cs="Calibri"/>
          <w:sz w:val="22"/>
          <w:szCs w:val="22"/>
        </w:rPr>
        <w:t>Pat Stall &lt;</w:t>
      </w:r>
      <w:hyperlink r:id="rId9" w:history="1">
        <w:r w:rsidRPr="00FD2E63">
          <w:rPr>
            <w:rFonts w:ascii="Calibri" w:hAnsi="Calibri" w:cs="Calibri"/>
            <w:color w:val="0E00ED"/>
            <w:sz w:val="22"/>
            <w:szCs w:val="22"/>
            <w:u w:val="single" w:color="0E00ED"/>
          </w:rPr>
          <w:t>pstall@csusm.edu</w:t>
        </w:r>
      </w:hyperlink>
      <w:r w:rsidRPr="00FD2E63">
        <w:rPr>
          <w:rFonts w:ascii="Calibri" w:hAnsi="Calibri" w:cs="Calibri"/>
          <w:sz w:val="22"/>
          <w:szCs w:val="22"/>
        </w:rPr>
        <w:t>&gt;, Denise Garcia &lt;</w:t>
      </w:r>
      <w:hyperlink r:id="rId10" w:history="1">
        <w:r w:rsidRPr="00FD2E63">
          <w:rPr>
            <w:rFonts w:ascii="Calibri" w:hAnsi="Calibri" w:cs="Calibri"/>
            <w:color w:val="0E00ED"/>
            <w:sz w:val="22"/>
            <w:szCs w:val="22"/>
            <w:u w:val="single" w:color="0E00ED"/>
          </w:rPr>
          <w:t>dgarcia@csusm.edu</w:t>
        </w:r>
      </w:hyperlink>
      <w:r w:rsidRPr="00FD2E63">
        <w:rPr>
          <w:rFonts w:ascii="Calibri" w:hAnsi="Calibri" w:cs="Calibri"/>
          <w:sz w:val="22"/>
          <w:szCs w:val="22"/>
        </w:rPr>
        <w:t>&gt;</w:t>
      </w: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b/>
          <w:bCs/>
          <w:sz w:val="22"/>
          <w:szCs w:val="22"/>
        </w:rPr>
        <w:t xml:space="preserve">Subject: </w:t>
      </w:r>
      <w:r w:rsidRPr="00FD2E63">
        <w:rPr>
          <w:rFonts w:ascii="Calibri" w:hAnsi="Calibri" w:cs="Calibri"/>
          <w:sz w:val="22"/>
          <w:szCs w:val="22"/>
        </w:rPr>
        <w:t>MS KINE budget</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Denise and Pat,</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I spoke with Pat earlier today to ask for clarification on what BLP needs regarding the MS in KINE.  I will try to summarize below:  </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 xml:space="preserve">Pat </w:t>
      </w:r>
      <w:proofErr w:type="gramStart"/>
      <w:r w:rsidRPr="00FD2E63">
        <w:rPr>
          <w:rFonts w:ascii="Calibri" w:hAnsi="Calibri" w:cs="Calibri"/>
          <w:sz w:val="22"/>
          <w:szCs w:val="22"/>
        </w:rPr>
        <w:t>stated</w:t>
      </w:r>
      <w:proofErr w:type="gramEnd"/>
      <w:r w:rsidRPr="00FD2E63">
        <w:rPr>
          <w:rFonts w:ascii="Calibri" w:hAnsi="Calibri" w:cs="Calibri"/>
          <w:sz w:val="22"/>
          <w:szCs w:val="22"/>
        </w:rPr>
        <w:t xml:space="preserve"> </w:t>
      </w:r>
      <w:proofErr w:type="gramStart"/>
      <w:r w:rsidRPr="00FD2E63">
        <w:rPr>
          <w:rFonts w:ascii="Calibri" w:hAnsi="Calibri" w:cs="Calibri"/>
          <w:sz w:val="22"/>
          <w:szCs w:val="22"/>
        </w:rPr>
        <w:t>that BLP needs</w:t>
      </w:r>
      <w:proofErr w:type="gramEnd"/>
      <w:r w:rsidRPr="00FD2E63">
        <w:rPr>
          <w:rFonts w:ascii="Calibri" w:hAnsi="Calibri" w:cs="Calibri"/>
          <w:sz w:val="22"/>
          <w:szCs w:val="22"/>
        </w:rPr>
        <w:t xml:space="preserve"> to know the source of funding for the MS program.  In our memo to BLP we stated that it will be reallocated from the undergraduate program, and that the $20k for equipment will be requested in next year’s budget.  This answer was not sufficient for BLP.  There is also a budget </w:t>
      </w:r>
      <w:proofErr w:type="gramStart"/>
      <w:r w:rsidRPr="00FD2E63">
        <w:rPr>
          <w:rFonts w:ascii="Calibri" w:hAnsi="Calibri" w:cs="Calibri"/>
          <w:sz w:val="22"/>
          <w:szCs w:val="22"/>
        </w:rPr>
        <w:t>estimate which</w:t>
      </w:r>
      <w:proofErr w:type="gramEnd"/>
      <w:r w:rsidRPr="00FD2E63">
        <w:rPr>
          <w:rFonts w:ascii="Calibri" w:hAnsi="Calibri" w:cs="Calibri"/>
          <w:sz w:val="22"/>
          <w:szCs w:val="22"/>
        </w:rPr>
        <w:t xml:space="preserve"> indicates that there should be a surplus in tuition funds after all costs are covered.  This too was not sufficient for BLP.  I believe they would like to know the exact source of the $20k for equipment.  For example, what will happen if it is not approved for next year?</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Library funding is listed as a line item in our budget estimate per their specification in their 2012 memo.  This too is not sufficient for BLP.  My understanding is that they would like a statement from the Dean’s office offering to pay the $5,000 to the library (and $3,000 in subsequent years).  Note that the library currently does not receive any funding to support the undergraduate Kinesiology program.  </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 xml:space="preserve">This process has been very frustrating for me – I apologize to both of you for being short.  If I may offer a suggestion about policy for the future, I believe that these conversations should occur directly between the Dean’s office and </w:t>
      </w:r>
      <w:r w:rsidRPr="00FD2E63">
        <w:rPr>
          <w:rFonts w:ascii="Calibri" w:hAnsi="Calibri" w:cs="Calibri"/>
          <w:sz w:val="22"/>
          <w:szCs w:val="22"/>
        </w:rPr>
        <w:lastRenderedPageBreak/>
        <w:t>BLP.  As a department chair, I don’t have the authority to make funding decisions for the College.  I am happy to answer questions based upon the information that I have, but when that information is insufficient (as stated above) then it seems as though BLP should go directly to the source.  </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rFonts w:ascii="Calibri" w:hAnsi="Calibri" w:cs="Calibri"/>
          <w:sz w:val="22"/>
          <w:szCs w:val="22"/>
        </w:rPr>
      </w:pPr>
      <w:r w:rsidRPr="00FD2E63">
        <w:rPr>
          <w:rFonts w:ascii="Calibri" w:hAnsi="Calibri" w:cs="Calibri"/>
          <w:sz w:val="22"/>
          <w:szCs w:val="22"/>
        </w:rPr>
        <w:t>Pat, please let me know if I have misinterpreted anything,</w:t>
      </w:r>
    </w:p>
    <w:p w:rsidR="00FD2E63" w:rsidRPr="00FD2E63" w:rsidRDefault="00FD2E63" w:rsidP="00FD2E63">
      <w:pPr>
        <w:widowControl w:val="0"/>
        <w:autoSpaceDE w:val="0"/>
        <w:autoSpaceDN w:val="0"/>
        <w:adjustRightInd w:val="0"/>
        <w:rPr>
          <w:rFonts w:ascii="Calibri" w:hAnsi="Calibri" w:cs="Calibri"/>
          <w:sz w:val="22"/>
          <w:szCs w:val="22"/>
        </w:rPr>
      </w:pPr>
    </w:p>
    <w:p w:rsidR="00FD2E63" w:rsidRPr="00FD2E63" w:rsidRDefault="00FD2E63" w:rsidP="00FD2E63">
      <w:pPr>
        <w:widowControl w:val="0"/>
        <w:autoSpaceDE w:val="0"/>
        <w:autoSpaceDN w:val="0"/>
        <w:adjustRightInd w:val="0"/>
        <w:rPr>
          <w:sz w:val="22"/>
          <w:szCs w:val="22"/>
        </w:rPr>
      </w:pPr>
      <w:r w:rsidRPr="00FD2E63">
        <w:rPr>
          <w:rFonts w:ascii="Calibri" w:hAnsi="Calibri" w:cs="Calibri"/>
          <w:sz w:val="22"/>
          <w:szCs w:val="22"/>
        </w:rPr>
        <w:t xml:space="preserve">Jeff </w:t>
      </w:r>
    </w:p>
    <w:p w:rsidR="000E5EFE" w:rsidRDefault="000E5EFE" w:rsidP="00FD2E63">
      <w:pPr>
        <w:rPr>
          <w:sz w:val="22"/>
          <w:szCs w:val="22"/>
        </w:rPr>
      </w:pPr>
    </w:p>
    <w:p w:rsidR="00A73616" w:rsidRDefault="00A73616" w:rsidP="00FD2E63">
      <w:pPr>
        <w:rPr>
          <w:sz w:val="22"/>
          <w:szCs w:val="22"/>
        </w:rPr>
      </w:pPr>
    </w:p>
    <w:p w:rsidR="00A73616" w:rsidRDefault="00A73616" w:rsidP="00A73616">
      <w:pPr>
        <w:widowControl w:val="0"/>
        <w:autoSpaceDE w:val="0"/>
        <w:autoSpaceDN w:val="0"/>
        <w:adjustRightInd w:val="0"/>
        <w:rPr>
          <w:rFonts w:ascii="Calibri" w:hAnsi="Calibri" w:cs="Calibri"/>
          <w:color w:val="19356B"/>
          <w:sz w:val="22"/>
          <w:szCs w:val="22"/>
        </w:rPr>
      </w:pPr>
      <w:r>
        <w:rPr>
          <w:rFonts w:ascii="Calibri" w:hAnsi="Calibri" w:cs="Calibri"/>
          <w:color w:val="19356B"/>
          <w:sz w:val="22"/>
          <w:szCs w:val="22"/>
        </w:rPr>
        <w:t>Feb. 3, 2-15 e-mail communication</w:t>
      </w:r>
    </w:p>
    <w:p w:rsidR="00A73616" w:rsidRDefault="00A73616" w:rsidP="00A73616">
      <w:pPr>
        <w:widowControl w:val="0"/>
        <w:autoSpaceDE w:val="0"/>
        <w:autoSpaceDN w:val="0"/>
        <w:adjustRightInd w:val="0"/>
        <w:rPr>
          <w:rFonts w:ascii="Calibri" w:hAnsi="Calibri" w:cs="Calibri"/>
          <w:color w:val="19356B"/>
          <w:sz w:val="22"/>
          <w:szCs w:val="22"/>
        </w:rPr>
      </w:pP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Hi Pat,</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The Dean’s office will use their EL funds to cover any costs that are unfunded next year.  Thanks, Denise</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 </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Denise Garcia, Ph.D.</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Associate Dean</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College of Education, Health &amp; Human Services</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California State University, San Marcos</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San Marcos, CA 92096</w:t>
      </w:r>
    </w:p>
    <w:p w:rsidR="00A73616" w:rsidRPr="00267115" w:rsidRDefault="00A73616" w:rsidP="00A73616">
      <w:pPr>
        <w:widowControl w:val="0"/>
        <w:autoSpaceDE w:val="0"/>
        <w:autoSpaceDN w:val="0"/>
        <w:adjustRightInd w:val="0"/>
        <w:rPr>
          <w:rFonts w:ascii="Times New Roman" w:hAnsi="Times New Roman" w:cs="Times New Roman"/>
          <w:sz w:val="22"/>
          <w:szCs w:val="22"/>
        </w:rPr>
      </w:pPr>
      <w:r w:rsidRPr="00267115">
        <w:rPr>
          <w:rFonts w:ascii="Calibri" w:hAnsi="Calibri" w:cs="Calibri"/>
          <w:color w:val="19356B"/>
          <w:sz w:val="22"/>
          <w:szCs w:val="22"/>
        </w:rPr>
        <w:t>(</w:t>
      </w:r>
      <w:proofErr w:type="gramStart"/>
      <w:r w:rsidRPr="00267115">
        <w:rPr>
          <w:rFonts w:ascii="Calibri" w:hAnsi="Calibri" w:cs="Calibri"/>
          <w:color w:val="19356B"/>
          <w:sz w:val="22"/>
          <w:szCs w:val="22"/>
        </w:rPr>
        <w:t>760)750</w:t>
      </w:r>
      <w:proofErr w:type="gramEnd"/>
      <w:r w:rsidRPr="00267115">
        <w:rPr>
          <w:rFonts w:ascii="Calibri" w:hAnsi="Calibri" w:cs="Calibri"/>
          <w:color w:val="19356B"/>
          <w:sz w:val="22"/>
          <w:szCs w:val="22"/>
        </w:rPr>
        <w:t>-8524</w:t>
      </w:r>
    </w:p>
    <w:p w:rsidR="00A73616" w:rsidRPr="00FD2E63" w:rsidRDefault="00A73616" w:rsidP="00FD2E63">
      <w:pPr>
        <w:rPr>
          <w:sz w:val="22"/>
          <w:szCs w:val="22"/>
        </w:rPr>
      </w:pPr>
      <w:bookmarkStart w:id="0" w:name="_GoBack"/>
      <w:bookmarkEnd w:id="0"/>
    </w:p>
    <w:sectPr w:rsidR="00A73616" w:rsidRPr="00FD2E63" w:rsidSect="0079552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63"/>
    <w:rsid w:val="000E5EFE"/>
    <w:rsid w:val="00795525"/>
    <w:rsid w:val="00A73616"/>
    <w:rsid w:val="00FD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tall@csusm.edu" TargetMode="External"/><Relationship Id="rId6" Type="http://schemas.openxmlformats.org/officeDocument/2006/relationships/hyperlink" Target="mailto:jnessler@csusm.edu" TargetMode="External"/><Relationship Id="rId7" Type="http://schemas.openxmlformats.org/officeDocument/2006/relationships/hyperlink" Target="mailto:dgarcia@csusm.edu" TargetMode="External"/><Relationship Id="rId8" Type="http://schemas.openxmlformats.org/officeDocument/2006/relationships/hyperlink" Target="mailto:jnessler@csusm.edu" TargetMode="External"/><Relationship Id="rId9" Type="http://schemas.openxmlformats.org/officeDocument/2006/relationships/hyperlink" Target="mailto:pstall@csusm.edu" TargetMode="External"/><Relationship Id="rId10" Type="http://schemas.openxmlformats.org/officeDocument/2006/relationships/hyperlink" Target="mailto:dgarcia@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3681</Characters>
  <Application>Microsoft Macintosh Word</Application>
  <DocSecurity>0</DocSecurity>
  <Lines>30</Lines>
  <Paragraphs>8</Paragraphs>
  <ScaleCrop>false</ScaleCrop>
  <Company>csusm</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2015-02-08T19:22:00Z</dcterms:created>
  <dcterms:modified xsi:type="dcterms:W3CDTF">2015-02-08T19:22:00Z</dcterms:modified>
</cp:coreProperties>
</file>