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8314D" w14:textId="77777777" w:rsidR="00C14383" w:rsidRPr="00C2619F" w:rsidRDefault="00C14383" w:rsidP="00C14383">
      <w:pPr>
        <w:spacing w:after="0" w:line="240" w:lineRule="auto"/>
        <w:jc w:val="center"/>
        <w:rPr>
          <w:rFonts w:ascii="Cambria" w:eastAsia="MS Mincho" w:hAnsi="Cambria" w:cs="Times New Roman"/>
          <w:b/>
          <w:sz w:val="21"/>
          <w:szCs w:val="21"/>
        </w:rPr>
      </w:pPr>
      <w:bookmarkStart w:id="0" w:name="_GoBack"/>
      <w:bookmarkEnd w:id="0"/>
      <w:r w:rsidRPr="00C2619F">
        <w:rPr>
          <w:rFonts w:ascii="Cambria" w:eastAsia="MS Mincho" w:hAnsi="Cambria" w:cs="Times New Roman"/>
          <w:b/>
          <w:sz w:val="21"/>
          <w:szCs w:val="21"/>
        </w:rPr>
        <w:t>BLP:  Moving Self-Support Academic Programs to State Support</w:t>
      </w:r>
    </w:p>
    <w:p w14:paraId="3588596C" w14:textId="77777777" w:rsidR="00C14383" w:rsidRPr="00C2619F" w:rsidRDefault="00C14383" w:rsidP="00C14383">
      <w:pPr>
        <w:spacing w:after="0" w:line="240" w:lineRule="auto"/>
        <w:rPr>
          <w:rFonts w:ascii="Cambria" w:eastAsia="MS Mincho" w:hAnsi="Cambria" w:cs="Times New Roman"/>
          <w:sz w:val="21"/>
          <w:szCs w:val="21"/>
        </w:rPr>
      </w:pPr>
    </w:p>
    <w:p w14:paraId="4ADB6737" w14:textId="77777777" w:rsidR="00C14383" w:rsidRPr="00C2619F" w:rsidRDefault="00C14383" w:rsidP="00C14383">
      <w:pPr>
        <w:spacing w:after="0" w:line="240" w:lineRule="auto"/>
        <w:rPr>
          <w:rFonts w:ascii="Cambria" w:eastAsia="MS Mincho" w:hAnsi="Cambria" w:cs="Times New Roman"/>
          <w:i/>
          <w:sz w:val="21"/>
          <w:szCs w:val="21"/>
        </w:rPr>
      </w:pPr>
      <w:r w:rsidRPr="00C2619F">
        <w:rPr>
          <w:rFonts w:ascii="Cambria" w:eastAsia="MS Mincho" w:hAnsi="Cambria" w:cs="Times New Roman"/>
          <w:b/>
          <w:i/>
          <w:sz w:val="21"/>
          <w:szCs w:val="21"/>
        </w:rPr>
        <w:t>Rationale</w:t>
      </w:r>
      <w:r w:rsidRPr="00C2619F">
        <w:rPr>
          <w:rFonts w:ascii="Cambria" w:eastAsia="MS Mincho" w:hAnsi="Cambria" w:cs="Times New Roman"/>
          <w:i/>
          <w:sz w:val="21"/>
          <w:szCs w:val="21"/>
        </w:rPr>
        <w:t xml:space="preserve">:   As CSUSM first contemplated opening new academic programs via Extended Learning as fully self-support programs, many asked how such programs might be moved "stateside" once California's budget situation improved and CSUSM could again contemplate enrollment expansion.  As we stand now at the cusp of such long-awaited growth, we should examine how such moves might happen.  While it is possible to bring self-support programs into the state-supported budget, the benefits and costs (including potential costs to other stateside programs) must be evaluated before any such moves are made.  Such a proposal must ultimately be approved by the Chancellor's Office.  This document establishes a consistent, consultative process for considering whether existing self-support programs should be moved to the "stateside" budget.  We are aware of no such proposals at this time; this document is intended as a preemptive measure to allay possible concerns.  </w:t>
      </w:r>
    </w:p>
    <w:p w14:paraId="5E1380CB" w14:textId="77777777" w:rsidR="00C14383" w:rsidRPr="00C2619F" w:rsidRDefault="00C14383" w:rsidP="00C14383">
      <w:pPr>
        <w:spacing w:after="0" w:line="240" w:lineRule="auto"/>
        <w:rPr>
          <w:rFonts w:ascii="Cambria" w:eastAsia="MS Mincho" w:hAnsi="Cambria" w:cs="Times New Roman"/>
          <w:sz w:val="21"/>
          <w:szCs w:val="21"/>
        </w:rPr>
      </w:pPr>
    </w:p>
    <w:p w14:paraId="2D40E774" w14:textId="77777777" w:rsidR="00C14383" w:rsidRPr="00C2619F" w:rsidRDefault="00C14383" w:rsidP="00C14383">
      <w:pPr>
        <w:spacing w:after="0" w:line="240" w:lineRule="auto"/>
        <w:ind w:left="1260" w:hanging="1260"/>
        <w:rPr>
          <w:rFonts w:ascii="Cambria" w:eastAsia="MS Mincho" w:hAnsi="Cambria" w:cs="Times New Roman"/>
          <w:sz w:val="21"/>
          <w:szCs w:val="21"/>
        </w:rPr>
      </w:pPr>
      <w:r w:rsidRPr="00C2619F">
        <w:rPr>
          <w:rFonts w:ascii="Cambria" w:eastAsia="MS Mincho" w:hAnsi="Cambria" w:cs="Times New Roman"/>
          <w:sz w:val="21"/>
          <w:szCs w:val="21"/>
        </w:rPr>
        <w:t>Definition:</w:t>
      </w:r>
      <w:r w:rsidRPr="00C2619F">
        <w:rPr>
          <w:rFonts w:ascii="Cambria" w:eastAsia="MS Mincho" w:hAnsi="Cambria" w:cs="Times New Roman"/>
          <w:sz w:val="21"/>
          <w:szCs w:val="21"/>
        </w:rPr>
        <w:tab/>
        <w:t xml:space="preserve">Policy and procedure for the moving of self-support, for-credit programs to state support </w:t>
      </w:r>
    </w:p>
    <w:p w14:paraId="2DFC22B6" w14:textId="77777777" w:rsidR="00C14383" w:rsidRPr="00C2619F" w:rsidRDefault="00C14383" w:rsidP="00C14383">
      <w:pPr>
        <w:spacing w:after="0" w:line="240" w:lineRule="auto"/>
        <w:ind w:left="1260" w:hanging="1260"/>
        <w:rPr>
          <w:rFonts w:ascii="Cambria" w:eastAsia="MS Mincho" w:hAnsi="Cambria" w:cs="Times New Roman"/>
          <w:sz w:val="21"/>
          <w:szCs w:val="21"/>
        </w:rPr>
      </w:pPr>
    </w:p>
    <w:p w14:paraId="3CCC643A" w14:textId="77777777" w:rsidR="00C14383" w:rsidRPr="00C2619F" w:rsidRDefault="00C14383" w:rsidP="00C14383">
      <w:pPr>
        <w:spacing w:after="0" w:line="240" w:lineRule="auto"/>
        <w:ind w:left="1260" w:hanging="1260"/>
        <w:rPr>
          <w:rFonts w:ascii="Cambria" w:eastAsia="MS Mincho" w:hAnsi="Cambria" w:cs="Times New Roman"/>
          <w:sz w:val="21"/>
          <w:szCs w:val="21"/>
        </w:rPr>
      </w:pPr>
      <w:r w:rsidRPr="00C2619F">
        <w:rPr>
          <w:rFonts w:ascii="Cambria" w:eastAsia="MS Mincho" w:hAnsi="Cambria" w:cs="Times New Roman"/>
          <w:sz w:val="21"/>
          <w:szCs w:val="21"/>
        </w:rPr>
        <w:t>Authority:</w:t>
      </w:r>
      <w:r w:rsidRPr="00C2619F">
        <w:rPr>
          <w:rFonts w:ascii="Cambria" w:eastAsia="MS Mincho" w:hAnsi="Cambria" w:cs="Times New Roman"/>
          <w:sz w:val="21"/>
          <w:szCs w:val="21"/>
        </w:rPr>
        <w:tab/>
      </w:r>
      <w:r w:rsidR="007F5C7A" w:rsidRPr="00C2619F">
        <w:rPr>
          <w:rFonts w:ascii="Cambria" w:eastAsia="MS Mincho" w:hAnsi="Cambria" w:cs="Times New Roman"/>
          <w:sz w:val="21"/>
          <w:szCs w:val="21"/>
        </w:rPr>
        <w:t>The President of the University.</w:t>
      </w:r>
    </w:p>
    <w:p w14:paraId="082DE32F" w14:textId="77777777" w:rsidR="00C14383" w:rsidRPr="00C2619F" w:rsidRDefault="00C14383" w:rsidP="00C14383">
      <w:pPr>
        <w:spacing w:after="0" w:line="240" w:lineRule="auto"/>
        <w:ind w:left="1260" w:hanging="1260"/>
        <w:rPr>
          <w:rFonts w:ascii="Cambria" w:eastAsia="MS Mincho" w:hAnsi="Cambria" w:cs="Times New Roman"/>
          <w:sz w:val="21"/>
          <w:szCs w:val="21"/>
        </w:rPr>
      </w:pPr>
    </w:p>
    <w:p w14:paraId="63713AF1" w14:textId="2F3D440B" w:rsidR="00C14383" w:rsidRPr="006B6DF5" w:rsidRDefault="007F5C7A" w:rsidP="00C14383">
      <w:pPr>
        <w:spacing w:after="0" w:line="240" w:lineRule="auto"/>
        <w:ind w:left="1260" w:hanging="1260"/>
        <w:rPr>
          <w:rFonts w:ascii="Cambria" w:eastAsia="MS Mincho" w:hAnsi="Cambria" w:cs="Times New Roman"/>
          <w:sz w:val="21"/>
          <w:szCs w:val="21"/>
        </w:rPr>
      </w:pPr>
      <w:r w:rsidRPr="00C2619F">
        <w:rPr>
          <w:rFonts w:ascii="Cambria" w:eastAsia="MS Mincho" w:hAnsi="Cambria" w:cs="Times New Roman"/>
          <w:sz w:val="21"/>
          <w:szCs w:val="21"/>
        </w:rPr>
        <w:t>Scope:</w:t>
      </w:r>
      <w:r w:rsidRPr="00C2619F">
        <w:rPr>
          <w:rFonts w:ascii="Cambria" w:eastAsia="MS Mincho" w:hAnsi="Cambria" w:cs="Times New Roman"/>
          <w:sz w:val="21"/>
          <w:szCs w:val="21"/>
        </w:rPr>
        <w:tab/>
        <w:t>S</w:t>
      </w:r>
      <w:r w:rsidR="00C14383" w:rsidRPr="00C2619F">
        <w:rPr>
          <w:rFonts w:ascii="Cambria" w:eastAsia="MS Mincho" w:hAnsi="Cambria" w:cs="Times New Roman"/>
          <w:sz w:val="21"/>
          <w:szCs w:val="21"/>
        </w:rPr>
        <w:t xml:space="preserve">elf-support, for-credit programs considered for moves to </w:t>
      </w:r>
      <w:r w:rsidR="00C14383" w:rsidRPr="006B6DF5">
        <w:rPr>
          <w:rFonts w:ascii="Cambria" w:eastAsia="MS Mincho" w:hAnsi="Cambria" w:cs="Times New Roman"/>
          <w:strike/>
          <w:sz w:val="21"/>
          <w:szCs w:val="21"/>
        </w:rPr>
        <w:t>EL</w:t>
      </w:r>
      <w:r w:rsidR="003F7F80">
        <w:rPr>
          <w:rFonts w:ascii="Cambria" w:eastAsia="MS Mincho" w:hAnsi="Cambria" w:cs="Times New Roman"/>
          <w:sz w:val="21"/>
          <w:szCs w:val="21"/>
        </w:rPr>
        <w:t xml:space="preserve"> the state</w:t>
      </w:r>
      <w:r w:rsidR="006B6DF5">
        <w:rPr>
          <w:rFonts w:ascii="Cambria" w:eastAsia="MS Mincho" w:hAnsi="Cambria" w:cs="Times New Roman"/>
          <w:sz w:val="21"/>
          <w:szCs w:val="21"/>
        </w:rPr>
        <w:t xml:space="preserve"> budget</w:t>
      </w:r>
    </w:p>
    <w:p w14:paraId="09EF2A96" w14:textId="77777777" w:rsidR="00C14383" w:rsidRPr="00C2619F" w:rsidRDefault="00C14383" w:rsidP="00C14383">
      <w:pPr>
        <w:spacing w:after="0" w:line="240" w:lineRule="auto"/>
        <w:rPr>
          <w:rFonts w:ascii="Cambria" w:eastAsia="MS Mincho" w:hAnsi="Cambria" w:cs="Times New Roman"/>
          <w:sz w:val="21"/>
          <w:szCs w:val="21"/>
        </w:rPr>
      </w:pPr>
    </w:p>
    <w:p w14:paraId="374179B6"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u w:val="single"/>
        </w:rPr>
        <w:t>Principles</w:t>
      </w:r>
      <w:r w:rsidRPr="00C2619F">
        <w:rPr>
          <w:rFonts w:ascii="Cambria" w:eastAsia="MS Mincho" w:hAnsi="Cambria" w:cs="Times New Roman"/>
          <w:sz w:val="21"/>
          <w:szCs w:val="21"/>
        </w:rPr>
        <w:t>:  Any proposed move of a self-support program to the state-supported budget would require consideration of the following:</w:t>
      </w:r>
    </w:p>
    <w:p w14:paraId="65E6FDF4"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1.  What potential costs and benefits will accrue to a self-support program moved to the</w:t>
      </w:r>
      <w:r w:rsidRPr="00C2619F">
        <w:rPr>
          <w:rFonts w:ascii="Cambria" w:eastAsia="MS Mincho" w:hAnsi="Cambria" w:cs="Times New Roman"/>
          <w:sz w:val="21"/>
          <w:szCs w:val="21"/>
        </w:rPr>
        <w:br/>
        <w:t xml:space="preserve">     state-supported budget?  For example:  </w:t>
      </w:r>
    </w:p>
    <w:p w14:paraId="69A95460"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a.  how would moving the program stateside affect student tuition/fees?</w:t>
      </w:r>
    </w:p>
    <w:p w14:paraId="2016E5CE" w14:textId="77777777" w:rsidR="00C14383" w:rsidRPr="00C2619F" w:rsidRDefault="00C14383" w:rsidP="00C14383">
      <w:pPr>
        <w:spacing w:after="0" w:line="240" w:lineRule="auto"/>
        <w:ind w:firstLine="720"/>
        <w:rPr>
          <w:rFonts w:ascii="Cambria" w:eastAsia="MS Mincho" w:hAnsi="Cambria" w:cs="Times New Roman"/>
          <w:sz w:val="21"/>
          <w:szCs w:val="21"/>
        </w:rPr>
      </w:pPr>
      <w:r w:rsidRPr="00C2619F">
        <w:rPr>
          <w:rFonts w:ascii="Cambria" w:eastAsia="MS Mincho" w:hAnsi="Cambria" w:cs="Times New Roman"/>
          <w:sz w:val="21"/>
          <w:szCs w:val="21"/>
        </w:rPr>
        <w:t>b.  can we anticipate any impact on student recruitment?</w:t>
      </w:r>
    </w:p>
    <w:p w14:paraId="297ADE23"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c.  what impact can we anticipate on revenues?</w:t>
      </w:r>
    </w:p>
    <w:p w14:paraId="69A8B76F"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 xml:space="preserve">d.  how would currently enrolled students be affected?  </w:t>
      </w:r>
    </w:p>
    <w:p w14:paraId="08920B8C"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 xml:space="preserve">2.  What potential costs and benefits will accrue to other existing state-supported programs </w:t>
      </w:r>
      <w:r w:rsidRPr="00C2619F">
        <w:rPr>
          <w:rFonts w:ascii="Cambria" w:eastAsia="MS Mincho" w:hAnsi="Cambria" w:cs="Times New Roman"/>
          <w:sz w:val="21"/>
          <w:szCs w:val="21"/>
        </w:rPr>
        <w:br/>
        <w:t xml:space="preserve">      and other units if an existing self-support program is moved to the state-supported </w:t>
      </w:r>
      <w:r w:rsidRPr="00C2619F">
        <w:rPr>
          <w:rFonts w:ascii="Cambria" w:eastAsia="MS Mincho" w:hAnsi="Cambria" w:cs="Times New Roman"/>
          <w:sz w:val="21"/>
          <w:szCs w:val="21"/>
        </w:rPr>
        <w:br/>
        <w:t xml:space="preserve">      budget?</w:t>
      </w:r>
    </w:p>
    <w:p w14:paraId="65D1B4C0"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a.  what is the anticipated effect on FTES?</w:t>
      </w:r>
    </w:p>
    <w:p w14:paraId="3910211D"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 xml:space="preserve">b.  what existing (and new) program costs would be added to the Academic Affairs </w:t>
      </w:r>
    </w:p>
    <w:p w14:paraId="3AD31693"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 xml:space="preserve">                    budget?  These costs should include FTES, FTEF, Library resources, IITS, advising </w:t>
      </w:r>
      <w:r w:rsidRPr="00C2619F">
        <w:rPr>
          <w:rFonts w:ascii="Cambria" w:eastAsia="MS Mincho" w:hAnsi="Cambria" w:cs="Times New Roman"/>
          <w:sz w:val="21"/>
          <w:szCs w:val="21"/>
        </w:rPr>
        <w:br/>
        <w:t xml:space="preserve">                    and other staff resources, and lab and any equipment costs.  </w:t>
      </w:r>
    </w:p>
    <w:p w14:paraId="4F15D25A"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ab/>
        <w:t xml:space="preserve">c.   any other potential impacts on existing stateside programs should also be taken </w:t>
      </w:r>
      <w:r w:rsidRPr="00C2619F">
        <w:rPr>
          <w:rFonts w:ascii="Cambria" w:eastAsia="MS Mincho" w:hAnsi="Cambria" w:cs="Times New Roman"/>
          <w:sz w:val="21"/>
          <w:szCs w:val="21"/>
        </w:rPr>
        <w:br/>
        <w:t xml:space="preserve">                    into account, including space needs and prioritizations for space assignments.</w:t>
      </w:r>
    </w:p>
    <w:p w14:paraId="1333B571" w14:textId="77777777" w:rsidR="00C14383"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 xml:space="preserve">3.  Any other potential costs and benefits, including those to the community and the region, </w:t>
      </w:r>
      <w:r w:rsidRPr="00C2619F">
        <w:rPr>
          <w:rFonts w:ascii="Cambria" w:eastAsia="MS Mincho" w:hAnsi="Cambria" w:cs="Times New Roman"/>
          <w:sz w:val="21"/>
          <w:szCs w:val="21"/>
        </w:rPr>
        <w:br/>
      </w:r>
      <w:proofErr w:type="gramStart"/>
      <w:r w:rsidRPr="00C2619F">
        <w:rPr>
          <w:rFonts w:ascii="Cambria" w:eastAsia="MS Mincho" w:hAnsi="Cambria" w:cs="Times New Roman"/>
          <w:sz w:val="21"/>
          <w:szCs w:val="21"/>
        </w:rPr>
        <w:t xml:space="preserve">      should</w:t>
      </w:r>
      <w:proofErr w:type="gramEnd"/>
      <w:r w:rsidRPr="00C2619F">
        <w:rPr>
          <w:rFonts w:ascii="Cambria" w:eastAsia="MS Mincho" w:hAnsi="Cambria" w:cs="Times New Roman"/>
          <w:sz w:val="21"/>
          <w:szCs w:val="21"/>
        </w:rPr>
        <w:t xml:space="preserve"> be addressed.</w:t>
      </w:r>
    </w:p>
    <w:p w14:paraId="0D42ABCC" w14:textId="77777777" w:rsidR="00CF5A2E" w:rsidRPr="00CF5A2E" w:rsidRDefault="00CF5A2E" w:rsidP="00C14383">
      <w:pPr>
        <w:spacing w:after="0" w:line="240" w:lineRule="auto"/>
        <w:rPr>
          <w:rFonts w:ascii="Cambria" w:eastAsia="MS Mincho" w:hAnsi="Cambria" w:cs="Times New Roman"/>
          <w:sz w:val="21"/>
          <w:szCs w:val="21"/>
          <w:u w:val="single"/>
        </w:rPr>
      </w:pPr>
      <w:r>
        <w:rPr>
          <w:rFonts w:ascii="Cambria" w:eastAsia="MS Mincho" w:hAnsi="Cambria" w:cs="Times New Roman"/>
          <w:sz w:val="21"/>
          <w:szCs w:val="21"/>
        </w:rPr>
        <w:t xml:space="preserve">4.  </w:t>
      </w:r>
      <w:r w:rsidRPr="00CF5A2E">
        <w:rPr>
          <w:rFonts w:ascii="Cambria" w:eastAsia="MS Mincho" w:hAnsi="Cambria" w:cs="Times New Roman"/>
          <w:sz w:val="21"/>
          <w:szCs w:val="21"/>
          <w:u w:val="single"/>
        </w:rPr>
        <w:t xml:space="preserve">Given the need for thoughtful planning, such programs should be incorporated into the </w:t>
      </w:r>
      <w:r w:rsidRPr="00CF5A2E">
        <w:rPr>
          <w:rFonts w:ascii="Cambria" w:eastAsia="MS Mincho" w:hAnsi="Cambria" w:cs="Times New Roman"/>
          <w:sz w:val="21"/>
          <w:szCs w:val="21"/>
          <w:u w:val="single"/>
        </w:rPr>
        <w:br/>
      </w:r>
      <w:proofErr w:type="gramStart"/>
      <w:r w:rsidRPr="00CF5A2E">
        <w:rPr>
          <w:rFonts w:ascii="Cambria" w:eastAsia="MS Mincho" w:hAnsi="Cambria" w:cs="Times New Roman"/>
          <w:sz w:val="21"/>
          <w:szCs w:val="21"/>
          <w:u w:val="single"/>
        </w:rPr>
        <w:t xml:space="preserve">     respective</w:t>
      </w:r>
      <w:proofErr w:type="gramEnd"/>
      <w:r w:rsidRPr="00CF5A2E">
        <w:rPr>
          <w:rFonts w:ascii="Cambria" w:eastAsia="MS Mincho" w:hAnsi="Cambria" w:cs="Times New Roman"/>
          <w:sz w:val="21"/>
          <w:szCs w:val="21"/>
          <w:u w:val="single"/>
        </w:rPr>
        <w:t xml:space="preserve"> unit's 3-year rolling plans in a timely fashion.  If the program is not on its </w:t>
      </w:r>
      <w:r w:rsidRPr="00CF5A2E">
        <w:rPr>
          <w:rFonts w:ascii="Cambria" w:eastAsia="MS Mincho" w:hAnsi="Cambria" w:cs="Times New Roman"/>
          <w:sz w:val="21"/>
          <w:szCs w:val="21"/>
          <w:u w:val="single"/>
        </w:rPr>
        <w:br/>
      </w:r>
      <w:proofErr w:type="gramStart"/>
      <w:r w:rsidRPr="00CF5A2E">
        <w:rPr>
          <w:rFonts w:ascii="Cambria" w:eastAsia="MS Mincho" w:hAnsi="Cambria" w:cs="Times New Roman"/>
          <w:sz w:val="21"/>
          <w:szCs w:val="21"/>
          <w:u w:val="single"/>
        </w:rPr>
        <w:t xml:space="preserve">     respective</w:t>
      </w:r>
      <w:proofErr w:type="gramEnd"/>
      <w:r w:rsidRPr="00CF5A2E">
        <w:rPr>
          <w:rFonts w:ascii="Cambria" w:eastAsia="MS Mincho" w:hAnsi="Cambria" w:cs="Times New Roman"/>
          <w:sz w:val="21"/>
          <w:szCs w:val="21"/>
          <w:u w:val="single"/>
        </w:rPr>
        <w:t xml:space="preserve"> unit's 3-year plan when the proposal is submitted for review, the proposer should </w:t>
      </w:r>
    </w:p>
    <w:p w14:paraId="03F05924" w14:textId="36C622DC" w:rsidR="00CF5A2E" w:rsidRPr="00CF5A2E" w:rsidRDefault="00CF5A2E" w:rsidP="00C14383">
      <w:pPr>
        <w:spacing w:after="0" w:line="240" w:lineRule="auto"/>
        <w:rPr>
          <w:rFonts w:ascii="Cambria" w:eastAsia="MS Mincho" w:hAnsi="Cambria" w:cs="Times New Roman"/>
          <w:sz w:val="21"/>
          <w:szCs w:val="21"/>
          <w:u w:val="single"/>
        </w:rPr>
      </w:pPr>
      <w:r w:rsidRPr="00CF5A2E">
        <w:rPr>
          <w:rFonts w:ascii="Cambria" w:eastAsia="MS Mincho" w:hAnsi="Cambria" w:cs="Times New Roman"/>
          <w:sz w:val="21"/>
          <w:szCs w:val="21"/>
          <w:u w:val="single"/>
        </w:rPr>
        <w:t xml:space="preserve">     </w:t>
      </w:r>
      <w:proofErr w:type="gramStart"/>
      <w:r w:rsidRPr="00CF5A2E">
        <w:rPr>
          <w:rFonts w:ascii="Cambria" w:eastAsia="MS Mincho" w:hAnsi="Cambria" w:cs="Times New Roman"/>
          <w:sz w:val="21"/>
          <w:szCs w:val="21"/>
          <w:u w:val="single"/>
        </w:rPr>
        <w:t>explain</w:t>
      </w:r>
      <w:proofErr w:type="gramEnd"/>
      <w:r w:rsidRPr="00CF5A2E">
        <w:rPr>
          <w:rFonts w:ascii="Cambria" w:eastAsia="MS Mincho" w:hAnsi="Cambria" w:cs="Times New Roman"/>
          <w:sz w:val="21"/>
          <w:szCs w:val="21"/>
          <w:u w:val="single"/>
        </w:rPr>
        <w:t xml:space="preserve"> why that is the case.</w:t>
      </w:r>
    </w:p>
    <w:p w14:paraId="41C4755C" w14:textId="77777777" w:rsidR="00C14383" w:rsidRPr="00C2619F" w:rsidRDefault="00C14383" w:rsidP="00C14383">
      <w:pPr>
        <w:spacing w:after="0" w:line="240" w:lineRule="auto"/>
        <w:rPr>
          <w:rFonts w:ascii="Cambria" w:eastAsia="MS Mincho" w:hAnsi="Cambria" w:cs="Times New Roman"/>
          <w:sz w:val="21"/>
          <w:szCs w:val="21"/>
        </w:rPr>
      </w:pPr>
    </w:p>
    <w:p w14:paraId="28D724F0"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u w:val="single"/>
        </w:rPr>
        <w:t>Process</w:t>
      </w:r>
      <w:r w:rsidRPr="00C2619F">
        <w:rPr>
          <w:rFonts w:ascii="Cambria" w:eastAsia="MS Mincho" w:hAnsi="Cambria" w:cs="Times New Roman"/>
          <w:sz w:val="21"/>
          <w:szCs w:val="21"/>
        </w:rPr>
        <w:t>:  When the Academic Senate is asked to approve any new program, the Budget &amp; Long-Range Planning (BLP) committee assesses likely resource impacts.  Moving existing self-support offerings to the state-supported budget requires a re-assessment of resource impacts.  Before any existing self-support program moves to the state-supported budget, a proposal addressing all of the points noted above shall be developed by a current CSUSM faculty member.  The review of that proposal, submitted by a faculty member from within the program in question, will include the following steps:</w:t>
      </w:r>
    </w:p>
    <w:p w14:paraId="60B0CED9"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1.  review by any appropriate College-level committees;</w:t>
      </w:r>
    </w:p>
    <w:p w14:paraId="79FC357E"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t xml:space="preserve">2.  review by the Dean of the appropriate College(s) as well as the Dean of Extended </w:t>
      </w:r>
      <w:r w:rsidRPr="00C2619F">
        <w:rPr>
          <w:rFonts w:ascii="Cambria" w:eastAsia="MS Mincho" w:hAnsi="Cambria" w:cs="Times New Roman"/>
          <w:sz w:val="21"/>
          <w:szCs w:val="21"/>
        </w:rPr>
        <w:br/>
        <w:t xml:space="preserve">     Learning;</w:t>
      </w:r>
    </w:p>
    <w:p w14:paraId="5B9D1ABB" w14:textId="77777777" w:rsidR="00C14383" w:rsidRPr="00C2619F" w:rsidRDefault="00C14383" w:rsidP="00C14383">
      <w:pPr>
        <w:spacing w:after="0" w:line="240" w:lineRule="auto"/>
        <w:rPr>
          <w:rFonts w:ascii="Cambria" w:eastAsia="MS Mincho" w:hAnsi="Cambria" w:cs="Times New Roman"/>
          <w:sz w:val="21"/>
          <w:szCs w:val="21"/>
        </w:rPr>
      </w:pPr>
      <w:r w:rsidRPr="00C2619F">
        <w:rPr>
          <w:rFonts w:ascii="Cambria" w:eastAsia="MS Mincho" w:hAnsi="Cambria" w:cs="Times New Roman"/>
          <w:sz w:val="21"/>
          <w:szCs w:val="21"/>
        </w:rPr>
        <w:lastRenderedPageBreak/>
        <w:t xml:space="preserve">3.  review by BLP; </w:t>
      </w:r>
    </w:p>
    <w:p w14:paraId="351770CB" w14:textId="77777777" w:rsidR="00700F82" w:rsidRPr="00D61B98" w:rsidRDefault="00C14383" w:rsidP="00D61B98">
      <w:pPr>
        <w:spacing w:after="0" w:line="240" w:lineRule="auto"/>
        <w:rPr>
          <w:rFonts w:ascii="Cambria" w:eastAsia="MS Mincho" w:hAnsi="Cambria" w:cs="Times New Roman"/>
          <w:b/>
          <w:sz w:val="24"/>
          <w:szCs w:val="24"/>
        </w:rPr>
      </w:pPr>
      <w:r w:rsidRPr="00C2619F">
        <w:rPr>
          <w:rFonts w:ascii="Cambria" w:eastAsia="MS Mincho" w:hAnsi="Cambria" w:cs="Times New Roman"/>
          <w:sz w:val="21"/>
          <w:szCs w:val="21"/>
        </w:rPr>
        <w:t>4.  consideration for approval by the Academic Senate.</w:t>
      </w:r>
      <w:r w:rsidRPr="00C14383">
        <w:rPr>
          <w:rFonts w:ascii="Cambria" w:eastAsia="MS Mincho" w:hAnsi="Cambria" w:cs="Times New Roman"/>
          <w:sz w:val="24"/>
          <w:szCs w:val="24"/>
        </w:rPr>
        <w:t xml:space="preserve">  </w:t>
      </w:r>
    </w:p>
    <w:sectPr w:rsidR="00700F82" w:rsidRPr="00D61B98" w:rsidSect="001169BF">
      <w:head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A0452" w14:textId="77777777" w:rsidR="00772F3B" w:rsidRDefault="00772F3B" w:rsidP="009401B6">
      <w:pPr>
        <w:spacing w:after="0" w:line="240" w:lineRule="auto"/>
      </w:pPr>
      <w:r>
        <w:separator/>
      </w:r>
    </w:p>
  </w:endnote>
  <w:endnote w:type="continuationSeparator" w:id="0">
    <w:p w14:paraId="6A084337" w14:textId="77777777" w:rsidR="00772F3B" w:rsidRDefault="00772F3B" w:rsidP="0094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alatino">
    <w:altName w:val="Book Antiqua"/>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C646" w14:textId="77777777" w:rsidR="00A578CD" w:rsidRDefault="00A578CD" w:rsidP="00A578CD">
    <w:pPr>
      <w:pStyle w:val="Footer"/>
      <w:tabs>
        <w:tab w:val="clear" w:pos="4680"/>
      </w:tabs>
      <w:rPr>
        <w:sz w:val="20"/>
        <w:szCs w:val="20"/>
      </w:rPr>
    </w:pPr>
    <w:r w:rsidRPr="00614E5E">
      <w:rPr>
        <w:sz w:val="20"/>
        <w:szCs w:val="20"/>
      </w:rPr>
      <w:t xml:space="preserve">EC </w:t>
    </w:r>
    <w:r>
      <w:rPr>
        <w:sz w:val="20"/>
        <w:szCs w:val="20"/>
      </w:rPr>
      <w:t>02</w:t>
    </w:r>
    <w:r w:rsidRPr="00614E5E">
      <w:rPr>
        <w:sz w:val="20"/>
        <w:szCs w:val="20"/>
      </w:rPr>
      <w:t>/</w:t>
    </w:r>
    <w:r>
      <w:rPr>
        <w:sz w:val="20"/>
        <w:szCs w:val="20"/>
      </w:rPr>
      <w:t>19</w:t>
    </w:r>
    <w:r w:rsidRPr="00614E5E">
      <w:rPr>
        <w:sz w:val="20"/>
        <w:szCs w:val="20"/>
      </w:rPr>
      <w:t>/201</w:t>
    </w:r>
    <w:r>
      <w:rPr>
        <w:sz w:val="20"/>
        <w:szCs w:val="20"/>
      </w:rPr>
      <w:t>4</w:t>
    </w:r>
    <w:r w:rsidRPr="00614E5E">
      <w:rPr>
        <w:sz w:val="20"/>
        <w:szCs w:val="20"/>
      </w:rPr>
      <w:tab/>
      <w:t xml:space="preserve">Page </w:t>
    </w:r>
    <w:r w:rsidRPr="00614E5E">
      <w:rPr>
        <w:sz w:val="20"/>
        <w:szCs w:val="20"/>
      </w:rPr>
      <w:fldChar w:fldCharType="begin"/>
    </w:r>
    <w:r w:rsidRPr="00614E5E">
      <w:rPr>
        <w:sz w:val="20"/>
        <w:szCs w:val="20"/>
      </w:rPr>
      <w:instrText xml:space="preserve"> PAGE  \* Arabic  \* MERGEFORMAT </w:instrText>
    </w:r>
    <w:r w:rsidRPr="00614E5E">
      <w:rPr>
        <w:sz w:val="20"/>
        <w:szCs w:val="20"/>
      </w:rPr>
      <w:fldChar w:fldCharType="separate"/>
    </w:r>
    <w:r w:rsidR="006E1952">
      <w:rPr>
        <w:noProof/>
        <w:sz w:val="20"/>
        <w:szCs w:val="20"/>
      </w:rPr>
      <w:t>5</w:t>
    </w:r>
    <w:r w:rsidRPr="00614E5E">
      <w:rPr>
        <w:sz w:val="20"/>
        <w:szCs w:val="20"/>
      </w:rPr>
      <w:fldChar w:fldCharType="end"/>
    </w:r>
    <w:r w:rsidRPr="00614E5E">
      <w:rPr>
        <w:sz w:val="20"/>
        <w:szCs w:val="20"/>
      </w:rPr>
      <w:t xml:space="preserve"> of </w:t>
    </w:r>
    <w:r w:rsidRPr="00614E5E">
      <w:rPr>
        <w:sz w:val="20"/>
        <w:szCs w:val="20"/>
      </w:rPr>
      <w:fldChar w:fldCharType="begin"/>
    </w:r>
    <w:r w:rsidRPr="00614E5E">
      <w:rPr>
        <w:sz w:val="20"/>
        <w:szCs w:val="20"/>
      </w:rPr>
      <w:instrText xml:space="preserve"> NUMPAGES  \* Arabic  \* MERGEFORMAT </w:instrText>
    </w:r>
    <w:r w:rsidRPr="00614E5E">
      <w:rPr>
        <w:sz w:val="20"/>
        <w:szCs w:val="20"/>
      </w:rPr>
      <w:fldChar w:fldCharType="separate"/>
    </w:r>
    <w:r w:rsidR="00923830">
      <w:rPr>
        <w:noProof/>
        <w:sz w:val="20"/>
        <w:szCs w:val="20"/>
      </w:rPr>
      <w:t>7</w:t>
    </w:r>
    <w:r w:rsidRPr="00614E5E">
      <w:rPr>
        <w:sz w:val="20"/>
        <w:szCs w:val="20"/>
      </w:rPr>
      <w:fldChar w:fldCharType="end"/>
    </w:r>
  </w:p>
  <w:p w14:paraId="34C95CA6" w14:textId="77777777" w:rsidR="00A578CD" w:rsidRPr="00614E5E" w:rsidRDefault="00A578CD" w:rsidP="00A578CD">
    <w:pPr>
      <w:pStyle w:val="Footer"/>
      <w:tabs>
        <w:tab w:val="clear" w:pos="4680"/>
      </w:tabs>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EF50F" w14:textId="77777777" w:rsidR="00772F3B" w:rsidRDefault="00772F3B" w:rsidP="009401B6">
      <w:pPr>
        <w:spacing w:after="0" w:line="240" w:lineRule="auto"/>
      </w:pPr>
      <w:r>
        <w:separator/>
      </w:r>
    </w:p>
  </w:footnote>
  <w:footnote w:type="continuationSeparator" w:id="0">
    <w:p w14:paraId="1B20386A" w14:textId="77777777" w:rsidR="00772F3B" w:rsidRDefault="00772F3B" w:rsidP="009401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204FC" w14:textId="77777777" w:rsidR="003D3D75" w:rsidRPr="00E70E36" w:rsidRDefault="008D309C" w:rsidP="0023605E">
    <w:pPr>
      <w:pStyle w:val="Header"/>
      <w:jc w:val="both"/>
      <w:rPr>
        <w:i/>
        <w:szCs w:val="24"/>
      </w:rPr>
    </w:pPr>
  </w:p>
  <w:p w14:paraId="389637E6" w14:textId="77777777" w:rsidR="003D3D75" w:rsidRPr="00336253" w:rsidRDefault="008D309C" w:rsidP="00E70E36">
    <w:pPr>
      <w:pStyle w:val="Header"/>
      <w:ind w:righ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17C"/>
    <w:multiLevelType w:val="hybridMultilevel"/>
    <w:tmpl w:val="F94EC2B0"/>
    <w:lvl w:ilvl="0" w:tplc="513E4BB6">
      <w:start w:val="1"/>
      <w:numFmt w:val="upperRoman"/>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nsid w:val="02D26C45"/>
    <w:multiLevelType w:val="hybridMultilevel"/>
    <w:tmpl w:val="B156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2E66A30"/>
    <w:multiLevelType w:val="hybridMultilevel"/>
    <w:tmpl w:val="96B8BA62"/>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F59E0"/>
    <w:multiLevelType w:val="hybridMultilevel"/>
    <w:tmpl w:val="4E627DE4"/>
    <w:lvl w:ilvl="0" w:tplc="0E067F5E">
      <w:start w:val="1"/>
      <w:numFmt w:val="upperLetter"/>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526E98"/>
    <w:multiLevelType w:val="multilevel"/>
    <w:tmpl w:val="169A5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BD028C"/>
    <w:multiLevelType w:val="hybridMultilevel"/>
    <w:tmpl w:val="B918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A252C"/>
    <w:multiLevelType w:val="hybridMultilevel"/>
    <w:tmpl w:val="A580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1BE64C5"/>
    <w:multiLevelType w:val="multilevel"/>
    <w:tmpl w:val="5B0EC4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3AD776D"/>
    <w:multiLevelType w:val="hybridMultilevel"/>
    <w:tmpl w:val="DB04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5251E"/>
    <w:multiLevelType w:val="hybridMultilevel"/>
    <w:tmpl w:val="5F744188"/>
    <w:lvl w:ilvl="0" w:tplc="78E20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0D25FF5"/>
    <w:multiLevelType w:val="multilevel"/>
    <w:tmpl w:val="F626B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CD6CB2"/>
    <w:multiLevelType w:val="hybridMultilevel"/>
    <w:tmpl w:val="06A2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D178D"/>
    <w:multiLevelType w:val="hybridMultilevel"/>
    <w:tmpl w:val="71F8B0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EB3A82"/>
    <w:multiLevelType w:val="hybridMultilevel"/>
    <w:tmpl w:val="97CAC4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C18AC"/>
    <w:multiLevelType w:val="hybridMultilevel"/>
    <w:tmpl w:val="8CD656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D764D4F"/>
    <w:multiLevelType w:val="hybridMultilevel"/>
    <w:tmpl w:val="B5C26EC2"/>
    <w:lvl w:ilvl="0" w:tplc="73B0B1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D45FF"/>
    <w:multiLevelType w:val="multilevel"/>
    <w:tmpl w:val="0D30608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3709246E"/>
    <w:multiLevelType w:val="multilevel"/>
    <w:tmpl w:val="892856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5C6A34"/>
    <w:multiLevelType w:val="hybridMultilevel"/>
    <w:tmpl w:val="C08687A6"/>
    <w:lvl w:ilvl="0" w:tplc="624689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F96193B"/>
    <w:multiLevelType w:val="hybridMultilevel"/>
    <w:tmpl w:val="9596148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0D74AFC"/>
    <w:multiLevelType w:val="hybridMultilevel"/>
    <w:tmpl w:val="63B0B540"/>
    <w:lvl w:ilvl="0" w:tplc="58FE9EE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AC5765"/>
    <w:multiLevelType w:val="hybridMultilevel"/>
    <w:tmpl w:val="6B3E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7162A"/>
    <w:multiLevelType w:val="hybridMultilevel"/>
    <w:tmpl w:val="D65C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9B179B"/>
    <w:multiLevelType w:val="multilevel"/>
    <w:tmpl w:val="04406D4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485D4E68"/>
    <w:multiLevelType w:val="hybridMultilevel"/>
    <w:tmpl w:val="4358D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C0142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6">
    <w:nsid w:val="49C56013"/>
    <w:multiLevelType w:val="hybridMultilevel"/>
    <w:tmpl w:val="058E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9">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4C7A202E"/>
    <w:multiLevelType w:val="multilevel"/>
    <w:tmpl w:val="4D1EE5A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nsid w:val="4E58453B"/>
    <w:multiLevelType w:val="hybridMultilevel"/>
    <w:tmpl w:val="4224D8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9C00FF"/>
    <w:multiLevelType w:val="hybridMultilevel"/>
    <w:tmpl w:val="DA2A2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FA83746"/>
    <w:multiLevelType w:val="hybridMultilevel"/>
    <w:tmpl w:val="6C4AC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852FBA"/>
    <w:multiLevelType w:val="hybridMultilevel"/>
    <w:tmpl w:val="40F095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9E60336"/>
    <w:multiLevelType w:val="hybridMultilevel"/>
    <w:tmpl w:val="61D6A304"/>
    <w:lvl w:ilvl="0" w:tplc="40CA14B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A9E2594"/>
    <w:multiLevelType w:val="multilevel"/>
    <w:tmpl w:val="633A3826"/>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nsid w:val="5F4E0822"/>
    <w:multiLevelType w:val="hybridMultilevel"/>
    <w:tmpl w:val="56FA07B8"/>
    <w:lvl w:ilvl="0" w:tplc="79BCBEE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4438E"/>
    <w:multiLevelType w:val="multilevel"/>
    <w:tmpl w:val="633A3826"/>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6">
    <w:nsid w:val="626B7702"/>
    <w:multiLevelType w:val="hybridMultilevel"/>
    <w:tmpl w:val="D52A2A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EB0C83"/>
    <w:multiLevelType w:val="hybridMultilevel"/>
    <w:tmpl w:val="69B60C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nsid w:val="7015360F"/>
    <w:multiLevelType w:val="hybridMultilevel"/>
    <w:tmpl w:val="5486F2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2358D7"/>
    <w:multiLevelType w:val="multilevel"/>
    <w:tmpl w:val="159A2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F42819"/>
    <w:multiLevelType w:val="hybridMultilevel"/>
    <w:tmpl w:val="E5EC47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CB32F47"/>
    <w:multiLevelType w:val="hybridMultilevel"/>
    <w:tmpl w:val="F9468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AB421F"/>
    <w:multiLevelType w:val="hybridMultilevel"/>
    <w:tmpl w:val="929CD934"/>
    <w:lvl w:ilvl="0" w:tplc="E3303358">
      <w:start w:val="1"/>
      <w:numFmt w:val="decimal"/>
      <w:lvlText w:val="%1."/>
      <w:lvlJc w:val="left"/>
      <w:pPr>
        <w:tabs>
          <w:tab w:val="num" w:pos="720"/>
        </w:tabs>
        <w:ind w:left="720" w:hanging="360"/>
      </w:pPr>
      <w:rPr>
        <w:rFonts w:hint="default"/>
        <w:b/>
        <w:i w:val="0"/>
      </w:rPr>
    </w:lvl>
    <w:lvl w:ilvl="1" w:tplc="4DF05A1A">
      <w:start w:val="1"/>
      <w:numFmt w:val="lowerLetter"/>
      <w:lvlText w:val="%2."/>
      <w:lvlJc w:val="left"/>
      <w:pPr>
        <w:tabs>
          <w:tab w:val="num" w:pos="1440"/>
        </w:tabs>
        <w:ind w:left="1440" w:hanging="360"/>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7"/>
  </w:num>
  <w:num w:numId="2">
    <w:abstractNumId w:val="23"/>
  </w:num>
  <w:num w:numId="3">
    <w:abstractNumId w:val="38"/>
  </w:num>
  <w:num w:numId="4">
    <w:abstractNumId w:val="33"/>
  </w:num>
  <w:num w:numId="5">
    <w:abstractNumId w:val="35"/>
  </w:num>
  <w:num w:numId="6">
    <w:abstractNumId w:val="12"/>
  </w:num>
  <w:num w:numId="7">
    <w:abstractNumId w:val="34"/>
  </w:num>
  <w:num w:numId="8">
    <w:abstractNumId w:val="15"/>
  </w:num>
  <w:num w:numId="9">
    <w:abstractNumId w:val="22"/>
  </w:num>
  <w:num w:numId="10">
    <w:abstractNumId w:val="7"/>
  </w:num>
  <w:num w:numId="11">
    <w:abstractNumId w:val="25"/>
  </w:num>
  <w:num w:numId="12">
    <w:abstractNumId w:val="21"/>
  </w:num>
  <w:num w:numId="13">
    <w:abstractNumId w:val="24"/>
  </w:num>
  <w:num w:numId="14">
    <w:abstractNumId w:val="11"/>
  </w:num>
  <w:num w:numId="15">
    <w:abstractNumId w:val="40"/>
  </w:num>
  <w:num w:numId="16">
    <w:abstractNumId w:val="19"/>
  </w:num>
  <w:num w:numId="17">
    <w:abstractNumId w:val="30"/>
  </w:num>
  <w:num w:numId="18">
    <w:abstractNumId w:val="6"/>
  </w:num>
  <w:num w:numId="19">
    <w:abstractNumId w:val="6"/>
  </w:num>
  <w:num w:numId="20">
    <w:abstractNumId w:val="9"/>
  </w:num>
  <w:num w:numId="21">
    <w:abstractNumId w:val="26"/>
  </w:num>
  <w:num w:numId="22">
    <w:abstractNumId w:val="1"/>
  </w:num>
  <w:num w:numId="23">
    <w:abstractNumId w:val="29"/>
  </w:num>
  <w:num w:numId="24">
    <w:abstractNumId w:val="20"/>
  </w:num>
  <w:num w:numId="25">
    <w:abstractNumId w:val="41"/>
  </w:num>
  <w:num w:numId="26">
    <w:abstractNumId w:val="18"/>
  </w:num>
  <w:num w:numId="27">
    <w:abstractNumId w:val="28"/>
  </w:num>
  <w:num w:numId="28">
    <w:abstractNumId w:val="42"/>
  </w:num>
  <w:num w:numId="29">
    <w:abstractNumId w:val="2"/>
  </w:num>
  <w:num w:numId="30">
    <w:abstractNumId w:val="0"/>
  </w:num>
  <w:num w:numId="31">
    <w:abstractNumId w:val="13"/>
  </w:num>
  <w:num w:numId="32">
    <w:abstractNumId w:val="31"/>
  </w:num>
  <w:num w:numId="33">
    <w:abstractNumId w:val="36"/>
  </w:num>
  <w:num w:numId="34">
    <w:abstractNumId w:val="3"/>
  </w:num>
  <w:num w:numId="35">
    <w:abstractNumId w:val="16"/>
  </w:num>
  <w:num w:numId="36">
    <w:abstractNumId w:val="16"/>
    <w:lvlOverride w:ilvl="1">
      <w:lvl w:ilvl="1">
        <w:numFmt w:val="bullet"/>
        <w:lvlText w:val="o"/>
        <w:lvlJc w:val="left"/>
        <w:pPr>
          <w:tabs>
            <w:tab w:val="num" w:pos="1440"/>
          </w:tabs>
          <w:ind w:left="1440" w:hanging="360"/>
        </w:pPr>
        <w:rPr>
          <w:rFonts w:ascii="Courier New" w:hAnsi="Courier New" w:hint="default"/>
          <w:sz w:val="20"/>
        </w:rPr>
      </w:lvl>
    </w:lvlOverride>
  </w:num>
  <w:num w:numId="37">
    <w:abstractNumId w:val="16"/>
    <w:lvlOverride w:ilvl="1">
      <w:lvl w:ilvl="1">
        <w:numFmt w:val="decimal"/>
        <w:lvlText w:val="%2."/>
        <w:lvlJc w:val="left"/>
        <w:pPr>
          <w:tabs>
            <w:tab w:val="num" w:pos="1440"/>
          </w:tabs>
          <w:ind w:left="1440" w:hanging="360"/>
        </w:pPr>
      </w:lvl>
    </w:lvlOverride>
  </w:num>
  <w:num w:numId="38">
    <w:abstractNumId w:val="16"/>
    <w:lvlOverride w:ilvl="0">
      <w:startOverride w:val="54"/>
      <w:lvl w:ilvl="0">
        <w:start w:val="54"/>
        <w:numFmt w:val="decimal"/>
        <w:lvlText w:val=""/>
        <w:lvlJc w:val="left"/>
      </w:lvl>
    </w:lvlOverride>
    <w:lvlOverride w:ilvl="1">
      <w:lvl w:ilvl="1">
        <w:numFmt w:val="decimal"/>
        <w:lvlText w:val="%2."/>
        <w:lvlJc w:val="left"/>
        <w:pPr>
          <w:tabs>
            <w:tab w:val="num" w:pos="1440"/>
          </w:tabs>
          <w:ind w:left="1440" w:hanging="360"/>
        </w:pPr>
      </w:lvl>
    </w:lvlOverride>
  </w:num>
  <w:num w:numId="39">
    <w:abstractNumId w:val="16"/>
    <w:lvlOverride w:ilvl="0">
      <w:startOverride w:val="81"/>
      <w:lvl w:ilvl="0">
        <w:start w:val="81"/>
        <w:numFmt w:val="decimal"/>
        <w:lvlText w:val=""/>
        <w:lvlJc w:val="left"/>
      </w:lvl>
    </w:lvlOverride>
    <w:lvlOverride w:ilvl="1">
      <w:lvl w:ilvl="1">
        <w:numFmt w:val="decimal"/>
        <w:lvlText w:val="%2."/>
        <w:lvlJc w:val="left"/>
        <w:pPr>
          <w:tabs>
            <w:tab w:val="num" w:pos="1440"/>
          </w:tabs>
          <w:ind w:left="1440" w:hanging="360"/>
        </w:pPr>
      </w:lvl>
    </w:lvlOverride>
  </w:num>
  <w:num w:numId="40">
    <w:abstractNumId w:val="4"/>
  </w:num>
  <w:num w:numId="41">
    <w:abstractNumId w:val="39"/>
  </w:num>
  <w:num w:numId="42">
    <w:abstractNumId w:val="10"/>
  </w:num>
  <w:num w:numId="43">
    <w:abstractNumId w:val="17"/>
  </w:num>
  <w:num w:numId="44">
    <w:abstractNumId w:val="8"/>
  </w:num>
  <w:num w:numId="45">
    <w:abstractNumId w:val="5"/>
  </w:num>
  <w:num w:numId="46">
    <w:abstractNumId w:val="14"/>
  </w:num>
  <w:num w:numId="47">
    <w:abstractNumId w:val="32"/>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B5"/>
    <w:rsid w:val="00014B17"/>
    <w:rsid w:val="00021BC4"/>
    <w:rsid w:val="00021F53"/>
    <w:rsid w:val="000327AA"/>
    <w:rsid w:val="000364AD"/>
    <w:rsid w:val="00040EBD"/>
    <w:rsid w:val="00045946"/>
    <w:rsid w:val="00057CED"/>
    <w:rsid w:val="00064DFA"/>
    <w:rsid w:val="00070149"/>
    <w:rsid w:val="00073192"/>
    <w:rsid w:val="00075B9B"/>
    <w:rsid w:val="0008021F"/>
    <w:rsid w:val="00083172"/>
    <w:rsid w:val="00086C9B"/>
    <w:rsid w:val="00090739"/>
    <w:rsid w:val="0009174F"/>
    <w:rsid w:val="00095C54"/>
    <w:rsid w:val="00096F3C"/>
    <w:rsid w:val="000A219F"/>
    <w:rsid w:val="000A70D3"/>
    <w:rsid w:val="000A7466"/>
    <w:rsid w:val="000B300C"/>
    <w:rsid w:val="000B6D9D"/>
    <w:rsid w:val="000B73EC"/>
    <w:rsid w:val="000C42C8"/>
    <w:rsid w:val="000C55A0"/>
    <w:rsid w:val="000D70D5"/>
    <w:rsid w:val="000E10F4"/>
    <w:rsid w:val="000E2B66"/>
    <w:rsid w:val="000E555B"/>
    <w:rsid w:val="000F03AB"/>
    <w:rsid w:val="000F3BEA"/>
    <w:rsid w:val="000F70AC"/>
    <w:rsid w:val="00110560"/>
    <w:rsid w:val="00114D13"/>
    <w:rsid w:val="00116114"/>
    <w:rsid w:val="001169BF"/>
    <w:rsid w:val="00120E99"/>
    <w:rsid w:val="00122A1B"/>
    <w:rsid w:val="00124A2B"/>
    <w:rsid w:val="00127EDC"/>
    <w:rsid w:val="001426F5"/>
    <w:rsid w:val="00143BA8"/>
    <w:rsid w:val="00147B31"/>
    <w:rsid w:val="00156A91"/>
    <w:rsid w:val="00164387"/>
    <w:rsid w:val="00173157"/>
    <w:rsid w:val="00174DE8"/>
    <w:rsid w:val="00181354"/>
    <w:rsid w:val="00183E42"/>
    <w:rsid w:val="00185C08"/>
    <w:rsid w:val="00190A71"/>
    <w:rsid w:val="001921EB"/>
    <w:rsid w:val="0019254A"/>
    <w:rsid w:val="0019653D"/>
    <w:rsid w:val="001A43A6"/>
    <w:rsid w:val="001A4FD1"/>
    <w:rsid w:val="001A505D"/>
    <w:rsid w:val="001A6566"/>
    <w:rsid w:val="001A6F57"/>
    <w:rsid w:val="001B4C26"/>
    <w:rsid w:val="001C2910"/>
    <w:rsid w:val="001C4E34"/>
    <w:rsid w:val="001C7899"/>
    <w:rsid w:val="001D028C"/>
    <w:rsid w:val="001E0B6E"/>
    <w:rsid w:val="001F1B8F"/>
    <w:rsid w:val="001F29C0"/>
    <w:rsid w:val="002019D7"/>
    <w:rsid w:val="0020507E"/>
    <w:rsid w:val="00206CAD"/>
    <w:rsid w:val="00236D17"/>
    <w:rsid w:val="00236F26"/>
    <w:rsid w:val="00250748"/>
    <w:rsid w:val="002539DD"/>
    <w:rsid w:val="00256088"/>
    <w:rsid w:val="00256822"/>
    <w:rsid w:val="00261301"/>
    <w:rsid w:val="0026451D"/>
    <w:rsid w:val="00270615"/>
    <w:rsid w:val="00270672"/>
    <w:rsid w:val="0028219E"/>
    <w:rsid w:val="00296190"/>
    <w:rsid w:val="002A09EB"/>
    <w:rsid w:val="002B4805"/>
    <w:rsid w:val="002C39E9"/>
    <w:rsid w:val="002D0555"/>
    <w:rsid w:val="002D45D4"/>
    <w:rsid w:val="002D5DA2"/>
    <w:rsid w:val="002D5F83"/>
    <w:rsid w:val="002E6033"/>
    <w:rsid w:val="002E7609"/>
    <w:rsid w:val="002F74A1"/>
    <w:rsid w:val="00300568"/>
    <w:rsid w:val="003131FB"/>
    <w:rsid w:val="00315C5C"/>
    <w:rsid w:val="00316E7D"/>
    <w:rsid w:val="003317A9"/>
    <w:rsid w:val="00337410"/>
    <w:rsid w:val="00343212"/>
    <w:rsid w:val="00343441"/>
    <w:rsid w:val="003509FA"/>
    <w:rsid w:val="003521B7"/>
    <w:rsid w:val="00356153"/>
    <w:rsid w:val="00356675"/>
    <w:rsid w:val="00363169"/>
    <w:rsid w:val="00363BBB"/>
    <w:rsid w:val="0036457D"/>
    <w:rsid w:val="00366044"/>
    <w:rsid w:val="003804B4"/>
    <w:rsid w:val="00386FCA"/>
    <w:rsid w:val="00392C58"/>
    <w:rsid w:val="00393D39"/>
    <w:rsid w:val="003A0584"/>
    <w:rsid w:val="003A098E"/>
    <w:rsid w:val="003B4645"/>
    <w:rsid w:val="003B7AED"/>
    <w:rsid w:val="003C3FBA"/>
    <w:rsid w:val="003C5B86"/>
    <w:rsid w:val="003E5CB4"/>
    <w:rsid w:val="003F104F"/>
    <w:rsid w:val="003F1B0B"/>
    <w:rsid w:val="003F23E9"/>
    <w:rsid w:val="003F7F80"/>
    <w:rsid w:val="004107BB"/>
    <w:rsid w:val="004120D0"/>
    <w:rsid w:val="00420DD8"/>
    <w:rsid w:val="00420E6F"/>
    <w:rsid w:val="0043494A"/>
    <w:rsid w:val="004362B9"/>
    <w:rsid w:val="00437689"/>
    <w:rsid w:val="00442372"/>
    <w:rsid w:val="00462319"/>
    <w:rsid w:val="00475ED9"/>
    <w:rsid w:val="00482CEC"/>
    <w:rsid w:val="0048742D"/>
    <w:rsid w:val="00492521"/>
    <w:rsid w:val="004965A8"/>
    <w:rsid w:val="004A3735"/>
    <w:rsid w:val="004B3FC0"/>
    <w:rsid w:val="004C28A2"/>
    <w:rsid w:val="004D13AD"/>
    <w:rsid w:val="004D559B"/>
    <w:rsid w:val="004D7DA7"/>
    <w:rsid w:val="004E225A"/>
    <w:rsid w:val="004E667D"/>
    <w:rsid w:val="004E6960"/>
    <w:rsid w:val="004F1F62"/>
    <w:rsid w:val="004F3936"/>
    <w:rsid w:val="00504EE6"/>
    <w:rsid w:val="005113ED"/>
    <w:rsid w:val="00531225"/>
    <w:rsid w:val="00546C16"/>
    <w:rsid w:val="005504E9"/>
    <w:rsid w:val="00551A4F"/>
    <w:rsid w:val="00553654"/>
    <w:rsid w:val="005702E2"/>
    <w:rsid w:val="00570B58"/>
    <w:rsid w:val="00573626"/>
    <w:rsid w:val="005748FC"/>
    <w:rsid w:val="00584C3F"/>
    <w:rsid w:val="00587B9F"/>
    <w:rsid w:val="005906F3"/>
    <w:rsid w:val="005A28E1"/>
    <w:rsid w:val="005A52B0"/>
    <w:rsid w:val="005A6CD9"/>
    <w:rsid w:val="005A72AB"/>
    <w:rsid w:val="005B14ED"/>
    <w:rsid w:val="005B73FC"/>
    <w:rsid w:val="005C1226"/>
    <w:rsid w:val="005C3D72"/>
    <w:rsid w:val="005D3B2A"/>
    <w:rsid w:val="005D4405"/>
    <w:rsid w:val="005D48ED"/>
    <w:rsid w:val="005E08FA"/>
    <w:rsid w:val="005E419A"/>
    <w:rsid w:val="005E7A0D"/>
    <w:rsid w:val="005F0DF6"/>
    <w:rsid w:val="006021DE"/>
    <w:rsid w:val="0060240C"/>
    <w:rsid w:val="006062F6"/>
    <w:rsid w:val="00607FB9"/>
    <w:rsid w:val="006136E5"/>
    <w:rsid w:val="00613D63"/>
    <w:rsid w:val="00614E5E"/>
    <w:rsid w:val="00624147"/>
    <w:rsid w:val="00626150"/>
    <w:rsid w:val="00627CD9"/>
    <w:rsid w:val="006345C1"/>
    <w:rsid w:val="006365E9"/>
    <w:rsid w:val="0067076E"/>
    <w:rsid w:val="00673E63"/>
    <w:rsid w:val="00676AFC"/>
    <w:rsid w:val="006776D1"/>
    <w:rsid w:val="00680EDE"/>
    <w:rsid w:val="00687B33"/>
    <w:rsid w:val="0069456F"/>
    <w:rsid w:val="0069508B"/>
    <w:rsid w:val="006953A6"/>
    <w:rsid w:val="006A5CBF"/>
    <w:rsid w:val="006A5FF9"/>
    <w:rsid w:val="006B0271"/>
    <w:rsid w:val="006B52CE"/>
    <w:rsid w:val="006B6DF5"/>
    <w:rsid w:val="006C1FDE"/>
    <w:rsid w:val="006C2428"/>
    <w:rsid w:val="006C4089"/>
    <w:rsid w:val="006D4CE6"/>
    <w:rsid w:val="006E0859"/>
    <w:rsid w:val="006E1952"/>
    <w:rsid w:val="006F23E7"/>
    <w:rsid w:val="006F358E"/>
    <w:rsid w:val="006F7940"/>
    <w:rsid w:val="00700F82"/>
    <w:rsid w:val="007044D4"/>
    <w:rsid w:val="007049FF"/>
    <w:rsid w:val="007119CE"/>
    <w:rsid w:val="007254E7"/>
    <w:rsid w:val="007254F4"/>
    <w:rsid w:val="00725C0B"/>
    <w:rsid w:val="00741065"/>
    <w:rsid w:val="007426E3"/>
    <w:rsid w:val="00742A64"/>
    <w:rsid w:val="00750A30"/>
    <w:rsid w:val="00751D6D"/>
    <w:rsid w:val="007565FA"/>
    <w:rsid w:val="00763E9F"/>
    <w:rsid w:val="007659A7"/>
    <w:rsid w:val="00770CE1"/>
    <w:rsid w:val="0077107F"/>
    <w:rsid w:val="00772F3B"/>
    <w:rsid w:val="007754D5"/>
    <w:rsid w:val="00777147"/>
    <w:rsid w:val="00782678"/>
    <w:rsid w:val="00784269"/>
    <w:rsid w:val="00792895"/>
    <w:rsid w:val="007A4343"/>
    <w:rsid w:val="007A72F9"/>
    <w:rsid w:val="007A7AD6"/>
    <w:rsid w:val="007B61A0"/>
    <w:rsid w:val="007D3EB4"/>
    <w:rsid w:val="007E0CC6"/>
    <w:rsid w:val="007E6945"/>
    <w:rsid w:val="007F19C7"/>
    <w:rsid w:val="007F1F60"/>
    <w:rsid w:val="007F39B6"/>
    <w:rsid w:val="007F456F"/>
    <w:rsid w:val="007F5C7A"/>
    <w:rsid w:val="008052B2"/>
    <w:rsid w:val="008059E9"/>
    <w:rsid w:val="0080644D"/>
    <w:rsid w:val="0081495A"/>
    <w:rsid w:val="00817F7B"/>
    <w:rsid w:val="00822C29"/>
    <w:rsid w:val="00822F5C"/>
    <w:rsid w:val="0083191C"/>
    <w:rsid w:val="00833AB8"/>
    <w:rsid w:val="0083548F"/>
    <w:rsid w:val="0084395E"/>
    <w:rsid w:val="008449EB"/>
    <w:rsid w:val="008478E4"/>
    <w:rsid w:val="00847EC5"/>
    <w:rsid w:val="008630CE"/>
    <w:rsid w:val="00871DE8"/>
    <w:rsid w:val="00890061"/>
    <w:rsid w:val="0089625A"/>
    <w:rsid w:val="008A3359"/>
    <w:rsid w:val="008A4D64"/>
    <w:rsid w:val="008A6F38"/>
    <w:rsid w:val="008B059D"/>
    <w:rsid w:val="008B2F3D"/>
    <w:rsid w:val="008B5A2C"/>
    <w:rsid w:val="008C6220"/>
    <w:rsid w:val="008D309C"/>
    <w:rsid w:val="008D48BF"/>
    <w:rsid w:val="008E2EC3"/>
    <w:rsid w:val="008F7F81"/>
    <w:rsid w:val="00905930"/>
    <w:rsid w:val="00914DE9"/>
    <w:rsid w:val="009173AE"/>
    <w:rsid w:val="00921CDC"/>
    <w:rsid w:val="00923830"/>
    <w:rsid w:val="00923AA6"/>
    <w:rsid w:val="009401B6"/>
    <w:rsid w:val="00947CB4"/>
    <w:rsid w:val="00955BCF"/>
    <w:rsid w:val="00975123"/>
    <w:rsid w:val="00981DF9"/>
    <w:rsid w:val="009826AB"/>
    <w:rsid w:val="00982DDC"/>
    <w:rsid w:val="00985BE8"/>
    <w:rsid w:val="00987AB4"/>
    <w:rsid w:val="009A0009"/>
    <w:rsid w:val="009A7DE3"/>
    <w:rsid w:val="009B6B22"/>
    <w:rsid w:val="009C296C"/>
    <w:rsid w:val="009D7B1C"/>
    <w:rsid w:val="009E2CF6"/>
    <w:rsid w:val="009F372A"/>
    <w:rsid w:val="009F435B"/>
    <w:rsid w:val="009F46EE"/>
    <w:rsid w:val="00A00754"/>
    <w:rsid w:val="00A00779"/>
    <w:rsid w:val="00A11054"/>
    <w:rsid w:val="00A12026"/>
    <w:rsid w:val="00A26A6B"/>
    <w:rsid w:val="00A309B3"/>
    <w:rsid w:val="00A40EF1"/>
    <w:rsid w:val="00A420E2"/>
    <w:rsid w:val="00A56A94"/>
    <w:rsid w:val="00A578CD"/>
    <w:rsid w:val="00A65D03"/>
    <w:rsid w:val="00A70079"/>
    <w:rsid w:val="00A730FA"/>
    <w:rsid w:val="00A825D1"/>
    <w:rsid w:val="00A875A0"/>
    <w:rsid w:val="00A90D66"/>
    <w:rsid w:val="00A93B40"/>
    <w:rsid w:val="00A96381"/>
    <w:rsid w:val="00AA16B9"/>
    <w:rsid w:val="00AA26FA"/>
    <w:rsid w:val="00AB2220"/>
    <w:rsid w:val="00AB2A51"/>
    <w:rsid w:val="00AB5F92"/>
    <w:rsid w:val="00AB78C1"/>
    <w:rsid w:val="00AC07F8"/>
    <w:rsid w:val="00AC3177"/>
    <w:rsid w:val="00AC3516"/>
    <w:rsid w:val="00AE00EF"/>
    <w:rsid w:val="00AE2BBA"/>
    <w:rsid w:val="00AE62EA"/>
    <w:rsid w:val="00AE6578"/>
    <w:rsid w:val="00AF0BF0"/>
    <w:rsid w:val="00AF5581"/>
    <w:rsid w:val="00B10195"/>
    <w:rsid w:val="00B109E2"/>
    <w:rsid w:val="00B14DB9"/>
    <w:rsid w:val="00B2161A"/>
    <w:rsid w:val="00B2419F"/>
    <w:rsid w:val="00B24B41"/>
    <w:rsid w:val="00B31C92"/>
    <w:rsid w:val="00B407F8"/>
    <w:rsid w:val="00B641B6"/>
    <w:rsid w:val="00B743FC"/>
    <w:rsid w:val="00B771CA"/>
    <w:rsid w:val="00B82217"/>
    <w:rsid w:val="00B944A9"/>
    <w:rsid w:val="00B95AEA"/>
    <w:rsid w:val="00BA1343"/>
    <w:rsid w:val="00BA6702"/>
    <w:rsid w:val="00BC00EF"/>
    <w:rsid w:val="00BC17E3"/>
    <w:rsid w:val="00BC2025"/>
    <w:rsid w:val="00BC73E4"/>
    <w:rsid w:val="00BD3175"/>
    <w:rsid w:val="00BD375A"/>
    <w:rsid w:val="00BD6026"/>
    <w:rsid w:val="00BE74A8"/>
    <w:rsid w:val="00C01698"/>
    <w:rsid w:val="00C0182A"/>
    <w:rsid w:val="00C14383"/>
    <w:rsid w:val="00C23826"/>
    <w:rsid w:val="00C2619F"/>
    <w:rsid w:val="00C301D9"/>
    <w:rsid w:val="00C33338"/>
    <w:rsid w:val="00C40921"/>
    <w:rsid w:val="00C42BBD"/>
    <w:rsid w:val="00C430BF"/>
    <w:rsid w:val="00C433C3"/>
    <w:rsid w:val="00C44EC8"/>
    <w:rsid w:val="00C451CF"/>
    <w:rsid w:val="00C53FDC"/>
    <w:rsid w:val="00C62077"/>
    <w:rsid w:val="00C72F44"/>
    <w:rsid w:val="00C74046"/>
    <w:rsid w:val="00C74BFF"/>
    <w:rsid w:val="00CB12E5"/>
    <w:rsid w:val="00CB177B"/>
    <w:rsid w:val="00CB53F3"/>
    <w:rsid w:val="00CB58C1"/>
    <w:rsid w:val="00CB7660"/>
    <w:rsid w:val="00CC0ED4"/>
    <w:rsid w:val="00CC1227"/>
    <w:rsid w:val="00CC2CBA"/>
    <w:rsid w:val="00CC3983"/>
    <w:rsid w:val="00CD7D3C"/>
    <w:rsid w:val="00CE3CD0"/>
    <w:rsid w:val="00CE5E8B"/>
    <w:rsid w:val="00CE7F01"/>
    <w:rsid w:val="00CF5A2E"/>
    <w:rsid w:val="00D01284"/>
    <w:rsid w:val="00D01650"/>
    <w:rsid w:val="00D17736"/>
    <w:rsid w:val="00D22B37"/>
    <w:rsid w:val="00D22ED3"/>
    <w:rsid w:val="00D25AB6"/>
    <w:rsid w:val="00D337A8"/>
    <w:rsid w:val="00D34C8B"/>
    <w:rsid w:val="00D44CE7"/>
    <w:rsid w:val="00D47EB0"/>
    <w:rsid w:val="00D61B98"/>
    <w:rsid w:val="00D64EED"/>
    <w:rsid w:val="00D73122"/>
    <w:rsid w:val="00D778BE"/>
    <w:rsid w:val="00D82C28"/>
    <w:rsid w:val="00D87FC7"/>
    <w:rsid w:val="00D93397"/>
    <w:rsid w:val="00D95888"/>
    <w:rsid w:val="00DA7381"/>
    <w:rsid w:val="00DA7E97"/>
    <w:rsid w:val="00DB4B9F"/>
    <w:rsid w:val="00DB57AA"/>
    <w:rsid w:val="00DB5EA6"/>
    <w:rsid w:val="00DB64AE"/>
    <w:rsid w:val="00DC2086"/>
    <w:rsid w:val="00DD4B26"/>
    <w:rsid w:val="00DD5569"/>
    <w:rsid w:val="00DE0437"/>
    <w:rsid w:val="00DE32B5"/>
    <w:rsid w:val="00DF5D55"/>
    <w:rsid w:val="00E10107"/>
    <w:rsid w:val="00E204F8"/>
    <w:rsid w:val="00E24CF8"/>
    <w:rsid w:val="00E312C6"/>
    <w:rsid w:val="00E33861"/>
    <w:rsid w:val="00E37F20"/>
    <w:rsid w:val="00E4509F"/>
    <w:rsid w:val="00E450D7"/>
    <w:rsid w:val="00E4624A"/>
    <w:rsid w:val="00E5650F"/>
    <w:rsid w:val="00E63B74"/>
    <w:rsid w:val="00E73B79"/>
    <w:rsid w:val="00E742B0"/>
    <w:rsid w:val="00E77382"/>
    <w:rsid w:val="00E86DB7"/>
    <w:rsid w:val="00E879A3"/>
    <w:rsid w:val="00EA58F4"/>
    <w:rsid w:val="00EA7266"/>
    <w:rsid w:val="00EB3886"/>
    <w:rsid w:val="00EC4DB1"/>
    <w:rsid w:val="00EC52CC"/>
    <w:rsid w:val="00ED082A"/>
    <w:rsid w:val="00ED1CF4"/>
    <w:rsid w:val="00EE05E5"/>
    <w:rsid w:val="00EF62CE"/>
    <w:rsid w:val="00F0065D"/>
    <w:rsid w:val="00F05DAE"/>
    <w:rsid w:val="00F07B11"/>
    <w:rsid w:val="00F14625"/>
    <w:rsid w:val="00F23058"/>
    <w:rsid w:val="00F236AF"/>
    <w:rsid w:val="00F24CA8"/>
    <w:rsid w:val="00F30490"/>
    <w:rsid w:val="00F33B83"/>
    <w:rsid w:val="00F465CA"/>
    <w:rsid w:val="00F70F85"/>
    <w:rsid w:val="00F80C9F"/>
    <w:rsid w:val="00F80CE2"/>
    <w:rsid w:val="00F84F9F"/>
    <w:rsid w:val="00F902C6"/>
    <w:rsid w:val="00F9645B"/>
    <w:rsid w:val="00FA5E51"/>
    <w:rsid w:val="00FA7047"/>
    <w:rsid w:val="00FA7EE3"/>
    <w:rsid w:val="00FB687C"/>
    <w:rsid w:val="00FC1761"/>
    <w:rsid w:val="00FC5959"/>
    <w:rsid w:val="00FD246B"/>
    <w:rsid w:val="00FE0CFF"/>
    <w:rsid w:val="00FF4395"/>
    <w:rsid w:val="00FF60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AB1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32B5"/>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2B5"/>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2B5"/>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32B5"/>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32B5"/>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32B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E32B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32B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32B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2B5"/>
    <w:rPr>
      <w:color w:val="0000FF" w:themeColor="hyperlink"/>
      <w:u w:val="single"/>
    </w:rPr>
  </w:style>
  <w:style w:type="character" w:customStyle="1" w:styleId="Heading1Char">
    <w:name w:val="Heading 1 Char"/>
    <w:basedOn w:val="DefaultParagraphFont"/>
    <w:link w:val="Heading1"/>
    <w:uiPriority w:val="9"/>
    <w:rsid w:val="00DE32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32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32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E32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E32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E32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E32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32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32B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9401B6"/>
    <w:pPr>
      <w:tabs>
        <w:tab w:val="center" w:pos="4680"/>
        <w:tab w:val="right" w:pos="9360"/>
      </w:tabs>
      <w:spacing w:after="0" w:line="240" w:lineRule="auto"/>
    </w:pPr>
  </w:style>
  <w:style w:type="character" w:customStyle="1" w:styleId="HeaderChar">
    <w:name w:val="Header Char"/>
    <w:basedOn w:val="DefaultParagraphFont"/>
    <w:link w:val="Header"/>
    <w:rsid w:val="009401B6"/>
  </w:style>
  <w:style w:type="paragraph" w:styleId="Footer">
    <w:name w:val="footer"/>
    <w:basedOn w:val="Normal"/>
    <w:link w:val="FooterChar"/>
    <w:unhideWhenUsed/>
    <w:rsid w:val="009401B6"/>
    <w:pPr>
      <w:tabs>
        <w:tab w:val="center" w:pos="4680"/>
        <w:tab w:val="right" w:pos="9360"/>
      </w:tabs>
      <w:spacing w:after="0" w:line="240" w:lineRule="auto"/>
    </w:pPr>
  </w:style>
  <w:style w:type="character" w:customStyle="1" w:styleId="FooterChar">
    <w:name w:val="Footer Char"/>
    <w:basedOn w:val="DefaultParagraphFont"/>
    <w:link w:val="Footer"/>
    <w:rsid w:val="009401B6"/>
  </w:style>
  <w:style w:type="table" w:styleId="TableGrid">
    <w:name w:val="Table Grid"/>
    <w:basedOn w:val="TableNormal"/>
    <w:uiPriority w:val="59"/>
    <w:rsid w:val="0094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14DE9"/>
  </w:style>
  <w:style w:type="paragraph" w:styleId="ListParagraph">
    <w:name w:val="List Paragraph"/>
    <w:basedOn w:val="Normal"/>
    <w:link w:val="ListParagraphChar"/>
    <w:uiPriority w:val="34"/>
    <w:qFormat/>
    <w:rsid w:val="00096F3C"/>
    <w:pPr>
      <w:ind w:left="720"/>
      <w:contextualSpacing/>
    </w:pPr>
  </w:style>
  <w:style w:type="character" w:styleId="PageNumber">
    <w:name w:val="page number"/>
    <w:basedOn w:val="DefaultParagraphFont"/>
    <w:rsid w:val="00B2161A"/>
  </w:style>
  <w:style w:type="paragraph" w:customStyle="1" w:styleId="Signature1">
    <w:name w:val="Signature1"/>
    <w:basedOn w:val="Normal"/>
    <w:rsid w:val="00B2161A"/>
    <w:pPr>
      <w:tabs>
        <w:tab w:val="left" w:pos="3500"/>
        <w:tab w:val="right" w:leader="underscore" w:pos="7000"/>
        <w:tab w:val="left" w:pos="7900"/>
        <w:tab w:val="right" w:leader="underscore" w:pos="10100"/>
      </w:tabs>
      <w:spacing w:after="0" w:line="240" w:lineRule="auto"/>
    </w:pPr>
    <w:rPr>
      <w:rFonts w:ascii="Helvetica" w:eastAsia="Times New Roman" w:hAnsi="Helvetica" w:cs="Times New Roman"/>
      <w:sz w:val="24"/>
      <w:szCs w:val="20"/>
    </w:rPr>
  </w:style>
  <w:style w:type="paragraph" w:customStyle="1" w:styleId="Default">
    <w:name w:val="Default"/>
    <w:rsid w:val="00B2161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78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69"/>
    <w:rPr>
      <w:rFonts w:ascii="Tahoma" w:hAnsi="Tahoma" w:cs="Tahoma"/>
      <w:sz w:val="16"/>
      <w:szCs w:val="16"/>
    </w:rPr>
  </w:style>
  <w:style w:type="paragraph" w:styleId="FootnoteText">
    <w:name w:val="footnote text"/>
    <w:basedOn w:val="Normal"/>
    <w:link w:val="FootnoteTextChar"/>
    <w:rsid w:val="00F146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14625"/>
    <w:rPr>
      <w:rFonts w:ascii="Times New Roman" w:eastAsia="Times New Roman" w:hAnsi="Times New Roman" w:cs="Times New Roman"/>
      <w:sz w:val="20"/>
      <w:szCs w:val="20"/>
    </w:rPr>
  </w:style>
  <w:style w:type="character" w:styleId="FootnoteReference">
    <w:name w:val="footnote reference"/>
    <w:basedOn w:val="DefaultParagraphFont"/>
    <w:unhideWhenUsed/>
    <w:rsid w:val="00F14625"/>
    <w:rPr>
      <w:vertAlign w:val="superscript"/>
    </w:rPr>
  </w:style>
  <w:style w:type="character" w:customStyle="1" w:styleId="ListParagraphChar">
    <w:name w:val="List Paragraph Char"/>
    <w:basedOn w:val="DefaultParagraphFont"/>
    <w:link w:val="ListParagraph"/>
    <w:uiPriority w:val="34"/>
    <w:rsid w:val="00F14625"/>
  </w:style>
  <w:style w:type="paragraph" w:customStyle="1" w:styleId="policytext">
    <w:name w:val="policy text"/>
    <w:basedOn w:val="Normal"/>
    <w:rsid w:val="003F104F"/>
    <w:pPr>
      <w:tabs>
        <w:tab w:val="left" w:pos="700"/>
        <w:tab w:val="left" w:pos="2800"/>
        <w:tab w:val="right" w:pos="10100"/>
      </w:tabs>
      <w:spacing w:after="0" w:line="240" w:lineRule="auto"/>
    </w:pPr>
    <w:rPr>
      <w:rFonts w:ascii="Palatino" w:eastAsia="Times New Roman" w:hAnsi="Palatino" w:cs="Palatino"/>
      <w:b/>
      <w:bCs/>
      <w:sz w:val="24"/>
      <w:szCs w:val="24"/>
    </w:rPr>
  </w:style>
  <w:style w:type="paragraph" w:customStyle="1" w:styleId="line1">
    <w:name w:val="line1"/>
    <w:basedOn w:val="Normal"/>
    <w:rsid w:val="00E450D7"/>
    <w:pPr>
      <w:pBdr>
        <w:bottom w:val="single" w:sz="12" w:space="1" w:color="auto"/>
      </w:pBdr>
      <w:tabs>
        <w:tab w:val="left" w:pos="700"/>
        <w:tab w:val="right" w:pos="10100"/>
      </w:tabs>
      <w:spacing w:after="0" w:line="240" w:lineRule="auto"/>
    </w:pPr>
    <w:rPr>
      <w:rFonts w:ascii="Palatino" w:eastAsia="Times New Roman" w:hAnsi="Palatino" w:cs="Times New Roman"/>
      <w:b/>
      <w:sz w:val="24"/>
      <w:szCs w:val="20"/>
    </w:rPr>
  </w:style>
  <w:style w:type="character" w:styleId="CommentReference">
    <w:name w:val="annotation reference"/>
    <w:rsid w:val="00E450D7"/>
    <w:rPr>
      <w:sz w:val="18"/>
      <w:szCs w:val="18"/>
    </w:rPr>
  </w:style>
  <w:style w:type="paragraph" w:styleId="CommentText">
    <w:name w:val="annotation text"/>
    <w:basedOn w:val="Normal"/>
    <w:link w:val="CommentTextChar"/>
    <w:rsid w:val="00E450D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E450D7"/>
    <w:rPr>
      <w:rFonts w:ascii="Times New Roman" w:eastAsia="Times New Roman" w:hAnsi="Times New Roman" w:cs="Times New Roman"/>
      <w:sz w:val="24"/>
      <w:szCs w:val="24"/>
    </w:rPr>
  </w:style>
  <w:style w:type="character" w:styleId="Emphasis">
    <w:name w:val="Emphasis"/>
    <w:uiPriority w:val="20"/>
    <w:qFormat/>
    <w:rsid w:val="00164387"/>
    <w:rPr>
      <w:i/>
      <w:iCs/>
    </w:rPr>
  </w:style>
  <w:style w:type="paragraph" w:customStyle="1" w:styleId="CalendarText">
    <w:name w:val="CalendarText"/>
    <w:basedOn w:val="Normal"/>
    <w:rsid w:val="008449EB"/>
    <w:pPr>
      <w:spacing w:after="0" w:line="240" w:lineRule="auto"/>
    </w:pPr>
    <w:rPr>
      <w:rFonts w:ascii="Arial" w:eastAsia="Times New Roman" w:hAnsi="Arial" w:cs="Arial"/>
      <w:color w:val="000000"/>
      <w:sz w:val="20"/>
      <w:szCs w:val="24"/>
    </w:rPr>
  </w:style>
  <w:style w:type="character" w:customStyle="1" w:styleId="CalendarNumbers">
    <w:name w:val="CalendarNumbers"/>
    <w:rsid w:val="008449EB"/>
    <w:rPr>
      <w:rFonts w:ascii="Arial" w:hAnsi="Arial"/>
      <w:b/>
      <w:bCs/>
      <w:color w:val="000080"/>
      <w:sz w:val="24"/>
    </w:rPr>
  </w:style>
  <w:style w:type="character" w:customStyle="1" w:styleId="StyleStyleCalendarNumbers10ptNotBold11pt">
    <w:name w:val="Style Style CalendarNumbers + 10 pt Not Bold + 11 pt"/>
    <w:rsid w:val="008449EB"/>
    <w:rPr>
      <w:rFonts w:ascii="Arial" w:hAnsi="Arial"/>
      <w:b/>
      <w:bCs/>
      <w:color w:val="000080"/>
      <w:sz w:val="22"/>
      <w:szCs w:val="20"/>
    </w:rPr>
  </w:style>
  <w:style w:type="character" w:customStyle="1" w:styleId="WinCalendarHolidayRed">
    <w:name w:val="WinCalendar_HolidayRed"/>
    <w:rsid w:val="008449EB"/>
    <w:rPr>
      <w:rFonts w:ascii="Arial Narrow" w:hAnsi="Arial Narrow"/>
      <w:b w:val="0"/>
      <w:color w:val="990033"/>
      <w:sz w:val="16"/>
    </w:rPr>
  </w:style>
  <w:style w:type="character" w:customStyle="1" w:styleId="WinCalendarBLANKCELLSTYLE1">
    <w:name w:val="WinCalendar_BLANKCELL_STYLE1"/>
    <w:rsid w:val="008449EB"/>
    <w:rPr>
      <w:rFonts w:ascii="Arial Narrow" w:hAnsi="Arial Narrow"/>
      <w:b w:val="0"/>
      <w:color w:val="000000"/>
      <w:sz w:val="16"/>
    </w:rPr>
  </w:style>
  <w:style w:type="paragraph" w:customStyle="1" w:styleId="Example">
    <w:name w:val="Example"/>
    <w:basedOn w:val="Normal"/>
    <w:rsid w:val="00AC07F8"/>
    <w:pPr>
      <w:spacing w:after="0" w:line="240" w:lineRule="auto"/>
    </w:pPr>
    <w:rPr>
      <w:rFonts w:ascii="Palatino" w:eastAsia="Times New Roman" w:hAnsi="Palatino" w:cs="Times New Roman"/>
      <w:sz w:val="24"/>
      <w:szCs w:val="20"/>
    </w:rPr>
  </w:style>
  <w:style w:type="paragraph" w:customStyle="1" w:styleId="numbers">
    <w:name w:val="numbers"/>
    <w:basedOn w:val="Example"/>
    <w:rsid w:val="00AC07F8"/>
    <w:pPr>
      <w:ind w:left="360" w:hanging="360"/>
      <w:jc w:val="both"/>
    </w:pPr>
    <w:rPr>
      <w:sz w:val="22"/>
    </w:rPr>
  </w:style>
  <w:style w:type="paragraph" w:customStyle="1" w:styleId="letters">
    <w:name w:val="letters"/>
    <w:basedOn w:val="Example"/>
    <w:rsid w:val="00AC07F8"/>
    <w:pPr>
      <w:ind w:left="720" w:hanging="360"/>
      <w:jc w:val="both"/>
    </w:pPr>
    <w:rPr>
      <w:sz w:val="22"/>
    </w:rPr>
  </w:style>
  <w:style w:type="paragraph" w:styleId="BodyTextIndent">
    <w:name w:val="Body Text Indent"/>
    <w:basedOn w:val="Normal"/>
    <w:link w:val="BodyTextIndentChar"/>
    <w:rsid w:val="00A578CD"/>
    <w:pPr>
      <w:spacing w:after="0" w:line="240" w:lineRule="auto"/>
      <w:ind w:left="360" w:hanging="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A578CD"/>
    <w:rPr>
      <w:rFonts w:ascii="Times" w:eastAsia="Times" w:hAnsi="Times" w:cs="Times New Roman"/>
      <w:sz w:val="24"/>
      <w:szCs w:val="20"/>
    </w:rPr>
  </w:style>
  <w:style w:type="paragraph" w:styleId="NormalWeb">
    <w:name w:val="Normal (Web)"/>
    <w:basedOn w:val="Normal"/>
    <w:uiPriority w:val="99"/>
    <w:unhideWhenUsed/>
    <w:rsid w:val="00E24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CF8"/>
    <w:rPr>
      <w:b/>
      <w:bCs/>
    </w:rPr>
  </w:style>
  <w:style w:type="paragraph" w:styleId="BodyText">
    <w:name w:val="Body Text"/>
    <w:basedOn w:val="Normal"/>
    <w:link w:val="BodyTextChar"/>
    <w:uiPriority w:val="99"/>
    <w:semiHidden/>
    <w:unhideWhenUsed/>
    <w:rsid w:val="00700F82"/>
    <w:pPr>
      <w:spacing w:after="120"/>
    </w:pPr>
  </w:style>
  <w:style w:type="character" w:customStyle="1" w:styleId="BodyTextChar">
    <w:name w:val="Body Text Char"/>
    <w:basedOn w:val="DefaultParagraphFont"/>
    <w:link w:val="BodyText"/>
    <w:uiPriority w:val="99"/>
    <w:semiHidden/>
    <w:rsid w:val="00700F82"/>
  </w:style>
  <w:style w:type="paragraph" w:styleId="BodyText3">
    <w:name w:val="Body Text 3"/>
    <w:basedOn w:val="Normal"/>
    <w:link w:val="BodyText3Char"/>
    <w:uiPriority w:val="99"/>
    <w:semiHidden/>
    <w:unhideWhenUsed/>
    <w:rsid w:val="008B059D"/>
    <w:pPr>
      <w:spacing w:after="120"/>
    </w:pPr>
    <w:rPr>
      <w:sz w:val="16"/>
      <w:szCs w:val="16"/>
    </w:rPr>
  </w:style>
  <w:style w:type="character" w:customStyle="1" w:styleId="BodyText3Char">
    <w:name w:val="Body Text 3 Char"/>
    <w:basedOn w:val="DefaultParagraphFont"/>
    <w:link w:val="BodyText3"/>
    <w:uiPriority w:val="99"/>
    <w:semiHidden/>
    <w:rsid w:val="008B059D"/>
    <w:rPr>
      <w:sz w:val="16"/>
      <w:szCs w:val="16"/>
    </w:rPr>
  </w:style>
  <w:style w:type="paragraph" w:styleId="EndnoteText">
    <w:name w:val="endnote text"/>
    <w:basedOn w:val="Normal"/>
    <w:link w:val="EndnoteTextChar"/>
    <w:uiPriority w:val="99"/>
    <w:semiHidden/>
    <w:unhideWhenUsed/>
    <w:rsid w:val="000A74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466"/>
    <w:rPr>
      <w:sz w:val="20"/>
      <w:szCs w:val="20"/>
    </w:rPr>
  </w:style>
  <w:style w:type="character" w:styleId="EndnoteReference">
    <w:name w:val="endnote reference"/>
    <w:basedOn w:val="DefaultParagraphFont"/>
    <w:uiPriority w:val="99"/>
    <w:semiHidden/>
    <w:unhideWhenUsed/>
    <w:rsid w:val="000A74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32B5"/>
    <w:pPr>
      <w:keepNext/>
      <w:keepLines/>
      <w:numPr>
        <w:numId w:val="1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2B5"/>
    <w:pPr>
      <w:keepNext/>
      <w:keepLines/>
      <w:numPr>
        <w:ilvl w:val="1"/>
        <w:numId w:val="1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E32B5"/>
    <w:pPr>
      <w:keepNext/>
      <w:keepLines/>
      <w:numPr>
        <w:ilvl w:val="2"/>
        <w:numId w:val="1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32B5"/>
    <w:pPr>
      <w:keepNext/>
      <w:keepLines/>
      <w:numPr>
        <w:ilvl w:val="3"/>
        <w:numId w:val="1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E32B5"/>
    <w:pPr>
      <w:keepNext/>
      <w:keepLines/>
      <w:numPr>
        <w:ilvl w:val="4"/>
        <w:numId w:val="1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E32B5"/>
    <w:pPr>
      <w:keepNext/>
      <w:keepLines/>
      <w:numPr>
        <w:ilvl w:val="5"/>
        <w:numId w:val="1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E32B5"/>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32B5"/>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32B5"/>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2B5"/>
    <w:rPr>
      <w:color w:val="0000FF" w:themeColor="hyperlink"/>
      <w:u w:val="single"/>
    </w:rPr>
  </w:style>
  <w:style w:type="character" w:customStyle="1" w:styleId="Heading1Char">
    <w:name w:val="Heading 1 Char"/>
    <w:basedOn w:val="DefaultParagraphFont"/>
    <w:link w:val="Heading1"/>
    <w:uiPriority w:val="9"/>
    <w:rsid w:val="00DE32B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32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E32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E32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E32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E32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E32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E32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32B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9401B6"/>
    <w:pPr>
      <w:tabs>
        <w:tab w:val="center" w:pos="4680"/>
        <w:tab w:val="right" w:pos="9360"/>
      </w:tabs>
      <w:spacing w:after="0" w:line="240" w:lineRule="auto"/>
    </w:pPr>
  </w:style>
  <w:style w:type="character" w:customStyle="1" w:styleId="HeaderChar">
    <w:name w:val="Header Char"/>
    <w:basedOn w:val="DefaultParagraphFont"/>
    <w:link w:val="Header"/>
    <w:rsid w:val="009401B6"/>
  </w:style>
  <w:style w:type="paragraph" w:styleId="Footer">
    <w:name w:val="footer"/>
    <w:basedOn w:val="Normal"/>
    <w:link w:val="FooterChar"/>
    <w:unhideWhenUsed/>
    <w:rsid w:val="009401B6"/>
    <w:pPr>
      <w:tabs>
        <w:tab w:val="center" w:pos="4680"/>
        <w:tab w:val="right" w:pos="9360"/>
      </w:tabs>
      <w:spacing w:after="0" w:line="240" w:lineRule="auto"/>
    </w:pPr>
  </w:style>
  <w:style w:type="character" w:customStyle="1" w:styleId="FooterChar">
    <w:name w:val="Footer Char"/>
    <w:basedOn w:val="DefaultParagraphFont"/>
    <w:link w:val="Footer"/>
    <w:rsid w:val="009401B6"/>
  </w:style>
  <w:style w:type="table" w:styleId="TableGrid">
    <w:name w:val="Table Grid"/>
    <w:basedOn w:val="TableNormal"/>
    <w:uiPriority w:val="59"/>
    <w:rsid w:val="00940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914DE9"/>
  </w:style>
  <w:style w:type="paragraph" w:styleId="ListParagraph">
    <w:name w:val="List Paragraph"/>
    <w:basedOn w:val="Normal"/>
    <w:link w:val="ListParagraphChar"/>
    <w:uiPriority w:val="34"/>
    <w:qFormat/>
    <w:rsid w:val="00096F3C"/>
    <w:pPr>
      <w:ind w:left="720"/>
      <w:contextualSpacing/>
    </w:pPr>
  </w:style>
  <w:style w:type="character" w:styleId="PageNumber">
    <w:name w:val="page number"/>
    <w:basedOn w:val="DefaultParagraphFont"/>
    <w:rsid w:val="00B2161A"/>
  </w:style>
  <w:style w:type="paragraph" w:customStyle="1" w:styleId="Signature1">
    <w:name w:val="Signature1"/>
    <w:basedOn w:val="Normal"/>
    <w:rsid w:val="00B2161A"/>
    <w:pPr>
      <w:tabs>
        <w:tab w:val="left" w:pos="3500"/>
        <w:tab w:val="right" w:leader="underscore" w:pos="7000"/>
        <w:tab w:val="left" w:pos="7900"/>
        <w:tab w:val="right" w:leader="underscore" w:pos="10100"/>
      </w:tabs>
      <w:spacing w:after="0" w:line="240" w:lineRule="auto"/>
    </w:pPr>
    <w:rPr>
      <w:rFonts w:ascii="Helvetica" w:eastAsia="Times New Roman" w:hAnsi="Helvetica" w:cs="Times New Roman"/>
      <w:sz w:val="24"/>
      <w:szCs w:val="20"/>
    </w:rPr>
  </w:style>
  <w:style w:type="paragraph" w:customStyle="1" w:styleId="Default">
    <w:name w:val="Default"/>
    <w:rsid w:val="00B2161A"/>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BalloonText">
    <w:name w:val="Balloon Text"/>
    <w:basedOn w:val="Normal"/>
    <w:link w:val="BalloonTextChar"/>
    <w:uiPriority w:val="99"/>
    <w:semiHidden/>
    <w:unhideWhenUsed/>
    <w:rsid w:val="00784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269"/>
    <w:rPr>
      <w:rFonts w:ascii="Tahoma" w:hAnsi="Tahoma" w:cs="Tahoma"/>
      <w:sz w:val="16"/>
      <w:szCs w:val="16"/>
    </w:rPr>
  </w:style>
  <w:style w:type="paragraph" w:styleId="FootnoteText">
    <w:name w:val="footnote text"/>
    <w:basedOn w:val="Normal"/>
    <w:link w:val="FootnoteTextChar"/>
    <w:rsid w:val="00F146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14625"/>
    <w:rPr>
      <w:rFonts w:ascii="Times New Roman" w:eastAsia="Times New Roman" w:hAnsi="Times New Roman" w:cs="Times New Roman"/>
      <w:sz w:val="20"/>
      <w:szCs w:val="20"/>
    </w:rPr>
  </w:style>
  <w:style w:type="character" w:styleId="FootnoteReference">
    <w:name w:val="footnote reference"/>
    <w:basedOn w:val="DefaultParagraphFont"/>
    <w:unhideWhenUsed/>
    <w:rsid w:val="00F14625"/>
    <w:rPr>
      <w:vertAlign w:val="superscript"/>
    </w:rPr>
  </w:style>
  <w:style w:type="character" w:customStyle="1" w:styleId="ListParagraphChar">
    <w:name w:val="List Paragraph Char"/>
    <w:basedOn w:val="DefaultParagraphFont"/>
    <w:link w:val="ListParagraph"/>
    <w:uiPriority w:val="34"/>
    <w:rsid w:val="00F14625"/>
  </w:style>
  <w:style w:type="paragraph" w:customStyle="1" w:styleId="policytext">
    <w:name w:val="policy text"/>
    <w:basedOn w:val="Normal"/>
    <w:rsid w:val="003F104F"/>
    <w:pPr>
      <w:tabs>
        <w:tab w:val="left" w:pos="700"/>
        <w:tab w:val="left" w:pos="2800"/>
        <w:tab w:val="right" w:pos="10100"/>
      </w:tabs>
      <w:spacing w:after="0" w:line="240" w:lineRule="auto"/>
    </w:pPr>
    <w:rPr>
      <w:rFonts w:ascii="Palatino" w:eastAsia="Times New Roman" w:hAnsi="Palatino" w:cs="Palatino"/>
      <w:b/>
      <w:bCs/>
      <w:sz w:val="24"/>
      <w:szCs w:val="24"/>
    </w:rPr>
  </w:style>
  <w:style w:type="paragraph" w:customStyle="1" w:styleId="line1">
    <w:name w:val="line1"/>
    <w:basedOn w:val="Normal"/>
    <w:rsid w:val="00E450D7"/>
    <w:pPr>
      <w:pBdr>
        <w:bottom w:val="single" w:sz="12" w:space="1" w:color="auto"/>
      </w:pBdr>
      <w:tabs>
        <w:tab w:val="left" w:pos="700"/>
        <w:tab w:val="right" w:pos="10100"/>
      </w:tabs>
      <w:spacing w:after="0" w:line="240" w:lineRule="auto"/>
    </w:pPr>
    <w:rPr>
      <w:rFonts w:ascii="Palatino" w:eastAsia="Times New Roman" w:hAnsi="Palatino" w:cs="Times New Roman"/>
      <w:b/>
      <w:sz w:val="24"/>
      <w:szCs w:val="20"/>
    </w:rPr>
  </w:style>
  <w:style w:type="character" w:styleId="CommentReference">
    <w:name w:val="annotation reference"/>
    <w:rsid w:val="00E450D7"/>
    <w:rPr>
      <w:sz w:val="18"/>
      <w:szCs w:val="18"/>
    </w:rPr>
  </w:style>
  <w:style w:type="paragraph" w:styleId="CommentText">
    <w:name w:val="annotation text"/>
    <w:basedOn w:val="Normal"/>
    <w:link w:val="CommentTextChar"/>
    <w:rsid w:val="00E450D7"/>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E450D7"/>
    <w:rPr>
      <w:rFonts w:ascii="Times New Roman" w:eastAsia="Times New Roman" w:hAnsi="Times New Roman" w:cs="Times New Roman"/>
      <w:sz w:val="24"/>
      <w:szCs w:val="24"/>
    </w:rPr>
  </w:style>
  <w:style w:type="character" w:styleId="Emphasis">
    <w:name w:val="Emphasis"/>
    <w:uiPriority w:val="20"/>
    <w:qFormat/>
    <w:rsid w:val="00164387"/>
    <w:rPr>
      <w:i/>
      <w:iCs/>
    </w:rPr>
  </w:style>
  <w:style w:type="paragraph" w:customStyle="1" w:styleId="CalendarText">
    <w:name w:val="CalendarText"/>
    <w:basedOn w:val="Normal"/>
    <w:rsid w:val="008449EB"/>
    <w:pPr>
      <w:spacing w:after="0" w:line="240" w:lineRule="auto"/>
    </w:pPr>
    <w:rPr>
      <w:rFonts w:ascii="Arial" w:eastAsia="Times New Roman" w:hAnsi="Arial" w:cs="Arial"/>
      <w:color w:val="000000"/>
      <w:sz w:val="20"/>
      <w:szCs w:val="24"/>
    </w:rPr>
  </w:style>
  <w:style w:type="character" w:customStyle="1" w:styleId="CalendarNumbers">
    <w:name w:val="CalendarNumbers"/>
    <w:rsid w:val="008449EB"/>
    <w:rPr>
      <w:rFonts w:ascii="Arial" w:hAnsi="Arial"/>
      <w:b/>
      <w:bCs/>
      <w:color w:val="000080"/>
      <w:sz w:val="24"/>
    </w:rPr>
  </w:style>
  <w:style w:type="character" w:customStyle="1" w:styleId="StyleStyleCalendarNumbers10ptNotBold11pt">
    <w:name w:val="Style Style CalendarNumbers + 10 pt Not Bold + 11 pt"/>
    <w:rsid w:val="008449EB"/>
    <w:rPr>
      <w:rFonts w:ascii="Arial" w:hAnsi="Arial"/>
      <w:b/>
      <w:bCs/>
      <w:color w:val="000080"/>
      <w:sz w:val="22"/>
      <w:szCs w:val="20"/>
    </w:rPr>
  </w:style>
  <w:style w:type="character" w:customStyle="1" w:styleId="WinCalendarHolidayRed">
    <w:name w:val="WinCalendar_HolidayRed"/>
    <w:rsid w:val="008449EB"/>
    <w:rPr>
      <w:rFonts w:ascii="Arial Narrow" w:hAnsi="Arial Narrow"/>
      <w:b w:val="0"/>
      <w:color w:val="990033"/>
      <w:sz w:val="16"/>
    </w:rPr>
  </w:style>
  <w:style w:type="character" w:customStyle="1" w:styleId="WinCalendarBLANKCELLSTYLE1">
    <w:name w:val="WinCalendar_BLANKCELL_STYLE1"/>
    <w:rsid w:val="008449EB"/>
    <w:rPr>
      <w:rFonts w:ascii="Arial Narrow" w:hAnsi="Arial Narrow"/>
      <w:b w:val="0"/>
      <w:color w:val="000000"/>
      <w:sz w:val="16"/>
    </w:rPr>
  </w:style>
  <w:style w:type="paragraph" w:customStyle="1" w:styleId="Example">
    <w:name w:val="Example"/>
    <w:basedOn w:val="Normal"/>
    <w:rsid w:val="00AC07F8"/>
    <w:pPr>
      <w:spacing w:after="0" w:line="240" w:lineRule="auto"/>
    </w:pPr>
    <w:rPr>
      <w:rFonts w:ascii="Palatino" w:eastAsia="Times New Roman" w:hAnsi="Palatino" w:cs="Times New Roman"/>
      <w:sz w:val="24"/>
      <w:szCs w:val="20"/>
    </w:rPr>
  </w:style>
  <w:style w:type="paragraph" w:customStyle="1" w:styleId="numbers">
    <w:name w:val="numbers"/>
    <w:basedOn w:val="Example"/>
    <w:rsid w:val="00AC07F8"/>
    <w:pPr>
      <w:ind w:left="360" w:hanging="360"/>
      <w:jc w:val="both"/>
    </w:pPr>
    <w:rPr>
      <w:sz w:val="22"/>
    </w:rPr>
  </w:style>
  <w:style w:type="paragraph" w:customStyle="1" w:styleId="letters">
    <w:name w:val="letters"/>
    <w:basedOn w:val="Example"/>
    <w:rsid w:val="00AC07F8"/>
    <w:pPr>
      <w:ind w:left="720" w:hanging="360"/>
      <w:jc w:val="both"/>
    </w:pPr>
    <w:rPr>
      <w:sz w:val="22"/>
    </w:rPr>
  </w:style>
  <w:style w:type="paragraph" w:styleId="BodyTextIndent">
    <w:name w:val="Body Text Indent"/>
    <w:basedOn w:val="Normal"/>
    <w:link w:val="BodyTextIndentChar"/>
    <w:rsid w:val="00A578CD"/>
    <w:pPr>
      <w:spacing w:after="0" w:line="240" w:lineRule="auto"/>
      <w:ind w:left="360" w:hanging="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A578CD"/>
    <w:rPr>
      <w:rFonts w:ascii="Times" w:eastAsia="Times" w:hAnsi="Times" w:cs="Times New Roman"/>
      <w:sz w:val="24"/>
      <w:szCs w:val="20"/>
    </w:rPr>
  </w:style>
  <w:style w:type="paragraph" w:styleId="NormalWeb">
    <w:name w:val="Normal (Web)"/>
    <w:basedOn w:val="Normal"/>
    <w:uiPriority w:val="99"/>
    <w:unhideWhenUsed/>
    <w:rsid w:val="00E24C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CF8"/>
    <w:rPr>
      <w:b/>
      <w:bCs/>
    </w:rPr>
  </w:style>
  <w:style w:type="paragraph" w:styleId="BodyText">
    <w:name w:val="Body Text"/>
    <w:basedOn w:val="Normal"/>
    <w:link w:val="BodyTextChar"/>
    <w:uiPriority w:val="99"/>
    <w:semiHidden/>
    <w:unhideWhenUsed/>
    <w:rsid w:val="00700F82"/>
    <w:pPr>
      <w:spacing w:after="120"/>
    </w:pPr>
  </w:style>
  <w:style w:type="character" w:customStyle="1" w:styleId="BodyTextChar">
    <w:name w:val="Body Text Char"/>
    <w:basedOn w:val="DefaultParagraphFont"/>
    <w:link w:val="BodyText"/>
    <w:uiPriority w:val="99"/>
    <w:semiHidden/>
    <w:rsid w:val="00700F82"/>
  </w:style>
  <w:style w:type="paragraph" w:styleId="BodyText3">
    <w:name w:val="Body Text 3"/>
    <w:basedOn w:val="Normal"/>
    <w:link w:val="BodyText3Char"/>
    <w:uiPriority w:val="99"/>
    <w:semiHidden/>
    <w:unhideWhenUsed/>
    <w:rsid w:val="008B059D"/>
    <w:pPr>
      <w:spacing w:after="120"/>
    </w:pPr>
    <w:rPr>
      <w:sz w:val="16"/>
      <w:szCs w:val="16"/>
    </w:rPr>
  </w:style>
  <w:style w:type="character" w:customStyle="1" w:styleId="BodyText3Char">
    <w:name w:val="Body Text 3 Char"/>
    <w:basedOn w:val="DefaultParagraphFont"/>
    <w:link w:val="BodyText3"/>
    <w:uiPriority w:val="99"/>
    <w:semiHidden/>
    <w:rsid w:val="008B059D"/>
    <w:rPr>
      <w:sz w:val="16"/>
      <w:szCs w:val="16"/>
    </w:rPr>
  </w:style>
  <w:style w:type="paragraph" w:styleId="EndnoteText">
    <w:name w:val="endnote text"/>
    <w:basedOn w:val="Normal"/>
    <w:link w:val="EndnoteTextChar"/>
    <w:uiPriority w:val="99"/>
    <w:semiHidden/>
    <w:unhideWhenUsed/>
    <w:rsid w:val="000A74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7466"/>
    <w:rPr>
      <w:sz w:val="20"/>
      <w:szCs w:val="20"/>
    </w:rPr>
  </w:style>
  <w:style w:type="character" w:styleId="EndnoteReference">
    <w:name w:val="endnote reference"/>
    <w:basedOn w:val="DefaultParagraphFont"/>
    <w:uiPriority w:val="99"/>
    <w:semiHidden/>
    <w:unhideWhenUsed/>
    <w:rsid w:val="000A74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268386">
      <w:bodyDiv w:val="1"/>
      <w:marLeft w:val="0"/>
      <w:marRight w:val="0"/>
      <w:marTop w:val="0"/>
      <w:marBottom w:val="0"/>
      <w:divBdr>
        <w:top w:val="none" w:sz="0" w:space="0" w:color="auto"/>
        <w:left w:val="none" w:sz="0" w:space="0" w:color="auto"/>
        <w:bottom w:val="none" w:sz="0" w:space="0" w:color="auto"/>
        <w:right w:val="none" w:sz="0" w:space="0" w:color="auto"/>
      </w:divBdr>
    </w:div>
    <w:div w:id="724256351">
      <w:bodyDiv w:val="1"/>
      <w:marLeft w:val="0"/>
      <w:marRight w:val="0"/>
      <w:marTop w:val="0"/>
      <w:marBottom w:val="0"/>
      <w:divBdr>
        <w:top w:val="none" w:sz="0" w:space="0" w:color="auto"/>
        <w:left w:val="none" w:sz="0" w:space="0" w:color="auto"/>
        <w:bottom w:val="none" w:sz="0" w:space="0" w:color="auto"/>
        <w:right w:val="none" w:sz="0" w:space="0" w:color="auto"/>
      </w:divBdr>
    </w:div>
    <w:div w:id="725762992">
      <w:bodyDiv w:val="1"/>
      <w:marLeft w:val="0"/>
      <w:marRight w:val="0"/>
      <w:marTop w:val="0"/>
      <w:marBottom w:val="0"/>
      <w:divBdr>
        <w:top w:val="none" w:sz="0" w:space="0" w:color="auto"/>
        <w:left w:val="none" w:sz="0" w:space="0" w:color="auto"/>
        <w:bottom w:val="none" w:sz="0" w:space="0" w:color="auto"/>
        <w:right w:val="none" w:sz="0" w:space="0" w:color="auto"/>
      </w:divBdr>
    </w:div>
    <w:div w:id="1172259253">
      <w:bodyDiv w:val="1"/>
      <w:marLeft w:val="0"/>
      <w:marRight w:val="0"/>
      <w:marTop w:val="0"/>
      <w:marBottom w:val="0"/>
      <w:divBdr>
        <w:top w:val="none" w:sz="0" w:space="0" w:color="auto"/>
        <w:left w:val="none" w:sz="0" w:space="0" w:color="auto"/>
        <w:bottom w:val="none" w:sz="0" w:space="0" w:color="auto"/>
        <w:right w:val="none" w:sz="0" w:space="0" w:color="auto"/>
      </w:divBdr>
    </w:div>
    <w:div w:id="1213007171">
      <w:bodyDiv w:val="1"/>
      <w:marLeft w:val="0"/>
      <w:marRight w:val="0"/>
      <w:marTop w:val="0"/>
      <w:marBottom w:val="0"/>
      <w:divBdr>
        <w:top w:val="none" w:sz="0" w:space="0" w:color="auto"/>
        <w:left w:val="none" w:sz="0" w:space="0" w:color="auto"/>
        <w:bottom w:val="none" w:sz="0" w:space="0" w:color="auto"/>
        <w:right w:val="none" w:sz="0" w:space="0" w:color="auto"/>
      </w:divBdr>
      <w:divsChild>
        <w:div w:id="360788889">
          <w:marLeft w:val="0"/>
          <w:marRight w:val="0"/>
          <w:marTop w:val="0"/>
          <w:marBottom w:val="0"/>
          <w:divBdr>
            <w:top w:val="none" w:sz="0" w:space="0" w:color="auto"/>
            <w:left w:val="none" w:sz="0" w:space="0" w:color="auto"/>
            <w:bottom w:val="none" w:sz="0" w:space="0" w:color="auto"/>
            <w:right w:val="none" w:sz="0" w:space="0" w:color="auto"/>
          </w:divBdr>
        </w:div>
      </w:divsChild>
    </w:div>
    <w:div w:id="1568150204">
      <w:bodyDiv w:val="1"/>
      <w:marLeft w:val="0"/>
      <w:marRight w:val="0"/>
      <w:marTop w:val="0"/>
      <w:marBottom w:val="0"/>
      <w:divBdr>
        <w:top w:val="none" w:sz="0" w:space="0" w:color="auto"/>
        <w:left w:val="none" w:sz="0" w:space="0" w:color="auto"/>
        <w:bottom w:val="none" w:sz="0" w:space="0" w:color="auto"/>
        <w:right w:val="none" w:sz="0" w:space="0" w:color="auto"/>
      </w:divBdr>
    </w:div>
    <w:div w:id="1769540977">
      <w:bodyDiv w:val="1"/>
      <w:marLeft w:val="0"/>
      <w:marRight w:val="0"/>
      <w:marTop w:val="0"/>
      <w:marBottom w:val="0"/>
      <w:divBdr>
        <w:top w:val="none" w:sz="0" w:space="0" w:color="auto"/>
        <w:left w:val="none" w:sz="0" w:space="0" w:color="auto"/>
        <w:bottom w:val="none" w:sz="0" w:space="0" w:color="auto"/>
        <w:right w:val="none" w:sz="0" w:space="0" w:color="auto"/>
      </w:divBdr>
    </w:div>
    <w:div w:id="1812211634">
      <w:bodyDiv w:val="1"/>
      <w:marLeft w:val="0"/>
      <w:marRight w:val="0"/>
      <w:marTop w:val="0"/>
      <w:marBottom w:val="0"/>
      <w:divBdr>
        <w:top w:val="none" w:sz="0" w:space="0" w:color="auto"/>
        <w:left w:val="none" w:sz="0" w:space="0" w:color="auto"/>
        <w:bottom w:val="none" w:sz="0" w:space="0" w:color="auto"/>
        <w:right w:val="none" w:sz="0" w:space="0" w:color="auto"/>
      </w:divBdr>
    </w:div>
    <w:div w:id="19007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3E040-E7C9-CC4D-AAEA-A3208179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3170</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Pat Stall</cp:lastModifiedBy>
  <cp:revision>2</cp:revision>
  <cp:lastPrinted>2014-03-10T17:46:00Z</cp:lastPrinted>
  <dcterms:created xsi:type="dcterms:W3CDTF">2015-01-27T21:53:00Z</dcterms:created>
  <dcterms:modified xsi:type="dcterms:W3CDTF">2015-01-27T21:53:00Z</dcterms:modified>
</cp:coreProperties>
</file>