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8C7" w:rsidRPr="0003061B" w:rsidRDefault="0096357A" w:rsidP="00B167A5">
      <w:pPr>
        <w:rPr>
          <w:rFonts w:ascii="Arial" w:hAnsi="Arial"/>
          <w:sz w:val="22"/>
          <w:szCs w:val="22"/>
        </w:rPr>
      </w:pPr>
      <w:r w:rsidRPr="0096357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CSUSM Logo" style="position:absolute;margin-left:49.05pt;margin-top:-23.5pt;width:387pt;height:108pt;z-index:-251658752" wrapcoords="-42 0 -42 21450 21600 21450 21600 0 -42 0">
            <v:imagedata r:id="rId7" o:title=""/>
          </v:shape>
        </w:pict>
      </w:r>
    </w:p>
    <w:p w:rsidR="00D478C7" w:rsidRPr="0003061B" w:rsidRDefault="00D478C7" w:rsidP="00B167A5">
      <w:pPr>
        <w:rPr>
          <w:rFonts w:ascii="Arial" w:hAnsi="Arial"/>
          <w:sz w:val="22"/>
          <w:szCs w:val="22"/>
        </w:rPr>
      </w:pPr>
    </w:p>
    <w:p w:rsidR="00D478C7" w:rsidRPr="0003061B" w:rsidRDefault="00D478C7" w:rsidP="00B167A5">
      <w:pPr>
        <w:rPr>
          <w:rFonts w:ascii="Arial" w:hAnsi="Arial"/>
          <w:sz w:val="22"/>
          <w:szCs w:val="22"/>
        </w:rPr>
      </w:pPr>
    </w:p>
    <w:p w:rsidR="00D478C7" w:rsidRPr="0003061B" w:rsidRDefault="00D478C7" w:rsidP="00B167A5">
      <w:pPr>
        <w:rPr>
          <w:rFonts w:ascii="Arial" w:hAnsi="Arial"/>
          <w:sz w:val="22"/>
          <w:szCs w:val="22"/>
        </w:rPr>
      </w:pPr>
    </w:p>
    <w:p w:rsidR="00D478C7" w:rsidRPr="0003061B" w:rsidRDefault="00D478C7" w:rsidP="00B167A5">
      <w:pPr>
        <w:rPr>
          <w:rFonts w:ascii="Arial" w:hAnsi="Arial"/>
          <w:sz w:val="22"/>
          <w:szCs w:val="22"/>
        </w:rPr>
      </w:pPr>
    </w:p>
    <w:p w:rsidR="00D478C7" w:rsidRDefault="00D478C7" w:rsidP="00C40056">
      <w:pPr>
        <w:widowControl w:val="0"/>
        <w:autoSpaceDE w:val="0"/>
        <w:autoSpaceDN w:val="0"/>
        <w:adjustRightInd w:val="0"/>
        <w:jc w:val="center"/>
        <w:rPr>
          <w:rFonts w:ascii="Calibri" w:hAnsi="Calibri"/>
          <w:b/>
          <w:i/>
          <w:sz w:val="22"/>
          <w:szCs w:val="22"/>
        </w:rPr>
      </w:pPr>
    </w:p>
    <w:p w:rsidR="00D478C7" w:rsidRPr="0003061B" w:rsidRDefault="00D478C7" w:rsidP="00C40056">
      <w:pPr>
        <w:widowControl w:val="0"/>
        <w:autoSpaceDE w:val="0"/>
        <w:autoSpaceDN w:val="0"/>
        <w:adjustRightInd w:val="0"/>
        <w:jc w:val="center"/>
        <w:rPr>
          <w:rFonts w:ascii="Calibri" w:hAnsi="Calibri"/>
          <w:b/>
          <w:i/>
          <w:sz w:val="22"/>
          <w:szCs w:val="22"/>
        </w:rPr>
      </w:pPr>
      <w:r w:rsidRPr="0003061B">
        <w:rPr>
          <w:rFonts w:ascii="Calibri" w:hAnsi="Calibri"/>
          <w:b/>
          <w:i/>
          <w:sz w:val="22"/>
          <w:szCs w:val="22"/>
        </w:rPr>
        <w:t>EDUC 364-02-Cultural Diversity &amp; Schooling</w:t>
      </w:r>
      <w:r w:rsidRPr="0003061B">
        <w:rPr>
          <w:rFonts w:ascii="Calibri" w:hAnsi="Calibri"/>
          <w:b/>
          <w:i/>
          <w:sz w:val="22"/>
          <w:szCs w:val="22"/>
        </w:rPr>
        <w:br/>
        <w:t>Summer 2011 (CRN30069)</w:t>
      </w:r>
    </w:p>
    <w:p w:rsidR="00D478C7" w:rsidRPr="0003061B" w:rsidRDefault="00D478C7" w:rsidP="00C40056">
      <w:pPr>
        <w:widowControl w:val="0"/>
        <w:autoSpaceDE w:val="0"/>
        <w:autoSpaceDN w:val="0"/>
        <w:adjustRightInd w:val="0"/>
        <w:jc w:val="center"/>
        <w:rPr>
          <w:rFonts w:ascii="Calibri" w:hAnsi="Calibri"/>
          <w:b/>
          <w:i/>
          <w:sz w:val="22"/>
          <w:szCs w:val="22"/>
        </w:rPr>
      </w:pPr>
    </w:p>
    <w:p w:rsidR="00D478C7" w:rsidRPr="0003061B" w:rsidRDefault="00D478C7" w:rsidP="00C40056">
      <w:pPr>
        <w:widowControl w:val="0"/>
        <w:autoSpaceDE w:val="0"/>
        <w:autoSpaceDN w:val="0"/>
        <w:adjustRightInd w:val="0"/>
        <w:jc w:val="center"/>
        <w:outlineLvl w:val="0"/>
        <w:rPr>
          <w:rFonts w:ascii="Calibri" w:hAnsi="Calibri"/>
          <w:b/>
          <w:sz w:val="22"/>
          <w:szCs w:val="22"/>
        </w:rPr>
      </w:pPr>
      <w:r w:rsidRPr="0003061B">
        <w:rPr>
          <w:rFonts w:ascii="Calibri" w:hAnsi="Calibri"/>
          <w:b/>
          <w:sz w:val="22"/>
          <w:szCs w:val="22"/>
        </w:rPr>
        <w:t xml:space="preserve">Lecturer: Roslyn Woodard, </w:t>
      </w:r>
      <w:proofErr w:type="spellStart"/>
      <w:r w:rsidRPr="0003061B">
        <w:rPr>
          <w:rFonts w:ascii="Calibri" w:hAnsi="Calibri"/>
          <w:b/>
          <w:sz w:val="22"/>
          <w:szCs w:val="22"/>
        </w:rPr>
        <w:t>Ed.D</w:t>
      </w:r>
      <w:proofErr w:type="spellEnd"/>
    </w:p>
    <w:p w:rsidR="00D478C7" w:rsidRPr="0003061B" w:rsidRDefault="00D478C7" w:rsidP="00C40056">
      <w:pPr>
        <w:widowControl w:val="0"/>
        <w:autoSpaceDE w:val="0"/>
        <w:autoSpaceDN w:val="0"/>
        <w:adjustRightInd w:val="0"/>
        <w:jc w:val="center"/>
        <w:rPr>
          <w:rFonts w:ascii="Calibri" w:hAnsi="Calibri"/>
          <w:sz w:val="22"/>
          <w:szCs w:val="22"/>
        </w:rPr>
      </w:pPr>
    </w:p>
    <w:p w:rsidR="00D478C7" w:rsidRPr="0003061B" w:rsidRDefault="00D478C7" w:rsidP="00C40056">
      <w:pPr>
        <w:widowControl w:val="0"/>
        <w:pBdr>
          <w:top w:val="single" w:sz="6" w:space="1" w:color="auto"/>
          <w:left w:val="single" w:sz="6" w:space="4" w:color="auto"/>
          <w:bottom w:val="single" w:sz="6" w:space="1" w:color="auto"/>
          <w:right w:val="single" w:sz="6" w:space="31" w:color="auto"/>
        </w:pBdr>
        <w:autoSpaceDE w:val="0"/>
        <w:autoSpaceDN w:val="0"/>
        <w:adjustRightInd w:val="0"/>
        <w:jc w:val="center"/>
        <w:outlineLvl w:val="0"/>
        <w:rPr>
          <w:rFonts w:ascii="Calibri" w:hAnsi="Calibri"/>
          <w:b/>
          <w:sz w:val="22"/>
          <w:szCs w:val="22"/>
        </w:rPr>
      </w:pPr>
      <w:r w:rsidRPr="0003061B">
        <w:rPr>
          <w:rFonts w:ascii="Calibri" w:hAnsi="Calibri"/>
          <w:b/>
          <w:sz w:val="22"/>
          <w:szCs w:val="22"/>
        </w:rPr>
        <w:t>Mission Statement</w:t>
      </w:r>
    </w:p>
    <w:p w:rsidR="00D478C7" w:rsidRPr="0003061B" w:rsidRDefault="00D478C7" w:rsidP="00C40056">
      <w:pPr>
        <w:widowControl w:val="0"/>
        <w:pBdr>
          <w:top w:val="single" w:sz="6" w:space="1" w:color="auto"/>
          <w:left w:val="single" w:sz="6" w:space="4" w:color="auto"/>
          <w:bottom w:val="single" w:sz="6" w:space="1" w:color="auto"/>
          <w:right w:val="single" w:sz="6" w:space="31" w:color="auto"/>
        </w:pBdr>
        <w:autoSpaceDE w:val="0"/>
        <w:autoSpaceDN w:val="0"/>
        <w:adjustRightInd w:val="0"/>
        <w:jc w:val="center"/>
        <w:rPr>
          <w:rFonts w:ascii="Calibri" w:hAnsi="Calibri"/>
          <w:b/>
          <w:sz w:val="22"/>
          <w:szCs w:val="22"/>
        </w:rPr>
      </w:pPr>
    </w:p>
    <w:p w:rsidR="00D478C7" w:rsidRPr="0003061B" w:rsidRDefault="00D478C7" w:rsidP="00C40056">
      <w:pPr>
        <w:pStyle w:val="BodyText"/>
        <w:jc w:val="both"/>
        <w:rPr>
          <w:rFonts w:ascii="Calibri" w:hAnsi="Calibri"/>
          <w:color w:val="auto"/>
          <w:sz w:val="22"/>
          <w:szCs w:val="22"/>
        </w:rPr>
      </w:pPr>
      <w:r w:rsidRPr="0003061B">
        <w:rPr>
          <w:rFonts w:ascii="Calibri" w:hAnsi="Calibri"/>
          <w:color w:val="auto"/>
          <w:sz w:val="22"/>
          <w:szCs w:val="22"/>
        </w:rPr>
        <w:t xml:space="preserve">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w:t>
      </w:r>
      <w:proofErr w:type="gramStart"/>
      <w:r w:rsidRPr="0003061B">
        <w:rPr>
          <w:rFonts w:ascii="Calibri" w:hAnsi="Calibri"/>
          <w:color w:val="auto"/>
          <w:sz w:val="22"/>
          <w:szCs w:val="22"/>
        </w:rPr>
        <w:t>innovative research and on-going service.</w:t>
      </w:r>
      <w:proofErr w:type="gramEnd"/>
      <w:r w:rsidRPr="0003061B">
        <w:rPr>
          <w:rFonts w:ascii="Calibri" w:hAnsi="Calibri"/>
          <w:color w:val="auto"/>
          <w:sz w:val="22"/>
          <w:szCs w:val="22"/>
        </w:rPr>
        <w:t xml:space="preserve">  Our practices demonstrate a commitment to student-centered education, diversity, collaboration, professionalism, and shared governance. </w:t>
      </w:r>
      <w:proofErr w:type="gramStart"/>
      <w:r w:rsidRPr="0003061B">
        <w:rPr>
          <w:rFonts w:ascii="Calibri" w:hAnsi="Calibri"/>
          <w:i/>
          <w:color w:val="auto"/>
          <w:sz w:val="22"/>
          <w:szCs w:val="22"/>
        </w:rPr>
        <w:t>(Adopted by the COE Governance Community.</w:t>
      </w:r>
      <w:proofErr w:type="gramEnd"/>
      <w:r w:rsidRPr="0003061B">
        <w:rPr>
          <w:rFonts w:ascii="Calibri" w:hAnsi="Calibri"/>
          <w:i/>
          <w:color w:val="auto"/>
          <w:sz w:val="22"/>
          <w:szCs w:val="22"/>
        </w:rPr>
        <w:t xml:space="preserve"> October 1997.)</w:t>
      </w:r>
    </w:p>
    <w:p w:rsidR="00D478C7" w:rsidRPr="0003061B" w:rsidRDefault="00D478C7" w:rsidP="00C40056">
      <w:pPr>
        <w:pStyle w:val="BodyText"/>
        <w:rPr>
          <w:rFonts w:ascii="Calibri" w:hAnsi="Calibri"/>
          <w:i/>
          <w:color w:val="auto"/>
          <w:sz w:val="22"/>
          <w:szCs w:val="22"/>
        </w:rPr>
      </w:pPr>
    </w:p>
    <w:p w:rsidR="00D478C7" w:rsidRPr="0003061B" w:rsidRDefault="00D478C7" w:rsidP="00C40056">
      <w:pPr>
        <w:widowControl w:val="0"/>
        <w:autoSpaceDE w:val="0"/>
        <w:autoSpaceDN w:val="0"/>
        <w:adjustRightInd w:val="0"/>
        <w:rPr>
          <w:rFonts w:ascii="Calibri" w:hAnsi="Calibri"/>
          <w:bCs/>
          <w:iCs/>
          <w:sz w:val="22"/>
          <w:szCs w:val="22"/>
        </w:rPr>
      </w:pPr>
    </w:p>
    <w:p w:rsidR="00D478C7" w:rsidRPr="00A965C7" w:rsidRDefault="00D478C7" w:rsidP="0003061B">
      <w:pPr>
        <w:widowControl w:val="0"/>
        <w:autoSpaceDE w:val="0"/>
        <w:autoSpaceDN w:val="0"/>
        <w:adjustRightInd w:val="0"/>
        <w:ind w:left="1440" w:firstLine="720"/>
        <w:outlineLvl w:val="0"/>
        <w:rPr>
          <w:rFonts w:ascii="Calibri" w:hAnsi="Calibri"/>
          <w:sz w:val="22"/>
          <w:szCs w:val="22"/>
        </w:rPr>
      </w:pPr>
      <w:r w:rsidRPr="00A965C7">
        <w:rPr>
          <w:rFonts w:ascii="Calibri" w:hAnsi="Calibri"/>
          <w:sz w:val="22"/>
          <w:szCs w:val="22"/>
        </w:rPr>
        <w:t>Office:</w:t>
      </w:r>
      <w:r w:rsidRPr="00A965C7">
        <w:rPr>
          <w:rFonts w:ascii="Calibri" w:hAnsi="Calibri"/>
          <w:sz w:val="22"/>
          <w:szCs w:val="22"/>
        </w:rPr>
        <w:tab/>
      </w:r>
      <w:r w:rsidRPr="00A965C7">
        <w:rPr>
          <w:rFonts w:ascii="Calibri" w:hAnsi="Calibri"/>
          <w:sz w:val="22"/>
          <w:szCs w:val="22"/>
        </w:rPr>
        <w:tab/>
      </w:r>
      <w:r w:rsidRPr="00A965C7">
        <w:rPr>
          <w:rFonts w:ascii="Calibri" w:hAnsi="Calibri"/>
          <w:sz w:val="22"/>
          <w:szCs w:val="22"/>
        </w:rPr>
        <w:tab/>
      </w:r>
      <w:r w:rsidRPr="00A965C7">
        <w:rPr>
          <w:rFonts w:ascii="Calibri" w:hAnsi="Calibri"/>
          <w:sz w:val="22"/>
          <w:szCs w:val="22"/>
        </w:rPr>
        <w:tab/>
      </w:r>
      <w:r w:rsidRPr="00A965C7">
        <w:rPr>
          <w:rFonts w:ascii="Calibri" w:hAnsi="Calibri"/>
          <w:sz w:val="22"/>
          <w:szCs w:val="22"/>
        </w:rPr>
        <w:tab/>
      </w:r>
      <w:r>
        <w:rPr>
          <w:rFonts w:ascii="Calibri" w:hAnsi="Calibri"/>
          <w:sz w:val="22"/>
          <w:szCs w:val="22"/>
        </w:rPr>
        <w:t xml:space="preserve">444 University Hall </w:t>
      </w:r>
    </w:p>
    <w:p w:rsidR="00D478C7" w:rsidRPr="00A965C7" w:rsidRDefault="00D478C7" w:rsidP="002351F4">
      <w:pPr>
        <w:widowControl w:val="0"/>
        <w:autoSpaceDE w:val="0"/>
        <w:autoSpaceDN w:val="0"/>
        <w:adjustRightInd w:val="0"/>
        <w:ind w:left="1440" w:firstLine="720"/>
        <w:rPr>
          <w:rFonts w:ascii="Calibri" w:hAnsi="Calibri"/>
          <w:sz w:val="22"/>
          <w:szCs w:val="22"/>
        </w:rPr>
      </w:pPr>
      <w:r w:rsidRPr="00A965C7">
        <w:rPr>
          <w:rFonts w:ascii="Calibri" w:hAnsi="Calibri"/>
          <w:sz w:val="22"/>
          <w:szCs w:val="22"/>
        </w:rPr>
        <w:t>Telephone:</w:t>
      </w:r>
      <w:r w:rsidRPr="00A965C7">
        <w:rPr>
          <w:rFonts w:ascii="Calibri" w:hAnsi="Calibri"/>
          <w:sz w:val="22"/>
          <w:szCs w:val="22"/>
        </w:rPr>
        <w:tab/>
      </w:r>
      <w:r w:rsidRPr="00A965C7">
        <w:rPr>
          <w:rFonts w:ascii="Calibri" w:hAnsi="Calibri"/>
          <w:sz w:val="22"/>
          <w:szCs w:val="22"/>
        </w:rPr>
        <w:tab/>
      </w:r>
      <w:r w:rsidRPr="00A965C7">
        <w:rPr>
          <w:rFonts w:ascii="Calibri" w:hAnsi="Calibri"/>
          <w:sz w:val="22"/>
          <w:szCs w:val="22"/>
        </w:rPr>
        <w:tab/>
      </w:r>
      <w:r w:rsidRPr="00A965C7">
        <w:rPr>
          <w:rFonts w:ascii="Calibri" w:hAnsi="Calibri"/>
          <w:sz w:val="22"/>
          <w:szCs w:val="22"/>
        </w:rPr>
        <w:tab/>
        <w:t>(760) 750-4300</w:t>
      </w:r>
    </w:p>
    <w:p w:rsidR="00D478C7" w:rsidRDefault="00D478C7" w:rsidP="0003061B">
      <w:pPr>
        <w:widowControl w:val="0"/>
        <w:autoSpaceDE w:val="0"/>
        <w:autoSpaceDN w:val="0"/>
        <w:adjustRightInd w:val="0"/>
        <w:ind w:left="1440" w:firstLine="720"/>
        <w:rPr>
          <w:rFonts w:ascii="Calibri" w:hAnsi="Calibri"/>
          <w:sz w:val="22"/>
          <w:szCs w:val="22"/>
        </w:rPr>
      </w:pPr>
      <w:r w:rsidRPr="00A965C7">
        <w:rPr>
          <w:rFonts w:ascii="Calibri" w:hAnsi="Calibri"/>
          <w:sz w:val="22"/>
          <w:szCs w:val="22"/>
        </w:rPr>
        <w:t>E-mail:</w:t>
      </w:r>
      <w:r w:rsidRPr="00A965C7">
        <w:rPr>
          <w:rFonts w:ascii="Calibri" w:hAnsi="Calibri"/>
          <w:sz w:val="22"/>
          <w:szCs w:val="22"/>
        </w:rPr>
        <w:tab/>
      </w:r>
      <w:r w:rsidRPr="00A965C7">
        <w:rPr>
          <w:rFonts w:ascii="Calibri" w:hAnsi="Calibri"/>
          <w:sz w:val="22"/>
          <w:szCs w:val="22"/>
        </w:rPr>
        <w:tab/>
      </w:r>
      <w:r w:rsidRPr="00A965C7">
        <w:rPr>
          <w:rFonts w:ascii="Calibri" w:hAnsi="Calibri"/>
          <w:sz w:val="22"/>
          <w:szCs w:val="22"/>
        </w:rPr>
        <w:tab/>
      </w:r>
      <w:r w:rsidRPr="00A965C7">
        <w:rPr>
          <w:rFonts w:ascii="Calibri" w:hAnsi="Calibri"/>
          <w:sz w:val="22"/>
          <w:szCs w:val="22"/>
        </w:rPr>
        <w:tab/>
      </w:r>
      <w:r w:rsidRPr="00A965C7">
        <w:rPr>
          <w:rFonts w:ascii="Calibri" w:hAnsi="Calibri"/>
          <w:sz w:val="22"/>
          <w:szCs w:val="22"/>
        </w:rPr>
        <w:tab/>
      </w:r>
      <w:hyperlink r:id="rId8" w:history="1">
        <w:r w:rsidRPr="00925410">
          <w:rPr>
            <w:rStyle w:val="Hyperlink"/>
            <w:rFonts w:ascii="Calibri" w:hAnsi="Calibri"/>
            <w:sz w:val="22"/>
            <w:szCs w:val="22"/>
          </w:rPr>
          <w:t>rwoodard@csusm.edu</w:t>
        </w:r>
      </w:hyperlink>
    </w:p>
    <w:p w:rsidR="00D478C7" w:rsidRDefault="00D478C7" w:rsidP="0003061B">
      <w:pPr>
        <w:widowControl w:val="0"/>
        <w:autoSpaceDE w:val="0"/>
        <w:autoSpaceDN w:val="0"/>
        <w:adjustRightInd w:val="0"/>
        <w:ind w:left="1440" w:firstLine="720"/>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hyperlink r:id="rId9" w:history="1">
        <w:r w:rsidRPr="00925410">
          <w:rPr>
            <w:rStyle w:val="Hyperlink"/>
            <w:rFonts w:ascii="Calibri" w:hAnsi="Calibri"/>
            <w:sz w:val="22"/>
            <w:szCs w:val="22"/>
          </w:rPr>
          <w:t>woodardrw@gmail.com</w:t>
        </w:r>
      </w:hyperlink>
    </w:p>
    <w:p w:rsidR="00D478C7" w:rsidRPr="00A965C7" w:rsidRDefault="00D478C7" w:rsidP="002351F4">
      <w:pPr>
        <w:widowControl w:val="0"/>
        <w:autoSpaceDE w:val="0"/>
        <w:autoSpaceDN w:val="0"/>
        <w:adjustRightInd w:val="0"/>
        <w:ind w:left="1440" w:firstLine="720"/>
        <w:rPr>
          <w:rFonts w:ascii="Calibri" w:hAnsi="Calibri"/>
          <w:sz w:val="22"/>
          <w:szCs w:val="22"/>
        </w:rPr>
      </w:pPr>
      <w:r w:rsidRPr="00A965C7">
        <w:rPr>
          <w:rFonts w:ascii="Calibri" w:hAnsi="Calibri"/>
          <w:sz w:val="22"/>
          <w:szCs w:val="22"/>
        </w:rPr>
        <w:t>Office Hours:</w:t>
      </w:r>
      <w:r w:rsidRPr="00A965C7">
        <w:rPr>
          <w:rFonts w:ascii="Calibri" w:hAnsi="Calibri"/>
          <w:sz w:val="22"/>
          <w:szCs w:val="22"/>
        </w:rPr>
        <w:tab/>
      </w:r>
      <w:r w:rsidRPr="00A965C7">
        <w:rPr>
          <w:rFonts w:ascii="Calibri" w:hAnsi="Calibri"/>
          <w:sz w:val="22"/>
          <w:szCs w:val="22"/>
        </w:rPr>
        <w:tab/>
      </w:r>
      <w:r w:rsidRPr="00A965C7">
        <w:rPr>
          <w:rFonts w:ascii="Calibri" w:hAnsi="Calibri"/>
          <w:sz w:val="22"/>
          <w:szCs w:val="22"/>
        </w:rPr>
        <w:tab/>
      </w:r>
      <w:r w:rsidRPr="00A965C7">
        <w:rPr>
          <w:rFonts w:ascii="Calibri" w:hAnsi="Calibri"/>
          <w:sz w:val="22"/>
          <w:szCs w:val="22"/>
        </w:rPr>
        <w:tab/>
        <w:t>By appointment only</w:t>
      </w:r>
    </w:p>
    <w:p w:rsidR="00D478C7" w:rsidRPr="00A965C7" w:rsidRDefault="00D478C7" w:rsidP="00C40056">
      <w:pPr>
        <w:rPr>
          <w:rFonts w:ascii="Calibri" w:hAnsi="Calibri"/>
          <w:sz w:val="22"/>
          <w:szCs w:val="22"/>
        </w:rPr>
      </w:pPr>
      <w:r>
        <w:rPr>
          <w:rFonts w:ascii="Calibri" w:hAnsi="Calibri"/>
          <w:sz w:val="22"/>
          <w:szCs w:val="22"/>
        </w:rPr>
        <w:tab/>
      </w:r>
      <w:r>
        <w:rPr>
          <w:rFonts w:ascii="Calibri" w:hAnsi="Calibri"/>
          <w:sz w:val="22"/>
          <w:szCs w:val="22"/>
        </w:rPr>
        <w:tab/>
      </w:r>
      <w:r w:rsidRPr="00A965C7">
        <w:rPr>
          <w:rFonts w:ascii="Calibri" w:hAnsi="Calibri"/>
          <w:sz w:val="22"/>
          <w:szCs w:val="22"/>
        </w:rPr>
        <w:tab/>
        <w:t>Meeting Days:</w:t>
      </w:r>
      <w:r w:rsidRPr="00A965C7">
        <w:rPr>
          <w:rFonts w:ascii="Calibri" w:hAnsi="Calibri"/>
          <w:sz w:val="22"/>
          <w:szCs w:val="22"/>
        </w:rPr>
        <w:tab/>
      </w:r>
      <w:r w:rsidRPr="00A965C7">
        <w:rPr>
          <w:rFonts w:ascii="Calibri" w:hAnsi="Calibri"/>
          <w:sz w:val="22"/>
          <w:szCs w:val="22"/>
        </w:rPr>
        <w:tab/>
      </w:r>
      <w:r w:rsidRPr="00A965C7">
        <w:rPr>
          <w:rFonts w:ascii="Calibri" w:hAnsi="Calibri"/>
          <w:sz w:val="22"/>
          <w:szCs w:val="22"/>
        </w:rPr>
        <w:tab/>
      </w:r>
      <w:r w:rsidRPr="00A965C7">
        <w:rPr>
          <w:rFonts w:ascii="Calibri" w:hAnsi="Calibri"/>
          <w:sz w:val="22"/>
          <w:szCs w:val="22"/>
        </w:rPr>
        <w:tab/>
        <w:t>Mondays and Wednesdays</w:t>
      </w:r>
    </w:p>
    <w:p w:rsidR="00D478C7" w:rsidRPr="00A965C7" w:rsidRDefault="00D478C7" w:rsidP="00623192">
      <w:pPr>
        <w:rPr>
          <w:rFonts w:ascii="Calibri" w:hAnsi="Calibri"/>
          <w:sz w:val="22"/>
          <w:szCs w:val="22"/>
        </w:rPr>
      </w:pPr>
      <w:r>
        <w:rPr>
          <w:rFonts w:ascii="Calibri" w:hAnsi="Calibri"/>
          <w:sz w:val="22"/>
          <w:szCs w:val="22"/>
        </w:rPr>
        <w:tab/>
      </w:r>
      <w:r>
        <w:rPr>
          <w:rFonts w:ascii="Calibri" w:hAnsi="Calibri"/>
          <w:sz w:val="22"/>
          <w:szCs w:val="22"/>
        </w:rPr>
        <w:tab/>
      </w:r>
      <w:r w:rsidRPr="00A965C7">
        <w:rPr>
          <w:rFonts w:ascii="Calibri" w:hAnsi="Calibri"/>
          <w:sz w:val="22"/>
          <w:szCs w:val="22"/>
        </w:rPr>
        <w:tab/>
        <w:t>Room:</w:t>
      </w:r>
      <w:r w:rsidRPr="00A965C7">
        <w:rPr>
          <w:rFonts w:ascii="Calibri" w:hAnsi="Calibri"/>
          <w:sz w:val="22"/>
          <w:szCs w:val="22"/>
        </w:rPr>
        <w:tab/>
      </w:r>
      <w:r w:rsidRPr="00A965C7">
        <w:rPr>
          <w:rFonts w:ascii="Calibri" w:hAnsi="Calibri"/>
          <w:sz w:val="22"/>
          <w:szCs w:val="22"/>
        </w:rPr>
        <w:tab/>
      </w:r>
      <w:r w:rsidRPr="00A965C7">
        <w:rPr>
          <w:rFonts w:ascii="Calibri" w:hAnsi="Calibri"/>
          <w:sz w:val="22"/>
          <w:szCs w:val="22"/>
        </w:rPr>
        <w:tab/>
      </w:r>
      <w:r w:rsidRPr="00A965C7">
        <w:rPr>
          <w:rFonts w:ascii="Calibri" w:hAnsi="Calibri"/>
          <w:sz w:val="22"/>
          <w:szCs w:val="22"/>
        </w:rPr>
        <w:tab/>
      </w:r>
      <w:r w:rsidRPr="00A965C7">
        <w:rPr>
          <w:rFonts w:ascii="Calibri" w:hAnsi="Calibri"/>
          <w:sz w:val="22"/>
          <w:szCs w:val="22"/>
        </w:rPr>
        <w:tab/>
      </w:r>
      <w:r>
        <w:rPr>
          <w:rFonts w:ascii="Calibri" w:hAnsi="Calibri"/>
          <w:sz w:val="22"/>
          <w:szCs w:val="22"/>
        </w:rPr>
        <w:t>MARK 101</w:t>
      </w:r>
    </w:p>
    <w:p w:rsidR="00D478C7" w:rsidRPr="00A965C7" w:rsidRDefault="00D478C7" w:rsidP="00C40056">
      <w:pPr>
        <w:rPr>
          <w:rFonts w:ascii="Calibri" w:hAnsi="Calibri"/>
          <w:sz w:val="22"/>
          <w:szCs w:val="22"/>
        </w:rPr>
      </w:pPr>
      <w:r>
        <w:rPr>
          <w:rFonts w:ascii="Calibri" w:hAnsi="Calibri"/>
          <w:sz w:val="22"/>
          <w:szCs w:val="22"/>
        </w:rPr>
        <w:tab/>
      </w:r>
      <w:r>
        <w:rPr>
          <w:rFonts w:ascii="Calibri" w:hAnsi="Calibri"/>
          <w:sz w:val="22"/>
          <w:szCs w:val="22"/>
        </w:rPr>
        <w:tab/>
      </w:r>
      <w:r w:rsidRPr="00A965C7">
        <w:rPr>
          <w:rFonts w:ascii="Calibri" w:hAnsi="Calibri"/>
          <w:sz w:val="22"/>
          <w:szCs w:val="22"/>
        </w:rPr>
        <w:tab/>
        <w:t>Meeting Times:</w:t>
      </w:r>
      <w:r w:rsidRPr="00A965C7">
        <w:rPr>
          <w:rFonts w:ascii="Calibri" w:hAnsi="Calibri"/>
          <w:sz w:val="22"/>
          <w:szCs w:val="22"/>
        </w:rPr>
        <w:tab/>
      </w:r>
      <w:r w:rsidRPr="00A965C7">
        <w:rPr>
          <w:rFonts w:ascii="Calibri" w:hAnsi="Calibri"/>
          <w:sz w:val="22"/>
          <w:szCs w:val="22"/>
        </w:rPr>
        <w:tab/>
      </w:r>
      <w:r>
        <w:rPr>
          <w:rFonts w:ascii="Calibri" w:hAnsi="Calibri"/>
          <w:sz w:val="22"/>
          <w:szCs w:val="22"/>
        </w:rPr>
        <w:tab/>
      </w:r>
      <w:r>
        <w:rPr>
          <w:rFonts w:ascii="Calibri" w:hAnsi="Calibri"/>
          <w:sz w:val="22"/>
          <w:szCs w:val="22"/>
        </w:rPr>
        <w:tab/>
        <w:t>6:0</w:t>
      </w:r>
      <w:r w:rsidRPr="00A965C7">
        <w:rPr>
          <w:rFonts w:ascii="Calibri" w:hAnsi="Calibri"/>
          <w:sz w:val="22"/>
          <w:szCs w:val="22"/>
        </w:rPr>
        <w:t>0-10:30 pm</w:t>
      </w:r>
    </w:p>
    <w:p w:rsidR="00D478C7" w:rsidRDefault="00D478C7" w:rsidP="00C40056">
      <w:pPr>
        <w:rPr>
          <w:rFonts w:ascii="Calibri" w:hAnsi="Calibri"/>
          <w:sz w:val="22"/>
          <w:szCs w:val="22"/>
        </w:rPr>
      </w:pPr>
    </w:p>
    <w:p w:rsidR="00D478C7" w:rsidRPr="00A965C7" w:rsidRDefault="00D478C7" w:rsidP="00C40056">
      <w:pPr>
        <w:rPr>
          <w:rFonts w:ascii="Calibri" w:hAnsi="Calibri"/>
          <w:sz w:val="22"/>
          <w:szCs w:val="22"/>
        </w:rPr>
      </w:pPr>
    </w:p>
    <w:p w:rsidR="00D478C7" w:rsidRPr="00A965C7" w:rsidRDefault="00D478C7" w:rsidP="00C40056">
      <w:pPr>
        <w:pStyle w:val="Heading1"/>
        <w:jc w:val="center"/>
        <w:rPr>
          <w:rFonts w:ascii="Calibri" w:hAnsi="Calibri"/>
          <w:color w:val="auto"/>
          <w:sz w:val="24"/>
          <w:szCs w:val="24"/>
        </w:rPr>
      </w:pPr>
      <w:r w:rsidRPr="00A965C7">
        <w:rPr>
          <w:rFonts w:ascii="Calibri" w:hAnsi="Calibri"/>
          <w:color w:val="auto"/>
          <w:sz w:val="24"/>
          <w:szCs w:val="24"/>
        </w:rPr>
        <w:t>COURSE DESCRIPTION</w:t>
      </w:r>
    </w:p>
    <w:p w:rsidR="00D478C7" w:rsidRPr="00A965C7" w:rsidRDefault="00D478C7" w:rsidP="00C40056">
      <w:pPr>
        <w:widowControl w:val="0"/>
        <w:autoSpaceDE w:val="0"/>
        <w:autoSpaceDN w:val="0"/>
        <w:adjustRightInd w:val="0"/>
        <w:rPr>
          <w:rFonts w:ascii="Calibri" w:hAnsi="Calibri"/>
          <w:szCs w:val="24"/>
        </w:rPr>
      </w:pPr>
    </w:p>
    <w:p w:rsidR="00D478C7" w:rsidRPr="00A965C7" w:rsidRDefault="00D478C7" w:rsidP="00C40056">
      <w:pPr>
        <w:widowControl w:val="0"/>
        <w:autoSpaceDE w:val="0"/>
        <w:autoSpaceDN w:val="0"/>
        <w:adjustRightInd w:val="0"/>
        <w:rPr>
          <w:rFonts w:ascii="Calibri" w:hAnsi="Calibri"/>
          <w:sz w:val="22"/>
          <w:szCs w:val="22"/>
        </w:rPr>
      </w:pPr>
      <w:proofErr w:type="gramStart"/>
      <w:r w:rsidRPr="00623192">
        <w:rPr>
          <w:rFonts w:ascii="Calibri" w:hAnsi="Calibri"/>
          <w:i/>
          <w:sz w:val="22"/>
          <w:szCs w:val="22"/>
          <w:u w:val="single"/>
        </w:rPr>
        <w:t>Required of all credential candidates</w:t>
      </w:r>
      <w:r w:rsidRPr="00623192">
        <w:rPr>
          <w:rFonts w:ascii="Calibri" w:hAnsi="Calibri"/>
          <w:sz w:val="22"/>
          <w:szCs w:val="22"/>
        </w:rPr>
        <w:t>.</w:t>
      </w:r>
      <w:proofErr w:type="gramEnd"/>
      <w:r w:rsidRPr="00623192">
        <w:rPr>
          <w:rFonts w:ascii="Calibri" w:hAnsi="Calibri"/>
          <w:sz w:val="22"/>
          <w:szCs w:val="22"/>
        </w:rPr>
        <w:t xml:space="preserve"> This course explores cultural and linguistic diversity as critical variables in achieving educational equity for ALL students.  Major units include intensive theoretical and practical articulation of culture and cultural pluralism; educational issues of race, class, gender, language, ethnicity, and exceptionality; social, structural, programmatic and curricular issues; and effective teaching for diverse populations.</w:t>
      </w:r>
      <w:r w:rsidRPr="00A965C7">
        <w:rPr>
          <w:rFonts w:ascii="Calibri" w:hAnsi="Calibri"/>
          <w:sz w:val="22"/>
          <w:szCs w:val="22"/>
        </w:rPr>
        <w:t xml:space="preserve"> </w:t>
      </w:r>
    </w:p>
    <w:p w:rsidR="00D478C7" w:rsidRPr="00A965C7" w:rsidRDefault="00D478C7" w:rsidP="00C40056">
      <w:pPr>
        <w:widowControl w:val="0"/>
        <w:autoSpaceDE w:val="0"/>
        <w:autoSpaceDN w:val="0"/>
        <w:adjustRightInd w:val="0"/>
        <w:rPr>
          <w:rFonts w:ascii="Calibri" w:hAnsi="Calibri"/>
          <w:sz w:val="22"/>
          <w:szCs w:val="22"/>
        </w:rPr>
      </w:pPr>
    </w:p>
    <w:p w:rsidR="00D478C7" w:rsidRPr="00A965C7" w:rsidRDefault="00D478C7" w:rsidP="00C40056">
      <w:pPr>
        <w:widowControl w:val="0"/>
        <w:autoSpaceDE w:val="0"/>
        <w:autoSpaceDN w:val="0"/>
        <w:adjustRightInd w:val="0"/>
        <w:rPr>
          <w:rFonts w:ascii="Calibri" w:hAnsi="Calibri"/>
          <w:sz w:val="22"/>
          <w:szCs w:val="22"/>
        </w:rPr>
      </w:pPr>
    </w:p>
    <w:p w:rsidR="00D478C7" w:rsidRPr="00A965C7" w:rsidRDefault="00D478C7" w:rsidP="00C40056">
      <w:pPr>
        <w:widowControl w:val="0"/>
        <w:autoSpaceDE w:val="0"/>
        <w:autoSpaceDN w:val="0"/>
        <w:adjustRightInd w:val="0"/>
        <w:outlineLvl w:val="0"/>
        <w:rPr>
          <w:rFonts w:ascii="Calibri" w:hAnsi="Calibri"/>
          <w:b/>
        </w:rPr>
      </w:pPr>
      <w:r w:rsidRPr="00A965C7">
        <w:rPr>
          <w:rFonts w:ascii="Calibri" w:hAnsi="Calibri"/>
          <w:b/>
        </w:rPr>
        <w:t>Course Objectives</w:t>
      </w:r>
    </w:p>
    <w:p w:rsidR="00D478C7" w:rsidRPr="00A965C7" w:rsidRDefault="00D478C7" w:rsidP="00C40056">
      <w:pPr>
        <w:rPr>
          <w:rFonts w:ascii="Calibri" w:hAnsi="Calibri"/>
        </w:rPr>
      </w:pPr>
    </w:p>
    <w:p w:rsidR="00D478C7" w:rsidRPr="00A965C7" w:rsidRDefault="00D478C7" w:rsidP="00C40056">
      <w:pPr>
        <w:rPr>
          <w:rFonts w:ascii="Calibri" w:hAnsi="Calibri"/>
          <w:sz w:val="22"/>
          <w:szCs w:val="22"/>
        </w:rPr>
      </w:pPr>
      <w:r w:rsidRPr="00A965C7">
        <w:rPr>
          <w:rFonts w:ascii="Calibri" w:hAnsi="Calibri"/>
          <w:sz w:val="22"/>
          <w:szCs w:val="22"/>
        </w:rPr>
        <w:t>Students completing EDUC 364 will be able to demonstrate:</w:t>
      </w:r>
    </w:p>
    <w:p w:rsidR="00D478C7" w:rsidRPr="00A965C7" w:rsidRDefault="00D478C7" w:rsidP="00C40056">
      <w:pPr>
        <w:numPr>
          <w:ilvl w:val="0"/>
          <w:numId w:val="1"/>
        </w:numPr>
        <w:rPr>
          <w:rFonts w:ascii="Calibri" w:hAnsi="Calibri"/>
          <w:sz w:val="22"/>
          <w:szCs w:val="22"/>
        </w:rPr>
      </w:pPr>
      <w:r w:rsidRPr="00A965C7">
        <w:rPr>
          <w:rFonts w:ascii="Calibri" w:hAnsi="Calibri"/>
          <w:sz w:val="22"/>
          <w:szCs w:val="22"/>
        </w:rPr>
        <w:t xml:space="preserve">Developing competencies in </w:t>
      </w:r>
      <w:r w:rsidRPr="00A965C7">
        <w:rPr>
          <w:rFonts w:ascii="Calibri" w:hAnsi="Calibri"/>
          <w:i/>
          <w:sz w:val="22"/>
          <w:szCs w:val="22"/>
        </w:rPr>
        <w:t>TPE 15:  Social Justice and Equity</w:t>
      </w:r>
      <w:r w:rsidRPr="00A965C7">
        <w:rPr>
          <w:rFonts w:ascii="Calibri" w:hAnsi="Calibri"/>
          <w:sz w:val="22"/>
          <w:szCs w:val="22"/>
        </w:rPr>
        <w:t>;</w:t>
      </w:r>
    </w:p>
    <w:p w:rsidR="00D478C7" w:rsidRPr="00A965C7" w:rsidRDefault="00D478C7" w:rsidP="00C40056">
      <w:pPr>
        <w:numPr>
          <w:ilvl w:val="0"/>
          <w:numId w:val="1"/>
        </w:numPr>
        <w:rPr>
          <w:rFonts w:ascii="Calibri" w:hAnsi="Calibri"/>
          <w:sz w:val="22"/>
          <w:szCs w:val="22"/>
        </w:rPr>
      </w:pPr>
      <w:r w:rsidRPr="00A965C7">
        <w:rPr>
          <w:rFonts w:ascii="Calibri" w:hAnsi="Calibri"/>
          <w:sz w:val="22"/>
          <w:szCs w:val="22"/>
        </w:rPr>
        <w:t>Understanding of various concepts of culture and cultural contact, and their applicability to learning and teaching;</w:t>
      </w:r>
    </w:p>
    <w:p w:rsidR="00D478C7" w:rsidRPr="00A965C7" w:rsidRDefault="00D478C7" w:rsidP="00C40056">
      <w:pPr>
        <w:numPr>
          <w:ilvl w:val="0"/>
          <w:numId w:val="1"/>
        </w:numPr>
        <w:rPr>
          <w:rFonts w:ascii="Calibri" w:hAnsi="Calibri"/>
          <w:sz w:val="22"/>
          <w:szCs w:val="22"/>
        </w:rPr>
      </w:pPr>
      <w:r w:rsidRPr="00A965C7">
        <w:rPr>
          <w:rFonts w:ascii="Calibri" w:hAnsi="Calibri"/>
          <w:sz w:val="22"/>
          <w:szCs w:val="22"/>
        </w:rPr>
        <w:t>Understanding of cultural diversity in the United States and California;</w:t>
      </w:r>
    </w:p>
    <w:p w:rsidR="00D478C7" w:rsidRPr="00A965C7" w:rsidRDefault="00D478C7" w:rsidP="00C40056">
      <w:pPr>
        <w:numPr>
          <w:ilvl w:val="0"/>
          <w:numId w:val="1"/>
        </w:numPr>
        <w:rPr>
          <w:rFonts w:ascii="Calibri" w:hAnsi="Calibri"/>
          <w:sz w:val="22"/>
          <w:szCs w:val="22"/>
        </w:rPr>
      </w:pPr>
      <w:r w:rsidRPr="00A965C7">
        <w:rPr>
          <w:rFonts w:ascii="Calibri" w:hAnsi="Calibri"/>
          <w:sz w:val="22"/>
          <w:szCs w:val="22"/>
        </w:rPr>
        <w:t>A general familiarity with cultural responsive pedagogy;</w:t>
      </w:r>
    </w:p>
    <w:p w:rsidR="00D478C7" w:rsidRPr="00A965C7" w:rsidRDefault="00D478C7" w:rsidP="00C40056">
      <w:pPr>
        <w:numPr>
          <w:ilvl w:val="0"/>
          <w:numId w:val="1"/>
        </w:numPr>
        <w:rPr>
          <w:rFonts w:ascii="Calibri" w:hAnsi="Calibri"/>
          <w:sz w:val="22"/>
          <w:szCs w:val="22"/>
        </w:rPr>
      </w:pPr>
      <w:r w:rsidRPr="00A965C7">
        <w:rPr>
          <w:rFonts w:ascii="Calibri" w:hAnsi="Calibri"/>
          <w:sz w:val="22"/>
          <w:szCs w:val="22"/>
        </w:rPr>
        <w:t>Understanding of gay, lesbian, bisexual and transgender students, teachers and families.</w:t>
      </w:r>
    </w:p>
    <w:p w:rsidR="00D478C7" w:rsidRPr="00A965C7" w:rsidRDefault="00D478C7" w:rsidP="00C40056">
      <w:pPr>
        <w:numPr>
          <w:ilvl w:val="0"/>
          <w:numId w:val="1"/>
        </w:numPr>
        <w:rPr>
          <w:rFonts w:ascii="Calibri" w:hAnsi="Calibri"/>
          <w:sz w:val="22"/>
          <w:szCs w:val="22"/>
        </w:rPr>
      </w:pPr>
      <w:r w:rsidRPr="00A965C7">
        <w:rPr>
          <w:rFonts w:ascii="Calibri" w:hAnsi="Calibri"/>
          <w:sz w:val="22"/>
          <w:szCs w:val="22"/>
        </w:rPr>
        <w:t>To gain an understanding of “</w:t>
      </w:r>
      <w:r w:rsidRPr="00A965C7">
        <w:rPr>
          <w:rFonts w:ascii="Calibri" w:hAnsi="Calibri"/>
          <w:i/>
          <w:sz w:val="22"/>
          <w:szCs w:val="22"/>
        </w:rPr>
        <w:t>at risk</w:t>
      </w:r>
      <w:r w:rsidRPr="00A965C7">
        <w:rPr>
          <w:rFonts w:ascii="Calibri" w:hAnsi="Calibri"/>
          <w:sz w:val="22"/>
          <w:szCs w:val="22"/>
        </w:rPr>
        <w:t>” children.</w:t>
      </w:r>
    </w:p>
    <w:p w:rsidR="00D478C7" w:rsidRPr="00A965C7" w:rsidRDefault="00D478C7" w:rsidP="00C40056">
      <w:pPr>
        <w:widowControl w:val="0"/>
        <w:autoSpaceDE w:val="0"/>
        <w:autoSpaceDN w:val="0"/>
        <w:adjustRightInd w:val="0"/>
        <w:rPr>
          <w:rFonts w:ascii="Calibri" w:hAnsi="Calibri"/>
        </w:rPr>
      </w:pPr>
    </w:p>
    <w:p w:rsidR="00D478C7" w:rsidRPr="00A965C7" w:rsidRDefault="00D478C7" w:rsidP="00C40056">
      <w:pPr>
        <w:widowControl w:val="0"/>
        <w:autoSpaceDE w:val="0"/>
        <w:autoSpaceDN w:val="0"/>
        <w:adjustRightInd w:val="0"/>
        <w:rPr>
          <w:rFonts w:ascii="Calibri" w:hAnsi="Calibri"/>
        </w:rPr>
      </w:pPr>
    </w:p>
    <w:p w:rsidR="00D478C7" w:rsidRPr="00A965C7" w:rsidRDefault="00D478C7" w:rsidP="00C40056">
      <w:pPr>
        <w:widowControl w:val="0"/>
        <w:autoSpaceDE w:val="0"/>
        <w:autoSpaceDN w:val="0"/>
        <w:adjustRightInd w:val="0"/>
        <w:outlineLvl w:val="0"/>
        <w:rPr>
          <w:rFonts w:ascii="Calibri" w:hAnsi="Calibri"/>
          <w:b/>
        </w:rPr>
      </w:pPr>
      <w:r w:rsidRPr="00A965C7">
        <w:rPr>
          <w:rFonts w:ascii="Calibri" w:hAnsi="Calibri"/>
          <w:b/>
        </w:rPr>
        <w:lastRenderedPageBreak/>
        <w:t>Authorization to teach English Language Learners (ELLs)</w:t>
      </w:r>
    </w:p>
    <w:p w:rsidR="00D478C7" w:rsidRPr="00A965C7" w:rsidRDefault="00D478C7" w:rsidP="00C40056">
      <w:pPr>
        <w:widowControl w:val="0"/>
        <w:autoSpaceDE w:val="0"/>
        <w:autoSpaceDN w:val="0"/>
        <w:adjustRightInd w:val="0"/>
        <w:rPr>
          <w:rFonts w:ascii="Calibri" w:hAnsi="Calibri"/>
          <w:sz w:val="22"/>
          <w:szCs w:val="22"/>
        </w:rPr>
      </w:pPr>
    </w:p>
    <w:p w:rsidR="00D478C7" w:rsidRPr="00A965C7" w:rsidRDefault="00D478C7" w:rsidP="00C40056">
      <w:pPr>
        <w:widowControl w:val="0"/>
        <w:autoSpaceDE w:val="0"/>
        <w:autoSpaceDN w:val="0"/>
        <w:adjustRightInd w:val="0"/>
        <w:rPr>
          <w:rFonts w:ascii="Calibri" w:hAnsi="Calibri"/>
          <w:sz w:val="22"/>
          <w:szCs w:val="22"/>
        </w:rPr>
      </w:pPr>
      <w:r w:rsidRPr="00A965C7">
        <w:rPr>
          <w:rFonts w:ascii="Calibri" w:hAnsi="Calibri"/>
          <w:sz w:val="22"/>
          <w:szCs w:val="22"/>
        </w:rPr>
        <w:t>The credential program at CSUSM has been specifically designed to prepare teachers for the diversity of languages often encountered in California public school classrooms.  The authorization to teach ELLs is met through the infusion of content and experiences with the Multiple Subject Program, as well as additional coursework. Students successfully completing this program receive the Preliminary Multiple Subject Credential with authorization to teach ELLs (formerly called CLAD).</w:t>
      </w:r>
    </w:p>
    <w:p w:rsidR="00D478C7" w:rsidRPr="00A965C7" w:rsidRDefault="00D478C7" w:rsidP="00C40056">
      <w:pPr>
        <w:pStyle w:val="Heading1"/>
        <w:rPr>
          <w:rFonts w:ascii="Calibri" w:hAnsi="Calibri"/>
          <w:color w:val="auto"/>
          <w:sz w:val="22"/>
          <w:szCs w:val="22"/>
        </w:rPr>
      </w:pPr>
    </w:p>
    <w:p w:rsidR="00D478C7" w:rsidRPr="00A965C7" w:rsidRDefault="00D478C7" w:rsidP="00AA63C2">
      <w:pPr>
        <w:rPr>
          <w:rFonts w:ascii="Calibri" w:hAnsi="Calibri"/>
          <w:sz w:val="22"/>
          <w:szCs w:val="22"/>
        </w:rPr>
      </w:pPr>
    </w:p>
    <w:p w:rsidR="00D478C7" w:rsidRPr="00A965C7" w:rsidRDefault="00D478C7" w:rsidP="00C40056">
      <w:pPr>
        <w:pStyle w:val="Heading1"/>
        <w:rPr>
          <w:rFonts w:ascii="Calibri" w:hAnsi="Calibri"/>
          <w:color w:val="auto"/>
          <w:sz w:val="24"/>
        </w:rPr>
      </w:pPr>
      <w:r w:rsidRPr="00A965C7">
        <w:rPr>
          <w:rFonts w:ascii="Calibri" w:hAnsi="Calibri"/>
          <w:color w:val="auto"/>
          <w:sz w:val="24"/>
        </w:rPr>
        <w:t>College of Education Attendance Policy</w:t>
      </w:r>
    </w:p>
    <w:p w:rsidR="00D478C7" w:rsidRPr="00A965C7" w:rsidRDefault="00D478C7" w:rsidP="00C40056">
      <w:pPr>
        <w:rPr>
          <w:rFonts w:ascii="Calibri" w:hAnsi="Calibri"/>
        </w:rPr>
      </w:pPr>
    </w:p>
    <w:p w:rsidR="00D478C7" w:rsidRPr="00A965C7" w:rsidRDefault="00D478C7" w:rsidP="00C40056">
      <w:pPr>
        <w:pStyle w:val="BodyText"/>
        <w:pBdr>
          <w:top w:val="none" w:sz="0" w:space="0" w:color="auto"/>
          <w:left w:val="none" w:sz="0" w:space="0" w:color="auto"/>
          <w:bottom w:val="none" w:sz="0" w:space="0" w:color="auto"/>
          <w:right w:val="none" w:sz="0" w:space="0" w:color="auto"/>
        </w:pBdr>
        <w:rPr>
          <w:rFonts w:ascii="Calibri" w:hAnsi="Calibri"/>
          <w:b w:val="0"/>
          <w:color w:val="auto"/>
          <w:sz w:val="22"/>
          <w:szCs w:val="22"/>
        </w:rPr>
      </w:pPr>
      <w:r w:rsidRPr="00A965C7">
        <w:rPr>
          <w:rFonts w:ascii="Calibri" w:hAnsi="Calibri"/>
          <w:b w:val="0"/>
          <w:color w:val="auto"/>
          <w:sz w:val="22"/>
          <w:szCs w:val="22"/>
        </w:rPr>
        <w:t xml:space="preserve">All students are expected to attend all classes and participate actively.  At a minimum, students must attend more than 80% of class time, or s/he may not receive a passing grade for the course at the discretion of the instructor.  </w:t>
      </w:r>
      <w:r w:rsidRPr="00A965C7">
        <w:rPr>
          <w:rFonts w:ascii="Calibri" w:hAnsi="Calibri"/>
          <w:b w:val="0"/>
          <w:color w:val="auto"/>
          <w:sz w:val="22"/>
          <w:szCs w:val="22"/>
          <w:u w:val="single"/>
        </w:rPr>
        <w:t>Individual instructors may adopt more stringent attendance requirements</w:t>
      </w:r>
      <w:r w:rsidRPr="00A965C7">
        <w:rPr>
          <w:rFonts w:ascii="Calibri" w:hAnsi="Calibri"/>
          <w:b w:val="0"/>
          <w:color w:val="auto"/>
          <w:sz w:val="22"/>
          <w:szCs w:val="22"/>
        </w:rPr>
        <w:t xml:space="preserve">. Should the student have extenuating circumstances, s/he should contact the instructor as soon as possible.  </w:t>
      </w:r>
      <w:proofErr w:type="gramStart"/>
      <w:r w:rsidRPr="00A965C7">
        <w:rPr>
          <w:rFonts w:ascii="Calibri" w:hAnsi="Calibri"/>
          <w:b w:val="0"/>
          <w:color w:val="auto"/>
          <w:sz w:val="22"/>
          <w:szCs w:val="22"/>
        </w:rPr>
        <w:t>(</w:t>
      </w:r>
      <w:r w:rsidRPr="00A965C7">
        <w:rPr>
          <w:rFonts w:ascii="Calibri" w:hAnsi="Calibri"/>
          <w:b w:val="0"/>
          <w:i/>
          <w:color w:val="auto"/>
          <w:sz w:val="22"/>
          <w:szCs w:val="22"/>
        </w:rPr>
        <w:t>Adopted by the COE Governance Community, December, 1997</w:t>
      </w:r>
      <w:r w:rsidRPr="00A965C7">
        <w:rPr>
          <w:rFonts w:ascii="Calibri" w:hAnsi="Calibri"/>
          <w:b w:val="0"/>
          <w:color w:val="auto"/>
          <w:sz w:val="22"/>
          <w:szCs w:val="22"/>
        </w:rPr>
        <w:t>).</w:t>
      </w:r>
      <w:proofErr w:type="gramEnd"/>
    </w:p>
    <w:p w:rsidR="00D478C7" w:rsidRPr="00A965C7" w:rsidRDefault="00D478C7" w:rsidP="00C40056">
      <w:pPr>
        <w:pStyle w:val="BodyText"/>
        <w:pBdr>
          <w:top w:val="none" w:sz="0" w:space="0" w:color="auto"/>
          <w:left w:val="none" w:sz="0" w:space="0" w:color="auto"/>
          <w:bottom w:val="none" w:sz="0" w:space="0" w:color="auto"/>
          <w:right w:val="none" w:sz="0" w:space="0" w:color="auto"/>
        </w:pBdr>
        <w:rPr>
          <w:rFonts w:ascii="Calibri" w:hAnsi="Calibri"/>
          <w:color w:val="auto"/>
          <w:sz w:val="22"/>
          <w:szCs w:val="22"/>
        </w:rPr>
      </w:pPr>
      <w:r w:rsidRPr="00A965C7">
        <w:rPr>
          <w:rFonts w:ascii="Calibri" w:hAnsi="Calibri"/>
          <w:color w:val="auto"/>
          <w:sz w:val="22"/>
          <w:szCs w:val="22"/>
        </w:rPr>
        <w:t xml:space="preserve"> </w:t>
      </w:r>
    </w:p>
    <w:p w:rsidR="00D478C7" w:rsidRPr="00A965C7" w:rsidRDefault="00D478C7" w:rsidP="00C40056">
      <w:pPr>
        <w:pStyle w:val="BodyText"/>
        <w:pBdr>
          <w:top w:val="none" w:sz="0" w:space="0" w:color="auto"/>
          <w:left w:val="none" w:sz="0" w:space="0" w:color="auto"/>
          <w:bottom w:val="none" w:sz="0" w:space="0" w:color="auto"/>
          <w:right w:val="none" w:sz="0" w:space="0" w:color="auto"/>
        </w:pBdr>
        <w:rPr>
          <w:rFonts w:ascii="Calibri" w:hAnsi="Calibri"/>
          <w:color w:val="auto"/>
          <w:sz w:val="22"/>
          <w:szCs w:val="22"/>
        </w:rPr>
      </w:pPr>
    </w:p>
    <w:p w:rsidR="00D478C7" w:rsidRPr="00A965C7" w:rsidRDefault="00D478C7" w:rsidP="00817AD3">
      <w:pPr>
        <w:pStyle w:val="Heading4"/>
        <w:spacing w:before="0" w:after="0"/>
        <w:jc w:val="center"/>
        <w:rPr>
          <w:rFonts w:ascii="Calibri" w:hAnsi="Calibri"/>
        </w:rPr>
      </w:pPr>
      <w:r w:rsidRPr="00A965C7">
        <w:rPr>
          <w:rFonts w:ascii="Calibri" w:hAnsi="Calibri"/>
        </w:rPr>
        <w:t>COMPETENCIES</w:t>
      </w:r>
    </w:p>
    <w:p w:rsidR="00D478C7" w:rsidRPr="00A965C7" w:rsidRDefault="00D478C7" w:rsidP="00C40056">
      <w:pPr>
        <w:pStyle w:val="Heading3"/>
        <w:spacing w:before="0" w:after="0"/>
        <w:rPr>
          <w:rFonts w:ascii="Calibri" w:hAnsi="Calibri"/>
          <w:sz w:val="22"/>
          <w:szCs w:val="22"/>
        </w:rPr>
      </w:pPr>
    </w:p>
    <w:p w:rsidR="00D478C7" w:rsidRPr="00A965C7" w:rsidRDefault="00D478C7" w:rsidP="00C40056">
      <w:pPr>
        <w:pStyle w:val="Heading3"/>
        <w:spacing w:before="0" w:after="0"/>
        <w:rPr>
          <w:rFonts w:ascii="Calibri" w:hAnsi="Calibri"/>
          <w:sz w:val="22"/>
          <w:szCs w:val="22"/>
        </w:rPr>
      </w:pPr>
      <w:r w:rsidRPr="00A965C7">
        <w:rPr>
          <w:rFonts w:ascii="Calibri" w:hAnsi="Calibri"/>
          <w:sz w:val="22"/>
          <w:szCs w:val="22"/>
        </w:rPr>
        <w:t>Teacher Performance Expectation (TPE) Competencies</w:t>
      </w:r>
    </w:p>
    <w:p w:rsidR="00D478C7" w:rsidRPr="00A965C7" w:rsidRDefault="00D478C7" w:rsidP="00C40056">
      <w:pPr>
        <w:rPr>
          <w:rFonts w:ascii="Calibri" w:hAnsi="Calibri"/>
          <w:sz w:val="22"/>
          <w:szCs w:val="22"/>
        </w:rPr>
      </w:pPr>
    </w:p>
    <w:p w:rsidR="00D478C7" w:rsidRPr="00A965C7" w:rsidRDefault="00D478C7" w:rsidP="00C40056">
      <w:pPr>
        <w:rPr>
          <w:rFonts w:ascii="Calibri" w:hAnsi="Calibri"/>
          <w:sz w:val="22"/>
          <w:szCs w:val="22"/>
        </w:rPr>
      </w:pPr>
      <w:r w:rsidRPr="00A965C7">
        <w:rPr>
          <w:rFonts w:ascii="Calibri" w:hAnsi="Calibri"/>
          <w:sz w:val="22"/>
          <w:szCs w:val="22"/>
        </w:rPr>
        <w:t>This course is designed to help teachers seeking the Multiple or Single Subject(s) Credential to develop the skills, knowledge, and attitudes necessary to assist schools and districts in implementing an effective program for all students.  The successful candidate will be able to merge theory and practice in order to realize a comprehensive and extensive educational program for all students.  The course objectives, assignments, and assessments have been aligned with the CCTC standards for the Multiple and Single Subject(s) Credential.  You can incorporate artifacts from this class into your final comprehensive portfolio. The following TPE is addressed in this course:</w:t>
      </w:r>
    </w:p>
    <w:p w:rsidR="00D478C7" w:rsidRPr="00A965C7" w:rsidRDefault="00D478C7" w:rsidP="00C40056">
      <w:pPr>
        <w:jc w:val="center"/>
        <w:outlineLvl w:val="0"/>
        <w:rPr>
          <w:rFonts w:ascii="Calibri" w:hAnsi="Calibri"/>
          <w:b/>
          <w:i/>
          <w:sz w:val="22"/>
          <w:szCs w:val="22"/>
        </w:rPr>
      </w:pPr>
    </w:p>
    <w:p w:rsidR="00D478C7" w:rsidRPr="00A965C7" w:rsidRDefault="00D478C7" w:rsidP="00C40056">
      <w:pPr>
        <w:jc w:val="center"/>
        <w:outlineLvl w:val="0"/>
        <w:rPr>
          <w:rFonts w:ascii="Calibri" w:hAnsi="Calibri"/>
          <w:b/>
          <w:i/>
          <w:sz w:val="22"/>
          <w:szCs w:val="22"/>
        </w:rPr>
      </w:pPr>
      <w:r w:rsidRPr="00A965C7">
        <w:rPr>
          <w:rFonts w:ascii="Calibri" w:hAnsi="Calibri"/>
          <w:b/>
          <w:i/>
          <w:sz w:val="22"/>
          <w:szCs w:val="22"/>
        </w:rPr>
        <w:t>TPE 15:  Social Justice and Equity</w:t>
      </w:r>
    </w:p>
    <w:p w:rsidR="00D478C7" w:rsidRPr="00A965C7" w:rsidRDefault="00D478C7" w:rsidP="00C40056">
      <w:pPr>
        <w:jc w:val="center"/>
        <w:rPr>
          <w:rFonts w:ascii="Calibri" w:hAnsi="Calibri"/>
          <w:i/>
          <w:sz w:val="22"/>
          <w:szCs w:val="22"/>
        </w:rPr>
      </w:pPr>
    </w:p>
    <w:p w:rsidR="00D478C7" w:rsidRPr="00A965C7" w:rsidRDefault="00D478C7" w:rsidP="00C40056">
      <w:pPr>
        <w:rPr>
          <w:rFonts w:ascii="Calibri" w:hAnsi="Calibri"/>
          <w:i/>
          <w:sz w:val="22"/>
          <w:szCs w:val="22"/>
        </w:rPr>
      </w:pPr>
      <w:r w:rsidRPr="00A965C7">
        <w:rPr>
          <w:rFonts w:ascii="Calibri" w:hAnsi="Calibri"/>
          <w:i/>
          <w:sz w:val="22"/>
          <w:szCs w:val="22"/>
        </w:rPr>
        <w:t>Teacher candidates will be able to identify issues of social justice and equity in the classroom to ensure equal outcomes for diverse students.  They will be familiar with ideas, definitions, and major theorists in the fields of multicultural education, social reconstruction, and democratic education.  Pluralism and divergent perspectives on educating students will be the foundation of designing effective lessons and instructional practices for diverse students.  Candidates will understand when and how to collaborate with others, especially curriculum specialists, community leaders, and parents on preparing relevant and appropriate instructional activities, curricular units, and school structures that would provide equitable outcomes for students from different linguistic, cultural, and socio-economic backgrounds.</w:t>
      </w:r>
    </w:p>
    <w:p w:rsidR="00D478C7" w:rsidRPr="00A965C7" w:rsidRDefault="00D478C7" w:rsidP="00C40056">
      <w:pPr>
        <w:pStyle w:val="BodyTextIndent2"/>
        <w:tabs>
          <w:tab w:val="left" w:pos="720"/>
        </w:tabs>
        <w:ind w:left="0" w:firstLine="0"/>
        <w:rPr>
          <w:rFonts w:ascii="Calibri" w:hAnsi="Calibri"/>
          <w:color w:val="auto"/>
          <w:sz w:val="22"/>
          <w:szCs w:val="22"/>
        </w:rPr>
      </w:pPr>
    </w:p>
    <w:p w:rsidR="00D478C7" w:rsidRPr="00A965C7" w:rsidRDefault="00D478C7" w:rsidP="00C40056">
      <w:pPr>
        <w:pStyle w:val="BodyTextIndent2"/>
        <w:tabs>
          <w:tab w:val="left" w:pos="720"/>
        </w:tabs>
        <w:ind w:left="0" w:firstLine="0"/>
        <w:rPr>
          <w:rFonts w:ascii="Calibri" w:hAnsi="Calibri"/>
          <w:color w:val="auto"/>
        </w:rPr>
      </w:pPr>
    </w:p>
    <w:p w:rsidR="00D478C7" w:rsidRPr="00A965C7" w:rsidRDefault="00D478C7" w:rsidP="00C40056">
      <w:pPr>
        <w:pStyle w:val="BodyTextIndent2"/>
        <w:tabs>
          <w:tab w:val="left" w:pos="720"/>
        </w:tabs>
        <w:ind w:hanging="1440"/>
        <w:jc w:val="center"/>
        <w:outlineLvl w:val="0"/>
        <w:rPr>
          <w:rFonts w:ascii="Calibri" w:hAnsi="Calibri"/>
          <w:b/>
          <w:color w:val="auto"/>
        </w:rPr>
      </w:pPr>
      <w:r w:rsidRPr="00A965C7">
        <w:rPr>
          <w:rFonts w:ascii="Calibri" w:hAnsi="Calibri"/>
          <w:b/>
          <w:color w:val="auto"/>
        </w:rPr>
        <w:t>GENERAL CONSIDERATIONS</w:t>
      </w:r>
    </w:p>
    <w:p w:rsidR="00D478C7" w:rsidRPr="00A965C7" w:rsidRDefault="00D478C7" w:rsidP="00C40056">
      <w:pPr>
        <w:pStyle w:val="BodyTextIndent2"/>
        <w:tabs>
          <w:tab w:val="left" w:pos="720"/>
        </w:tabs>
        <w:ind w:hanging="1440"/>
        <w:jc w:val="center"/>
        <w:rPr>
          <w:rFonts w:ascii="Calibri" w:hAnsi="Calibri"/>
          <w:b/>
          <w:color w:val="auto"/>
        </w:rPr>
      </w:pPr>
    </w:p>
    <w:p w:rsidR="00D478C7" w:rsidRPr="00A965C7" w:rsidRDefault="00D478C7" w:rsidP="00E56469">
      <w:pPr>
        <w:pStyle w:val="BodyTextIndent2"/>
        <w:tabs>
          <w:tab w:val="left" w:pos="720"/>
        </w:tabs>
        <w:ind w:hanging="1440"/>
        <w:outlineLvl w:val="0"/>
        <w:rPr>
          <w:rFonts w:ascii="Calibri" w:hAnsi="Calibri"/>
          <w:b/>
          <w:color w:val="auto"/>
          <w:u w:val="single"/>
        </w:rPr>
      </w:pPr>
      <w:r w:rsidRPr="00A965C7">
        <w:rPr>
          <w:rFonts w:ascii="Calibri" w:hAnsi="Calibri"/>
          <w:b/>
          <w:color w:val="auto"/>
          <w:u w:val="single"/>
        </w:rPr>
        <w:t>All Rights Reserved</w:t>
      </w:r>
    </w:p>
    <w:p w:rsidR="00D478C7" w:rsidRPr="00A965C7" w:rsidRDefault="00D478C7" w:rsidP="00C40056">
      <w:pPr>
        <w:pStyle w:val="BodyTextIndent2"/>
        <w:tabs>
          <w:tab w:val="left" w:pos="720"/>
          <w:tab w:val="left" w:pos="1350"/>
        </w:tabs>
        <w:ind w:left="360" w:firstLine="0"/>
        <w:rPr>
          <w:rFonts w:ascii="Calibri" w:hAnsi="Calibri"/>
          <w:color w:val="auto"/>
          <w:sz w:val="22"/>
          <w:szCs w:val="22"/>
        </w:rPr>
      </w:pPr>
    </w:p>
    <w:p w:rsidR="00D478C7" w:rsidRPr="00A965C7" w:rsidRDefault="00D478C7" w:rsidP="00C40056">
      <w:pPr>
        <w:pStyle w:val="BodyTextIndent2"/>
        <w:tabs>
          <w:tab w:val="left" w:pos="720"/>
          <w:tab w:val="left" w:pos="1350"/>
        </w:tabs>
        <w:ind w:left="0" w:firstLine="0"/>
        <w:rPr>
          <w:rFonts w:ascii="Calibri" w:hAnsi="Calibri"/>
          <w:i/>
          <w:color w:val="auto"/>
          <w:sz w:val="22"/>
          <w:szCs w:val="22"/>
        </w:rPr>
      </w:pPr>
      <w:r w:rsidRPr="00A965C7">
        <w:rPr>
          <w:rFonts w:ascii="Calibri" w:hAnsi="Calibri"/>
          <w:i/>
          <w:color w:val="auto"/>
          <w:sz w:val="22"/>
          <w:szCs w:val="22"/>
        </w:rPr>
        <w:t>As instructor of record, I reserve the right to change, add to, or delete any and all material from the course.</w:t>
      </w:r>
    </w:p>
    <w:p w:rsidR="00D478C7" w:rsidRPr="00A965C7" w:rsidRDefault="00D478C7" w:rsidP="00C40056">
      <w:pPr>
        <w:outlineLvl w:val="0"/>
        <w:rPr>
          <w:rFonts w:ascii="Calibri" w:hAnsi="Calibri"/>
          <w:b/>
          <w:sz w:val="22"/>
          <w:szCs w:val="22"/>
        </w:rPr>
      </w:pPr>
    </w:p>
    <w:p w:rsidR="00D478C7" w:rsidRPr="00A965C7" w:rsidRDefault="00D478C7" w:rsidP="00C40056">
      <w:pPr>
        <w:outlineLvl w:val="0"/>
        <w:rPr>
          <w:rFonts w:ascii="Calibri" w:hAnsi="Calibri"/>
          <w:b/>
          <w:sz w:val="22"/>
          <w:szCs w:val="22"/>
        </w:rPr>
      </w:pPr>
    </w:p>
    <w:p w:rsidR="00D478C7" w:rsidRPr="00A965C7" w:rsidRDefault="00D478C7" w:rsidP="00C40056">
      <w:pPr>
        <w:outlineLvl w:val="0"/>
        <w:rPr>
          <w:rFonts w:ascii="Calibri" w:hAnsi="Calibri"/>
          <w:b/>
          <w:u w:val="single"/>
        </w:rPr>
      </w:pPr>
      <w:r w:rsidRPr="00A965C7">
        <w:rPr>
          <w:rFonts w:ascii="Calibri" w:hAnsi="Calibri"/>
          <w:b/>
          <w:u w:val="single"/>
        </w:rPr>
        <w:t>Outcomes and Standards</w:t>
      </w:r>
    </w:p>
    <w:p w:rsidR="00D478C7" w:rsidRPr="00A965C7" w:rsidRDefault="00D478C7" w:rsidP="00C40056">
      <w:pPr>
        <w:jc w:val="center"/>
        <w:rPr>
          <w:rFonts w:ascii="Calibri" w:hAnsi="Calibri"/>
          <w:sz w:val="22"/>
          <w:szCs w:val="22"/>
        </w:rPr>
      </w:pPr>
    </w:p>
    <w:p w:rsidR="00D478C7" w:rsidRPr="00A965C7" w:rsidRDefault="00D478C7" w:rsidP="00C40056">
      <w:pPr>
        <w:rPr>
          <w:rFonts w:ascii="Calibri" w:hAnsi="Calibri"/>
          <w:sz w:val="22"/>
          <w:szCs w:val="22"/>
        </w:rPr>
      </w:pPr>
      <w:r w:rsidRPr="00A965C7">
        <w:rPr>
          <w:rFonts w:ascii="Calibri" w:hAnsi="Calibri"/>
          <w:sz w:val="22"/>
          <w:szCs w:val="22"/>
        </w:rPr>
        <w:t xml:space="preserve">The context for, and scope of this course is aligned with standards for the Cross-cultural Language and Academic Development (CLAD) endorsement, as articulated by the California Commission on Teacher Credentialing (CTC), and as approved by the faculty of the College of Education in development of the program approval documents.  (Note:  As of 2002, the CLAD competencies are collectively referred to as an </w:t>
      </w:r>
      <w:r w:rsidRPr="00A965C7">
        <w:rPr>
          <w:rFonts w:ascii="Calibri" w:hAnsi="Calibri"/>
          <w:i/>
          <w:sz w:val="22"/>
          <w:szCs w:val="22"/>
        </w:rPr>
        <w:t>Authorization to Teach English Learners</w:t>
      </w:r>
      <w:r w:rsidRPr="00A965C7">
        <w:rPr>
          <w:rFonts w:ascii="Calibri" w:hAnsi="Calibri"/>
          <w:sz w:val="22"/>
          <w:szCs w:val="22"/>
        </w:rPr>
        <w:t xml:space="preserve">.) </w:t>
      </w:r>
    </w:p>
    <w:p w:rsidR="00D478C7" w:rsidRPr="00A965C7" w:rsidRDefault="00D478C7" w:rsidP="00C40056">
      <w:pPr>
        <w:rPr>
          <w:rFonts w:ascii="Calibri" w:hAnsi="Calibri"/>
          <w:sz w:val="22"/>
          <w:szCs w:val="22"/>
        </w:rPr>
      </w:pPr>
    </w:p>
    <w:p w:rsidR="00D478C7" w:rsidRPr="00A965C7" w:rsidRDefault="00D478C7" w:rsidP="00C40056">
      <w:pPr>
        <w:rPr>
          <w:rFonts w:ascii="Calibri" w:hAnsi="Calibri"/>
          <w:sz w:val="22"/>
          <w:szCs w:val="22"/>
        </w:rPr>
      </w:pPr>
      <w:r w:rsidRPr="00A965C7">
        <w:rPr>
          <w:rFonts w:ascii="Calibri" w:hAnsi="Calibri"/>
          <w:sz w:val="22"/>
          <w:szCs w:val="22"/>
        </w:rPr>
        <w:t xml:space="preserve">Further consideration has been given to the alignment of standards for multicultural education as articulated by the National Council for Accreditation of Teacher Education (NCATE), the Interstate New Teacher Assessment and Support Consortium (INTASC), and the National Board for Professional </w:t>
      </w:r>
      <w:r w:rsidRPr="005D4176">
        <w:rPr>
          <w:rFonts w:ascii="Calibri" w:hAnsi="Calibri"/>
          <w:sz w:val="22"/>
          <w:szCs w:val="22"/>
        </w:rPr>
        <w:t>Teaching Standards (NBPTS).  Emphasis is placed on learning outcomes (what you know and can demonstrate) rather than on inputs (putting in “seat time”, meeting minimum criteria for assignments, checking off tasks and activities), and how these outcomes correspond to your potential to enhance student learning as a new teacher.</w:t>
      </w:r>
    </w:p>
    <w:p w:rsidR="00D478C7" w:rsidRPr="00A965C7" w:rsidRDefault="00D478C7" w:rsidP="00C40056">
      <w:pPr>
        <w:pStyle w:val="BodyTextIndent2"/>
        <w:tabs>
          <w:tab w:val="left" w:pos="720"/>
          <w:tab w:val="left" w:pos="1350"/>
        </w:tabs>
        <w:ind w:left="0" w:firstLine="0"/>
        <w:rPr>
          <w:rFonts w:ascii="Calibri" w:hAnsi="Calibri"/>
          <w:color w:val="auto"/>
        </w:rPr>
      </w:pPr>
    </w:p>
    <w:p w:rsidR="00D478C7" w:rsidRPr="00A965C7" w:rsidRDefault="00D478C7" w:rsidP="00C40056">
      <w:pPr>
        <w:pStyle w:val="BodyTextIndent2"/>
        <w:tabs>
          <w:tab w:val="left" w:pos="720"/>
          <w:tab w:val="left" w:pos="1350"/>
        </w:tabs>
        <w:ind w:left="0" w:firstLine="0"/>
        <w:rPr>
          <w:rFonts w:ascii="Calibri" w:hAnsi="Calibri"/>
          <w:color w:val="auto"/>
        </w:rPr>
      </w:pPr>
    </w:p>
    <w:p w:rsidR="00D478C7" w:rsidRPr="00A965C7" w:rsidRDefault="00D478C7" w:rsidP="00C40056">
      <w:pPr>
        <w:pStyle w:val="BodyTextIndent2"/>
        <w:tabs>
          <w:tab w:val="left" w:pos="720"/>
          <w:tab w:val="left" w:pos="1350"/>
        </w:tabs>
        <w:ind w:left="0" w:firstLine="0"/>
        <w:outlineLvl w:val="0"/>
        <w:rPr>
          <w:rFonts w:ascii="Calibri" w:hAnsi="Calibri"/>
          <w:b/>
          <w:color w:val="auto"/>
          <w:u w:val="single"/>
        </w:rPr>
      </w:pPr>
      <w:r w:rsidRPr="00A965C7">
        <w:rPr>
          <w:rFonts w:ascii="Calibri" w:hAnsi="Calibri"/>
          <w:b/>
          <w:color w:val="auto"/>
          <w:u w:val="single"/>
        </w:rPr>
        <w:t>Academic Honesty</w:t>
      </w:r>
    </w:p>
    <w:p w:rsidR="00D478C7" w:rsidRPr="00A965C7" w:rsidRDefault="00D478C7" w:rsidP="00C40056">
      <w:pPr>
        <w:pStyle w:val="BodyTextIndent2"/>
        <w:tabs>
          <w:tab w:val="left" w:pos="720"/>
          <w:tab w:val="left" w:pos="1350"/>
        </w:tabs>
        <w:ind w:left="0" w:firstLine="0"/>
        <w:outlineLvl w:val="0"/>
        <w:rPr>
          <w:rFonts w:ascii="Calibri" w:hAnsi="Calibri"/>
          <w:b/>
          <w:color w:val="auto"/>
          <w:sz w:val="22"/>
          <w:szCs w:val="22"/>
        </w:rPr>
      </w:pPr>
    </w:p>
    <w:p w:rsidR="00D478C7" w:rsidRPr="00A965C7" w:rsidRDefault="00D478C7" w:rsidP="00C40056">
      <w:pPr>
        <w:rPr>
          <w:rFonts w:ascii="Calibri" w:hAnsi="Calibri"/>
          <w:sz w:val="22"/>
          <w:szCs w:val="22"/>
        </w:rPr>
      </w:pPr>
      <w:r w:rsidRPr="00A965C7">
        <w:rPr>
          <w:rFonts w:ascii="Calibri" w:hAnsi="Calibri"/>
          <w:sz w:val="22"/>
          <w:szCs w:val="22"/>
        </w:rPr>
        <w:t>Students will be expected to adhere to standards of academic honesty** and integrity, as outlined in the Student Academic Honesty Policy.  All written work and oral assignments must be original work.  All ideas/materials that are borrowed from other sources must have appropriate references to the original sources.  Any quoted material should give credit to the source and be punctuated with quotation marks.</w:t>
      </w:r>
    </w:p>
    <w:p w:rsidR="00D478C7" w:rsidRPr="00A965C7" w:rsidRDefault="00D478C7" w:rsidP="00C40056">
      <w:pPr>
        <w:rPr>
          <w:rFonts w:ascii="Calibri" w:hAnsi="Calibri"/>
          <w:sz w:val="22"/>
          <w:szCs w:val="22"/>
        </w:rPr>
      </w:pPr>
    </w:p>
    <w:p w:rsidR="00D478C7" w:rsidRPr="00A965C7" w:rsidRDefault="00D478C7" w:rsidP="00C40056">
      <w:pPr>
        <w:rPr>
          <w:rFonts w:ascii="Calibri" w:hAnsi="Calibri"/>
          <w:sz w:val="22"/>
          <w:szCs w:val="22"/>
        </w:rPr>
      </w:pPr>
      <w:r w:rsidRPr="00A965C7">
        <w:rPr>
          <w:rFonts w:ascii="Calibri" w:hAnsi="Calibri"/>
          <w:sz w:val="22"/>
          <w:szCs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D478C7" w:rsidRPr="00A965C7" w:rsidRDefault="00D478C7" w:rsidP="00C40056">
      <w:pPr>
        <w:rPr>
          <w:rFonts w:ascii="Calibri" w:hAnsi="Calibri"/>
          <w:sz w:val="22"/>
          <w:szCs w:val="22"/>
        </w:rPr>
      </w:pPr>
    </w:p>
    <w:p w:rsidR="00D478C7" w:rsidRPr="00A965C7" w:rsidRDefault="00D478C7" w:rsidP="00C40056">
      <w:pPr>
        <w:pStyle w:val="BodyTextIndent2"/>
        <w:tabs>
          <w:tab w:val="left" w:pos="0"/>
          <w:tab w:val="left" w:pos="720"/>
          <w:tab w:val="left" w:pos="1350"/>
        </w:tabs>
        <w:ind w:left="0" w:firstLine="0"/>
        <w:rPr>
          <w:rFonts w:ascii="Calibri" w:hAnsi="Calibri"/>
          <w:color w:val="auto"/>
          <w:sz w:val="22"/>
          <w:szCs w:val="22"/>
        </w:rPr>
      </w:pPr>
      <w:r w:rsidRPr="00A965C7">
        <w:rPr>
          <w:rFonts w:ascii="Calibri" w:hAnsi="Calibri"/>
          <w:color w:val="auto"/>
          <w:sz w:val="22"/>
          <w:szCs w:val="22"/>
        </w:rPr>
        <w:t xml:space="preserve">I expect that each student will do his/her own work, and contribute equally to group projects and processes. </w:t>
      </w:r>
    </w:p>
    <w:p w:rsidR="00D478C7" w:rsidRPr="00A965C7" w:rsidRDefault="00D478C7" w:rsidP="00C40056">
      <w:pPr>
        <w:pStyle w:val="BodyTextIndent2"/>
        <w:tabs>
          <w:tab w:val="left" w:pos="0"/>
          <w:tab w:val="left" w:pos="720"/>
          <w:tab w:val="left" w:pos="1350"/>
        </w:tabs>
        <w:ind w:left="0" w:firstLine="0"/>
        <w:rPr>
          <w:rFonts w:ascii="Calibri" w:hAnsi="Calibri"/>
          <w:color w:val="auto"/>
          <w:sz w:val="22"/>
          <w:szCs w:val="22"/>
        </w:rPr>
      </w:pPr>
    </w:p>
    <w:p w:rsidR="00D478C7" w:rsidRPr="00A965C7" w:rsidRDefault="00D478C7" w:rsidP="00C40056">
      <w:pPr>
        <w:pStyle w:val="BodyTextIndent2"/>
        <w:tabs>
          <w:tab w:val="left" w:pos="0"/>
          <w:tab w:val="left" w:pos="720"/>
          <w:tab w:val="left" w:pos="1350"/>
        </w:tabs>
        <w:ind w:left="0" w:firstLine="0"/>
        <w:rPr>
          <w:rFonts w:ascii="Calibri" w:hAnsi="Calibri"/>
          <w:b/>
          <w:i/>
          <w:color w:val="FF0000"/>
          <w:sz w:val="22"/>
          <w:szCs w:val="22"/>
        </w:rPr>
      </w:pPr>
      <w:r w:rsidRPr="00A965C7">
        <w:rPr>
          <w:rFonts w:ascii="Calibri" w:hAnsi="Calibri"/>
          <w:color w:val="FF0000"/>
          <w:sz w:val="22"/>
          <w:szCs w:val="22"/>
        </w:rPr>
        <w:t>**</w:t>
      </w:r>
      <w:r w:rsidRPr="00A965C7">
        <w:rPr>
          <w:rFonts w:ascii="Calibri" w:hAnsi="Calibri"/>
          <w:b/>
          <w:i/>
          <w:color w:val="FF0000"/>
          <w:sz w:val="22"/>
          <w:szCs w:val="22"/>
        </w:rPr>
        <w:t xml:space="preserve">Plagiarism is cheating and will not be tolerated under any circumstance. </w:t>
      </w:r>
    </w:p>
    <w:p w:rsidR="00D478C7" w:rsidRPr="00A965C7" w:rsidRDefault="00D478C7" w:rsidP="00C40056">
      <w:pPr>
        <w:pStyle w:val="Heading3"/>
        <w:spacing w:before="0" w:after="0"/>
        <w:rPr>
          <w:rFonts w:ascii="Calibri" w:hAnsi="Calibri"/>
          <w:sz w:val="22"/>
          <w:szCs w:val="22"/>
          <w:u w:val="single"/>
        </w:rPr>
      </w:pPr>
    </w:p>
    <w:p w:rsidR="00D478C7" w:rsidRPr="00A965C7" w:rsidRDefault="00D478C7" w:rsidP="00E56469">
      <w:pPr>
        <w:rPr>
          <w:rFonts w:ascii="Calibri" w:hAnsi="Calibri"/>
        </w:rPr>
      </w:pPr>
    </w:p>
    <w:p w:rsidR="00D478C7" w:rsidRPr="00A965C7" w:rsidRDefault="00D478C7" w:rsidP="00C40056">
      <w:pPr>
        <w:pStyle w:val="Heading3"/>
        <w:spacing w:before="0" w:after="0"/>
        <w:rPr>
          <w:rFonts w:ascii="Calibri" w:hAnsi="Calibri"/>
          <w:sz w:val="24"/>
          <w:szCs w:val="24"/>
          <w:u w:val="single"/>
        </w:rPr>
      </w:pPr>
      <w:r w:rsidRPr="00A965C7">
        <w:rPr>
          <w:rFonts w:ascii="Calibri" w:hAnsi="Calibri"/>
          <w:sz w:val="24"/>
          <w:szCs w:val="24"/>
          <w:u w:val="single"/>
        </w:rPr>
        <w:t>Use of Technology:</w:t>
      </w:r>
    </w:p>
    <w:p w:rsidR="00D478C7" w:rsidRPr="00A965C7" w:rsidRDefault="00D478C7" w:rsidP="00C40056">
      <w:pPr>
        <w:pStyle w:val="Heading3"/>
        <w:spacing w:before="0" w:after="0"/>
        <w:rPr>
          <w:rFonts w:ascii="Calibri" w:hAnsi="Calibri"/>
          <w:b w:val="0"/>
          <w:sz w:val="22"/>
          <w:szCs w:val="22"/>
        </w:rPr>
      </w:pPr>
    </w:p>
    <w:p w:rsidR="00D478C7" w:rsidRPr="00A965C7" w:rsidRDefault="00D478C7" w:rsidP="00C40056">
      <w:pPr>
        <w:pStyle w:val="Heading3"/>
        <w:spacing w:before="0" w:after="0"/>
        <w:rPr>
          <w:rFonts w:ascii="Calibri" w:hAnsi="Calibri"/>
          <w:b w:val="0"/>
          <w:sz w:val="22"/>
          <w:szCs w:val="22"/>
        </w:rPr>
      </w:pPr>
      <w:r w:rsidRPr="00A965C7">
        <w:rPr>
          <w:rFonts w:ascii="Calibri" w:hAnsi="Calibri"/>
          <w:b w:val="0"/>
          <w:sz w:val="22"/>
          <w:szCs w:val="22"/>
        </w:rPr>
        <w:t xml:space="preserve">Students are expected to demonstrate competency in the use of various forms of technology (i.e. word processing, electronic mail, Cougar Courses, use of the Internet, and/or multimedia presentations).  Specific requirements for course assignments with regard to technology are at the discretion of the instructor.  Keep a digital copy of all assignments for use in your teaching portfolio.  During each class session you will be expected to keep all electronic devices off unless otherwise told to turn them on. Texting will not be allowed at </w:t>
      </w:r>
      <w:proofErr w:type="spellStart"/>
      <w:r w:rsidRPr="00A965C7">
        <w:rPr>
          <w:rFonts w:ascii="Calibri" w:hAnsi="Calibri"/>
          <w:b w:val="0"/>
          <w:sz w:val="22"/>
          <w:szCs w:val="22"/>
        </w:rPr>
        <w:t>anytime</w:t>
      </w:r>
      <w:proofErr w:type="spellEnd"/>
      <w:r w:rsidRPr="00A965C7">
        <w:rPr>
          <w:rFonts w:ascii="Calibri" w:hAnsi="Calibri"/>
          <w:b w:val="0"/>
          <w:sz w:val="22"/>
          <w:szCs w:val="22"/>
        </w:rPr>
        <w:t xml:space="preserve"> when class is session.</w:t>
      </w:r>
    </w:p>
    <w:p w:rsidR="00D478C7" w:rsidRDefault="00D478C7" w:rsidP="00C40056">
      <w:pPr>
        <w:pStyle w:val="BodyTextIndent2"/>
        <w:tabs>
          <w:tab w:val="left" w:pos="720"/>
          <w:tab w:val="left" w:pos="1350"/>
        </w:tabs>
        <w:ind w:left="0" w:firstLine="0"/>
        <w:outlineLvl w:val="0"/>
        <w:rPr>
          <w:rFonts w:ascii="Calibri" w:hAnsi="Calibri"/>
          <w:b/>
          <w:color w:val="auto"/>
          <w:szCs w:val="24"/>
        </w:rPr>
      </w:pPr>
    </w:p>
    <w:p w:rsidR="00D478C7" w:rsidRDefault="00D478C7" w:rsidP="00C40056">
      <w:pPr>
        <w:pStyle w:val="BodyTextIndent2"/>
        <w:tabs>
          <w:tab w:val="left" w:pos="720"/>
          <w:tab w:val="left" w:pos="1350"/>
        </w:tabs>
        <w:ind w:left="0" w:firstLine="0"/>
        <w:outlineLvl w:val="0"/>
        <w:rPr>
          <w:rFonts w:ascii="Calibri" w:hAnsi="Calibri"/>
          <w:b/>
          <w:color w:val="auto"/>
          <w:szCs w:val="24"/>
        </w:rPr>
      </w:pPr>
    </w:p>
    <w:p w:rsidR="00D478C7" w:rsidRPr="00A965C7" w:rsidRDefault="00D478C7" w:rsidP="00C40056">
      <w:pPr>
        <w:pStyle w:val="BodyTextIndent2"/>
        <w:tabs>
          <w:tab w:val="left" w:pos="720"/>
          <w:tab w:val="left" w:pos="1350"/>
        </w:tabs>
        <w:ind w:left="0" w:firstLine="0"/>
        <w:outlineLvl w:val="0"/>
        <w:rPr>
          <w:rFonts w:ascii="Calibri" w:hAnsi="Calibri"/>
          <w:b/>
          <w:color w:val="auto"/>
          <w:szCs w:val="24"/>
          <w:u w:val="single"/>
        </w:rPr>
      </w:pPr>
      <w:r w:rsidRPr="00A965C7">
        <w:rPr>
          <w:rFonts w:ascii="Calibri" w:hAnsi="Calibri"/>
          <w:b/>
          <w:color w:val="auto"/>
          <w:szCs w:val="24"/>
          <w:u w:val="single"/>
        </w:rPr>
        <w:t>Appeals</w:t>
      </w:r>
    </w:p>
    <w:p w:rsidR="00D478C7" w:rsidRPr="00A965C7" w:rsidRDefault="00D478C7" w:rsidP="00C40056">
      <w:pPr>
        <w:pStyle w:val="BodyTextIndent2"/>
        <w:tabs>
          <w:tab w:val="left" w:pos="720"/>
          <w:tab w:val="left" w:pos="1350"/>
        </w:tabs>
        <w:ind w:left="360" w:firstLine="0"/>
        <w:jc w:val="center"/>
        <w:rPr>
          <w:rFonts w:ascii="Calibri" w:hAnsi="Calibri"/>
          <w:color w:val="auto"/>
          <w:sz w:val="22"/>
          <w:szCs w:val="22"/>
        </w:rPr>
      </w:pPr>
    </w:p>
    <w:p w:rsidR="00D478C7" w:rsidRPr="00A965C7" w:rsidRDefault="00D478C7" w:rsidP="00C40056">
      <w:pPr>
        <w:pStyle w:val="BodyTextIndent2"/>
        <w:tabs>
          <w:tab w:val="left" w:pos="720"/>
          <w:tab w:val="left" w:pos="1350"/>
        </w:tabs>
        <w:ind w:left="0" w:firstLine="0"/>
        <w:rPr>
          <w:rFonts w:ascii="Calibri" w:hAnsi="Calibri"/>
          <w:color w:val="auto"/>
          <w:sz w:val="22"/>
          <w:szCs w:val="22"/>
        </w:rPr>
      </w:pPr>
      <w:r w:rsidRPr="00A965C7">
        <w:rPr>
          <w:rFonts w:ascii="Calibri" w:hAnsi="Calibri"/>
          <w:color w:val="auto"/>
          <w:sz w:val="22"/>
          <w:szCs w:val="22"/>
        </w:rPr>
        <w:t>Every student has the right to appeal a grade, or appeal for redress of grievances incurred in the context of the class. Disputes may be resolved informally with the professor, or through the formal grades appeal process. For the latter, consult with Dr. Patricia Stall, Associate Dean of the College of Education.</w:t>
      </w:r>
    </w:p>
    <w:p w:rsidR="00D478C7" w:rsidRPr="00A965C7" w:rsidRDefault="00D478C7" w:rsidP="00C40056">
      <w:pPr>
        <w:pStyle w:val="Heading5"/>
        <w:spacing w:before="0" w:after="0"/>
        <w:rPr>
          <w:rFonts w:ascii="Calibri" w:hAnsi="Calibri"/>
          <w:i w:val="0"/>
          <w:sz w:val="22"/>
          <w:szCs w:val="22"/>
          <w:u w:val="single"/>
        </w:rPr>
      </w:pPr>
    </w:p>
    <w:p w:rsidR="00D478C7" w:rsidRPr="00A965C7" w:rsidRDefault="00D478C7" w:rsidP="002B4BDD">
      <w:pPr>
        <w:rPr>
          <w:rFonts w:ascii="Calibri" w:hAnsi="Calibri"/>
        </w:rPr>
      </w:pPr>
    </w:p>
    <w:p w:rsidR="00D478C7" w:rsidRPr="00A965C7" w:rsidRDefault="00D478C7" w:rsidP="00C40056">
      <w:pPr>
        <w:pStyle w:val="Heading5"/>
        <w:spacing w:before="0" w:after="0"/>
        <w:rPr>
          <w:rFonts w:ascii="Calibri" w:hAnsi="Calibri"/>
          <w:i w:val="0"/>
          <w:sz w:val="24"/>
          <w:u w:val="single"/>
        </w:rPr>
      </w:pPr>
      <w:r w:rsidRPr="00A965C7">
        <w:rPr>
          <w:rFonts w:ascii="Calibri" w:hAnsi="Calibri"/>
          <w:i w:val="0"/>
          <w:sz w:val="24"/>
          <w:u w:val="single"/>
        </w:rPr>
        <w:t>Students with Disabilities Requiring Reasonable Accommodations</w:t>
      </w:r>
    </w:p>
    <w:p w:rsidR="00D478C7" w:rsidRPr="00A965C7" w:rsidRDefault="00D478C7" w:rsidP="00C40056">
      <w:pPr>
        <w:rPr>
          <w:rFonts w:ascii="Calibri" w:hAnsi="Calibri"/>
          <w:sz w:val="22"/>
          <w:szCs w:val="22"/>
        </w:rPr>
      </w:pPr>
    </w:p>
    <w:p w:rsidR="00D478C7" w:rsidRPr="00A965C7" w:rsidRDefault="00D478C7" w:rsidP="00C40056">
      <w:pPr>
        <w:rPr>
          <w:rFonts w:ascii="Calibri" w:hAnsi="Calibri"/>
          <w:sz w:val="22"/>
          <w:szCs w:val="22"/>
        </w:rPr>
      </w:pPr>
      <w:r w:rsidRPr="00A965C7">
        <w:rPr>
          <w:rFonts w:ascii="Calibri" w:hAnsi="Calibri"/>
          <w:sz w:val="22"/>
          <w:szCs w:val="22"/>
        </w:rPr>
        <w:t xml:space="preserve">Students </w:t>
      </w:r>
      <w:r w:rsidRPr="00A965C7">
        <w:rPr>
          <w:rFonts w:ascii="Calibri" w:hAnsi="Calibri"/>
          <w:b/>
          <w:color w:val="3366FF"/>
          <w:sz w:val="22"/>
          <w:szCs w:val="22"/>
        </w:rPr>
        <w:t>MUST BE APPROVED</w:t>
      </w:r>
      <w:r w:rsidRPr="00A965C7">
        <w:rPr>
          <w:rFonts w:ascii="Calibri" w:hAnsi="Calibri"/>
          <w:sz w:val="22"/>
          <w:szCs w:val="22"/>
        </w:rPr>
        <w:t xml:space="preserve"> for services by providing appropriate and recent documentation to the Office of Disable Student Services (DSS).  This offic</w:t>
      </w:r>
      <w:r w:rsidR="006572D6">
        <w:rPr>
          <w:rFonts w:ascii="Calibri" w:hAnsi="Calibri"/>
          <w:sz w:val="22"/>
          <w:szCs w:val="22"/>
        </w:rPr>
        <w:t>e is located in Craven Hall 4300</w:t>
      </w:r>
      <w:r w:rsidRPr="00A965C7">
        <w:rPr>
          <w:rFonts w:ascii="Calibri" w:hAnsi="Calibri"/>
          <w:sz w:val="22"/>
          <w:szCs w:val="22"/>
        </w:rPr>
        <w:t xml:space="preserve">, and can be contacted by phone at (760) 750-4905, or TTY (760) 750-4909. Students authorized by DSS to receive reasonable accommodations should meet with their instructor during office hours or, in order to ensure confidentiality, in a more private setting. </w:t>
      </w:r>
    </w:p>
    <w:p w:rsidR="00D478C7" w:rsidRPr="00A965C7" w:rsidRDefault="00D478C7" w:rsidP="00C40056">
      <w:pPr>
        <w:rPr>
          <w:rFonts w:ascii="Calibri" w:hAnsi="Calibri"/>
          <w:b/>
          <w:sz w:val="22"/>
          <w:szCs w:val="22"/>
        </w:rPr>
      </w:pPr>
    </w:p>
    <w:p w:rsidR="00D478C7" w:rsidRPr="00A965C7" w:rsidRDefault="00D478C7" w:rsidP="00C40056">
      <w:pPr>
        <w:rPr>
          <w:rFonts w:ascii="Calibri" w:hAnsi="Calibri"/>
          <w:b/>
          <w:sz w:val="22"/>
          <w:szCs w:val="22"/>
        </w:rPr>
      </w:pPr>
    </w:p>
    <w:p w:rsidR="00D478C7" w:rsidRPr="00A965C7" w:rsidRDefault="00D478C7" w:rsidP="00C40056">
      <w:pPr>
        <w:rPr>
          <w:rFonts w:ascii="Calibri" w:hAnsi="Calibri"/>
          <w:b/>
          <w:u w:val="single"/>
        </w:rPr>
      </w:pPr>
      <w:r w:rsidRPr="00A965C7">
        <w:rPr>
          <w:rFonts w:ascii="Calibri" w:hAnsi="Calibri"/>
          <w:b/>
          <w:u w:val="single"/>
        </w:rPr>
        <w:t>All University Writing Requirements</w:t>
      </w:r>
    </w:p>
    <w:p w:rsidR="00D478C7" w:rsidRPr="00A965C7" w:rsidRDefault="00D478C7" w:rsidP="00C40056">
      <w:pPr>
        <w:rPr>
          <w:rFonts w:ascii="Calibri" w:hAnsi="Calibri"/>
          <w:sz w:val="22"/>
          <w:szCs w:val="22"/>
        </w:rPr>
      </w:pPr>
    </w:p>
    <w:p w:rsidR="00D478C7" w:rsidRPr="00A965C7" w:rsidRDefault="00D478C7" w:rsidP="00C40056">
      <w:pPr>
        <w:rPr>
          <w:rFonts w:ascii="Calibri" w:hAnsi="Calibri"/>
          <w:sz w:val="22"/>
          <w:szCs w:val="22"/>
        </w:rPr>
      </w:pPr>
      <w:r w:rsidRPr="00A965C7">
        <w:rPr>
          <w:rFonts w:ascii="Calibri" w:hAnsi="Calibri"/>
          <w:sz w:val="22"/>
          <w:szCs w:val="22"/>
        </w:rPr>
        <w:t>The all-University writing requirements will be met through written reactions and reflections related to assigned readings.</w:t>
      </w:r>
    </w:p>
    <w:p w:rsidR="00D478C7" w:rsidRPr="00A965C7" w:rsidRDefault="00D478C7" w:rsidP="00C40056">
      <w:pPr>
        <w:pStyle w:val="Heading6"/>
        <w:spacing w:before="0" w:after="0"/>
        <w:rPr>
          <w:rFonts w:ascii="Calibri" w:hAnsi="Calibri"/>
        </w:rPr>
      </w:pPr>
    </w:p>
    <w:p w:rsidR="00D478C7" w:rsidRPr="00A965C7" w:rsidRDefault="00D478C7" w:rsidP="00E56469">
      <w:pPr>
        <w:rPr>
          <w:rFonts w:ascii="Calibri" w:hAnsi="Calibri"/>
          <w:sz w:val="22"/>
          <w:szCs w:val="22"/>
        </w:rPr>
      </w:pPr>
    </w:p>
    <w:p w:rsidR="00D478C7" w:rsidRPr="00A965C7" w:rsidRDefault="00D478C7" w:rsidP="00817AD3">
      <w:pPr>
        <w:pStyle w:val="Heading6"/>
        <w:spacing w:before="0" w:after="0"/>
        <w:jc w:val="center"/>
        <w:rPr>
          <w:rFonts w:ascii="Calibri" w:hAnsi="Calibri"/>
          <w:sz w:val="24"/>
        </w:rPr>
      </w:pPr>
      <w:r w:rsidRPr="00A965C7">
        <w:rPr>
          <w:rFonts w:ascii="Calibri" w:hAnsi="Calibri"/>
          <w:sz w:val="24"/>
        </w:rPr>
        <w:t>COURSE REQUIREMENTS</w:t>
      </w:r>
    </w:p>
    <w:p w:rsidR="00D478C7" w:rsidRPr="00A965C7" w:rsidRDefault="00D478C7" w:rsidP="00817AD3">
      <w:pPr>
        <w:rPr>
          <w:rFonts w:ascii="Calibri" w:hAnsi="Calibri"/>
        </w:rPr>
      </w:pPr>
    </w:p>
    <w:p w:rsidR="00D478C7" w:rsidRPr="00A965C7" w:rsidRDefault="00D478C7" w:rsidP="00C40056">
      <w:pPr>
        <w:pStyle w:val="Heading2"/>
        <w:pBdr>
          <w:top w:val="single" w:sz="4" w:space="1" w:color="auto"/>
          <w:left w:val="single" w:sz="4" w:space="4" w:color="auto"/>
          <w:bottom w:val="single" w:sz="4" w:space="1" w:color="auto"/>
          <w:right w:val="single" w:sz="4" w:space="4" w:color="auto"/>
        </w:pBdr>
        <w:shd w:val="clear" w:color="auto" w:fill="C0C0C0"/>
        <w:spacing w:before="0" w:after="0"/>
        <w:rPr>
          <w:rFonts w:ascii="Calibri" w:hAnsi="Calibri"/>
          <w:i w:val="0"/>
          <w:iCs/>
          <w:sz w:val="22"/>
          <w:szCs w:val="22"/>
        </w:rPr>
      </w:pPr>
    </w:p>
    <w:p w:rsidR="00D478C7" w:rsidRPr="00A965C7" w:rsidRDefault="00D478C7" w:rsidP="00C40056">
      <w:pPr>
        <w:pStyle w:val="Heading2"/>
        <w:pBdr>
          <w:top w:val="single" w:sz="4" w:space="1" w:color="auto"/>
          <w:left w:val="single" w:sz="4" w:space="4" w:color="auto"/>
          <w:bottom w:val="single" w:sz="4" w:space="1" w:color="auto"/>
          <w:right w:val="single" w:sz="4" w:space="4" w:color="auto"/>
        </w:pBdr>
        <w:shd w:val="clear" w:color="auto" w:fill="C0C0C0"/>
        <w:spacing w:before="0" w:after="0"/>
        <w:rPr>
          <w:rFonts w:ascii="Calibri" w:hAnsi="Calibri"/>
          <w:sz w:val="22"/>
          <w:szCs w:val="22"/>
        </w:rPr>
      </w:pPr>
      <w:r w:rsidRPr="00A965C7">
        <w:rPr>
          <w:rFonts w:ascii="Calibri" w:hAnsi="Calibri"/>
          <w:sz w:val="22"/>
          <w:szCs w:val="22"/>
        </w:rPr>
        <w:t>Required Texts</w:t>
      </w:r>
    </w:p>
    <w:p w:rsidR="00D478C7" w:rsidRPr="00A965C7" w:rsidRDefault="00D478C7" w:rsidP="00C40056">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rFonts w:ascii="Calibri" w:hAnsi="Calibri"/>
          <w:sz w:val="22"/>
          <w:szCs w:val="22"/>
        </w:rPr>
      </w:pPr>
      <w:r w:rsidRPr="00A965C7">
        <w:rPr>
          <w:rFonts w:ascii="Calibri" w:hAnsi="Calibri"/>
          <w:sz w:val="22"/>
          <w:szCs w:val="22"/>
        </w:rPr>
        <w:t xml:space="preserve">Nieto, S., and Bode, P. (2008). </w:t>
      </w:r>
      <w:proofErr w:type="gramStart"/>
      <w:r w:rsidRPr="00A965C7">
        <w:rPr>
          <w:rFonts w:ascii="Calibri" w:hAnsi="Calibri"/>
          <w:i/>
          <w:sz w:val="22"/>
          <w:szCs w:val="22"/>
        </w:rPr>
        <w:t>Affirming Diversity: The Sociopolitical Context of Multicultural Education.</w:t>
      </w:r>
      <w:proofErr w:type="gramEnd"/>
      <w:r w:rsidRPr="00A965C7">
        <w:rPr>
          <w:rFonts w:ascii="Calibri" w:hAnsi="Calibri"/>
          <w:i/>
          <w:sz w:val="22"/>
          <w:szCs w:val="22"/>
        </w:rPr>
        <w:t xml:space="preserve"> </w:t>
      </w:r>
      <w:r w:rsidRPr="00A965C7">
        <w:rPr>
          <w:rFonts w:ascii="Calibri" w:hAnsi="Calibri"/>
          <w:sz w:val="22"/>
          <w:szCs w:val="22"/>
        </w:rPr>
        <w:t>Boston: Pearson Education, Inc. ISBN 0-205-52982-8</w:t>
      </w:r>
    </w:p>
    <w:p w:rsidR="00D478C7" w:rsidRPr="00A965C7" w:rsidRDefault="00D478C7" w:rsidP="00C40056">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rFonts w:ascii="Calibri" w:hAnsi="Calibri"/>
          <w:sz w:val="22"/>
          <w:szCs w:val="22"/>
        </w:rPr>
      </w:pPr>
    </w:p>
    <w:p w:rsidR="00D478C7" w:rsidRPr="00A965C7" w:rsidRDefault="00D478C7" w:rsidP="00C40056">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rFonts w:ascii="Calibri" w:hAnsi="Calibri"/>
          <w:sz w:val="22"/>
          <w:szCs w:val="22"/>
        </w:rPr>
      </w:pPr>
      <w:r w:rsidRPr="00A965C7">
        <w:rPr>
          <w:rFonts w:ascii="Calibri" w:hAnsi="Calibri"/>
          <w:sz w:val="22"/>
          <w:szCs w:val="22"/>
        </w:rPr>
        <w:t xml:space="preserve">Howard, T. </w:t>
      </w:r>
      <w:proofErr w:type="gramStart"/>
      <w:r w:rsidRPr="00A965C7">
        <w:rPr>
          <w:rFonts w:ascii="Calibri" w:hAnsi="Calibri"/>
          <w:sz w:val="22"/>
          <w:szCs w:val="22"/>
        </w:rPr>
        <w:t>( 2010</w:t>
      </w:r>
      <w:proofErr w:type="gramEnd"/>
      <w:r w:rsidRPr="00A965C7">
        <w:rPr>
          <w:rFonts w:ascii="Calibri" w:hAnsi="Calibri"/>
          <w:sz w:val="22"/>
          <w:szCs w:val="22"/>
        </w:rPr>
        <w:t xml:space="preserve">). </w:t>
      </w:r>
      <w:r w:rsidRPr="00A965C7">
        <w:rPr>
          <w:rFonts w:ascii="Calibri" w:hAnsi="Calibri"/>
          <w:i/>
          <w:sz w:val="22"/>
          <w:szCs w:val="22"/>
        </w:rPr>
        <w:t xml:space="preserve">Why Race and Culture Matter in Schools. </w:t>
      </w:r>
      <w:r w:rsidRPr="00A965C7">
        <w:rPr>
          <w:rFonts w:ascii="Calibri" w:hAnsi="Calibri"/>
          <w:sz w:val="22"/>
          <w:szCs w:val="22"/>
        </w:rPr>
        <w:t xml:space="preserve">New York: Teachers College Press. ISBN 978-0-8077-5071-1 </w:t>
      </w:r>
    </w:p>
    <w:p w:rsidR="00D478C7" w:rsidRPr="00A965C7" w:rsidRDefault="00D478C7" w:rsidP="00C40056">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rFonts w:ascii="Calibri" w:hAnsi="Calibri"/>
          <w:sz w:val="22"/>
          <w:szCs w:val="22"/>
        </w:rPr>
      </w:pPr>
    </w:p>
    <w:p w:rsidR="00D478C7" w:rsidRDefault="00D478C7" w:rsidP="008B3EF3">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rFonts w:ascii="Calibri" w:hAnsi="Calibri"/>
          <w:sz w:val="22"/>
          <w:szCs w:val="22"/>
        </w:rPr>
      </w:pPr>
      <w:proofErr w:type="gramStart"/>
      <w:r>
        <w:rPr>
          <w:rFonts w:ascii="Calibri" w:hAnsi="Calibri"/>
          <w:sz w:val="22"/>
          <w:szCs w:val="22"/>
        </w:rPr>
        <w:t>Spring</w:t>
      </w:r>
      <w:r w:rsidRPr="00A965C7">
        <w:rPr>
          <w:rFonts w:ascii="Calibri" w:hAnsi="Calibri"/>
          <w:sz w:val="22"/>
          <w:szCs w:val="22"/>
        </w:rPr>
        <w:t xml:space="preserve">, </w:t>
      </w:r>
      <w:r>
        <w:rPr>
          <w:rFonts w:ascii="Calibri" w:hAnsi="Calibri"/>
          <w:sz w:val="22"/>
          <w:szCs w:val="22"/>
        </w:rPr>
        <w:t>J. (2007</w:t>
      </w:r>
      <w:r w:rsidRPr="00A965C7">
        <w:rPr>
          <w:rFonts w:ascii="Calibri" w:hAnsi="Calibri"/>
          <w:sz w:val="22"/>
          <w:szCs w:val="22"/>
        </w:rPr>
        <w:t xml:space="preserve">) </w:t>
      </w:r>
      <w:proofErr w:type="spellStart"/>
      <w:r>
        <w:rPr>
          <w:rFonts w:ascii="Calibri" w:hAnsi="Calibri"/>
          <w:i/>
          <w:sz w:val="22"/>
          <w:szCs w:val="22"/>
        </w:rPr>
        <w:t>Deculturalization</w:t>
      </w:r>
      <w:proofErr w:type="spellEnd"/>
      <w:r>
        <w:rPr>
          <w:rFonts w:ascii="Calibri" w:hAnsi="Calibri"/>
          <w:i/>
          <w:sz w:val="22"/>
          <w:szCs w:val="22"/>
        </w:rPr>
        <w:t xml:space="preserve"> and the Struggle for Equality.</w:t>
      </w:r>
      <w:proofErr w:type="gramEnd"/>
      <w:r w:rsidRPr="00A965C7">
        <w:rPr>
          <w:rFonts w:ascii="Calibri" w:hAnsi="Calibri"/>
          <w:sz w:val="22"/>
          <w:szCs w:val="22"/>
        </w:rPr>
        <w:t xml:space="preserve"> </w:t>
      </w:r>
      <w:r>
        <w:rPr>
          <w:rFonts w:ascii="Calibri" w:hAnsi="Calibri"/>
          <w:sz w:val="22"/>
          <w:szCs w:val="22"/>
        </w:rPr>
        <w:t>Boston</w:t>
      </w:r>
      <w:r w:rsidRPr="00A965C7">
        <w:rPr>
          <w:rFonts w:ascii="Calibri" w:hAnsi="Calibri"/>
          <w:sz w:val="22"/>
          <w:szCs w:val="22"/>
        </w:rPr>
        <w:t xml:space="preserve">: </w:t>
      </w:r>
      <w:r>
        <w:rPr>
          <w:rFonts w:ascii="Calibri" w:hAnsi="Calibri"/>
          <w:sz w:val="22"/>
          <w:szCs w:val="22"/>
        </w:rPr>
        <w:t>McGraw Hill</w:t>
      </w:r>
      <w:r w:rsidRPr="00A965C7">
        <w:rPr>
          <w:rFonts w:ascii="Calibri" w:hAnsi="Calibri"/>
          <w:sz w:val="22"/>
          <w:szCs w:val="22"/>
        </w:rPr>
        <w:t>. ISBN</w:t>
      </w:r>
    </w:p>
    <w:p w:rsidR="00D478C7" w:rsidRPr="00A965C7" w:rsidRDefault="00D478C7" w:rsidP="008B3EF3">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rFonts w:ascii="Calibri" w:hAnsi="Calibri"/>
          <w:b/>
          <w:sz w:val="22"/>
          <w:szCs w:val="22"/>
          <w:u w:val="single"/>
        </w:rPr>
      </w:pPr>
      <w:r w:rsidRPr="00A965C7">
        <w:rPr>
          <w:rFonts w:ascii="Calibri" w:hAnsi="Calibri"/>
          <w:sz w:val="22"/>
          <w:szCs w:val="22"/>
        </w:rPr>
        <w:t>978-</w:t>
      </w:r>
      <w:r>
        <w:rPr>
          <w:rFonts w:ascii="Calibri" w:hAnsi="Calibri"/>
          <w:sz w:val="22"/>
          <w:szCs w:val="22"/>
        </w:rPr>
        <w:t>0-07-313177-1</w:t>
      </w:r>
    </w:p>
    <w:p w:rsidR="00D478C7" w:rsidRPr="00A965C7" w:rsidRDefault="00D478C7" w:rsidP="00C40056">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rFonts w:ascii="Calibri" w:hAnsi="Calibri"/>
          <w:sz w:val="22"/>
          <w:szCs w:val="22"/>
          <w:lang w:val="de-DE"/>
        </w:rPr>
      </w:pPr>
      <w:r w:rsidRPr="00A965C7">
        <w:rPr>
          <w:rFonts w:ascii="Calibri" w:hAnsi="Calibri"/>
          <w:sz w:val="22"/>
          <w:szCs w:val="22"/>
          <w:lang w:val="de-DE"/>
        </w:rPr>
        <w:t xml:space="preserve"> </w:t>
      </w:r>
    </w:p>
    <w:p w:rsidR="00D478C7" w:rsidRPr="00A965C7" w:rsidRDefault="00D478C7" w:rsidP="00C40056">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rFonts w:ascii="Calibri" w:hAnsi="Calibri"/>
          <w:b/>
          <w:i/>
          <w:sz w:val="22"/>
          <w:szCs w:val="22"/>
          <w:lang w:val="de-DE"/>
        </w:rPr>
      </w:pPr>
      <w:r w:rsidRPr="00A965C7">
        <w:rPr>
          <w:rFonts w:ascii="Calibri" w:hAnsi="Calibri"/>
          <w:b/>
          <w:i/>
          <w:sz w:val="22"/>
          <w:szCs w:val="22"/>
          <w:lang w:val="de-DE"/>
        </w:rPr>
        <w:t>Required Media:</w:t>
      </w:r>
    </w:p>
    <w:p w:rsidR="00D478C7" w:rsidRPr="00A965C7" w:rsidRDefault="00D478C7" w:rsidP="00C40056">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rFonts w:ascii="Calibri" w:hAnsi="Calibri"/>
          <w:i/>
          <w:sz w:val="22"/>
          <w:szCs w:val="22"/>
          <w:lang w:val="de-DE"/>
        </w:rPr>
      </w:pPr>
      <w:r w:rsidRPr="00A965C7">
        <w:rPr>
          <w:rFonts w:ascii="Calibri" w:hAnsi="Calibri"/>
          <w:i/>
          <w:sz w:val="22"/>
          <w:szCs w:val="22"/>
          <w:lang w:val="de-DE"/>
        </w:rPr>
        <w:t>Dead Poets Society (Touchstone Pictures;</w:t>
      </w:r>
      <w:r>
        <w:rPr>
          <w:rFonts w:ascii="Calibri" w:hAnsi="Calibri"/>
          <w:i/>
          <w:sz w:val="22"/>
          <w:szCs w:val="22"/>
          <w:lang w:val="de-DE"/>
        </w:rPr>
        <w:t xml:space="preserve"> </w:t>
      </w:r>
      <w:r w:rsidRPr="00A965C7">
        <w:rPr>
          <w:rFonts w:ascii="Calibri" w:hAnsi="Calibri"/>
          <w:i/>
          <w:sz w:val="22"/>
          <w:szCs w:val="22"/>
          <w:lang w:val="de-DE"/>
        </w:rPr>
        <w:t>1989;</w:t>
      </w:r>
      <w:r>
        <w:rPr>
          <w:rFonts w:ascii="Calibri" w:hAnsi="Calibri"/>
          <w:i/>
          <w:sz w:val="22"/>
          <w:szCs w:val="22"/>
          <w:lang w:val="de-DE"/>
        </w:rPr>
        <w:t xml:space="preserve"> </w:t>
      </w:r>
      <w:r w:rsidRPr="00A965C7">
        <w:rPr>
          <w:rFonts w:ascii="Calibri" w:hAnsi="Calibri"/>
          <w:i/>
          <w:sz w:val="22"/>
          <w:szCs w:val="22"/>
          <w:lang w:val="de-DE"/>
        </w:rPr>
        <w:t>128)</w:t>
      </w:r>
    </w:p>
    <w:p w:rsidR="00D478C7" w:rsidRPr="00A965C7" w:rsidRDefault="00D478C7" w:rsidP="00C40056">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rFonts w:ascii="Calibri" w:hAnsi="Calibri"/>
          <w:i/>
          <w:sz w:val="22"/>
          <w:szCs w:val="22"/>
        </w:rPr>
      </w:pPr>
      <w:r w:rsidRPr="00A965C7">
        <w:rPr>
          <w:rFonts w:ascii="Calibri" w:hAnsi="Calibri"/>
          <w:i/>
          <w:sz w:val="22"/>
          <w:szCs w:val="22"/>
        </w:rPr>
        <w:t>Lean on Me (Warner Bros; 1989;</w:t>
      </w:r>
      <w:r>
        <w:rPr>
          <w:rFonts w:ascii="Calibri" w:hAnsi="Calibri"/>
          <w:i/>
          <w:sz w:val="22"/>
          <w:szCs w:val="22"/>
        </w:rPr>
        <w:t xml:space="preserve"> </w:t>
      </w:r>
      <w:r w:rsidRPr="00A965C7">
        <w:rPr>
          <w:rFonts w:ascii="Calibri" w:hAnsi="Calibri"/>
          <w:i/>
          <w:sz w:val="22"/>
          <w:szCs w:val="22"/>
        </w:rPr>
        <w:t>124)</w:t>
      </w:r>
    </w:p>
    <w:p w:rsidR="00D478C7" w:rsidRPr="00A965C7" w:rsidRDefault="00D478C7" w:rsidP="00C40056">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rFonts w:ascii="Calibri" w:hAnsi="Calibri"/>
          <w:i/>
          <w:sz w:val="22"/>
          <w:szCs w:val="22"/>
        </w:rPr>
      </w:pPr>
      <w:r w:rsidRPr="00A965C7">
        <w:rPr>
          <w:rFonts w:ascii="Calibri" w:hAnsi="Calibri"/>
          <w:i/>
          <w:sz w:val="22"/>
          <w:szCs w:val="22"/>
        </w:rPr>
        <w:t>Stand and Deliver (Warner Bros; 1988;</w:t>
      </w:r>
      <w:r>
        <w:rPr>
          <w:rFonts w:ascii="Calibri" w:hAnsi="Calibri"/>
          <w:i/>
          <w:sz w:val="22"/>
          <w:szCs w:val="22"/>
        </w:rPr>
        <w:t xml:space="preserve"> </w:t>
      </w:r>
      <w:r w:rsidRPr="00A965C7">
        <w:rPr>
          <w:rFonts w:ascii="Calibri" w:hAnsi="Calibri"/>
          <w:i/>
          <w:sz w:val="22"/>
          <w:szCs w:val="22"/>
        </w:rPr>
        <w:t>102)</w:t>
      </w:r>
    </w:p>
    <w:p w:rsidR="00D478C7" w:rsidRPr="00A965C7" w:rsidRDefault="00D478C7" w:rsidP="00C40056">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rFonts w:ascii="Calibri" w:hAnsi="Calibri"/>
          <w:b/>
          <w:u w:val="single"/>
        </w:rPr>
      </w:pPr>
    </w:p>
    <w:p w:rsidR="00D478C7" w:rsidRPr="00A965C7" w:rsidRDefault="00D478C7" w:rsidP="00C40056">
      <w:pPr>
        <w:widowControl w:val="0"/>
        <w:autoSpaceDE w:val="0"/>
        <w:autoSpaceDN w:val="0"/>
        <w:adjustRightInd w:val="0"/>
        <w:rPr>
          <w:rFonts w:ascii="Calibri" w:hAnsi="Calibri"/>
        </w:rPr>
      </w:pPr>
    </w:p>
    <w:p w:rsidR="00D478C7" w:rsidRPr="00A965C7" w:rsidRDefault="00D478C7" w:rsidP="00C40056">
      <w:pPr>
        <w:widowControl w:val="0"/>
        <w:autoSpaceDE w:val="0"/>
        <w:autoSpaceDN w:val="0"/>
        <w:adjustRightInd w:val="0"/>
        <w:rPr>
          <w:rFonts w:ascii="Calibri" w:hAnsi="Calibri"/>
        </w:rPr>
      </w:pPr>
    </w:p>
    <w:p w:rsidR="00D478C7" w:rsidRPr="00A965C7" w:rsidRDefault="00D478C7" w:rsidP="00C40056">
      <w:pPr>
        <w:pStyle w:val="Heading3"/>
        <w:spacing w:before="0" w:after="0"/>
        <w:rPr>
          <w:rFonts w:ascii="Calibri" w:hAnsi="Calibri"/>
          <w:sz w:val="24"/>
          <w:u w:val="single"/>
        </w:rPr>
      </w:pPr>
      <w:r w:rsidRPr="00A965C7">
        <w:rPr>
          <w:rFonts w:ascii="Calibri" w:hAnsi="Calibri"/>
          <w:sz w:val="24"/>
          <w:u w:val="single"/>
        </w:rPr>
        <w:t>Grading Policy</w:t>
      </w:r>
    </w:p>
    <w:p w:rsidR="00D478C7" w:rsidRPr="00A965C7" w:rsidRDefault="00D478C7" w:rsidP="00817AD3">
      <w:pPr>
        <w:rPr>
          <w:rFonts w:ascii="Calibri" w:hAnsi="Calibri"/>
        </w:rPr>
      </w:pPr>
    </w:p>
    <w:p w:rsidR="00D478C7" w:rsidRPr="00A965C7" w:rsidRDefault="00D478C7" w:rsidP="00C40056">
      <w:pPr>
        <w:widowControl w:val="0"/>
        <w:numPr>
          <w:ilvl w:val="0"/>
          <w:numId w:val="10"/>
        </w:numPr>
        <w:autoSpaceDE w:val="0"/>
        <w:autoSpaceDN w:val="0"/>
        <w:adjustRightInd w:val="0"/>
        <w:rPr>
          <w:rFonts w:ascii="Calibri" w:hAnsi="Calibri"/>
          <w:sz w:val="22"/>
          <w:szCs w:val="22"/>
        </w:rPr>
      </w:pPr>
      <w:r w:rsidRPr="00A965C7">
        <w:rPr>
          <w:rFonts w:ascii="Calibri" w:hAnsi="Calibri"/>
          <w:sz w:val="22"/>
          <w:szCs w:val="22"/>
        </w:rPr>
        <w:t xml:space="preserve">All required work must be submitted on time. </w:t>
      </w:r>
    </w:p>
    <w:p w:rsidR="00D478C7" w:rsidRPr="00A965C7" w:rsidRDefault="00D478C7" w:rsidP="00C40056">
      <w:pPr>
        <w:widowControl w:val="0"/>
        <w:numPr>
          <w:ilvl w:val="0"/>
          <w:numId w:val="10"/>
        </w:numPr>
        <w:autoSpaceDE w:val="0"/>
        <w:autoSpaceDN w:val="0"/>
        <w:adjustRightInd w:val="0"/>
        <w:rPr>
          <w:rFonts w:ascii="Calibri" w:hAnsi="Calibri"/>
          <w:sz w:val="22"/>
          <w:szCs w:val="22"/>
        </w:rPr>
      </w:pPr>
      <w:r w:rsidRPr="00A965C7">
        <w:rPr>
          <w:rFonts w:ascii="Calibri" w:hAnsi="Calibri"/>
          <w:sz w:val="22"/>
          <w:szCs w:val="22"/>
        </w:rPr>
        <w:t xml:space="preserve">You will lose one complete grade on an assignment for late submissions. </w:t>
      </w:r>
    </w:p>
    <w:p w:rsidR="00D478C7" w:rsidRPr="0003061B" w:rsidRDefault="00D478C7" w:rsidP="0003061B">
      <w:pPr>
        <w:widowControl w:val="0"/>
        <w:numPr>
          <w:ilvl w:val="0"/>
          <w:numId w:val="10"/>
        </w:numPr>
        <w:autoSpaceDE w:val="0"/>
        <w:autoSpaceDN w:val="0"/>
        <w:adjustRightInd w:val="0"/>
        <w:rPr>
          <w:rFonts w:ascii="Calibri" w:hAnsi="Calibri"/>
          <w:sz w:val="22"/>
          <w:szCs w:val="22"/>
        </w:rPr>
      </w:pPr>
      <w:r>
        <w:rPr>
          <w:rFonts w:ascii="Calibri" w:hAnsi="Calibri"/>
          <w:sz w:val="22"/>
          <w:szCs w:val="22"/>
        </w:rPr>
        <w:t xml:space="preserve">Although work will be submitted </w:t>
      </w:r>
      <w:r w:rsidRPr="0003061B">
        <w:rPr>
          <w:rFonts w:ascii="Calibri" w:hAnsi="Calibri"/>
          <w:sz w:val="22"/>
          <w:szCs w:val="22"/>
        </w:rPr>
        <w:t>electronically</w:t>
      </w:r>
      <w:r>
        <w:rPr>
          <w:rFonts w:ascii="Calibri" w:hAnsi="Calibri"/>
          <w:sz w:val="22"/>
          <w:szCs w:val="22"/>
        </w:rPr>
        <w:t>, copies will be need to be brought to class for whole group, small group discussions</w:t>
      </w:r>
      <w:r w:rsidRPr="0003061B">
        <w:rPr>
          <w:rFonts w:ascii="Calibri" w:hAnsi="Calibri"/>
          <w:sz w:val="22"/>
          <w:szCs w:val="22"/>
        </w:rPr>
        <w:t xml:space="preserve">. </w:t>
      </w:r>
    </w:p>
    <w:p w:rsidR="00D478C7" w:rsidRPr="00A965C7" w:rsidRDefault="00D478C7" w:rsidP="00C40056">
      <w:pPr>
        <w:widowControl w:val="0"/>
        <w:autoSpaceDE w:val="0"/>
        <w:autoSpaceDN w:val="0"/>
        <w:adjustRightInd w:val="0"/>
        <w:rPr>
          <w:rFonts w:ascii="Calibri" w:hAnsi="Calibri"/>
        </w:rPr>
      </w:pPr>
    </w:p>
    <w:p w:rsidR="00D478C7" w:rsidRPr="002351F4" w:rsidRDefault="00D478C7" w:rsidP="002351F4">
      <w:pPr>
        <w:rPr>
          <w:rFonts w:ascii="Calibri" w:hAnsi="Calibri"/>
          <w:b/>
          <w:bCs/>
          <w:u w:val="single"/>
        </w:rPr>
      </w:pPr>
      <w:r w:rsidRPr="002351F4">
        <w:rPr>
          <w:rFonts w:ascii="Calibri" w:hAnsi="Calibri"/>
          <w:b/>
          <w:bCs/>
          <w:u w:val="single"/>
        </w:rPr>
        <w:t>Assessment of Progress</w:t>
      </w:r>
      <w:r w:rsidRPr="002351F4">
        <w:rPr>
          <w:rFonts w:ascii="Calibri" w:hAnsi="Calibri"/>
          <w:b/>
          <w:bCs/>
        </w:rPr>
        <w:t xml:space="preserve"> </w:t>
      </w:r>
      <w:r>
        <w:rPr>
          <w:rFonts w:ascii="Calibri" w:hAnsi="Calibri"/>
          <w:b/>
          <w:bCs/>
        </w:rPr>
        <w:t>(</w:t>
      </w:r>
      <w:r w:rsidRPr="0003061B">
        <w:rPr>
          <w:rFonts w:ascii="Calibri" w:hAnsi="Calibri"/>
          <w:b/>
          <w:bCs/>
        </w:rPr>
        <w:t>1000 Points Possible)</w:t>
      </w:r>
    </w:p>
    <w:p w:rsidR="00D478C7" w:rsidRPr="00A965C7" w:rsidRDefault="00D478C7" w:rsidP="00C40056">
      <w:pPr>
        <w:widowControl w:val="0"/>
        <w:autoSpaceDE w:val="0"/>
        <w:autoSpaceDN w:val="0"/>
        <w:adjustRightInd w:val="0"/>
        <w:rPr>
          <w:rFonts w:ascii="Calibri" w:hAnsi="Calibri"/>
          <w:b/>
          <w:sz w:val="22"/>
          <w:szCs w:val="22"/>
        </w:rPr>
      </w:pPr>
    </w:p>
    <w:p w:rsidR="00D478C7" w:rsidRPr="002351F4" w:rsidRDefault="00D478C7" w:rsidP="0003061B">
      <w:pPr>
        <w:widowControl w:val="0"/>
        <w:numPr>
          <w:ilvl w:val="0"/>
          <w:numId w:val="20"/>
        </w:numPr>
        <w:autoSpaceDE w:val="0"/>
        <w:autoSpaceDN w:val="0"/>
        <w:adjustRightInd w:val="0"/>
        <w:rPr>
          <w:rFonts w:ascii="Calibri" w:hAnsi="Calibri"/>
          <w:sz w:val="22"/>
          <w:szCs w:val="22"/>
        </w:rPr>
      </w:pPr>
      <w:r w:rsidRPr="002351F4">
        <w:rPr>
          <w:rFonts w:ascii="Calibri" w:hAnsi="Calibri"/>
          <w:b/>
          <w:sz w:val="22"/>
          <w:szCs w:val="22"/>
        </w:rPr>
        <w:t>Attendance and Class Participation (1</w:t>
      </w:r>
      <w:r>
        <w:rPr>
          <w:rFonts w:ascii="Calibri" w:hAnsi="Calibri"/>
          <w:b/>
          <w:sz w:val="22"/>
          <w:szCs w:val="22"/>
        </w:rPr>
        <w:t>5</w:t>
      </w:r>
      <w:r w:rsidRPr="002351F4">
        <w:rPr>
          <w:rFonts w:ascii="Calibri" w:hAnsi="Calibri"/>
          <w:b/>
          <w:sz w:val="22"/>
          <w:szCs w:val="22"/>
        </w:rPr>
        <w:t>0 points)</w:t>
      </w:r>
    </w:p>
    <w:p w:rsidR="00D478C7" w:rsidRDefault="00D478C7" w:rsidP="00C40056">
      <w:pPr>
        <w:widowControl w:val="0"/>
        <w:autoSpaceDE w:val="0"/>
        <w:autoSpaceDN w:val="0"/>
        <w:adjustRightInd w:val="0"/>
        <w:ind w:left="720"/>
        <w:rPr>
          <w:rFonts w:ascii="Calibri" w:hAnsi="Calibri"/>
          <w:sz w:val="22"/>
          <w:szCs w:val="22"/>
        </w:rPr>
      </w:pPr>
      <w:r w:rsidRPr="00A965C7">
        <w:rPr>
          <w:rFonts w:ascii="Calibri" w:hAnsi="Calibri"/>
          <w:sz w:val="22"/>
          <w:szCs w:val="22"/>
        </w:rPr>
        <w:t>First is the expectation that you will attend all class sessions and participate actively in class discussions. If you miss four (4) classes, you will be dropped from the course. A significant part of this grade will come from weekly group presentations on the readings. Please review the weekly reading assignments and presentations schedule. You will be selected into groups the first week of class. You will read and present selected readings. The entire class will be responsible for these assigned readings, but assigned groups will respond to explicit questions from the professor and their peers regarding the readings assigned each week.</w:t>
      </w:r>
    </w:p>
    <w:p w:rsidR="00D478C7" w:rsidRPr="00A965C7" w:rsidRDefault="00D478C7" w:rsidP="00C40056">
      <w:pPr>
        <w:widowControl w:val="0"/>
        <w:autoSpaceDE w:val="0"/>
        <w:autoSpaceDN w:val="0"/>
        <w:adjustRightInd w:val="0"/>
        <w:ind w:left="720"/>
        <w:rPr>
          <w:rFonts w:ascii="Calibri" w:hAnsi="Calibri"/>
          <w:sz w:val="22"/>
          <w:szCs w:val="22"/>
        </w:rPr>
      </w:pPr>
    </w:p>
    <w:p w:rsidR="00D478C7" w:rsidRPr="002351F4" w:rsidRDefault="00D478C7" w:rsidP="00212170">
      <w:pPr>
        <w:pStyle w:val="BodyText2"/>
        <w:numPr>
          <w:ilvl w:val="0"/>
          <w:numId w:val="20"/>
        </w:numPr>
        <w:rPr>
          <w:rFonts w:ascii="Calibri" w:hAnsi="Calibri"/>
          <w:i/>
          <w:sz w:val="22"/>
          <w:szCs w:val="22"/>
        </w:rPr>
      </w:pPr>
      <w:r>
        <w:rPr>
          <w:rFonts w:ascii="Calibri" w:hAnsi="Calibri"/>
          <w:b/>
          <w:sz w:val="22"/>
          <w:szCs w:val="22"/>
        </w:rPr>
        <w:t>Group Project (15</w:t>
      </w:r>
      <w:r w:rsidRPr="002351F4">
        <w:rPr>
          <w:rFonts w:ascii="Calibri" w:hAnsi="Calibri"/>
          <w:b/>
          <w:sz w:val="22"/>
          <w:szCs w:val="22"/>
        </w:rPr>
        <w:t>0 points)</w:t>
      </w:r>
    </w:p>
    <w:p w:rsidR="00D478C7" w:rsidRPr="00A13654" w:rsidRDefault="00D478C7" w:rsidP="00A13654">
      <w:pPr>
        <w:pStyle w:val="BodyText2"/>
        <w:ind w:left="720"/>
        <w:rPr>
          <w:rFonts w:ascii="Calibri" w:hAnsi="Calibri"/>
          <w:i/>
          <w:sz w:val="22"/>
          <w:szCs w:val="22"/>
        </w:rPr>
      </w:pPr>
      <w:r w:rsidRPr="00A13654">
        <w:rPr>
          <w:rFonts w:ascii="Calibri" w:hAnsi="Calibri" w:cs="Arial"/>
          <w:sz w:val="22"/>
          <w:szCs w:val="22"/>
        </w:rPr>
        <w:t xml:space="preserve">The author of our main textbook (Nieto) encourages students to act as agents for social change through collaboration by defining students as teachers and defining the process of teaching and learning as a process for both student and instructor. </w:t>
      </w:r>
      <w:r>
        <w:rPr>
          <w:rFonts w:ascii="Calibri" w:hAnsi="Calibri"/>
          <w:sz w:val="22"/>
          <w:szCs w:val="22"/>
        </w:rPr>
        <w:t>G</w:t>
      </w:r>
      <w:r w:rsidRPr="00A13654">
        <w:rPr>
          <w:rFonts w:ascii="Calibri" w:hAnsi="Calibri"/>
          <w:sz w:val="22"/>
          <w:szCs w:val="22"/>
        </w:rPr>
        <w:t xml:space="preserve">roup will facilitate a 15-20 minute discussion </w:t>
      </w:r>
      <w:r>
        <w:rPr>
          <w:rFonts w:ascii="Calibri" w:hAnsi="Calibri"/>
          <w:sz w:val="22"/>
          <w:szCs w:val="22"/>
        </w:rPr>
        <w:t xml:space="preserve">and interactive activity </w:t>
      </w:r>
      <w:r w:rsidRPr="00A13654">
        <w:rPr>
          <w:rFonts w:ascii="Calibri" w:hAnsi="Calibri"/>
          <w:sz w:val="22"/>
          <w:szCs w:val="22"/>
        </w:rPr>
        <w:t>around a chapter from a selected text. Discussions</w:t>
      </w:r>
      <w:r>
        <w:rPr>
          <w:rFonts w:ascii="Calibri" w:hAnsi="Calibri"/>
          <w:sz w:val="22"/>
          <w:szCs w:val="22"/>
        </w:rPr>
        <w:t>/activities</w:t>
      </w:r>
      <w:r w:rsidRPr="00A13654">
        <w:rPr>
          <w:rFonts w:ascii="Calibri" w:hAnsi="Calibri"/>
          <w:sz w:val="22"/>
          <w:szCs w:val="22"/>
        </w:rPr>
        <w:t xml:space="preserve"> should promote critical thinking, varied perspectives and questioning, but always in a safe and caring community where everyone is valued and respected.</w:t>
      </w:r>
      <w:r>
        <w:rPr>
          <w:rFonts w:ascii="Calibri" w:hAnsi="Calibri"/>
          <w:sz w:val="22"/>
          <w:szCs w:val="22"/>
        </w:rPr>
        <w:t xml:space="preserve"> Presentation dates will be assigned during Session 1.</w:t>
      </w:r>
    </w:p>
    <w:p w:rsidR="00D478C7" w:rsidRDefault="00D478C7" w:rsidP="00A13654">
      <w:pPr>
        <w:rPr>
          <w:rFonts w:ascii="Arial Narrow" w:hAnsi="Arial Narrow" w:cs="Arial"/>
          <w:color w:val="000000"/>
          <w:sz w:val="22"/>
          <w:szCs w:val="22"/>
        </w:rPr>
      </w:pPr>
    </w:p>
    <w:p w:rsidR="00D478C7" w:rsidRPr="002351F4" w:rsidRDefault="00D478C7" w:rsidP="00A13654">
      <w:pPr>
        <w:widowControl w:val="0"/>
        <w:numPr>
          <w:ilvl w:val="0"/>
          <w:numId w:val="20"/>
        </w:numPr>
        <w:autoSpaceDE w:val="0"/>
        <w:autoSpaceDN w:val="0"/>
        <w:adjustRightInd w:val="0"/>
        <w:rPr>
          <w:rFonts w:ascii="Calibri" w:hAnsi="Calibri"/>
          <w:sz w:val="22"/>
          <w:szCs w:val="22"/>
        </w:rPr>
      </w:pPr>
      <w:r>
        <w:rPr>
          <w:rFonts w:ascii="Calibri" w:hAnsi="Calibri"/>
          <w:b/>
          <w:sz w:val="22"/>
          <w:szCs w:val="22"/>
        </w:rPr>
        <w:t xml:space="preserve">Multicultural Education, </w:t>
      </w:r>
      <w:r w:rsidRPr="002351F4">
        <w:rPr>
          <w:rFonts w:ascii="Calibri" w:hAnsi="Calibri"/>
          <w:b/>
          <w:sz w:val="22"/>
          <w:szCs w:val="22"/>
        </w:rPr>
        <w:t>Social Justice</w:t>
      </w:r>
      <w:r>
        <w:rPr>
          <w:rFonts w:ascii="Calibri" w:hAnsi="Calibri"/>
          <w:b/>
          <w:sz w:val="22"/>
          <w:szCs w:val="22"/>
        </w:rPr>
        <w:t>,</w:t>
      </w:r>
      <w:r w:rsidRPr="002351F4">
        <w:rPr>
          <w:rFonts w:ascii="Calibri" w:hAnsi="Calibri"/>
          <w:b/>
          <w:sz w:val="22"/>
          <w:szCs w:val="22"/>
        </w:rPr>
        <w:t xml:space="preserve"> </w:t>
      </w:r>
      <w:r>
        <w:rPr>
          <w:rFonts w:ascii="Calibri" w:hAnsi="Calibri"/>
          <w:b/>
          <w:sz w:val="22"/>
          <w:szCs w:val="22"/>
        </w:rPr>
        <w:t xml:space="preserve">and Equity </w:t>
      </w:r>
      <w:r w:rsidRPr="002351F4">
        <w:rPr>
          <w:rFonts w:ascii="Calibri" w:hAnsi="Calibri"/>
          <w:b/>
          <w:sz w:val="22"/>
          <w:szCs w:val="22"/>
        </w:rPr>
        <w:t>Paper(s) - Pre and Post (</w:t>
      </w:r>
      <w:r>
        <w:rPr>
          <w:rFonts w:ascii="Calibri" w:hAnsi="Calibri"/>
          <w:b/>
          <w:sz w:val="22"/>
          <w:szCs w:val="22"/>
        </w:rPr>
        <w:t>150</w:t>
      </w:r>
      <w:r w:rsidRPr="002351F4">
        <w:rPr>
          <w:rFonts w:ascii="Calibri" w:hAnsi="Calibri"/>
          <w:b/>
          <w:sz w:val="22"/>
          <w:szCs w:val="22"/>
        </w:rPr>
        <w:t xml:space="preserve"> points</w:t>
      </w:r>
      <w:r>
        <w:rPr>
          <w:rFonts w:ascii="Calibri" w:hAnsi="Calibri"/>
          <w:b/>
          <w:sz w:val="22"/>
          <w:szCs w:val="22"/>
        </w:rPr>
        <w:t xml:space="preserve"> each</w:t>
      </w:r>
      <w:r w:rsidRPr="002351F4">
        <w:rPr>
          <w:rFonts w:ascii="Calibri" w:hAnsi="Calibri"/>
          <w:b/>
          <w:sz w:val="22"/>
          <w:szCs w:val="22"/>
        </w:rPr>
        <w:t>)</w:t>
      </w:r>
    </w:p>
    <w:p w:rsidR="00D478C7" w:rsidRPr="00A965C7" w:rsidRDefault="00D478C7" w:rsidP="00A13654">
      <w:pPr>
        <w:widowControl w:val="0"/>
        <w:autoSpaceDE w:val="0"/>
        <w:autoSpaceDN w:val="0"/>
        <w:adjustRightInd w:val="0"/>
        <w:ind w:left="720"/>
        <w:rPr>
          <w:rFonts w:ascii="Calibri" w:hAnsi="Calibri"/>
          <w:sz w:val="22"/>
          <w:szCs w:val="22"/>
        </w:rPr>
      </w:pPr>
      <w:r w:rsidRPr="00A965C7">
        <w:rPr>
          <w:rFonts w:ascii="Calibri" w:hAnsi="Calibri"/>
          <w:sz w:val="22"/>
          <w:szCs w:val="22"/>
        </w:rPr>
        <w:t>You will submit</w:t>
      </w:r>
      <w:r>
        <w:rPr>
          <w:rFonts w:ascii="Calibri" w:hAnsi="Calibri"/>
          <w:sz w:val="22"/>
          <w:szCs w:val="22"/>
        </w:rPr>
        <w:t xml:space="preserve"> two papers</w:t>
      </w:r>
      <w:r w:rsidRPr="00A965C7">
        <w:rPr>
          <w:rFonts w:ascii="Calibri" w:hAnsi="Calibri"/>
          <w:sz w:val="22"/>
          <w:szCs w:val="22"/>
        </w:rPr>
        <w:t xml:space="preserve"> </w:t>
      </w:r>
      <w:r>
        <w:rPr>
          <w:rFonts w:ascii="Calibri" w:hAnsi="Calibri"/>
          <w:sz w:val="22"/>
          <w:szCs w:val="22"/>
        </w:rPr>
        <w:t xml:space="preserve">to show </w:t>
      </w:r>
      <w:r w:rsidRPr="00A965C7">
        <w:rPr>
          <w:rFonts w:ascii="Calibri" w:hAnsi="Calibri"/>
          <w:sz w:val="22"/>
          <w:szCs w:val="22"/>
        </w:rPr>
        <w:t xml:space="preserve">your understanding of </w:t>
      </w:r>
      <w:r>
        <w:rPr>
          <w:rFonts w:ascii="Calibri" w:hAnsi="Calibri"/>
          <w:sz w:val="22"/>
          <w:szCs w:val="22"/>
        </w:rPr>
        <w:t xml:space="preserve">Multicultural Education, </w:t>
      </w:r>
      <w:r w:rsidRPr="00A965C7">
        <w:rPr>
          <w:rFonts w:ascii="Calibri" w:hAnsi="Calibri"/>
          <w:sz w:val="22"/>
          <w:szCs w:val="22"/>
        </w:rPr>
        <w:t>Social Justice</w:t>
      </w:r>
      <w:r>
        <w:rPr>
          <w:rFonts w:ascii="Calibri" w:hAnsi="Calibri"/>
          <w:sz w:val="22"/>
          <w:szCs w:val="22"/>
        </w:rPr>
        <w:t>, and Equity</w:t>
      </w:r>
      <w:r w:rsidRPr="00A965C7">
        <w:rPr>
          <w:rFonts w:ascii="Calibri" w:hAnsi="Calibri"/>
          <w:sz w:val="22"/>
          <w:szCs w:val="22"/>
        </w:rPr>
        <w:t xml:space="preserve">. </w:t>
      </w:r>
      <w:r>
        <w:rPr>
          <w:rFonts w:ascii="Calibri" w:hAnsi="Calibri"/>
          <w:sz w:val="22"/>
          <w:szCs w:val="22"/>
        </w:rPr>
        <w:t xml:space="preserve">The “Pre” paper (1 page) will be submitted at the start of the course, and the “Post” paper (2-3 pages), </w:t>
      </w:r>
      <w:r w:rsidRPr="00A965C7">
        <w:rPr>
          <w:rFonts w:ascii="Calibri" w:hAnsi="Calibri"/>
          <w:sz w:val="22"/>
          <w:szCs w:val="22"/>
        </w:rPr>
        <w:t xml:space="preserve">will be submitted at the end of the </w:t>
      </w:r>
      <w:r>
        <w:rPr>
          <w:rFonts w:ascii="Calibri" w:hAnsi="Calibri"/>
          <w:sz w:val="22"/>
          <w:szCs w:val="22"/>
        </w:rPr>
        <w:t xml:space="preserve">course. The “Post,” paper </w:t>
      </w:r>
      <w:r w:rsidRPr="00A965C7">
        <w:rPr>
          <w:rFonts w:ascii="Calibri" w:hAnsi="Calibri"/>
          <w:sz w:val="22"/>
          <w:szCs w:val="22"/>
        </w:rPr>
        <w:t>should reflect an enhanced understanding of the term</w:t>
      </w:r>
      <w:r>
        <w:rPr>
          <w:rFonts w:ascii="Calibri" w:hAnsi="Calibri"/>
          <w:sz w:val="22"/>
          <w:szCs w:val="22"/>
        </w:rPr>
        <w:t>s</w:t>
      </w:r>
      <w:r w:rsidRPr="00A965C7">
        <w:rPr>
          <w:rFonts w:ascii="Calibri" w:hAnsi="Calibri"/>
          <w:sz w:val="22"/>
          <w:szCs w:val="22"/>
        </w:rPr>
        <w:t xml:space="preserve"> based on the </w:t>
      </w:r>
      <w:r>
        <w:rPr>
          <w:rFonts w:ascii="Calibri" w:hAnsi="Calibri"/>
          <w:sz w:val="22"/>
          <w:szCs w:val="22"/>
        </w:rPr>
        <w:t xml:space="preserve">TPE, </w:t>
      </w:r>
      <w:r w:rsidRPr="00A965C7">
        <w:rPr>
          <w:rFonts w:ascii="Calibri" w:hAnsi="Calibri"/>
          <w:sz w:val="22"/>
          <w:szCs w:val="22"/>
        </w:rPr>
        <w:t>readings, class discussions</w:t>
      </w:r>
      <w:r>
        <w:rPr>
          <w:rFonts w:ascii="Calibri" w:hAnsi="Calibri"/>
          <w:sz w:val="22"/>
          <w:szCs w:val="22"/>
        </w:rPr>
        <w:t>, activities,</w:t>
      </w:r>
      <w:r w:rsidRPr="00A965C7">
        <w:rPr>
          <w:rFonts w:ascii="Calibri" w:hAnsi="Calibri"/>
          <w:sz w:val="22"/>
          <w:szCs w:val="22"/>
        </w:rPr>
        <w:t xml:space="preserve"> and your experience</w:t>
      </w:r>
      <w:r>
        <w:rPr>
          <w:rFonts w:ascii="Calibri" w:hAnsi="Calibri"/>
          <w:sz w:val="22"/>
          <w:szCs w:val="22"/>
        </w:rPr>
        <w:t>s</w:t>
      </w:r>
      <w:r w:rsidRPr="00A965C7">
        <w:rPr>
          <w:rFonts w:ascii="Calibri" w:hAnsi="Calibri"/>
          <w:sz w:val="22"/>
          <w:szCs w:val="22"/>
        </w:rPr>
        <w:t>. Answer the following question:</w:t>
      </w:r>
    </w:p>
    <w:p w:rsidR="00D478C7" w:rsidRPr="00A965C7" w:rsidRDefault="00D478C7" w:rsidP="00C40056">
      <w:pPr>
        <w:widowControl w:val="0"/>
        <w:autoSpaceDE w:val="0"/>
        <w:autoSpaceDN w:val="0"/>
        <w:adjustRightInd w:val="0"/>
        <w:ind w:left="720"/>
        <w:rPr>
          <w:rFonts w:ascii="Calibri" w:hAnsi="Calibri"/>
          <w:sz w:val="22"/>
          <w:szCs w:val="22"/>
        </w:rPr>
      </w:pPr>
    </w:p>
    <w:p w:rsidR="00D478C7" w:rsidRDefault="00D478C7" w:rsidP="00391F60">
      <w:pPr>
        <w:widowControl w:val="0"/>
        <w:autoSpaceDE w:val="0"/>
        <w:autoSpaceDN w:val="0"/>
        <w:adjustRightInd w:val="0"/>
        <w:ind w:left="720"/>
        <w:rPr>
          <w:rFonts w:ascii="Calibri" w:hAnsi="Calibri"/>
          <w:sz w:val="22"/>
          <w:szCs w:val="22"/>
        </w:rPr>
      </w:pPr>
      <w:r w:rsidRPr="00A965C7">
        <w:rPr>
          <w:rFonts w:ascii="Calibri" w:hAnsi="Calibri"/>
          <w:sz w:val="22"/>
          <w:szCs w:val="22"/>
        </w:rPr>
        <w:t>What do the term</w:t>
      </w:r>
      <w:r>
        <w:rPr>
          <w:rFonts w:ascii="Calibri" w:hAnsi="Calibri"/>
          <w:sz w:val="22"/>
          <w:szCs w:val="22"/>
        </w:rPr>
        <w:t>s</w:t>
      </w:r>
      <w:r w:rsidRPr="00A965C7">
        <w:rPr>
          <w:rFonts w:ascii="Calibri" w:hAnsi="Calibri"/>
          <w:sz w:val="22"/>
          <w:szCs w:val="22"/>
        </w:rPr>
        <w:t xml:space="preserve"> </w:t>
      </w:r>
      <w:r w:rsidRPr="002B6F23">
        <w:rPr>
          <w:rFonts w:ascii="Calibri" w:hAnsi="Calibri"/>
          <w:b/>
          <w:bCs/>
          <w:sz w:val="22"/>
          <w:szCs w:val="22"/>
        </w:rPr>
        <w:t>Multicultural Education</w:t>
      </w:r>
      <w:r>
        <w:rPr>
          <w:rFonts w:ascii="Calibri" w:hAnsi="Calibri"/>
          <w:sz w:val="22"/>
          <w:szCs w:val="22"/>
        </w:rPr>
        <w:t xml:space="preserve">, </w:t>
      </w:r>
      <w:r w:rsidRPr="00A965C7">
        <w:rPr>
          <w:rFonts w:ascii="Calibri" w:hAnsi="Calibri"/>
          <w:b/>
          <w:sz w:val="22"/>
          <w:szCs w:val="22"/>
        </w:rPr>
        <w:t>Social Justice</w:t>
      </w:r>
      <w:r w:rsidRPr="002B6F23">
        <w:rPr>
          <w:rFonts w:ascii="Calibri" w:hAnsi="Calibri"/>
          <w:bCs/>
          <w:sz w:val="22"/>
          <w:szCs w:val="22"/>
        </w:rPr>
        <w:t xml:space="preserve">, and </w:t>
      </w:r>
      <w:r>
        <w:rPr>
          <w:rFonts w:ascii="Calibri" w:hAnsi="Calibri"/>
          <w:b/>
          <w:sz w:val="22"/>
          <w:szCs w:val="22"/>
        </w:rPr>
        <w:t>Equity</w:t>
      </w:r>
      <w:r w:rsidRPr="00A965C7">
        <w:rPr>
          <w:rFonts w:ascii="Calibri" w:hAnsi="Calibri"/>
          <w:sz w:val="22"/>
          <w:szCs w:val="22"/>
        </w:rPr>
        <w:t xml:space="preserve"> mean for you, </w:t>
      </w:r>
      <w:proofErr w:type="gramStart"/>
      <w:r w:rsidRPr="00A965C7">
        <w:rPr>
          <w:rFonts w:ascii="Calibri" w:hAnsi="Calibri"/>
          <w:sz w:val="22"/>
          <w:szCs w:val="22"/>
        </w:rPr>
        <w:t>your</w:t>
      </w:r>
      <w:proofErr w:type="gramEnd"/>
      <w:r>
        <w:rPr>
          <w:rFonts w:ascii="Calibri" w:hAnsi="Calibri"/>
          <w:sz w:val="22"/>
          <w:szCs w:val="22"/>
        </w:rPr>
        <w:t xml:space="preserve"> </w:t>
      </w:r>
      <w:r w:rsidRPr="00A965C7">
        <w:rPr>
          <w:rFonts w:ascii="Calibri" w:hAnsi="Calibri"/>
          <w:sz w:val="22"/>
          <w:szCs w:val="22"/>
        </w:rPr>
        <w:t>family, and your world?</w:t>
      </w:r>
    </w:p>
    <w:p w:rsidR="00D478C7" w:rsidRDefault="00D478C7" w:rsidP="00391F60">
      <w:pPr>
        <w:widowControl w:val="0"/>
        <w:autoSpaceDE w:val="0"/>
        <w:autoSpaceDN w:val="0"/>
        <w:adjustRightInd w:val="0"/>
        <w:ind w:left="720"/>
        <w:rPr>
          <w:rFonts w:ascii="Calibri" w:hAnsi="Calibri"/>
          <w:sz w:val="22"/>
          <w:szCs w:val="22"/>
        </w:rPr>
      </w:pPr>
    </w:p>
    <w:p w:rsidR="00D478C7" w:rsidRDefault="00D478C7" w:rsidP="00391F60">
      <w:pPr>
        <w:widowControl w:val="0"/>
        <w:autoSpaceDE w:val="0"/>
        <w:autoSpaceDN w:val="0"/>
        <w:adjustRightInd w:val="0"/>
        <w:ind w:left="720"/>
        <w:rPr>
          <w:rFonts w:ascii="Calibri" w:hAnsi="Calibri"/>
          <w:sz w:val="22"/>
          <w:szCs w:val="22"/>
        </w:rPr>
      </w:pPr>
      <w:r>
        <w:rPr>
          <w:rFonts w:ascii="Calibri" w:hAnsi="Calibri"/>
          <w:sz w:val="22"/>
          <w:szCs w:val="22"/>
        </w:rPr>
        <w:t>“Pre” Paper #1 -</w:t>
      </w:r>
      <w:r w:rsidRPr="00A965C7">
        <w:rPr>
          <w:rFonts w:ascii="Calibri" w:hAnsi="Calibri"/>
          <w:sz w:val="22"/>
          <w:szCs w:val="22"/>
        </w:rPr>
        <w:t xml:space="preserve"> </w:t>
      </w:r>
      <w:r w:rsidRPr="00A965C7">
        <w:rPr>
          <w:rFonts w:ascii="Calibri" w:hAnsi="Calibri"/>
          <w:b/>
          <w:i/>
          <w:sz w:val="22"/>
          <w:szCs w:val="22"/>
        </w:rPr>
        <w:t>Due:</w:t>
      </w:r>
      <w:r>
        <w:rPr>
          <w:rFonts w:ascii="Calibri" w:hAnsi="Calibri"/>
          <w:b/>
          <w:i/>
          <w:sz w:val="22"/>
          <w:szCs w:val="22"/>
        </w:rPr>
        <w:t xml:space="preserve"> Monday, June 13, 2011</w:t>
      </w:r>
      <w:r w:rsidRPr="00A965C7">
        <w:rPr>
          <w:rFonts w:ascii="Calibri" w:hAnsi="Calibri"/>
          <w:b/>
          <w:i/>
          <w:sz w:val="22"/>
          <w:szCs w:val="22"/>
        </w:rPr>
        <w:t xml:space="preserve"> (</w:t>
      </w:r>
      <w:r>
        <w:rPr>
          <w:rFonts w:ascii="Calibri" w:hAnsi="Calibri"/>
          <w:b/>
          <w:i/>
          <w:sz w:val="22"/>
          <w:szCs w:val="22"/>
        </w:rPr>
        <w:t>50</w:t>
      </w:r>
      <w:r w:rsidRPr="00A965C7">
        <w:rPr>
          <w:rFonts w:ascii="Calibri" w:hAnsi="Calibri"/>
          <w:b/>
          <w:i/>
          <w:sz w:val="22"/>
          <w:szCs w:val="22"/>
        </w:rPr>
        <w:t xml:space="preserve"> points)</w:t>
      </w:r>
    </w:p>
    <w:p w:rsidR="00D478C7" w:rsidRPr="00391F60" w:rsidRDefault="00D478C7" w:rsidP="00391F60">
      <w:pPr>
        <w:widowControl w:val="0"/>
        <w:autoSpaceDE w:val="0"/>
        <w:autoSpaceDN w:val="0"/>
        <w:adjustRightInd w:val="0"/>
        <w:ind w:left="720"/>
        <w:rPr>
          <w:rFonts w:ascii="Calibri" w:hAnsi="Calibri"/>
          <w:sz w:val="22"/>
          <w:szCs w:val="22"/>
        </w:rPr>
      </w:pPr>
      <w:r>
        <w:rPr>
          <w:rFonts w:ascii="Calibri" w:hAnsi="Calibri"/>
          <w:sz w:val="22"/>
          <w:szCs w:val="22"/>
        </w:rPr>
        <w:t xml:space="preserve">“Post” </w:t>
      </w:r>
      <w:r w:rsidRPr="00A965C7">
        <w:rPr>
          <w:rFonts w:ascii="Calibri" w:hAnsi="Calibri"/>
          <w:sz w:val="22"/>
          <w:szCs w:val="22"/>
        </w:rPr>
        <w:t>Paper #2</w:t>
      </w:r>
      <w:r>
        <w:rPr>
          <w:rFonts w:ascii="Calibri" w:hAnsi="Calibri"/>
          <w:sz w:val="22"/>
          <w:szCs w:val="22"/>
        </w:rPr>
        <w:t xml:space="preserve"> -</w:t>
      </w:r>
      <w:r w:rsidRPr="00A965C7">
        <w:rPr>
          <w:rFonts w:ascii="Calibri" w:hAnsi="Calibri"/>
          <w:i/>
          <w:sz w:val="22"/>
          <w:szCs w:val="22"/>
        </w:rPr>
        <w:t xml:space="preserve"> </w:t>
      </w:r>
      <w:r w:rsidRPr="00A965C7">
        <w:rPr>
          <w:rFonts w:ascii="Calibri" w:hAnsi="Calibri"/>
          <w:b/>
          <w:i/>
          <w:sz w:val="22"/>
          <w:szCs w:val="22"/>
        </w:rPr>
        <w:t>Due</w:t>
      </w:r>
      <w:r w:rsidRPr="00A965C7">
        <w:rPr>
          <w:rFonts w:ascii="Calibri" w:hAnsi="Calibri"/>
          <w:i/>
          <w:sz w:val="22"/>
          <w:szCs w:val="22"/>
        </w:rPr>
        <w:t xml:space="preserve">: </w:t>
      </w:r>
      <w:r w:rsidRPr="002B6F23">
        <w:rPr>
          <w:rFonts w:ascii="Calibri" w:hAnsi="Calibri"/>
          <w:b/>
          <w:bCs/>
          <w:i/>
          <w:sz w:val="22"/>
          <w:szCs w:val="22"/>
        </w:rPr>
        <w:t>Wednesday, July 6, 2011</w:t>
      </w:r>
      <w:r w:rsidRPr="00A965C7">
        <w:rPr>
          <w:rFonts w:ascii="Calibri" w:hAnsi="Calibri"/>
          <w:b/>
          <w:i/>
          <w:sz w:val="22"/>
          <w:szCs w:val="22"/>
        </w:rPr>
        <w:t xml:space="preserve"> (</w:t>
      </w:r>
      <w:r>
        <w:rPr>
          <w:rFonts w:ascii="Calibri" w:hAnsi="Calibri"/>
          <w:b/>
          <w:i/>
          <w:sz w:val="22"/>
          <w:szCs w:val="22"/>
        </w:rPr>
        <w:t>100</w:t>
      </w:r>
      <w:r w:rsidRPr="00A965C7">
        <w:rPr>
          <w:rFonts w:ascii="Calibri" w:hAnsi="Calibri"/>
          <w:b/>
          <w:i/>
          <w:sz w:val="22"/>
          <w:szCs w:val="22"/>
        </w:rPr>
        <w:t xml:space="preserve"> points)</w:t>
      </w:r>
    </w:p>
    <w:p w:rsidR="00D478C7" w:rsidRPr="00A965C7" w:rsidRDefault="00D478C7" w:rsidP="00C40056">
      <w:pPr>
        <w:rPr>
          <w:rFonts w:ascii="Calibri" w:hAnsi="Calibri"/>
          <w:sz w:val="22"/>
          <w:szCs w:val="22"/>
        </w:rPr>
      </w:pPr>
      <w:r w:rsidRPr="00A965C7">
        <w:rPr>
          <w:rFonts w:ascii="Calibri" w:hAnsi="Calibri"/>
          <w:b/>
          <w:sz w:val="22"/>
          <w:szCs w:val="22"/>
          <w:vertAlign w:val="superscript"/>
        </w:rPr>
        <w:tab/>
      </w:r>
    </w:p>
    <w:p w:rsidR="00D478C7" w:rsidRPr="002351F4" w:rsidRDefault="00D478C7" w:rsidP="00212170">
      <w:pPr>
        <w:widowControl w:val="0"/>
        <w:numPr>
          <w:ilvl w:val="0"/>
          <w:numId w:val="20"/>
        </w:numPr>
        <w:autoSpaceDE w:val="0"/>
        <w:autoSpaceDN w:val="0"/>
        <w:adjustRightInd w:val="0"/>
        <w:rPr>
          <w:rFonts w:ascii="Calibri" w:hAnsi="Calibri"/>
          <w:sz w:val="22"/>
          <w:szCs w:val="22"/>
        </w:rPr>
      </w:pPr>
      <w:r w:rsidRPr="002351F4">
        <w:rPr>
          <w:rFonts w:ascii="Calibri" w:hAnsi="Calibri"/>
          <w:b/>
          <w:sz w:val="22"/>
          <w:szCs w:val="22"/>
        </w:rPr>
        <w:t xml:space="preserve">Personal/Family Background (100 points) </w:t>
      </w:r>
    </w:p>
    <w:p w:rsidR="00D478C7" w:rsidRDefault="00D478C7" w:rsidP="00391F60">
      <w:pPr>
        <w:pStyle w:val="BodyTextIndent"/>
        <w:spacing w:after="0"/>
        <w:ind w:left="720"/>
        <w:rPr>
          <w:rFonts w:ascii="Calibri" w:hAnsi="Calibri"/>
          <w:sz w:val="22"/>
          <w:szCs w:val="22"/>
        </w:rPr>
      </w:pPr>
      <w:r w:rsidRPr="00A965C7">
        <w:rPr>
          <w:rFonts w:ascii="Calibri" w:hAnsi="Calibri"/>
          <w:sz w:val="22"/>
          <w:szCs w:val="22"/>
        </w:rPr>
        <w:t>By researching and studying one’s family backg</w:t>
      </w:r>
      <w:r>
        <w:rPr>
          <w:rFonts w:ascii="Calibri" w:hAnsi="Calibri"/>
          <w:sz w:val="22"/>
          <w:szCs w:val="22"/>
        </w:rPr>
        <w:t xml:space="preserve">round it is possible to gain self </w:t>
      </w:r>
      <w:r w:rsidRPr="00A965C7">
        <w:rPr>
          <w:rFonts w:ascii="Calibri" w:hAnsi="Calibri"/>
          <w:sz w:val="22"/>
          <w:szCs w:val="22"/>
        </w:rPr>
        <w:t xml:space="preserve">appreciation </w:t>
      </w:r>
      <w:r>
        <w:rPr>
          <w:rFonts w:ascii="Calibri" w:hAnsi="Calibri"/>
          <w:sz w:val="22"/>
          <w:szCs w:val="22"/>
        </w:rPr>
        <w:t xml:space="preserve">of </w:t>
      </w:r>
      <w:r w:rsidRPr="00A965C7">
        <w:rPr>
          <w:rFonts w:ascii="Calibri" w:hAnsi="Calibri"/>
          <w:sz w:val="22"/>
          <w:szCs w:val="22"/>
        </w:rPr>
        <w:t>our many similarities and differences.</w:t>
      </w:r>
      <w:r>
        <w:rPr>
          <w:rFonts w:ascii="Calibri" w:hAnsi="Calibri"/>
          <w:sz w:val="22"/>
          <w:szCs w:val="22"/>
        </w:rPr>
        <w:t xml:space="preserve"> </w:t>
      </w:r>
      <w:r w:rsidRPr="00A965C7">
        <w:rPr>
          <w:rFonts w:ascii="Calibri" w:hAnsi="Calibri"/>
          <w:sz w:val="22"/>
          <w:szCs w:val="22"/>
        </w:rPr>
        <w:t>In this assignment</w:t>
      </w:r>
      <w:r>
        <w:rPr>
          <w:rFonts w:ascii="Calibri" w:hAnsi="Calibri"/>
          <w:sz w:val="22"/>
          <w:szCs w:val="22"/>
        </w:rPr>
        <w:t>, you will reference course readings and w</w:t>
      </w:r>
      <w:r w:rsidRPr="00422BD6">
        <w:rPr>
          <w:rFonts w:ascii="Calibri" w:hAnsi="Calibri"/>
          <w:sz w:val="22"/>
          <w:szCs w:val="22"/>
        </w:rPr>
        <w:t xml:space="preserve">rite a </w:t>
      </w:r>
      <w:r>
        <w:rPr>
          <w:rFonts w:ascii="Calibri" w:hAnsi="Calibri"/>
          <w:sz w:val="22"/>
          <w:szCs w:val="22"/>
        </w:rPr>
        <w:t xml:space="preserve">personal </w:t>
      </w:r>
      <w:r w:rsidRPr="00422BD6">
        <w:rPr>
          <w:rFonts w:ascii="Calibri" w:hAnsi="Calibri"/>
          <w:sz w:val="22"/>
          <w:szCs w:val="22"/>
        </w:rPr>
        <w:t xml:space="preserve">narrative about </w:t>
      </w:r>
      <w:r>
        <w:rPr>
          <w:rFonts w:ascii="Calibri" w:hAnsi="Calibri"/>
          <w:sz w:val="22"/>
          <w:szCs w:val="22"/>
        </w:rPr>
        <w:t xml:space="preserve">your identity as it relates to self, family, and the sociopolitical context. </w:t>
      </w:r>
    </w:p>
    <w:p w:rsidR="00D478C7" w:rsidRDefault="00D478C7" w:rsidP="00C40056">
      <w:pPr>
        <w:pStyle w:val="BodyTextIndent"/>
        <w:spacing w:after="0"/>
        <w:ind w:left="720"/>
        <w:rPr>
          <w:rFonts w:ascii="Calibri" w:hAnsi="Calibri"/>
          <w:sz w:val="22"/>
          <w:szCs w:val="22"/>
        </w:rPr>
      </w:pPr>
    </w:p>
    <w:p w:rsidR="00D478C7" w:rsidRPr="00391F60" w:rsidRDefault="00D478C7" w:rsidP="00E366B9">
      <w:pPr>
        <w:pStyle w:val="BodyTextIndent"/>
        <w:spacing w:after="0"/>
        <w:ind w:left="720"/>
        <w:rPr>
          <w:rFonts w:ascii="Calibri" w:hAnsi="Calibri"/>
          <w:sz w:val="22"/>
          <w:szCs w:val="22"/>
        </w:rPr>
      </w:pPr>
      <w:r w:rsidRPr="00391F60">
        <w:rPr>
          <w:rFonts w:ascii="Calibri" w:hAnsi="Calibri"/>
          <w:sz w:val="22"/>
          <w:szCs w:val="22"/>
        </w:rPr>
        <w:t xml:space="preserve">You will also reflect on your own experiences and other factors determined by your own circumstances and upbringing and discuss how this understanding may impact your work as an educator. Lastly you will determine how this understanding might have a positive or negative impact on you as well. Be prepared to discuss your assignment within a larger class dialogue.  </w:t>
      </w:r>
    </w:p>
    <w:p w:rsidR="00D478C7" w:rsidRPr="00391F60" w:rsidRDefault="00D478C7" w:rsidP="00C40056">
      <w:pPr>
        <w:pStyle w:val="BodyTextIndent"/>
        <w:spacing w:after="0"/>
        <w:ind w:left="720"/>
        <w:rPr>
          <w:rFonts w:ascii="Calibri" w:hAnsi="Calibri"/>
          <w:sz w:val="22"/>
          <w:szCs w:val="22"/>
        </w:rPr>
      </w:pPr>
    </w:p>
    <w:p w:rsidR="00D478C7" w:rsidRPr="00391F60" w:rsidRDefault="00D478C7" w:rsidP="00391F60">
      <w:pPr>
        <w:pStyle w:val="BodyTextIndent"/>
        <w:spacing w:after="0"/>
        <w:ind w:left="720"/>
        <w:rPr>
          <w:rFonts w:ascii="Calibri" w:hAnsi="Calibri"/>
          <w:b/>
          <w:i/>
          <w:sz w:val="22"/>
          <w:szCs w:val="22"/>
        </w:rPr>
      </w:pPr>
      <w:r w:rsidRPr="00391F60">
        <w:rPr>
          <w:rFonts w:ascii="Calibri" w:hAnsi="Calibri"/>
          <w:sz w:val="22"/>
          <w:szCs w:val="22"/>
        </w:rPr>
        <w:t xml:space="preserve">Please note that if you are adopted or were raised in foster care, and choose not to disclose this information, your paper may be fictionalized, or you may choose to discuss how you came to be the person you are today based on the influences of society and/or important or significant adult(s) in your life. Please let me know if you require this or other accommodations to complete this assignment. </w:t>
      </w:r>
      <w:r w:rsidRPr="00391F60">
        <w:rPr>
          <w:rFonts w:ascii="Calibri" w:hAnsi="Calibri"/>
          <w:b/>
          <w:i/>
          <w:sz w:val="22"/>
          <w:szCs w:val="22"/>
        </w:rPr>
        <w:t>DUE: Wednesday, June 15, 2011</w:t>
      </w:r>
    </w:p>
    <w:p w:rsidR="00D478C7" w:rsidRPr="00391F60" w:rsidRDefault="00D478C7" w:rsidP="00C40056">
      <w:pPr>
        <w:pStyle w:val="BodyTextIndent"/>
        <w:spacing w:after="0"/>
        <w:ind w:left="0"/>
        <w:rPr>
          <w:rFonts w:ascii="Calibri" w:hAnsi="Calibri"/>
          <w:b/>
          <w:sz w:val="22"/>
          <w:szCs w:val="22"/>
          <w:u w:val="single"/>
        </w:rPr>
      </w:pPr>
    </w:p>
    <w:p w:rsidR="00D478C7" w:rsidRPr="002351F4" w:rsidRDefault="00D478C7" w:rsidP="00212170">
      <w:pPr>
        <w:pStyle w:val="BodyTextIndent"/>
        <w:numPr>
          <w:ilvl w:val="0"/>
          <w:numId w:val="20"/>
        </w:numPr>
        <w:spacing w:after="0"/>
        <w:rPr>
          <w:rFonts w:ascii="Calibri" w:hAnsi="Calibri"/>
          <w:sz w:val="22"/>
          <w:szCs w:val="22"/>
        </w:rPr>
      </w:pPr>
      <w:r w:rsidRPr="002351F4">
        <w:rPr>
          <w:rFonts w:ascii="Calibri" w:hAnsi="Calibri"/>
          <w:b/>
          <w:sz w:val="22"/>
          <w:szCs w:val="22"/>
        </w:rPr>
        <w:t>Discussion Board/In-Class Reflections (15</w:t>
      </w:r>
      <w:r>
        <w:rPr>
          <w:rFonts w:ascii="Calibri" w:hAnsi="Calibri"/>
          <w:b/>
          <w:sz w:val="22"/>
          <w:szCs w:val="22"/>
        </w:rPr>
        <w:t>0</w:t>
      </w:r>
      <w:r w:rsidRPr="002351F4">
        <w:rPr>
          <w:rFonts w:ascii="Calibri" w:hAnsi="Calibri"/>
          <w:b/>
          <w:sz w:val="22"/>
          <w:szCs w:val="22"/>
        </w:rPr>
        <w:t xml:space="preserve"> points) – Ongoing</w:t>
      </w:r>
    </w:p>
    <w:p w:rsidR="00D478C7" w:rsidRPr="00A965C7" w:rsidRDefault="00D478C7" w:rsidP="009B4BCF">
      <w:pPr>
        <w:pStyle w:val="BodyTextIndent"/>
        <w:spacing w:after="0"/>
        <w:ind w:left="720"/>
        <w:rPr>
          <w:rFonts w:ascii="Calibri" w:hAnsi="Calibri"/>
          <w:sz w:val="22"/>
          <w:szCs w:val="22"/>
        </w:rPr>
      </w:pPr>
      <w:r w:rsidRPr="00A965C7">
        <w:rPr>
          <w:rFonts w:ascii="Calibri" w:hAnsi="Calibri"/>
          <w:sz w:val="22"/>
          <w:szCs w:val="22"/>
        </w:rPr>
        <w:t xml:space="preserve">Students are required to participate in </w:t>
      </w:r>
      <w:r>
        <w:rPr>
          <w:rFonts w:ascii="Calibri" w:hAnsi="Calibri"/>
          <w:sz w:val="22"/>
          <w:szCs w:val="22"/>
        </w:rPr>
        <w:t>ongoing discussions that may take place in class or online.</w:t>
      </w:r>
      <w:r w:rsidRPr="00A965C7">
        <w:rPr>
          <w:rFonts w:ascii="Calibri" w:hAnsi="Calibri"/>
          <w:sz w:val="22"/>
          <w:szCs w:val="22"/>
        </w:rPr>
        <w:t xml:space="preserve"> Your discussions should be introspective addressing issues, experiences, ideas, discussions, readings, and current events, related to the class. </w:t>
      </w:r>
      <w:r w:rsidRPr="009B4BCF">
        <w:rPr>
          <w:rFonts w:ascii="Calibri" w:hAnsi="Calibri"/>
          <w:b/>
          <w:bCs/>
          <w:i/>
          <w:iCs/>
          <w:sz w:val="22"/>
          <w:szCs w:val="22"/>
        </w:rPr>
        <w:t xml:space="preserve">Postings will be accepted until </w:t>
      </w:r>
      <w:r>
        <w:rPr>
          <w:rFonts w:ascii="Calibri" w:hAnsi="Calibri"/>
          <w:b/>
          <w:bCs/>
          <w:i/>
          <w:iCs/>
          <w:sz w:val="22"/>
          <w:szCs w:val="22"/>
        </w:rPr>
        <w:t>Wednes</w:t>
      </w:r>
      <w:r w:rsidRPr="009B4BCF">
        <w:rPr>
          <w:rFonts w:ascii="Calibri" w:hAnsi="Calibri"/>
          <w:b/>
          <w:bCs/>
          <w:i/>
          <w:iCs/>
          <w:sz w:val="22"/>
          <w:szCs w:val="22"/>
        </w:rPr>
        <w:t xml:space="preserve">day, July </w:t>
      </w:r>
      <w:r>
        <w:rPr>
          <w:rFonts w:ascii="Calibri" w:hAnsi="Calibri"/>
          <w:b/>
          <w:bCs/>
          <w:i/>
          <w:iCs/>
          <w:sz w:val="22"/>
          <w:szCs w:val="22"/>
        </w:rPr>
        <w:t>6</w:t>
      </w:r>
      <w:r w:rsidRPr="009B4BCF">
        <w:rPr>
          <w:rFonts w:ascii="Calibri" w:hAnsi="Calibri"/>
          <w:b/>
          <w:bCs/>
          <w:i/>
          <w:iCs/>
          <w:sz w:val="22"/>
          <w:szCs w:val="22"/>
        </w:rPr>
        <w:t>, 2011.</w:t>
      </w:r>
    </w:p>
    <w:p w:rsidR="00D478C7" w:rsidRDefault="00D478C7" w:rsidP="00C40056">
      <w:pPr>
        <w:pStyle w:val="BodyTextIndent"/>
        <w:spacing w:after="0"/>
        <w:ind w:left="720"/>
        <w:rPr>
          <w:rFonts w:ascii="Calibri" w:hAnsi="Calibri"/>
          <w:sz w:val="22"/>
          <w:szCs w:val="22"/>
        </w:rPr>
      </w:pPr>
    </w:p>
    <w:p w:rsidR="00D478C7" w:rsidRPr="00A965C7" w:rsidRDefault="00D478C7" w:rsidP="00032B76">
      <w:pPr>
        <w:pStyle w:val="BodyTextIndent"/>
        <w:spacing w:after="0"/>
        <w:ind w:left="720"/>
        <w:rPr>
          <w:rFonts w:ascii="Calibri" w:hAnsi="Calibri"/>
          <w:sz w:val="22"/>
          <w:szCs w:val="22"/>
        </w:rPr>
      </w:pPr>
      <w:r w:rsidRPr="00A965C7">
        <w:rPr>
          <w:rFonts w:ascii="Calibri" w:hAnsi="Calibri"/>
          <w:sz w:val="22"/>
          <w:szCs w:val="22"/>
        </w:rPr>
        <w:t>A minimum of ten (10) substantial entries</w:t>
      </w:r>
      <w:r>
        <w:rPr>
          <w:rFonts w:ascii="Calibri" w:hAnsi="Calibri"/>
          <w:sz w:val="22"/>
          <w:szCs w:val="22"/>
        </w:rPr>
        <w:t>/</w:t>
      </w:r>
      <w:r w:rsidRPr="00A965C7">
        <w:rPr>
          <w:rFonts w:ascii="Calibri" w:hAnsi="Calibri"/>
          <w:sz w:val="22"/>
          <w:szCs w:val="22"/>
        </w:rPr>
        <w:t>reflection</w:t>
      </w:r>
      <w:r>
        <w:rPr>
          <w:rFonts w:ascii="Calibri" w:hAnsi="Calibri"/>
          <w:sz w:val="22"/>
          <w:szCs w:val="22"/>
        </w:rPr>
        <w:t>s are</w:t>
      </w:r>
      <w:r w:rsidRPr="00A965C7">
        <w:rPr>
          <w:rFonts w:ascii="Calibri" w:hAnsi="Calibri"/>
          <w:sz w:val="22"/>
          <w:szCs w:val="22"/>
        </w:rPr>
        <w:t xml:space="preserve"> required. All entries must be content rich and relevant to the topic for a minimum passing grade on this assignment (C+). </w:t>
      </w:r>
    </w:p>
    <w:p w:rsidR="00D478C7" w:rsidRPr="00A965C7" w:rsidRDefault="00D478C7" w:rsidP="00C40056">
      <w:pPr>
        <w:pStyle w:val="BodyTextIndent"/>
        <w:spacing w:after="0"/>
        <w:ind w:left="0" w:firstLine="720"/>
        <w:rPr>
          <w:rFonts w:ascii="Calibri" w:hAnsi="Calibri"/>
          <w:sz w:val="22"/>
          <w:szCs w:val="22"/>
        </w:rPr>
      </w:pPr>
    </w:p>
    <w:p w:rsidR="00D478C7" w:rsidRPr="00032B76" w:rsidRDefault="00D478C7" w:rsidP="00032B76">
      <w:pPr>
        <w:pStyle w:val="BodyTextIndent"/>
        <w:spacing w:after="0"/>
        <w:ind w:left="720"/>
        <w:rPr>
          <w:rFonts w:ascii="Calibri" w:hAnsi="Calibri"/>
          <w:sz w:val="22"/>
          <w:szCs w:val="22"/>
        </w:rPr>
      </w:pPr>
      <w:r w:rsidRPr="00A965C7">
        <w:rPr>
          <w:rFonts w:ascii="Calibri" w:hAnsi="Calibri"/>
          <w:sz w:val="22"/>
          <w:szCs w:val="22"/>
          <w:u w:val="single"/>
        </w:rPr>
        <w:t>LET ME BE CLEAR</w:t>
      </w:r>
      <w:r w:rsidRPr="00A965C7">
        <w:rPr>
          <w:rFonts w:ascii="Calibri" w:hAnsi="Calibri"/>
          <w:sz w:val="22"/>
          <w:szCs w:val="22"/>
        </w:rPr>
        <w:t xml:space="preserve">: Personal notes to </w:t>
      </w:r>
      <w:r w:rsidRPr="00032B76">
        <w:rPr>
          <w:rFonts w:ascii="Calibri" w:hAnsi="Calibri"/>
          <w:sz w:val="22"/>
          <w:szCs w:val="22"/>
        </w:rPr>
        <w:t xml:space="preserve">students, </w:t>
      </w:r>
      <w:r w:rsidRPr="00032B76">
        <w:rPr>
          <w:rFonts w:ascii="Calibri" w:hAnsi="Calibri"/>
          <w:i/>
          <w:sz w:val="22"/>
          <w:szCs w:val="22"/>
        </w:rPr>
        <w:t>“I agree with….”, ‘You’re so right”</w:t>
      </w:r>
      <w:r w:rsidRPr="00032B76">
        <w:rPr>
          <w:rFonts w:ascii="Calibri" w:hAnsi="Calibri"/>
          <w:sz w:val="22"/>
          <w:szCs w:val="22"/>
        </w:rPr>
        <w:t xml:space="preserve">…. Statements, comments, etc., and other such non-substantive references will not be counted in the total. </w:t>
      </w:r>
    </w:p>
    <w:p w:rsidR="00D478C7" w:rsidRPr="00A965C7" w:rsidRDefault="00D478C7" w:rsidP="009B4BCF">
      <w:pPr>
        <w:pStyle w:val="BodyText2"/>
        <w:ind w:left="720"/>
        <w:rPr>
          <w:rFonts w:ascii="Calibri" w:hAnsi="Calibri"/>
          <w:i/>
          <w:sz w:val="22"/>
          <w:szCs w:val="22"/>
        </w:rPr>
      </w:pPr>
      <w:r w:rsidRPr="00032B76">
        <w:rPr>
          <w:rFonts w:ascii="Calibri" w:hAnsi="Calibri"/>
          <w:b/>
          <w:i/>
          <w:sz w:val="22"/>
          <w:szCs w:val="22"/>
        </w:rPr>
        <w:t xml:space="preserve">Ongoing - Do not wait until the end of the semester to </w:t>
      </w:r>
      <w:r>
        <w:rPr>
          <w:rFonts w:ascii="Calibri" w:hAnsi="Calibri"/>
          <w:b/>
          <w:i/>
          <w:sz w:val="22"/>
          <w:szCs w:val="22"/>
        </w:rPr>
        <w:t>respond</w:t>
      </w:r>
      <w:r w:rsidRPr="00032B76">
        <w:rPr>
          <w:rFonts w:ascii="Calibri" w:hAnsi="Calibri"/>
          <w:b/>
          <w:i/>
          <w:sz w:val="22"/>
          <w:szCs w:val="22"/>
        </w:rPr>
        <w:t>. Last posting accepted:</w:t>
      </w:r>
      <w:r w:rsidRPr="00032B76">
        <w:rPr>
          <w:rFonts w:ascii="Calibri" w:hAnsi="Calibri"/>
          <w:sz w:val="22"/>
          <w:szCs w:val="22"/>
        </w:rPr>
        <w:t xml:space="preserve"> </w:t>
      </w:r>
      <w:r w:rsidRPr="00032B76">
        <w:rPr>
          <w:rFonts w:ascii="Calibri" w:hAnsi="Calibri"/>
          <w:b/>
          <w:i/>
          <w:color w:val="auto"/>
          <w:sz w:val="22"/>
          <w:szCs w:val="22"/>
        </w:rPr>
        <w:t>Wednesday, July 6, 2011</w:t>
      </w:r>
    </w:p>
    <w:p w:rsidR="00D478C7" w:rsidRDefault="00D478C7" w:rsidP="00C40056">
      <w:pPr>
        <w:pStyle w:val="BodyTextIndent"/>
        <w:spacing w:after="0"/>
        <w:ind w:left="0"/>
        <w:rPr>
          <w:rFonts w:ascii="Calibri" w:hAnsi="Calibri"/>
          <w:b/>
          <w:sz w:val="22"/>
          <w:szCs w:val="22"/>
        </w:rPr>
      </w:pPr>
    </w:p>
    <w:p w:rsidR="00D478C7" w:rsidRPr="002351F4" w:rsidRDefault="00D478C7" w:rsidP="00C40056">
      <w:pPr>
        <w:pStyle w:val="BodyText2"/>
        <w:numPr>
          <w:ilvl w:val="0"/>
          <w:numId w:val="20"/>
        </w:numPr>
        <w:rPr>
          <w:rFonts w:ascii="Calibri" w:hAnsi="Calibri"/>
          <w:sz w:val="22"/>
          <w:szCs w:val="22"/>
        </w:rPr>
      </w:pPr>
      <w:r w:rsidRPr="002351F4">
        <w:rPr>
          <w:rFonts w:ascii="Calibri" w:hAnsi="Calibri"/>
          <w:b/>
          <w:sz w:val="22"/>
          <w:szCs w:val="22"/>
        </w:rPr>
        <w:t>Movie Review and Response (100 Points)</w:t>
      </w:r>
    </w:p>
    <w:p w:rsidR="00D478C7" w:rsidRPr="00A965C7" w:rsidRDefault="00D478C7" w:rsidP="00C40056">
      <w:pPr>
        <w:pStyle w:val="BodyText2"/>
        <w:ind w:left="720"/>
        <w:rPr>
          <w:rFonts w:ascii="Calibri" w:hAnsi="Calibri"/>
          <w:sz w:val="22"/>
          <w:szCs w:val="22"/>
        </w:rPr>
      </w:pPr>
      <w:r w:rsidRPr="00A965C7">
        <w:rPr>
          <w:rFonts w:ascii="Calibri" w:hAnsi="Calibri"/>
          <w:sz w:val="22"/>
          <w:szCs w:val="22"/>
        </w:rPr>
        <w:t>You will select two of the three films listed and complete a reflective paper that compares and contrasts the two films and the issues brought out by the movies. A more detailed handout will be provided that addresses the requirement for a minimum passing grade for this assignment.</w:t>
      </w:r>
      <w:r>
        <w:rPr>
          <w:rFonts w:ascii="Calibri" w:hAnsi="Calibri"/>
          <w:sz w:val="22"/>
          <w:szCs w:val="22"/>
        </w:rPr>
        <w:t xml:space="preserve"> </w:t>
      </w:r>
      <w:r w:rsidRPr="009B4BCF">
        <w:rPr>
          <w:rFonts w:ascii="Calibri" w:hAnsi="Calibri"/>
          <w:b/>
          <w:bCs/>
          <w:i/>
          <w:iCs/>
          <w:sz w:val="22"/>
          <w:szCs w:val="22"/>
        </w:rPr>
        <w:t>Due: Monday, July 4, 2011</w:t>
      </w:r>
    </w:p>
    <w:p w:rsidR="00D478C7" w:rsidRPr="00A965C7" w:rsidRDefault="00D478C7" w:rsidP="00C40056">
      <w:pPr>
        <w:pStyle w:val="BodyText2"/>
        <w:rPr>
          <w:rFonts w:ascii="Calibri" w:hAnsi="Calibri"/>
          <w:sz w:val="22"/>
          <w:szCs w:val="22"/>
        </w:rPr>
      </w:pPr>
      <w:r w:rsidRPr="00A965C7">
        <w:rPr>
          <w:rFonts w:ascii="Calibri" w:hAnsi="Calibri"/>
          <w:sz w:val="22"/>
          <w:szCs w:val="22"/>
        </w:rPr>
        <w:t xml:space="preserve"> </w:t>
      </w:r>
    </w:p>
    <w:p w:rsidR="00D478C7" w:rsidRPr="00212170" w:rsidRDefault="00D478C7" w:rsidP="00EA7011">
      <w:pPr>
        <w:pStyle w:val="BodyText2"/>
        <w:numPr>
          <w:ilvl w:val="0"/>
          <w:numId w:val="20"/>
        </w:numPr>
        <w:rPr>
          <w:rFonts w:ascii="Calibri" w:hAnsi="Calibri"/>
          <w:b/>
          <w:sz w:val="22"/>
          <w:szCs w:val="22"/>
        </w:rPr>
      </w:pPr>
      <w:r w:rsidRPr="00212170">
        <w:rPr>
          <w:rFonts w:ascii="Calibri" w:hAnsi="Calibri"/>
          <w:b/>
          <w:sz w:val="22"/>
          <w:szCs w:val="22"/>
        </w:rPr>
        <w:t>Final Exam/</w:t>
      </w:r>
      <w:r>
        <w:rPr>
          <w:rFonts w:ascii="Calibri" w:hAnsi="Calibri"/>
          <w:b/>
          <w:sz w:val="22"/>
          <w:szCs w:val="22"/>
        </w:rPr>
        <w:t>Action Plan (2</w:t>
      </w:r>
      <w:r w:rsidRPr="00212170">
        <w:rPr>
          <w:rFonts w:ascii="Calibri" w:hAnsi="Calibri"/>
          <w:b/>
          <w:sz w:val="22"/>
          <w:szCs w:val="22"/>
        </w:rPr>
        <w:t>00 points)</w:t>
      </w:r>
    </w:p>
    <w:p w:rsidR="00D478C7" w:rsidRPr="00A965C7" w:rsidRDefault="00D478C7" w:rsidP="009B4BCF">
      <w:pPr>
        <w:pStyle w:val="BodyTextIndent"/>
        <w:spacing w:after="0"/>
        <w:ind w:left="720"/>
        <w:rPr>
          <w:rFonts w:ascii="Calibri" w:hAnsi="Calibri"/>
          <w:sz w:val="22"/>
          <w:szCs w:val="22"/>
        </w:rPr>
      </w:pPr>
      <w:r w:rsidRPr="00A965C7">
        <w:rPr>
          <w:rFonts w:ascii="Calibri" w:hAnsi="Calibri"/>
          <w:sz w:val="22"/>
          <w:szCs w:val="22"/>
        </w:rPr>
        <w:t>E</w:t>
      </w:r>
      <w:r>
        <w:rPr>
          <w:rFonts w:ascii="Calibri" w:hAnsi="Calibri"/>
          <w:sz w:val="22"/>
          <w:szCs w:val="22"/>
        </w:rPr>
        <w:t xml:space="preserve">ach student will </w:t>
      </w:r>
      <w:r w:rsidRPr="00A965C7">
        <w:rPr>
          <w:rFonts w:ascii="Calibri" w:hAnsi="Calibri"/>
          <w:sz w:val="22"/>
          <w:szCs w:val="22"/>
        </w:rPr>
        <w:t xml:space="preserve">create a </w:t>
      </w:r>
      <w:r>
        <w:rPr>
          <w:rFonts w:ascii="Calibri" w:hAnsi="Calibri"/>
          <w:sz w:val="22"/>
          <w:szCs w:val="22"/>
        </w:rPr>
        <w:t xml:space="preserve">2 page </w:t>
      </w:r>
      <w:r w:rsidRPr="00A965C7">
        <w:rPr>
          <w:rFonts w:ascii="Calibri" w:hAnsi="Calibri"/>
          <w:sz w:val="22"/>
          <w:szCs w:val="22"/>
        </w:rPr>
        <w:t>scenario</w:t>
      </w:r>
      <w:r>
        <w:rPr>
          <w:rFonts w:ascii="Calibri" w:hAnsi="Calibri"/>
          <w:sz w:val="22"/>
          <w:szCs w:val="22"/>
        </w:rPr>
        <w:t xml:space="preserve"> and rubric related to an issue of Multicultural Education, Social Justice and Equity, etc.</w:t>
      </w:r>
      <w:r w:rsidRPr="00A965C7">
        <w:rPr>
          <w:rFonts w:ascii="Calibri" w:hAnsi="Calibri"/>
          <w:sz w:val="22"/>
          <w:szCs w:val="22"/>
        </w:rPr>
        <w:t xml:space="preserve"> That scenario will then will be given to another student member in the class who will respond to the scenario </w:t>
      </w:r>
      <w:r>
        <w:rPr>
          <w:rFonts w:ascii="Calibri" w:hAnsi="Calibri"/>
          <w:sz w:val="22"/>
          <w:szCs w:val="22"/>
        </w:rPr>
        <w:t xml:space="preserve">by </w:t>
      </w:r>
      <w:r w:rsidRPr="00A965C7">
        <w:rPr>
          <w:rFonts w:ascii="Calibri" w:hAnsi="Calibri"/>
          <w:sz w:val="22"/>
          <w:szCs w:val="22"/>
        </w:rPr>
        <w:t>creating a plan that addresses the issue. A separate assignment sheet will be given detailing the requirements of this plan</w:t>
      </w:r>
      <w:r>
        <w:rPr>
          <w:rFonts w:ascii="Calibri" w:hAnsi="Calibri"/>
          <w:sz w:val="22"/>
          <w:szCs w:val="22"/>
        </w:rPr>
        <w:t>. Some class time will be used to prepare scenarios</w:t>
      </w:r>
      <w:r w:rsidRPr="00A965C7">
        <w:rPr>
          <w:rFonts w:ascii="Calibri" w:hAnsi="Calibri"/>
          <w:sz w:val="22"/>
          <w:szCs w:val="22"/>
        </w:rPr>
        <w:t>.</w:t>
      </w:r>
      <w:r>
        <w:rPr>
          <w:rFonts w:ascii="Calibri" w:hAnsi="Calibri"/>
          <w:sz w:val="22"/>
          <w:szCs w:val="22"/>
        </w:rPr>
        <w:t xml:space="preserve"> </w:t>
      </w:r>
      <w:r>
        <w:rPr>
          <w:rFonts w:ascii="Calibri" w:hAnsi="Calibri"/>
          <w:b/>
          <w:bCs/>
          <w:i/>
          <w:iCs/>
          <w:sz w:val="22"/>
          <w:szCs w:val="22"/>
        </w:rPr>
        <w:t>To Be Completed during the Final Session on</w:t>
      </w:r>
      <w:r w:rsidRPr="009B4BCF">
        <w:rPr>
          <w:rFonts w:ascii="Calibri" w:hAnsi="Calibri"/>
          <w:b/>
          <w:bCs/>
          <w:i/>
          <w:iCs/>
          <w:sz w:val="22"/>
          <w:szCs w:val="22"/>
        </w:rPr>
        <w:t xml:space="preserve"> Wednesday, July 6, 2011.</w:t>
      </w:r>
    </w:p>
    <w:p w:rsidR="00D478C7" w:rsidRPr="00B400CB" w:rsidRDefault="00D478C7" w:rsidP="00815602">
      <w:pPr>
        <w:pStyle w:val="Heading4"/>
        <w:pBdr>
          <w:top w:val="single" w:sz="4" w:space="1" w:color="auto" w:shadow="1"/>
          <w:left w:val="single" w:sz="4" w:space="4" w:color="auto" w:shadow="1"/>
          <w:bottom w:val="single" w:sz="4" w:space="1" w:color="auto" w:shadow="1"/>
          <w:right w:val="single" w:sz="4" w:space="4" w:color="auto" w:shadow="1"/>
        </w:pBdr>
        <w:shd w:val="clear" w:color="auto" w:fill="D9D9D9"/>
        <w:tabs>
          <w:tab w:val="left" w:pos="450"/>
          <w:tab w:val="left" w:pos="630"/>
        </w:tabs>
        <w:jc w:val="center"/>
        <w:rPr>
          <w:rFonts w:ascii="Calibri" w:hAnsi="Calibri"/>
          <w:sz w:val="22"/>
          <w:szCs w:val="22"/>
        </w:rPr>
      </w:pPr>
      <w:r w:rsidRPr="00B400CB">
        <w:rPr>
          <w:rFonts w:ascii="Calibri" w:hAnsi="Calibri"/>
          <w:sz w:val="22"/>
          <w:szCs w:val="22"/>
        </w:rPr>
        <w:t>SCHEDULE AND ASSIGNMENTS</w:t>
      </w:r>
    </w:p>
    <w:p w:rsidR="00D478C7" w:rsidRPr="00B400CB" w:rsidRDefault="00D478C7" w:rsidP="00815602">
      <w:pPr>
        <w:pBdr>
          <w:top w:val="single" w:sz="4" w:space="1" w:color="auto" w:shadow="1"/>
          <w:left w:val="single" w:sz="4" w:space="4" w:color="auto" w:shadow="1"/>
          <w:bottom w:val="single" w:sz="4" w:space="1" w:color="auto" w:shadow="1"/>
          <w:right w:val="single" w:sz="4" w:space="4" w:color="auto" w:shadow="1"/>
        </w:pBdr>
        <w:shd w:val="clear" w:color="auto" w:fill="D9D9D9"/>
        <w:jc w:val="center"/>
        <w:rPr>
          <w:rFonts w:ascii="Calibri" w:hAnsi="Calibri"/>
          <w:b/>
          <w:sz w:val="22"/>
          <w:szCs w:val="22"/>
        </w:rPr>
      </w:pPr>
      <w:r w:rsidRPr="00B400CB">
        <w:rPr>
          <w:rFonts w:ascii="Calibri" w:hAnsi="Calibri"/>
          <w:b/>
          <w:sz w:val="22"/>
          <w:szCs w:val="22"/>
        </w:rPr>
        <w:t>Mondays and Wednesdays</w:t>
      </w:r>
    </w:p>
    <w:p w:rsidR="00D478C7" w:rsidRPr="00B400CB" w:rsidRDefault="00D478C7" w:rsidP="00C40056">
      <w:pPr>
        <w:pBdr>
          <w:top w:val="single" w:sz="4" w:space="1" w:color="auto" w:shadow="1"/>
          <w:left w:val="single" w:sz="4" w:space="4" w:color="auto" w:shadow="1"/>
          <w:bottom w:val="single" w:sz="4" w:space="1" w:color="auto" w:shadow="1"/>
          <w:right w:val="single" w:sz="4" w:space="4" w:color="auto" w:shadow="1"/>
        </w:pBdr>
        <w:shd w:val="clear" w:color="auto" w:fill="D9D9D9"/>
        <w:jc w:val="center"/>
        <w:rPr>
          <w:rFonts w:ascii="Calibri" w:hAnsi="Calibri"/>
          <w:b/>
          <w:sz w:val="22"/>
          <w:szCs w:val="22"/>
        </w:rPr>
      </w:pPr>
      <w:r w:rsidRPr="00B400CB">
        <w:rPr>
          <w:rFonts w:ascii="Calibri" w:hAnsi="Calibri"/>
          <w:sz w:val="22"/>
          <w:szCs w:val="22"/>
        </w:rPr>
        <w:t>6:00-10:30 pm</w:t>
      </w:r>
    </w:p>
    <w:p w:rsidR="00D478C7" w:rsidRPr="00B400CB" w:rsidRDefault="00D478C7" w:rsidP="00FC11BE">
      <w:pPr>
        <w:rPr>
          <w:rFonts w:ascii="Calibri" w:hAnsi="Calibri"/>
          <w:b/>
          <w:sz w:val="20"/>
        </w:rPr>
      </w:pPr>
    </w:p>
    <w:p w:rsidR="00D478C7" w:rsidRPr="00B400CB" w:rsidRDefault="00D478C7" w:rsidP="00FC11BE">
      <w:pPr>
        <w:rPr>
          <w:rFonts w:ascii="Calibri" w:hAnsi="Calibri"/>
          <w:b/>
          <w:sz w:val="20"/>
        </w:rPr>
      </w:pPr>
      <w:r w:rsidRPr="00B400CB">
        <w:rPr>
          <w:rFonts w:ascii="Calibri" w:hAnsi="Calibri"/>
          <w:b/>
          <w:sz w:val="20"/>
        </w:rPr>
        <w:t>Week 1</w:t>
      </w:r>
    </w:p>
    <w:p w:rsidR="00D478C7" w:rsidRPr="00B400CB" w:rsidRDefault="00D478C7" w:rsidP="00FC11BE">
      <w:pPr>
        <w:rPr>
          <w:rFonts w:ascii="Calibri" w:hAnsi="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028"/>
      </w:tblGrid>
      <w:tr w:rsidR="00D478C7" w:rsidRPr="00B400CB" w:rsidTr="00183941">
        <w:tc>
          <w:tcPr>
            <w:tcW w:w="1548" w:type="dxa"/>
          </w:tcPr>
          <w:p w:rsidR="00D478C7" w:rsidRPr="00B400CB" w:rsidRDefault="00D478C7" w:rsidP="00FC11BE">
            <w:pPr>
              <w:rPr>
                <w:rFonts w:ascii="Calibri" w:hAnsi="Calibri"/>
                <w:b/>
                <w:sz w:val="20"/>
                <w:lang w:bidi="he-IL"/>
              </w:rPr>
            </w:pPr>
            <w:r w:rsidRPr="00B400CB">
              <w:rPr>
                <w:rFonts w:ascii="Calibri" w:hAnsi="Calibri"/>
                <w:b/>
                <w:sz w:val="20"/>
                <w:lang w:bidi="he-IL"/>
              </w:rPr>
              <w:t>Monday</w:t>
            </w:r>
          </w:p>
          <w:p w:rsidR="00D478C7" w:rsidRPr="00B400CB" w:rsidRDefault="00D478C7" w:rsidP="00FC11BE">
            <w:pPr>
              <w:rPr>
                <w:rFonts w:ascii="Calibri" w:hAnsi="Calibri"/>
                <w:b/>
                <w:sz w:val="20"/>
                <w:lang w:bidi="he-IL"/>
              </w:rPr>
            </w:pPr>
            <w:r w:rsidRPr="00B400CB">
              <w:rPr>
                <w:rFonts w:ascii="Calibri" w:hAnsi="Calibri"/>
                <w:b/>
                <w:sz w:val="20"/>
                <w:lang w:bidi="he-IL"/>
              </w:rPr>
              <w:t>June 6, 2011</w:t>
            </w:r>
          </w:p>
        </w:tc>
        <w:tc>
          <w:tcPr>
            <w:tcW w:w="8028" w:type="dxa"/>
          </w:tcPr>
          <w:p w:rsidR="00D478C7" w:rsidRPr="00B400CB" w:rsidRDefault="00D478C7" w:rsidP="00FC11BE">
            <w:pPr>
              <w:rPr>
                <w:rFonts w:ascii="Calibri" w:hAnsi="Calibri"/>
                <w:b/>
                <w:sz w:val="20"/>
                <w:lang w:bidi="he-IL"/>
              </w:rPr>
            </w:pPr>
            <w:r w:rsidRPr="00B400CB">
              <w:rPr>
                <w:rFonts w:ascii="Calibri" w:hAnsi="Calibri"/>
                <w:b/>
                <w:sz w:val="20"/>
                <w:lang w:bidi="he-IL"/>
              </w:rPr>
              <w:t>Introduction, Organization of Class, Sociopolitical Context of Multicultural Education</w:t>
            </w:r>
          </w:p>
          <w:p w:rsidR="00D478C7" w:rsidRPr="00B400CB" w:rsidRDefault="00D478C7" w:rsidP="00FC11BE">
            <w:pPr>
              <w:rPr>
                <w:rFonts w:ascii="Calibri" w:hAnsi="Calibri"/>
                <w:bCs/>
                <w:sz w:val="20"/>
                <w:lang w:bidi="he-IL"/>
              </w:rPr>
            </w:pPr>
          </w:p>
          <w:p w:rsidR="00D478C7" w:rsidRPr="00B400CB" w:rsidRDefault="00D478C7" w:rsidP="00FC11BE">
            <w:pPr>
              <w:rPr>
                <w:rFonts w:ascii="Calibri" w:hAnsi="Calibri"/>
                <w:bCs/>
                <w:sz w:val="20"/>
                <w:lang w:bidi="he-IL"/>
              </w:rPr>
            </w:pPr>
            <w:r w:rsidRPr="00B400CB">
              <w:rPr>
                <w:rFonts w:ascii="Calibri" w:hAnsi="Calibri"/>
                <w:bCs/>
                <w:sz w:val="20"/>
                <w:lang w:bidi="he-IL"/>
              </w:rPr>
              <w:t>Readings:  Nieto Chapter 1; Tatum “Complexity of Identity”</w:t>
            </w:r>
          </w:p>
          <w:p w:rsidR="00D478C7" w:rsidRPr="00B400CB" w:rsidRDefault="00D478C7" w:rsidP="00FC11BE">
            <w:pPr>
              <w:rPr>
                <w:rFonts w:ascii="Calibri" w:hAnsi="Calibri"/>
                <w:bCs/>
                <w:sz w:val="20"/>
                <w:lang w:bidi="he-IL"/>
              </w:rPr>
            </w:pPr>
          </w:p>
        </w:tc>
      </w:tr>
      <w:tr w:rsidR="00D478C7" w:rsidRPr="00B400CB" w:rsidTr="00183941">
        <w:tc>
          <w:tcPr>
            <w:tcW w:w="1548" w:type="dxa"/>
          </w:tcPr>
          <w:p w:rsidR="00D478C7" w:rsidRPr="00B400CB" w:rsidRDefault="00D478C7" w:rsidP="00FC11BE">
            <w:pPr>
              <w:rPr>
                <w:rFonts w:ascii="Calibri" w:hAnsi="Calibri"/>
                <w:b/>
                <w:sz w:val="20"/>
                <w:lang w:bidi="he-IL"/>
              </w:rPr>
            </w:pPr>
            <w:r w:rsidRPr="00B400CB">
              <w:rPr>
                <w:rFonts w:ascii="Calibri" w:hAnsi="Calibri"/>
                <w:b/>
                <w:sz w:val="20"/>
                <w:lang w:bidi="he-IL"/>
              </w:rPr>
              <w:t>Wednesday</w:t>
            </w:r>
          </w:p>
          <w:p w:rsidR="00D478C7" w:rsidRPr="00B400CB" w:rsidRDefault="00D478C7" w:rsidP="00FC11BE">
            <w:pPr>
              <w:rPr>
                <w:rFonts w:ascii="Calibri" w:hAnsi="Calibri"/>
                <w:b/>
                <w:sz w:val="20"/>
                <w:lang w:bidi="he-IL"/>
              </w:rPr>
            </w:pPr>
            <w:r w:rsidRPr="00B400CB">
              <w:rPr>
                <w:rFonts w:ascii="Calibri" w:hAnsi="Calibri"/>
                <w:b/>
                <w:sz w:val="20"/>
                <w:lang w:bidi="he-IL"/>
              </w:rPr>
              <w:t>June 8, 2011</w:t>
            </w:r>
          </w:p>
        </w:tc>
        <w:tc>
          <w:tcPr>
            <w:tcW w:w="8028" w:type="dxa"/>
          </w:tcPr>
          <w:p w:rsidR="00D478C7" w:rsidRPr="00B400CB" w:rsidRDefault="00D478C7" w:rsidP="00FC11BE">
            <w:pPr>
              <w:rPr>
                <w:rFonts w:ascii="Calibri" w:hAnsi="Calibri"/>
                <w:b/>
                <w:sz w:val="20"/>
                <w:lang w:bidi="he-IL"/>
              </w:rPr>
            </w:pPr>
            <w:r w:rsidRPr="00B400CB">
              <w:rPr>
                <w:rFonts w:ascii="Calibri" w:hAnsi="Calibri"/>
                <w:b/>
                <w:sz w:val="20"/>
                <w:lang w:bidi="he-IL"/>
              </w:rPr>
              <w:t>Multicultural Education Context/Schooling Experiences of Students of Color</w:t>
            </w:r>
          </w:p>
          <w:p w:rsidR="00D478C7" w:rsidRPr="00B400CB" w:rsidRDefault="00D478C7" w:rsidP="00FC11BE">
            <w:pPr>
              <w:rPr>
                <w:rFonts w:ascii="Calibri" w:hAnsi="Calibri"/>
                <w:bCs/>
                <w:sz w:val="20"/>
                <w:lang w:bidi="he-IL"/>
              </w:rPr>
            </w:pPr>
          </w:p>
          <w:p w:rsidR="00D478C7" w:rsidRPr="00B400CB" w:rsidRDefault="00D478C7" w:rsidP="00FC11BE">
            <w:pPr>
              <w:rPr>
                <w:rFonts w:ascii="Calibri" w:hAnsi="Calibri"/>
                <w:bCs/>
                <w:sz w:val="20"/>
                <w:lang w:bidi="he-IL"/>
              </w:rPr>
            </w:pPr>
            <w:r w:rsidRPr="00B400CB">
              <w:rPr>
                <w:rFonts w:ascii="Calibri" w:hAnsi="Calibri"/>
                <w:bCs/>
                <w:sz w:val="20"/>
                <w:lang w:bidi="he-IL"/>
              </w:rPr>
              <w:t xml:space="preserve">Readings:  Nieto Chapter 2; </w:t>
            </w:r>
            <w:proofErr w:type="spellStart"/>
            <w:r>
              <w:rPr>
                <w:rFonts w:ascii="Calibri" w:hAnsi="Calibri"/>
                <w:bCs/>
                <w:sz w:val="20"/>
                <w:lang w:bidi="he-IL"/>
              </w:rPr>
              <w:t>Delpit</w:t>
            </w:r>
            <w:proofErr w:type="spellEnd"/>
            <w:r>
              <w:rPr>
                <w:rFonts w:ascii="Calibri" w:hAnsi="Calibri"/>
                <w:bCs/>
                <w:sz w:val="20"/>
                <w:lang w:bidi="he-IL"/>
              </w:rPr>
              <w:t xml:space="preserve"> “The Silenced Dialogue;” </w:t>
            </w:r>
            <w:r w:rsidRPr="00B400CB">
              <w:rPr>
                <w:rFonts w:ascii="Calibri" w:hAnsi="Calibri"/>
                <w:bCs/>
                <w:sz w:val="20"/>
                <w:lang w:bidi="he-IL"/>
              </w:rPr>
              <w:t>Spring</w:t>
            </w:r>
            <w:r>
              <w:rPr>
                <w:rFonts w:ascii="Calibri" w:hAnsi="Calibri"/>
                <w:bCs/>
                <w:sz w:val="20"/>
                <w:lang w:bidi="he-IL"/>
              </w:rPr>
              <w:t xml:space="preserve"> Chapter 1</w:t>
            </w:r>
          </w:p>
          <w:p w:rsidR="00D478C7" w:rsidRPr="00B400CB" w:rsidRDefault="00D478C7" w:rsidP="00FC11BE">
            <w:pPr>
              <w:rPr>
                <w:rFonts w:ascii="Calibri" w:hAnsi="Calibri"/>
                <w:bCs/>
                <w:sz w:val="20"/>
                <w:lang w:bidi="he-IL"/>
              </w:rPr>
            </w:pPr>
          </w:p>
        </w:tc>
      </w:tr>
    </w:tbl>
    <w:p w:rsidR="00D478C7" w:rsidRPr="00B400CB" w:rsidRDefault="00D478C7" w:rsidP="00FC11BE">
      <w:pPr>
        <w:rPr>
          <w:rFonts w:ascii="Calibri" w:hAnsi="Calibri"/>
          <w:b/>
          <w:sz w:val="20"/>
        </w:rPr>
      </w:pPr>
    </w:p>
    <w:p w:rsidR="00D478C7" w:rsidRPr="00B400CB" w:rsidRDefault="00D478C7" w:rsidP="00D0407D">
      <w:pPr>
        <w:rPr>
          <w:rFonts w:ascii="Calibri" w:hAnsi="Calibri"/>
          <w:b/>
          <w:sz w:val="20"/>
        </w:rPr>
      </w:pPr>
      <w:r w:rsidRPr="00B400CB">
        <w:rPr>
          <w:rFonts w:ascii="Calibri" w:hAnsi="Calibri"/>
          <w:b/>
          <w:sz w:val="20"/>
        </w:rPr>
        <w:t>Week 2</w:t>
      </w:r>
    </w:p>
    <w:p w:rsidR="00D478C7" w:rsidRPr="00B400CB" w:rsidRDefault="00D478C7" w:rsidP="00932C82">
      <w:pPr>
        <w:rPr>
          <w:rFonts w:ascii="Calibri" w:hAnsi="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028"/>
      </w:tblGrid>
      <w:tr w:rsidR="00D478C7" w:rsidRPr="00B400CB" w:rsidTr="00183941">
        <w:tc>
          <w:tcPr>
            <w:tcW w:w="1548" w:type="dxa"/>
          </w:tcPr>
          <w:p w:rsidR="00D478C7" w:rsidRPr="00B400CB" w:rsidRDefault="00D478C7" w:rsidP="00FE5A63">
            <w:pPr>
              <w:rPr>
                <w:rFonts w:ascii="Calibri" w:hAnsi="Calibri"/>
                <w:b/>
                <w:sz w:val="20"/>
                <w:lang w:bidi="he-IL"/>
              </w:rPr>
            </w:pPr>
            <w:r w:rsidRPr="00B400CB">
              <w:rPr>
                <w:rFonts w:ascii="Calibri" w:hAnsi="Calibri"/>
                <w:b/>
                <w:sz w:val="20"/>
                <w:lang w:bidi="he-IL"/>
              </w:rPr>
              <w:t>Monday</w:t>
            </w:r>
          </w:p>
          <w:p w:rsidR="00D478C7" w:rsidRPr="00B400CB" w:rsidRDefault="00D478C7" w:rsidP="00FE5A63">
            <w:pPr>
              <w:rPr>
                <w:rFonts w:ascii="Calibri" w:hAnsi="Calibri"/>
                <w:b/>
                <w:sz w:val="20"/>
                <w:lang w:bidi="he-IL"/>
              </w:rPr>
            </w:pPr>
            <w:r w:rsidRPr="00B400CB">
              <w:rPr>
                <w:rFonts w:ascii="Calibri" w:hAnsi="Calibri"/>
                <w:b/>
                <w:sz w:val="20"/>
                <w:lang w:bidi="he-IL"/>
              </w:rPr>
              <w:t>June 13, 2011</w:t>
            </w:r>
          </w:p>
        </w:tc>
        <w:tc>
          <w:tcPr>
            <w:tcW w:w="8028" w:type="dxa"/>
          </w:tcPr>
          <w:p w:rsidR="00D478C7" w:rsidRPr="00B400CB" w:rsidRDefault="00D478C7" w:rsidP="00FE5A63">
            <w:pPr>
              <w:rPr>
                <w:rFonts w:ascii="Calibri" w:hAnsi="Calibri"/>
                <w:b/>
                <w:sz w:val="20"/>
                <w:lang w:bidi="he-IL"/>
              </w:rPr>
            </w:pPr>
            <w:r w:rsidRPr="00B400CB">
              <w:rPr>
                <w:rFonts w:ascii="Calibri" w:hAnsi="Calibri"/>
                <w:b/>
                <w:sz w:val="20"/>
                <w:lang w:bidi="he-IL"/>
              </w:rPr>
              <w:t>Multicultural Education and School Reform, Teaching Students from Diverse Backgrounds</w:t>
            </w:r>
          </w:p>
          <w:p w:rsidR="00D478C7" w:rsidRPr="00B400CB" w:rsidRDefault="00D478C7" w:rsidP="00FE5A63">
            <w:pPr>
              <w:rPr>
                <w:rFonts w:ascii="Calibri" w:hAnsi="Calibri"/>
                <w:bCs/>
                <w:sz w:val="20"/>
                <w:lang w:bidi="he-IL"/>
              </w:rPr>
            </w:pPr>
          </w:p>
          <w:p w:rsidR="00D478C7" w:rsidRDefault="00D478C7" w:rsidP="0003473C">
            <w:pPr>
              <w:rPr>
                <w:rFonts w:ascii="Calibri" w:hAnsi="Calibri"/>
                <w:bCs/>
                <w:sz w:val="20"/>
                <w:lang w:bidi="he-IL"/>
              </w:rPr>
            </w:pPr>
            <w:r w:rsidRPr="00B400CB">
              <w:rPr>
                <w:rFonts w:ascii="Calibri" w:hAnsi="Calibri"/>
                <w:bCs/>
                <w:sz w:val="20"/>
                <w:lang w:bidi="he-IL"/>
              </w:rPr>
              <w:t xml:space="preserve">Readings:  Nieto Chapter 3; </w:t>
            </w:r>
            <w:r>
              <w:rPr>
                <w:rFonts w:ascii="Calibri" w:hAnsi="Calibri"/>
                <w:bCs/>
                <w:sz w:val="20"/>
                <w:lang w:bidi="he-IL"/>
              </w:rPr>
              <w:t>Howard Chapter 4</w:t>
            </w:r>
          </w:p>
          <w:p w:rsidR="00D478C7" w:rsidRPr="00B400CB" w:rsidRDefault="00D478C7" w:rsidP="0003473C">
            <w:pPr>
              <w:rPr>
                <w:rFonts w:ascii="Calibri" w:hAnsi="Calibri"/>
                <w:bCs/>
                <w:sz w:val="20"/>
                <w:lang w:bidi="he-IL"/>
              </w:rPr>
            </w:pPr>
            <w:r>
              <w:rPr>
                <w:rFonts w:ascii="Calibri" w:hAnsi="Calibri"/>
                <w:bCs/>
                <w:sz w:val="20"/>
                <w:lang w:bidi="he-IL"/>
              </w:rPr>
              <w:t>Group 1: Spring Chapter 2</w:t>
            </w:r>
          </w:p>
          <w:p w:rsidR="00D478C7" w:rsidRPr="00B400CB" w:rsidRDefault="00D478C7" w:rsidP="00B400CB">
            <w:pPr>
              <w:rPr>
                <w:rFonts w:ascii="Calibri" w:hAnsi="Calibri"/>
                <w:bCs/>
                <w:sz w:val="20"/>
                <w:lang w:bidi="he-IL"/>
              </w:rPr>
            </w:pPr>
            <w:r w:rsidRPr="00B400CB">
              <w:rPr>
                <w:rFonts w:ascii="Calibri" w:hAnsi="Calibri"/>
                <w:bCs/>
                <w:sz w:val="20"/>
                <w:lang w:bidi="he-IL"/>
              </w:rPr>
              <w:t>Assignment Due</w:t>
            </w:r>
            <w:r>
              <w:rPr>
                <w:rFonts w:ascii="Calibri" w:hAnsi="Calibri"/>
                <w:bCs/>
                <w:sz w:val="20"/>
                <w:lang w:bidi="he-IL"/>
              </w:rPr>
              <w:t xml:space="preserve"> in Class</w:t>
            </w:r>
            <w:r w:rsidRPr="00B400CB">
              <w:rPr>
                <w:rFonts w:ascii="Calibri" w:hAnsi="Calibri"/>
                <w:bCs/>
                <w:sz w:val="20"/>
                <w:lang w:bidi="he-IL"/>
              </w:rPr>
              <w:t xml:space="preserve">:  </w:t>
            </w:r>
            <w:r>
              <w:rPr>
                <w:rFonts w:ascii="Calibri" w:hAnsi="Calibri"/>
                <w:bCs/>
                <w:sz w:val="20"/>
                <w:lang w:bidi="he-IL"/>
              </w:rPr>
              <w:t xml:space="preserve">Multicultural Education, </w:t>
            </w:r>
            <w:r w:rsidRPr="00B400CB">
              <w:rPr>
                <w:rFonts w:ascii="Calibri" w:hAnsi="Calibri"/>
                <w:bCs/>
                <w:sz w:val="20"/>
                <w:lang w:bidi="he-IL"/>
              </w:rPr>
              <w:t>Social Justice</w:t>
            </w:r>
            <w:r>
              <w:rPr>
                <w:rFonts w:ascii="Calibri" w:hAnsi="Calibri"/>
                <w:bCs/>
                <w:sz w:val="20"/>
                <w:lang w:bidi="he-IL"/>
              </w:rPr>
              <w:t>, Equity</w:t>
            </w:r>
            <w:r w:rsidRPr="00B400CB">
              <w:rPr>
                <w:rFonts w:ascii="Calibri" w:hAnsi="Calibri"/>
                <w:bCs/>
                <w:sz w:val="20"/>
                <w:lang w:bidi="he-IL"/>
              </w:rPr>
              <w:t xml:space="preserve"> </w:t>
            </w:r>
            <w:r>
              <w:rPr>
                <w:rFonts w:ascii="Calibri" w:hAnsi="Calibri"/>
                <w:bCs/>
                <w:sz w:val="20"/>
                <w:lang w:bidi="he-IL"/>
              </w:rPr>
              <w:t xml:space="preserve">“Pre” </w:t>
            </w:r>
            <w:r w:rsidRPr="00B400CB">
              <w:rPr>
                <w:rFonts w:ascii="Calibri" w:hAnsi="Calibri"/>
                <w:bCs/>
                <w:sz w:val="20"/>
                <w:lang w:bidi="he-IL"/>
              </w:rPr>
              <w:t xml:space="preserve">Paper </w:t>
            </w:r>
            <w:r>
              <w:rPr>
                <w:rFonts w:ascii="Calibri" w:hAnsi="Calibri"/>
                <w:bCs/>
                <w:sz w:val="20"/>
                <w:lang w:bidi="he-IL"/>
              </w:rPr>
              <w:t>#1</w:t>
            </w:r>
          </w:p>
          <w:p w:rsidR="00D478C7" w:rsidRPr="00B400CB" w:rsidRDefault="00D478C7" w:rsidP="00FE5A63">
            <w:pPr>
              <w:rPr>
                <w:rFonts w:ascii="Calibri" w:hAnsi="Calibri"/>
                <w:bCs/>
                <w:sz w:val="20"/>
                <w:lang w:bidi="he-IL"/>
              </w:rPr>
            </w:pPr>
          </w:p>
        </w:tc>
      </w:tr>
      <w:tr w:rsidR="00D478C7" w:rsidRPr="00B400CB" w:rsidTr="00183941">
        <w:tc>
          <w:tcPr>
            <w:tcW w:w="1548" w:type="dxa"/>
          </w:tcPr>
          <w:p w:rsidR="00D478C7" w:rsidRPr="00B400CB" w:rsidRDefault="00D478C7" w:rsidP="00FE5A63">
            <w:pPr>
              <w:rPr>
                <w:rFonts w:ascii="Calibri" w:hAnsi="Calibri"/>
                <w:b/>
                <w:sz w:val="20"/>
                <w:lang w:bidi="he-IL"/>
              </w:rPr>
            </w:pPr>
            <w:r w:rsidRPr="00B400CB">
              <w:rPr>
                <w:rFonts w:ascii="Calibri" w:hAnsi="Calibri"/>
                <w:b/>
                <w:sz w:val="20"/>
                <w:lang w:bidi="he-IL"/>
              </w:rPr>
              <w:t>Wednesday</w:t>
            </w:r>
          </w:p>
          <w:p w:rsidR="00D478C7" w:rsidRPr="00B400CB" w:rsidRDefault="00D478C7" w:rsidP="00FE5A63">
            <w:pPr>
              <w:rPr>
                <w:rFonts w:ascii="Calibri" w:hAnsi="Calibri"/>
                <w:b/>
                <w:sz w:val="20"/>
                <w:lang w:bidi="he-IL"/>
              </w:rPr>
            </w:pPr>
            <w:r w:rsidRPr="00B400CB">
              <w:rPr>
                <w:rFonts w:ascii="Calibri" w:hAnsi="Calibri"/>
                <w:b/>
                <w:sz w:val="20"/>
                <w:lang w:bidi="he-IL"/>
              </w:rPr>
              <w:t>June 15, 2011</w:t>
            </w:r>
          </w:p>
        </w:tc>
        <w:tc>
          <w:tcPr>
            <w:tcW w:w="8028" w:type="dxa"/>
          </w:tcPr>
          <w:p w:rsidR="00D478C7" w:rsidRPr="00B400CB" w:rsidRDefault="00D478C7" w:rsidP="00FE5A63">
            <w:pPr>
              <w:rPr>
                <w:rFonts w:ascii="Calibri" w:hAnsi="Calibri"/>
                <w:b/>
                <w:sz w:val="20"/>
                <w:lang w:bidi="he-IL"/>
              </w:rPr>
            </w:pPr>
            <w:r>
              <w:rPr>
                <w:rFonts w:ascii="Calibri" w:hAnsi="Calibri"/>
                <w:b/>
                <w:sz w:val="20"/>
                <w:lang w:bidi="he-IL"/>
              </w:rPr>
              <w:t>Structural and Organizational Issues in Schools</w:t>
            </w:r>
          </w:p>
          <w:p w:rsidR="00D478C7" w:rsidRPr="00B400CB" w:rsidRDefault="00D478C7" w:rsidP="00FE5A63">
            <w:pPr>
              <w:rPr>
                <w:rFonts w:ascii="Calibri" w:hAnsi="Calibri"/>
                <w:bCs/>
                <w:sz w:val="20"/>
                <w:lang w:bidi="he-IL"/>
              </w:rPr>
            </w:pPr>
          </w:p>
          <w:p w:rsidR="00D478C7" w:rsidRDefault="00D478C7" w:rsidP="00D21B82">
            <w:pPr>
              <w:rPr>
                <w:rFonts w:ascii="Calibri" w:hAnsi="Calibri"/>
                <w:bCs/>
                <w:sz w:val="20"/>
                <w:lang w:bidi="he-IL"/>
              </w:rPr>
            </w:pPr>
            <w:r w:rsidRPr="00B400CB">
              <w:rPr>
                <w:rFonts w:ascii="Calibri" w:hAnsi="Calibri"/>
                <w:bCs/>
                <w:sz w:val="20"/>
                <w:lang w:bidi="he-IL"/>
              </w:rPr>
              <w:t>Re</w:t>
            </w:r>
            <w:r>
              <w:rPr>
                <w:rFonts w:ascii="Calibri" w:hAnsi="Calibri"/>
                <w:bCs/>
                <w:sz w:val="20"/>
                <w:lang w:bidi="he-IL"/>
              </w:rPr>
              <w:t>adings:  Nieto Chapter 5; Howard Chapter 1</w:t>
            </w:r>
          </w:p>
          <w:p w:rsidR="00D478C7" w:rsidRDefault="00D478C7" w:rsidP="00D21B82">
            <w:pPr>
              <w:rPr>
                <w:rFonts w:ascii="Calibri" w:hAnsi="Calibri"/>
                <w:bCs/>
                <w:sz w:val="20"/>
                <w:lang w:bidi="he-IL"/>
              </w:rPr>
            </w:pPr>
            <w:r>
              <w:rPr>
                <w:rFonts w:ascii="Calibri" w:hAnsi="Calibri"/>
                <w:bCs/>
                <w:sz w:val="20"/>
                <w:lang w:bidi="he-IL"/>
              </w:rPr>
              <w:t>Group 2:  Spring Chapter 3</w:t>
            </w:r>
          </w:p>
          <w:p w:rsidR="00D478C7" w:rsidRPr="00B400CB" w:rsidRDefault="00D478C7" w:rsidP="00B400CB">
            <w:pPr>
              <w:rPr>
                <w:rFonts w:ascii="Calibri" w:hAnsi="Calibri"/>
                <w:bCs/>
                <w:sz w:val="20"/>
                <w:lang w:bidi="he-IL"/>
              </w:rPr>
            </w:pPr>
            <w:r w:rsidRPr="00B400CB">
              <w:rPr>
                <w:rFonts w:ascii="Calibri" w:hAnsi="Calibri"/>
                <w:bCs/>
                <w:sz w:val="20"/>
                <w:lang w:bidi="he-IL"/>
              </w:rPr>
              <w:t>Assignment Due</w:t>
            </w:r>
            <w:r>
              <w:rPr>
                <w:rFonts w:ascii="Calibri" w:hAnsi="Calibri"/>
                <w:bCs/>
                <w:sz w:val="20"/>
                <w:lang w:bidi="he-IL"/>
              </w:rPr>
              <w:t xml:space="preserve"> in Class</w:t>
            </w:r>
            <w:r w:rsidRPr="00B400CB">
              <w:rPr>
                <w:rFonts w:ascii="Calibri" w:hAnsi="Calibri"/>
                <w:bCs/>
                <w:sz w:val="20"/>
                <w:lang w:bidi="he-IL"/>
              </w:rPr>
              <w:t xml:space="preserve">:  </w:t>
            </w:r>
            <w:r>
              <w:rPr>
                <w:rFonts w:ascii="Calibri" w:hAnsi="Calibri"/>
                <w:bCs/>
                <w:sz w:val="20"/>
                <w:lang w:bidi="he-IL"/>
              </w:rPr>
              <w:t>Personal/Family Background Paper</w:t>
            </w:r>
          </w:p>
          <w:p w:rsidR="00D478C7" w:rsidRPr="00B400CB" w:rsidRDefault="00D478C7" w:rsidP="00D21B82">
            <w:pPr>
              <w:rPr>
                <w:rFonts w:ascii="Calibri" w:hAnsi="Calibri"/>
                <w:bCs/>
                <w:sz w:val="20"/>
                <w:lang w:bidi="he-IL"/>
              </w:rPr>
            </w:pPr>
          </w:p>
        </w:tc>
      </w:tr>
    </w:tbl>
    <w:p w:rsidR="00D478C7" w:rsidRDefault="00D478C7" w:rsidP="00932C82">
      <w:pPr>
        <w:rPr>
          <w:rFonts w:ascii="Calibri" w:hAnsi="Calibri"/>
          <w:b/>
          <w:sz w:val="20"/>
        </w:rPr>
      </w:pPr>
    </w:p>
    <w:p w:rsidR="00D478C7" w:rsidRPr="00B400CB" w:rsidRDefault="00D478C7" w:rsidP="001B6760">
      <w:pPr>
        <w:rPr>
          <w:rFonts w:ascii="Calibri" w:hAnsi="Calibri"/>
          <w:b/>
          <w:sz w:val="20"/>
        </w:rPr>
      </w:pPr>
      <w:r>
        <w:rPr>
          <w:rFonts w:ascii="Calibri" w:hAnsi="Calibri"/>
          <w:b/>
          <w:sz w:val="20"/>
        </w:rPr>
        <w:t>Week 3</w:t>
      </w:r>
    </w:p>
    <w:p w:rsidR="00D478C7" w:rsidRPr="00B400CB" w:rsidRDefault="00D478C7" w:rsidP="001B6760">
      <w:pPr>
        <w:rPr>
          <w:rFonts w:ascii="Calibri" w:hAnsi="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028"/>
      </w:tblGrid>
      <w:tr w:rsidR="00D478C7" w:rsidRPr="00B400CB" w:rsidTr="00D34272">
        <w:tc>
          <w:tcPr>
            <w:tcW w:w="1548" w:type="dxa"/>
          </w:tcPr>
          <w:p w:rsidR="00D478C7" w:rsidRPr="00B400CB" w:rsidRDefault="00D478C7" w:rsidP="00D34272">
            <w:pPr>
              <w:rPr>
                <w:rFonts w:ascii="Calibri" w:hAnsi="Calibri"/>
                <w:b/>
                <w:sz w:val="20"/>
                <w:lang w:bidi="he-IL"/>
              </w:rPr>
            </w:pPr>
            <w:r w:rsidRPr="00B400CB">
              <w:rPr>
                <w:rFonts w:ascii="Calibri" w:hAnsi="Calibri"/>
                <w:b/>
                <w:sz w:val="20"/>
                <w:lang w:bidi="he-IL"/>
              </w:rPr>
              <w:t>Monday</w:t>
            </w:r>
          </w:p>
          <w:p w:rsidR="00D478C7" w:rsidRPr="00B400CB" w:rsidRDefault="00D478C7" w:rsidP="00D34272">
            <w:pPr>
              <w:rPr>
                <w:rFonts w:ascii="Calibri" w:hAnsi="Calibri"/>
                <w:b/>
                <w:sz w:val="20"/>
                <w:lang w:bidi="he-IL"/>
              </w:rPr>
            </w:pPr>
            <w:r w:rsidRPr="00B400CB">
              <w:rPr>
                <w:rFonts w:ascii="Calibri" w:hAnsi="Calibri"/>
                <w:b/>
                <w:sz w:val="20"/>
                <w:lang w:bidi="he-IL"/>
              </w:rPr>
              <w:t xml:space="preserve">June </w:t>
            </w:r>
            <w:r>
              <w:rPr>
                <w:rFonts w:ascii="Calibri" w:hAnsi="Calibri"/>
                <w:b/>
                <w:sz w:val="20"/>
                <w:lang w:bidi="he-IL"/>
              </w:rPr>
              <w:t>20</w:t>
            </w:r>
            <w:r w:rsidRPr="00B400CB">
              <w:rPr>
                <w:rFonts w:ascii="Calibri" w:hAnsi="Calibri"/>
                <w:b/>
                <w:sz w:val="20"/>
                <w:lang w:bidi="he-IL"/>
              </w:rPr>
              <w:t>, 2011</w:t>
            </w:r>
          </w:p>
        </w:tc>
        <w:tc>
          <w:tcPr>
            <w:tcW w:w="8028" w:type="dxa"/>
          </w:tcPr>
          <w:p w:rsidR="00D478C7" w:rsidRPr="00B400CB" w:rsidRDefault="00D478C7" w:rsidP="0013608E">
            <w:pPr>
              <w:rPr>
                <w:rFonts w:ascii="Calibri" w:hAnsi="Calibri"/>
                <w:b/>
                <w:sz w:val="20"/>
                <w:lang w:bidi="he-IL"/>
              </w:rPr>
            </w:pPr>
            <w:r w:rsidRPr="00B400CB">
              <w:rPr>
                <w:rFonts w:ascii="Calibri" w:hAnsi="Calibri"/>
                <w:b/>
                <w:sz w:val="20"/>
                <w:lang w:bidi="he-IL"/>
              </w:rPr>
              <w:t>Racism, Discrimination, and Expectations of Students’ Achievement</w:t>
            </w:r>
            <w:r>
              <w:rPr>
                <w:rFonts w:ascii="Calibri" w:hAnsi="Calibri"/>
                <w:b/>
                <w:sz w:val="20"/>
                <w:lang w:bidi="he-IL"/>
              </w:rPr>
              <w:t>/Guest Speaker</w:t>
            </w:r>
          </w:p>
          <w:p w:rsidR="00D478C7" w:rsidRPr="00B400CB" w:rsidRDefault="00D478C7" w:rsidP="0013608E">
            <w:pPr>
              <w:rPr>
                <w:rFonts w:ascii="Calibri" w:hAnsi="Calibri"/>
                <w:bCs/>
                <w:sz w:val="20"/>
                <w:lang w:bidi="he-IL"/>
              </w:rPr>
            </w:pPr>
          </w:p>
          <w:p w:rsidR="00D478C7" w:rsidRPr="00B400CB" w:rsidRDefault="00D478C7" w:rsidP="00D21B82">
            <w:pPr>
              <w:rPr>
                <w:rFonts w:ascii="Calibri" w:hAnsi="Calibri"/>
                <w:bCs/>
                <w:sz w:val="20"/>
                <w:lang w:bidi="he-IL"/>
              </w:rPr>
            </w:pPr>
            <w:r w:rsidRPr="00B400CB">
              <w:rPr>
                <w:rFonts w:ascii="Calibri" w:hAnsi="Calibri"/>
                <w:bCs/>
                <w:sz w:val="20"/>
                <w:lang w:bidi="he-IL"/>
              </w:rPr>
              <w:t>Re</w:t>
            </w:r>
            <w:r>
              <w:rPr>
                <w:rFonts w:ascii="Calibri" w:hAnsi="Calibri"/>
                <w:bCs/>
                <w:sz w:val="20"/>
                <w:lang w:bidi="he-IL"/>
              </w:rPr>
              <w:t>adings:  Nieto Chapter 4; Howard Chapter 5</w:t>
            </w:r>
          </w:p>
          <w:p w:rsidR="00D478C7" w:rsidRDefault="00D478C7" w:rsidP="00CE3B38">
            <w:pPr>
              <w:rPr>
                <w:rFonts w:ascii="Calibri" w:hAnsi="Calibri"/>
                <w:bCs/>
                <w:sz w:val="20"/>
                <w:lang w:bidi="he-IL"/>
              </w:rPr>
            </w:pPr>
            <w:r>
              <w:rPr>
                <w:rFonts w:ascii="Calibri" w:hAnsi="Calibri"/>
                <w:bCs/>
                <w:sz w:val="20"/>
                <w:lang w:bidi="he-IL"/>
              </w:rPr>
              <w:t>Group 3:  Spring Chapter 4</w:t>
            </w:r>
          </w:p>
          <w:p w:rsidR="00D478C7" w:rsidRPr="00B400CB" w:rsidRDefault="00D478C7" w:rsidP="00D21B82">
            <w:pPr>
              <w:rPr>
                <w:rFonts w:ascii="Calibri" w:hAnsi="Calibri"/>
                <w:bCs/>
                <w:sz w:val="20"/>
                <w:lang w:bidi="he-IL"/>
              </w:rPr>
            </w:pPr>
          </w:p>
        </w:tc>
      </w:tr>
      <w:tr w:rsidR="00D478C7" w:rsidRPr="00B400CB" w:rsidTr="00D34272">
        <w:tc>
          <w:tcPr>
            <w:tcW w:w="1548" w:type="dxa"/>
          </w:tcPr>
          <w:p w:rsidR="00D478C7" w:rsidRPr="00B400CB" w:rsidRDefault="00D478C7" w:rsidP="00D34272">
            <w:pPr>
              <w:rPr>
                <w:rFonts w:ascii="Calibri" w:hAnsi="Calibri"/>
                <w:b/>
                <w:sz w:val="20"/>
                <w:lang w:bidi="he-IL"/>
              </w:rPr>
            </w:pPr>
            <w:r w:rsidRPr="00B400CB">
              <w:rPr>
                <w:rFonts w:ascii="Calibri" w:hAnsi="Calibri"/>
                <w:b/>
                <w:sz w:val="20"/>
                <w:lang w:bidi="he-IL"/>
              </w:rPr>
              <w:t>Wednesday</w:t>
            </w:r>
          </w:p>
          <w:p w:rsidR="00D478C7" w:rsidRPr="00B400CB" w:rsidRDefault="00D478C7" w:rsidP="00D34272">
            <w:pPr>
              <w:rPr>
                <w:rFonts w:ascii="Calibri" w:hAnsi="Calibri"/>
                <w:b/>
                <w:sz w:val="20"/>
                <w:lang w:bidi="he-IL"/>
              </w:rPr>
            </w:pPr>
            <w:r w:rsidRPr="00B400CB">
              <w:rPr>
                <w:rFonts w:ascii="Calibri" w:hAnsi="Calibri"/>
                <w:b/>
                <w:sz w:val="20"/>
                <w:lang w:bidi="he-IL"/>
              </w:rPr>
              <w:t xml:space="preserve">June </w:t>
            </w:r>
            <w:r>
              <w:rPr>
                <w:rFonts w:ascii="Calibri" w:hAnsi="Calibri"/>
                <w:b/>
                <w:sz w:val="20"/>
                <w:lang w:bidi="he-IL"/>
              </w:rPr>
              <w:t>22</w:t>
            </w:r>
            <w:r w:rsidRPr="00B400CB">
              <w:rPr>
                <w:rFonts w:ascii="Calibri" w:hAnsi="Calibri"/>
                <w:b/>
                <w:sz w:val="20"/>
                <w:lang w:bidi="he-IL"/>
              </w:rPr>
              <w:t>, 2011</w:t>
            </w:r>
          </w:p>
        </w:tc>
        <w:tc>
          <w:tcPr>
            <w:tcW w:w="8028" w:type="dxa"/>
          </w:tcPr>
          <w:p w:rsidR="00D478C7" w:rsidRPr="00B400CB" w:rsidRDefault="00D478C7" w:rsidP="00D34272">
            <w:pPr>
              <w:rPr>
                <w:rFonts w:ascii="Calibri" w:hAnsi="Calibri"/>
                <w:b/>
                <w:sz w:val="20"/>
                <w:lang w:bidi="he-IL"/>
              </w:rPr>
            </w:pPr>
            <w:r>
              <w:rPr>
                <w:rFonts w:ascii="Calibri" w:hAnsi="Calibri"/>
                <w:b/>
                <w:sz w:val="20"/>
                <w:lang w:bidi="he-IL"/>
              </w:rPr>
              <w:t>Culture, Identity, and Learning/Guest Speaker</w:t>
            </w:r>
          </w:p>
          <w:p w:rsidR="00D478C7" w:rsidRPr="00B400CB" w:rsidRDefault="00D478C7" w:rsidP="00D34272">
            <w:pPr>
              <w:rPr>
                <w:rFonts w:ascii="Calibri" w:hAnsi="Calibri"/>
                <w:bCs/>
                <w:sz w:val="20"/>
                <w:lang w:bidi="he-IL"/>
              </w:rPr>
            </w:pPr>
          </w:p>
          <w:p w:rsidR="00D478C7" w:rsidRPr="00B400CB" w:rsidRDefault="00D478C7" w:rsidP="0013608E">
            <w:pPr>
              <w:rPr>
                <w:rFonts w:ascii="Calibri" w:hAnsi="Calibri"/>
                <w:bCs/>
                <w:sz w:val="20"/>
                <w:lang w:bidi="he-IL"/>
              </w:rPr>
            </w:pPr>
            <w:r w:rsidRPr="00B400CB">
              <w:rPr>
                <w:rFonts w:ascii="Calibri" w:hAnsi="Calibri"/>
                <w:bCs/>
                <w:sz w:val="20"/>
                <w:lang w:bidi="he-IL"/>
              </w:rPr>
              <w:t xml:space="preserve">Readings:  Nieto Chapter </w:t>
            </w:r>
            <w:r>
              <w:rPr>
                <w:rFonts w:ascii="Calibri" w:hAnsi="Calibri"/>
                <w:bCs/>
                <w:sz w:val="20"/>
                <w:lang w:bidi="he-IL"/>
              </w:rPr>
              <w:t>6; Howard Chapter 3</w:t>
            </w:r>
          </w:p>
          <w:p w:rsidR="00D478C7" w:rsidRDefault="00D478C7" w:rsidP="00CE3B38">
            <w:pPr>
              <w:rPr>
                <w:rFonts w:ascii="Calibri" w:hAnsi="Calibri"/>
                <w:bCs/>
                <w:sz w:val="20"/>
                <w:lang w:bidi="he-IL"/>
              </w:rPr>
            </w:pPr>
            <w:r>
              <w:rPr>
                <w:rFonts w:ascii="Calibri" w:hAnsi="Calibri"/>
                <w:bCs/>
                <w:sz w:val="20"/>
                <w:lang w:bidi="he-IL"/>
              </w:rPr>
              <w:t>Group 4:  Spring Chapter 5</w:t>
            </w:r>
          </w:p>
          <w:p w:rsidR="00D478C7" w:rsidRPr="00B400CB" w:rsidRDefault="00D478C7" w:rsidP="00D21B82">
            <w:pPr>
              <w:rPr>
                <w:rFonts w:ascii="Calibri" w:hAnsi="Calibri"/>
                <w:bCs/>
                <w:sz w:val="20"/>
                <w:lang w:bidi="he-IL"/>
              </w:rPr>
            </w:pPr>
          </w:p>
        </w:tc>
      </w:tr>
    </w:tbl>
    <w:p w:rsidR="00D478C7" w:rsidRPr="00B400CB" w:rsidRDefault="00D478C7" w:rsidP="001B6760">
      <w:pPr>
        <w:rPr>
          <w:rFonts w:ascii="Calibri" w:hAnsi="Calibri"/>
          <w:b/>
          <w:sz w:val="20"/>
        </w:rPr>
      </w:pPr>
    </w:p>
    <w:p w:rsidR="00D478C7" w:rsidRPr="00B400CB" w:rsidRDefault="00D478C7" w:rsidP="002809D6">
      <w:pPr>
        <w:rPr>
          <w:rFonts w:ascii="Calibri" w:hAnsi="Calibri"/>
          <w:b/>
          <w:sz w:val="20"/>
        </w:rPr>
      </w:pPr>
      <w:r w:rsidRPr="00B400CB">
        <w:rPr>
          <w:rFonts w:ascii="Calibri" w:hAnsi="Calibri"/>
          <w:b/>
          <w:sz w:val="20"/>
        </w:rPr>
        <w:t xml:space="preserve">Week </w:t>
      </w:r>
      <w:r>
        <w:rPr>
          <w:rFonts w:ascii="Calibri" w:hAnsi="Calibri"/>
          <w:b/>
          <w:sz w:val="20"/>
        </w:rPr>
        <w:t>4</w:t>
      </w:r>
    </w:p>
    <w:p w:rsidR="00D478C7" w:rsidRPr="00B400CB" w:rsidRDefault="00D478C7" w:rsidP="001B6760">
      <w:pPr>
        <w:rPr>
          <w:rFonts w:ascii="Calibri" w:hAnsi="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028"/>
      </w:tblGrid>
      <w:tr w:rsidR="00D478C7" w:rsidRPr="00B400CB" w:rsidTr="00D34272">
        <w:tc>
          <w:tcPr>
            <w:tcW w:w="1548" w:type="dxa"/>
          </w:tcPr>
          <w:p w:rsidR="00D478C7" w:rsidRPr="00B400CB" w:rsidRDefault="00D478C7" w:rsidP="00D34272">
            <w:pPr>
              <w:rPr>
                <w:rFonts w:ascii="Calibri" w:hAnsi="Calibri"/>
                <w:b/>
                <w:sz w:val="20"/>
                <w:lang w:bidi="he-IL"/>
              </w:rPr>
            </w:pPr>
            <w:r w:rsidRPr="00B400CB">
              <w:rPr>
                <w:rFonts w:ascii="Calibri" w:hAnsi="Calibri"/>
                <w:b/>
                <w:sz w:val="20"/>
                <w:lang w:bidi="he-IL"/>
              </w:rPr>
              <w:t>Monday</w:t>
            </w:r>
          </w:p>
          <w:p w:rsidR="00D478C7" w:rsidRPr="00B400CB" w:rsidRDefault="00D478C7" w:rsidP="00D34272">
            <w:pPr>
              <w:rPr>
                <w:rFonts w:ascii="Calibri" w:hAnsi="Calibri"/>
                <w:b/>
                <w:sz w:val="20"/>
                <w:lang w:bidi="he-IL"/>
              </w:rPr>
            </w:pPr>
            <w:r w:rsidRPr="00B400CB">
              <w:rPr>
                <w:rFonts w:ascii="Calibri" w:hAnsi="Calibri"/>
                <w:b/>
                <w:sz w:val="20"/>
                <w:lang w:bidi="he-IL"/>
              </w:rPr>
              <w:t xml:space="preserve">June </w:t>
            </w:r>
            <w:r>
              <w:rPr>
                <w:rFonts w:ascii="Calibri" w:hAnsi="Calibri"/>
                <w:b/>
                <w:sz w:val="20"/>
                <w:lang w:bidi="he-IL"/>
              </w:rPr>
              <w:t>27</w:t>
            </w:r>
            <w:r w:rsidRPr="00B400CB">
              <w:rPr>
                <w:rFonts w:ascii="Calibri" w:hAnsi="Calibri"/>
                <w:b/>
                <w:sz w:val="20"/>
                <w:lang w:bidi="he-IL"/>
              </w:rPr>
              <w:t>, 2011</w:t>
            </w:r>
          </w:p>
        </w:tc>
        <w:tc>
          <w:tcPr>
            <w:tcW w:w="8028" w:type="dxa"/>
          </w:tcPr>
          <w:p w:rsidR="00D478C7" w:rsidRPr="00B400CB" w:rsidRDefault="00D478C7" w:rsidP="00D34272">
            <w:pPr>
              <w:rPr>
                <w:rFonts w:ascii="Calibri" w:hAnsi="Calibri"/>
                <w:b/>
                <w:sz w:val="20"/>
                <w:lang w:bidi="he-IL"/>
              </w:rPr>
            </w:pPr>
            <w:r>
              <w:rPr>
                <w:rFonts w:ascii="Calibri" w:hAnsi="Calibri"/>
                <w:b/>
                <w:sz w:val="20"/>
                <w:lang w:bidi="he-IL"/>
              </w:rPr>
              <w:t>Linguistic Diversity</w:t>
            </w:r>
          </w:p>
          <w:p w:rsidR="00D478C7" w:rsidRPr="00B400CB" w:rsidRDefault="00D478C7" w:rsidP="00D34272">
            <w:pPr>
              <w:rPr>
                <w:rFonts w:ascii="Calibri" w:hAnsi="Calibri"/>
                <w:bCs/>
                <w:sz w:val="20"/>
                <w:lang w:bidi="he-IL"/>
              </w:rPr>
            </w:pPr>
          </w:p>
          <w:p w:rsidR="00D478C7" w:rsidRDefault="00D478C7" w:rsidP="00D21B82">
            <w:pPr>
              <w:rPr>
                <w:rFonts w:ascii="Calibri" w:hAnsi="Calibri"/>
                <w:bCs/>
                <w:sz w:val="20"/>
                <w:lang w:bidi="he-IL"/>
              </w:rPr>
            </w:pPr>
            <w:r w:rsidRPr="00B400CB">
              <w:rPr>
                <w:rFonts w:ascii="Calibri" w:hAnsi="Calibri"/>
                <w:bCs/>
                <w:sz w:val="20"/>
                <w:lang w:bidi="he-IL"/>
              </w:rPr>
              <w:t xml:space="preserve">Readings:  Nieto Chapter </w:t>
            </w:r>
            <w:r>
              <w:rPr>
                <w:rFonts w:ascii="Calibri" w:hAnsi="Calibri"/>
                <w:bCs/>
                <w:sz w:val="20"/>
                <w:lang w:bidi="he-IL"/>
              </w:rPr>
              <w:t>7; Howard Chapter 2</w:t>
            </w:r>
          </w:p>
          <w:p w:rsidR="00D478C7" w:rsidRDefault="00D478C7" w:rsidP="00CE3B38">
            <w:pPr>
              <w:rPr>
                <w:rFonts w:ascii="Calibri" w:hAnsi="Calibri"/>
                <w:bCs/>
                <w:sz w:val="20"/>
                <w:lang w:bidi="he-IL"/>
              </w:rPr>
            </w:pPr>
            <w:r>
              <w:rPr>
                <w:rFonts w:ascii="Calibri" w:hAnsi="Calibri"/>
                <w:bCs/>
                <w:sz w:val="20"/>
                <w:lang w:bidi="he-IL"/>
              </w:rPr>
              <w:t>Group 5:  Spring Chapter 6</w:t>
            </w:r>
          </w:p>
          <w:p w:rsidR="00D478C7" w:rsidRPr="00B400CB" w:rsidRDefault="00D478C7" w:rsidP="002809D6">
            <w:pPr>
              <w:rPr>
                <w:rFonts w:ascii="Calibri" w:hAnsi="Calibri"/>
                <w:bCs/>
                <w:sz w:val="20"/>
                <w:lang w:bidi="he-IL"/>
              </w:rPr>
            </w:pPr>
          </w:p>
        </w:tc>
      </w:tr>
      <w:tr w:rsidR="00D478C7" w:rsidRPr="00B400CB" w:rsidTr="00D34272">
        <w:tc>
          <w:tcPr>
            <w:tcW w:w="1548" w:type="dxa"/>
          </w:tcPr>
          <w:p w:rsidR="00D478C7" w:rsidRPr="00B400CB" w:rsidRDefault="00D478C7" w:rsidP="00D34272">
            <w:pPr>
              <w:rPr>
                <w:rFonts w:ascii="Calibri" w:hAnsi="Calibri"/>
                <w:b/>
                <w:sz w:val="20"/>
                <w:lang w:bidi="he-IL"/>
              </w:rPr>
            </w:pPr>
            <w:r w:rsidRPr="00B400CB">
              <w:rPr>
                <w:rFonts w:ascii="Calibri" w:hAnsi="Calibri"/>
                <w:b/>
                <w:sz w:val="20"/>
                <w:lang w:bidi="he-IL"/>
              </w:rPr>
              <w:t>Wednesday</w:t>
            </w:r>
          </w:p>
          <w:p w:rsidR="00D478C7" w:rsidRPr="00B400CB" w:rsidRDefault="00D478C7" w:rsidP="00D34272">
            <w:pPr>
              <w:rPr>
                <w:rFonts w:ascii="Calibri" w:hAnsi="Calibri"/>
                <w:b/>
                <w:sz w:val="20"/>
                <w:lang w:bidi="he-IL"/>
              </w:rPr>
            </w:pPr>
            <w:r w:rsidRPr="00B400CB">
              <w:rPr>
                <w:rFonts w:ascii="Calibri" w:hAnsi="Calibri"/>
                <w:b/>
                <w:sz w:val="20"/>
                <w:lang w:bidi="he-IL"/>
              </w:rPr>
              <w:t xml:space="preserve">June </w:t>
            </w:r>
            <w:r>
              <w:rPr>
                <w:rFonts w:ascii="Calibri" w:hAnsi="Calibri"/>
                <w:b/>
                <w:sz w:val="20"/>
                <w:lang w:bidi="he-IL"/>
              </w:rPr>
              <w:t>29</w:t>
            </w:r>
            <w:r w:rsidRPr="00B400CB">
              <w:rPr>
                <w:rFonts w:ascii="Calibri" w:hAnsi="Calibri"/>
                <w:b/>
                <w:sz w:val="20"/>
                <w:lang w:bidi="he-IL"/>
              </w:rPr>
              <w:t>, 2011</w:t>
            </w:r>
          </w:p>
        </w:tc>
        <w:tc>
          <w:tcPr>
            <w:tcW w:w="8028" w:type="dxa"/>
          </w:tcPr>
          <w:p w:rsidR="00D478C7" w:rsidRPr="00B400CB" w:rsidRDefault="00D478C7" w:rsidP="00D34272">
            <w:pPr>
              <w:rPr>
                <w:rFonts w:ascii="Calibri" w:hAnsi="Calibri"/>
                <w:b/>
                <w:sz w:val="20"/>
                <w:lang w:bidi="he-IL"/>
              </w:rPr>
            </w:pPr>
            <w:r>
              <w:rPr>
                <w:rFonts w:ascii="Calibri" w:hAnsi="Calibri"/>
                <w:b/>
                <w:sz w:val="20"/>
                <w:lang w:bidi="he-IL"/>
              </w:rPr>
              <w:t>Understanding Academic Diversity</w:t>
            </w:r>
          </w:p>
          <w:p w:rsidR="00D478C7" w:rsidRPr="00B400CB" w:rsidRDefault="00D478C7" w:rsidP="00D34272">
            <w:pPr>
              <w:rPr>
                <w:rFonts w:ascii="Calibri" w:hAnsi="Calibri"/>
                <w:bCs/>
                <w:sz w:val="20"/>
                <w:lang w:bidi="he-IL"/>
              </w:rPr>
            </w:pPr>
          </w:p>
          <w:p w:rsidR="00D478C7" w:rsidRPr="00B400CB" w:rsidRDefault="00D478C7" w:rsidP="00D21B82">
            <w:pPr>
              <w:rPr>
                <w:rFonts w:ascii="Calibri" w:hAnsi="Calibri"/>
                <w:bCs/>
                <w:sz w:val="20"/>
                <w:lang w:bidi="he-IL"/>
              </w:rPr>
            </w:pPr>
            <w:r w:rsidRPr="00B400CB">
              <w:rPr>
                <w:rFonts w:ascii="Calibri" w:hAnsi="Calibri"/>
                <w:bCs/>
                <w:sz w:val="20"/>
                <w:lang w:bidi="he-IL"/>
              </w:rPr>
              <w:t>Re</w:t>
            </w:r>
            <w:r>
              <w:rPr>
                <w:rFonts w:ascii="Calibri" w:hAnsi="Calibri"/>
                <w:bCs/>
                <w:sz w:val="20"/>
                <w:lang w:bidi="he-IL"/>
              </w:rPr>
              <w:t>adings:  Nieto Chapter 8; Howard Chapter 6</w:t>
            </w:r>
          </w:p>
          <w:p w:rsidR="00D478C7" w:rsidRDefault="00D478C7" w:rsidP="00CE3B38">
            <w:pPr>
              <w:rPr>
                <w:rFonts w:ascii="Calibri" w:hAnsi="Calibri"/>
                <w:bCs/>
                <w:sz w:val="20"/>
                <w:lang w:bidi="he-IL"/>
              </w:rPr>
            </w:pPr>
            <w:r>
              <w:rPr>
                <w:rFonts w:ascii="Calibri" w:hAnsi="Calibri"/>
                <w:bCs/>
                <w:sz w:val="20"/>
                <w:lang w:bidi="he-IL"/>
              </w:rPr>
              <w:t>Group 6:  Howard Chapter 7</w:t>
            </w:r>
          </w:p>
          <w:p w:rsidR="00D478C7" w:rsidRPr="00B400CB" w:rsidRDefault="00D478C7" w:rsidP="00CE3B38">
            <w:pPr>
              <w:rPr>
                <w:rFonts w:ascii="Calibri" w:hAnsi="Calibri"/>
                <w:bCs/>
                <w:sz w:val="20"/>
                <w:lang w:bidi="he-IL"/>
              </w:rPr>
            </w:pPr>
          </w:p>
        </w:tc>
      </w:tr>
    </w:tbl>
    <w:p w:rsidR="00D478C7" w:rsidRDefault="00D478C7" w:rsidP="001B6760">
      <w:pPr>
        <w:rPr>
          <w:rFonts w:ascii="Calibri" w:hAnsi="Calibri"/>
          <w:b/>
          <w:sz w:val="20"/>
        </w:rPr>
      </w:pPr>
    </w:p>
    <w:p w:rsidR="00D478C7" w:rsidRPr="00B400CB" w:rsidRDefault="00D478C7" w:rsidP="002809D6">
      <w:pPr>
        <w:rPr>
          <w:rFonts w:ascii="Calibri" w:hAnsi="Calibri"/>
          <w:b/>
          <w:sz w:val="20"/>
        </w:rPr>
      </w:pPr>
      <w:r w:rsidRPr="00B400CB">
        <w:rPr>
          <w:rFonts w:ascii="Calibri" w:hAnsi="Calibri"/>
          <w:b/>
          <w:sz w:val="20"/>
        </w:rPr>
        <w:t xml:space="preserve">Week </w:t>
      </w:r>
      <w:r>
        <w:rPr>
          <w:rFonts w:ascii="Calibri" w:hAnsi="Calibri"/>
          <w:b/>
          <w:sz w:val="20"/>
        </w:rPr>
        <w:t>5</w:t>
      </w:r>
    </w:p>
    <w:p w:rsidR="00D478C7" w:rsidRPr="00B400CB" w:rsidRDefault="00D478C7" w:rsidP="002809D6">
      <w:pPr>
        <w:rPr>
          <w:rFonts w:ascii="Calibri" w:hAnsi="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028"/>
      </w:tblGrid>
      <w:tr w:rsidR="00D478C7" w:rsidRPr="00B400CB" w:rsidTr="00D34272">
        <w:tc>
          <w:tcPr>
            <w:tcW w:w="1548" w:type="dxa"/>
          </w:tcPr>
          <w:p w:rsidR="00D478C7" w:rsidRPr="00B400CB" w:rsidRDefault="00D478C7" w:rsidP="00D34272">
            <w:pPr>
              <w:rPr>
                <w:rFonts w:ascii="Calibri" w:hAnsi="Calibri"/>
                <w:b/>
                <w:sz w:val="20"/>
                <w:lang w:bidi="he-IL"/>
              </w:rPr>
            </w:pPr>
            <w:r w:rsidRPr="00B400CB">
              <w:rPr>
                <w:rFonts w:ascii="Calibri" w:hAnsi="Calibri"/>
                <w:b/>
                <w:sz w:val="20"/>
                <w:lang w:bidi="he-IL"/>
              </w:rPr>
              <w:t>Monday</w:t>
            </w:r>
          </w:p>
          <w:p w:rsidR="00D478C7" w:rsidRDefault="00D478C7" w:rsidP="00D34272">
            <w:pPr>
              <w:rPr>
                <w:rFonts w:ascii="Calibri" w:hAnsi="Calibri"/>
                <w:b/>
                <w:sz w:val="20"/>
                <w:lang w:bidi="he-IL"/>
              </w:rPr>
            </w:pPr>
            <w:r w:rsidRPr="00B400CB">
              <w:rPr>
                <w:rFonts w:ascii="Calibri" w:hAnsi="Calibri"/>
                <w:b/>
                <w:sz w:val="20"/>
                <w:lang w:bidi="he-IL"/>
              </w:rPr>
              <w:t>Ju</w:t>
            </w:r>
            <w:r>
              <w:rPr>
                <w:rFonts w:ascii="Calibri" w:hAnsi="Calibri"/>
                <w:b/>
                <w:sz w:val="20"/>
                <w:lang w:bidi="he-IL"/>
              </w:rPr>
              <w:t>ly 4</w:t>
            </w:r>
            <w:r w:rsidRPr="00B400CB">
              <w:rPr>
                <w:rFonts w:ascii="Calibri" w:hAnsi="Calibri"/>
                <w:b/>
                <w:sz w:val="20"/>
                <w:lang w:bidi="he-IL"/>
              </w:rPr>
              <w:t>, 2011</w:t>
            </w:r>
          </w:p>
          <w:p w:rsidR="00D478C7" w:rsidRDefault="00D478C7" w:rsidP="00D34272">
            <w:pPr>
              <w:rPr>
                <w:rFonts w:ascii="Calibri" w:hAnsi="Calibri"/>
                <w:b/>
                <w:sz w:val="20"/>
                <w:lang w:bidi="he-IL"/>
              </w:rPr>
            </w:pPr>
            <w:r>
              <w:rPr>
                <w:rFonts w:ascii="Calibri" w:hAnsi="Calibri"/>
                <w:b/>
                <w:sz w:val="20"/>
                <w:lang w:bidi="he-IL"/>
              </w:rPr>
              <w:t>Session 9</w:t>
            </w:r>
          </w:p>
          <w:p w:rsidR="00D478C7" w:rsidRPr="002809D6" w:rsidRDefault="00D478C7" w:rsidP="00D34272">
            <w:pPr>
              <w:rPr>
                <w:rFonts w:ascii="Calibri" w:hAnsi="Calibri"/>
                <w:b/>
                <w:i/>
                <w:iCs/>
                <w:sz w:val="20"/>
                <w:lang w:bidi="he-IL"/>
              </w:rPr>
            </w:pPr>
            <w:r w:rsidRPr="002809D6">
              <w:rPr>
                <w:rFonts w:ascii="Calibri" w:hAnsi="Calibri"/>
                <w:b/>
                <w:i/>
                <w:iCs/>
                <w:sz w:val="20"/>
                <w:lang w:bidi="he-IL"/>
              </w:rPr>
              <w:t>HOLIDAY</w:t>
            </w:r>
          </w:p>
        </w:tc>
        <w:tc>
          <w:tcPr>
            <w:tcW w:w="8028" w:type="dxa"/>
          </w:tcPr>
          <w:p w:rsidR="00D478C7" w:rsidRPr="00B400CB" w:rsidRDefault="00D478C7" w:rsidP="00D34272">
            <w:pPr>
              <w:rPr>
                <w:rFonts w:ascii="Calibri" w:hAnsi="Calibri"/>
                <w:b/>
                <w:sz w:val="20"/>
                <w:lang w:bidi="he-IL"/>
              </w:rPr>
            </w:pPr>
            <w:r>
              <w:rPr>
                <w:rFonts w:ascii="Calibri" w:hAnsi="Calibri"/>
                <w:b/>
                <w:sz w:val="20"/>
                <w:lang w:bidi="he-IL"/>
              </w:rPr>
              <w:t>Learning from Students, Adapting Curriculum for Multicultural Classrooms</w:t>
            </w:r>
          </w:p>
          <w:p w:rsidR="00D478C7" w:rsidRPr="00B400CB" w:rsidRDefault="00D478C7" w:rsidP="00D34272">
            <w:pPr>
              <w:rPr>
                <w:rFonts w:ascii="Calibri" w:hAnsi="Calibri"/>
                <w:bCs/>
                <w:sz w:val="20"/>
                <w:lang w:bidi="he-IL"/>
              </w:rPr>
            </w:pPr>
          </w:p>
          <w:p w:rsidR="00D478C7" w:rsidRDefault="00D478C7" w:rsidP="00CE3B38">
            <w:pPr>
              <w:rPr>
                <w:rFonts w:ascii="Calibri" w:hAnsi="Calibri"/>
                <w:bCs/>
                <w:sz w:val="20"/>
                <w:lang w:bidi="he-IL"/>
              </w:rPr>
            </w:pPr>
            <w:r w:rsidRPr="00B400CB">
              <w:rPr>
                <w:rFonts w:ascii="Calibri" w:hAnsi="Calibri"/>
                <w:bCs/>
                <w:sz w:val="20"/>
                <w:lang w:bidi="he-IL"/>
              </w:rPr>
              <w:t xml:space="preserve">Readings:  Nieto Chapter </w:t>
            </w:r>
            <w:r>
              <w:rPr>
                <w:rFonts w:ascii="Calibri" w:hAnsi="Calibri"/>
                <w:bCs/>
                <w:sz w:val="20"/>
                <w:lang w:bidi="he-IL"/>
              </w:rPr>
              <w:t>9, 10</w:t>
            </w:r>
          </w:p>
          <w:p w:rsidR="00D478C7" w:rsidRPr="00B400CB" w:rsidRDefault="00D478C7" w:rsidP="00CE3B38">
            <w:pPr>
              <w:rPr>
                <w:rFonts w:ascii="Calibri" w:hAnsi="Calibri"/>
                <w:bCs/>
                <w:sz w:val="20"/>
                <w:lang w:bidi="he-IL"/>
              </w:rPr>
            </w:pPr>
            <w:r w:rsidRPr="00B400CB">
              <w:rPr>
                <w:rFonts w:ascii="Calibri" w:hAnsi="Calibri"/>
                <w:bCs/>
                <w:sz w:val="20"/>
                <w:lang w:bidi="he-IL"/>
              </w:rPr>
              <w:t>Assignment Due</w:t>
            </w:r>
            <w:r>
              <w:rPr>
                <w:rFonts w:ascii="Calibri" w:hAnsi="Calibri"/>
                <w:bCs/>
                <w:sz w:val="20"/>
                <w:lang w:bidi="he-IL"/>
              </w:rPr>
              <w:t xml:space="preserve"> by Email</w:t>
            </w:r>
            <w:r w:rsidRPr="00B400CB">
              <w:rPr>
                <w:rFonts w:ascii="Calibri" w:hAnsi="Calibri"/>
                <w:bCs/>
                <w:sz w:val="20"/>
                <w:lang w:bidi="he-IL"/>
              </w:rPr>
              <w:t xml:space="preserve">:  </w:t>
            </w:r>
            <w:r>
              <w:rPr>
                <w:rFonts w:ascii="Calibri" w:hAnsi="Calibri"/>
                <w:bCs/>
                <w:sz w:val="20"/>
                <w:lang w:bidi="he-IL"/>
              </w:rPr>
              <w:t>Movie Review and Response</w:t>
            </w:r>
          </w:p>
          <w:p w:rsidR="00D478C7" w:rsidRPr="00B400CB" w:rsidRDefault="00D478C7" w:rsidP="00D34272">
            <w:pPr>
              <w:rPr>
                <w:rFonts w:ascii="Calibri" w:hAnsi="Calibri"/>
                <w:bCs/>
                <w:sz w:val="20"/>
                <w:lang w:bidi="he-IL"/>
              </w:rPr>
            </w:pPr>
          </w:p>
        </w:tc>
      </w:tr>
      <w:tr w:rsidR="00D478C7" w:rsidRPr="00B400CB" w:rsidTr="00D34272">
        <w:tc>
          <w:tcPr>
            <w:tcW w:w="1548" w:type="dxa"/>
          </w:tcPr>
          <w:p w:rsidR="00D478C7" w:rsidRPr="00B400CB" w:rsidRDefault="00D478C7" w:rsidP="00D34272">
            <w:pPr>
              <w:rPr>
                <w:rFonts w:ascii="Calibri" w:hAnsi="Calibri"/>
                <w:b/>
                <w:sz w:val="20"/>
                <w:lang w:bidi="he-IL"/>
              </w:rPr>
            </w:pPr>
            <w:r w:rsidRPr="00B400CB">
              <w:rPr>
                <w:rFonts w:ascii="Calibri" w:hAnsi="Calibri"/>
                <w:b/>
                <w:sz w:val="20"/>
                <w:lang w:bidi="he-IL"/>
              </w:rPr>
              <w:t>Wednesday</w:t>
            </w:r>
          </w:p>
          <w:p w:rsidR="00D478C7" w:rsidRPr="00B400CB" w:rsidRDefault="00D478C7" w:rsidP="00D34272">
            <w:pPr>
              <w:rPr>
                <w:rFonts w:ascii="Calibri" w:hAnsi="Calibri"/>
                <w:b/>
                <w:sz w:val="20"/>
                <w:lang w:bidi="he-IL"/>
              </w:rPr>
            </w:pPr>
            <w:r>
              <w:rPr>
                <w:rFonts w:ascii="Calibri" w:hAnsi="Calibri"/>
                <w:b/>
                <w:sz w:val="20"/>
                <w:lang w:bidi="he-IL"/>
              </w:rPr>
              <w:t>July</w:t>
            </w:r>
            <w:r w:rsidRPr="00B400CB">
              <w:rPr>
                <w:rFonts w:ascii="Calibri" w:hAnsi="Calibri"/>
                <w:b/>
                <w:sz w:val="20"/>
                <w:lang w:bidi="he-IL"/>
              </w:rPr>
              <w:t xml:space="preserve"> </w:t>
            </w:r>
            <w:r>
              <w:rPr>
                <w:rFonts w:ascii="Calibri" w:hAnsi="Calibri"/>
                <w:b/>
                <w:sz w:val="20"/>
                <w:lang w:bidi="he-IL"/>
              </w:rPr>
              <w:t>6</w:t>
            </w:r>
            <w:r w:rsidRPr="00B400CB">
              <w:rPr>
                <w:rFonts w:ascii="Calibri" w:hAnsi="Calibri"/>
                <w:b/>
                <w:sz w:val="20"/>
                <w:lang w:bidi="he-IL"/>
              </w:rPr>
              <w:t>, 2011</w:t>
            </w:r>
          </w:p>
        </w:tc>
        <w:tc>
          <w:tcPr>
            <w:tcW w:w="8028" w:type="dxa"/>
          </w:tcPr>
          <w:p w:rsidR="00D478C7" w:rsidRPr="00B400CB" w:rsidRDefault="00D478C7" w:rsidP="00D34272">
            <w:pPr>
              <w:rPr>
                <w:rFonts w:ascii="Calibri" w:hAnsi="Calibri"/>
                <w:b/>
                <w:sz w:val="20"/>
                <w:lang w:bidi="he-IL"/>
              </w:rPr>
            </w:pPr>
            <w:r>
              <w:rPr>
                <w:rFonts w:ascii="Calibri" w:hAnsi="Calibri"/>
                <w:b/>
                <w:sz w:val="20"/>
                <w:lang w:bidi="he-IL"/>
              </w:rPr>
              <w:t>Pulling it All Together (Grades to be Finalized by Friday)</w:t>
            </w:r>
          </w:p>
          <w:p w:rsidR="00D478C7" w:rsidRPr="00B400CB" w:rsidRDefault="00D478C7" w:rsidP="00D34272">
            <w:pPr>
              <w:rPr>
                <w:rFonts w:ascii="Calibri" w:hAnsi="Calibri"/>
                <w:bCs/>
                <w:sz w:val="20"/>
                <w:lang w:bidi="he-IL"/>
              </w:rPr>
            </w:pPr>
          </w:p>
          <w:p w:rsidR="00D478C7" w:rsidRPr="00B400CB" w:rsidRDefault="00D478C7" w:rsidP="00D34272">
            <w:pPr>
              <w:rPr>
                <w:rFonts w:ascii="Calibri" w:hAnsi="Calibri"/>
                <w:bCs/>
                <w:sz w:val="20"/>
                <w:lang w:bidi="he-IL"/>
              </w:rPr>
            </w:pPr>
            <w:r w:rsidRPr="00B400CB">
              <w:rPr>
                <w:rFonts w:ascii="Calibri" w:hAnsi="Calibri"/>
                <w:bCs/>
                <w:sz w:val="20"/>
                <w:lang w:bidi="he-IL"/>
              </w:rPr>
              <w:t>Re</w:t>
            </w:r>
            <w:r>
              <w:rPr>
                <w:rFonts w:ascii="Calibri" w:hAnsi="Calibri"/>
                <w:bCs/>
                <w:sz w:val="20"/>
                <w:lang w:bidi="he-IL"/>
              </w:rPr>
              <w:t>adings:  Nieto Chapter 11</w:t>
            </w:r>
          </w:p>
          <w:p w:rsidR="00D478C7" w:rsidRDefault="00D478C7" w:rsidP="007843E8">
            <w:pPr>
              <w:rPr>
                <w:rFonts w:ascii="Calibri" w:hAnsi="Calibri"/>
                <w:bCs/>
                <w:sz w:val="20"/>
                <w:lang w:bidi="he-IL"/>
              </w:rPr>
            </w:pPr>
            <w:r w:rsidRPr="00B400CB">
              <w:rPr>
                <w:rFonts w:ascii="Calibri" w:hAnsi="Calibri"/>
                <w:bCs/>
                <w:sz w:val="20"/>
                <w:lang w:bidi="he-IL"/>
              </w:rPr>
              <w:t>Assignment Due</w:t>
            </w:r>
            <w:r>
              <w:rPr>
                <w:rFonts w:ascii="Calibri" w:hAnsi="Calibri"/>
                <w:bCs/>
                <w:sz w:val="20"/>
                <w:lang w:bidi="he-IL"/>
              </w:rPr>
              <w:t xml:space="preserve"> in Class</w:t>
            </w:r>
            <w:r w:rsidRPr="00B400CB">
              <w:rPr>
                <w:rFonts w:ascii="Calibri" w:hAnsi="Calibri"/>
                <w:bCs/>
                <w:sz w:val="20"/>
                <w:lang w:bidi="he-IL"/>
              </w:rPr>
              <w:t xml:space="preserve">:  </w:t>
            </w:r>
            <w:r>
              <w:rPr>
                <w:rFonts w:ascii="Calibri" w:hAnsi="Calibri"/>
                <w:bCs/>
                <w:sz w:val="20"/>
                <w:lang w:bidi="he-IL"/>
              </w:rPr>
              <w:t xml:space="preserve">Multicultural Education, </w:t>
            </w:r>
            <w:r w:rsidRPr="00B400CB">
              <w:rPr>
                <w:rFonts w:ascii="Calibri" w:hAnsi="Calibri"/>
                <w:bCs/>
                <w:sz w:val="20"/>
                <w:lang w:bidi="he-IL"/>
              </w:rPr>
              <w:t>Social Justice</w:t>
            </w:r>
            <w:r>
              <w:rPr>
                <w:rFonts w:ascii="Calibri" w:hAnsi="Calibri"/>
                <w:bCs/>
                <w:sz w:val="20"/>
                <w:lang w:bidi="he-IL"/>
              </w:rPr>
              <w:t>, Equity</w:t>
            </w:r>
            <w:r w:rsidRPr="00B400CB">
              <w:rPr>
                <w:rFonts w:ascii="Calibri" w:hAnsi="Calibri"/>
                <w:bCs/>
                <w:sz w:val="20"/>
                <w:lang w:bidi="he-IL"/>
              </w:rPr>
              <w:t xml:space="preserve"> </w:t>
            </w:r>
            <w:r>
              <w:rPr>
                <w:rFonts w:ascii="Calibri" w:hAnsi="Calibri"/>
                <w:bCs/>
                <w:sz w:val="20"/>
                <w:lang w:bidi="he-IL"/>
              </w:rPr>
              <w:t xml:space="preserve">“Post” </w:t>
            </w:r>
            <w:r w:rsidRPr="00B400CB">
              <w:rPr>
                <w:rFonts w:ascii="Calibri" w:hAnsi="Calibri"/>
                <w:bCs/>
                <w:sz w:val="20"/>
                <w:lang w:bidi="he-IL"/>
              </w:rPr>
              <w:t xml:space="preserve">Paper </w:t>
            </w:r>
            <w:r>
              <w:rPr>
                <w:rFonts w:ascii="Calibri" w:hAnsi="Calibri"/>
                <w:bCs/>
                <w:sz w:val="20"/>
                <w:lang w:bidi="he-IL"/>
              </w:rPr>
              <w:t>#2</w:t>
            </w:r>
          </w:p>
          <w:p w:rsidR="00D478C7" w:rsidRPr="00B400CB" w:rsidRDefault="00D478C7" w:rsidP="007843E8">
            <w:pPr>
              <w:rPr>
                <w:rFonts w:ascii="Calibri" w:hAnsi="Calibri"/>
                <w:bCs/>
                <w:sz w:val="20"/>
                <w:lang w:bidi="he-IL"/>
              </w:rPr>
            </w:pPr>
            <w:r>
              <w:rPr>
                <w:rFonts w:ascii="Calibri" w:hAnsi="Calibri"/>
                <w:bCs/>
                <w:sz w:val="20"/>
                <w:lang w:bidi="he-IL"/>
              </w:rPr>
              <w:t xml:space="preserve">                                               Action Plan</w:t>
            </w:r>
          </w:p>
          <w:p w:rsidR="00D478C7" w:rsidRPr="00B400CB" w:rsidRDefault="00D478C7" w:rsidP="00D34272">
            <w:pPr>
              <w:rPr>
                <w:rFonts w:ascii="Calibri" w:hAnsi="Calibri"/>
                <w:bCs/>
                <w:sz w:val="20"/>
                <w:lang w:bidi="he-IL"/>
              </w:rPr>
            </w:pPr>
          </w:p>
        </w:tc>
      </w:tr>
    </w:tbl>
    <w:p w:rsidR="00D478C7" w:rsidRPr="00B400CB" w:rsidRDefault="00D478C7" w:rsidP="001B6760">
      <w:pPr>
        <w:rPr>
          <w:rFonts w:ascii="Calibri" w:hAnsi="Calibri"/>
          <w:b/>
          <w:sz w:val="20"/>
        </w:rPr>
      </w:pPr>
    </w:p>
    <w:sectPr w:rsidR="00D478C7" w:rsidRPr="00B400CB" w:rsidSect="002B4BDD">
      <w:footerReference w:type="even" r:id="rId10"/>
      <w:footerReference w:type="default" r:id="rId11"/>
      <w:pgSz w:w="12240" w:h="15840"/>
      <w:pgMar w:top="990" w:right="1440" w:bottom="630" w:left="1440" w:header="720" w:footer="720" w:gutter="0"/>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8C7" w:rsidRDefault="00D478C7">
      <w:r>
        <w:separator/>
      </w:r>
    </w:p>
  </w:endnote>
  <w:endnote w:type="continuationSeparator" w:id="0">
    <w:p w:rsidR="00D478C7" w:rsidRDefault="00D478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pple Chancery">
    <w:panose1 w:val="00000000000000000000"/>
    <w:charset w:val="00"/>
    <w:family w:val="auto"/>
    <w:notTrueType/>
    <w:pitch w:val="variable"/>
    <w:sig w:usb0="00000003" w:usb1="00000000" w:usb2="00000000" w:usb3="00000000" w:csb0="00000001" w:csb1="00000000"/>
  </w:font>
  <w:font w:name="American Typewriter">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8C7" w:rsidRDefault="0096357A" w:rsidP="00815602">
    <w:pPr>
      <w:pStyle w:val="Footer"/>
      <w:framePr w:wrap="around" w:vAnchor="text" w:hAnchor="margin" w:xAlign="right" w:y="1"/>
      <w:rPr>
        <w:rStyle w:val="PageNumber"/>
      </w:rPr>
    </w:pPr>
    <w:r>
      <w:rPr>
        <w:rStyle w:val="PageNumber"/>
      </w:rPr>
      <w:fldChar w:fldCharType="begin"/>
    </w:r>
    <w:r w:rsidR="00D478C7">
      <w:rPr>
        <w:rStyle w:val="PageNumber"/>
      </w:rPr>
      <w:instrText xml:space="preserve">PAGE  </w:instrText>
    </w:r>
    <w:r>
      <w:rPr>
        <w:rStyle w:val="PageNumber"/>
      </w:rPr>
      <w:fldChar w:fldCharType="end"/>
    </w:r>
  </w:p>
  <w:p w:rsidR="00D478C7" w:rsidRDefault="00D478C7" w:rsidP="0081560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8C7" w:rsidRDefault="0096357A" w:rsidP="00815602">
    <w:pPr>
      <w:pStyle w:val="Footer"/>
      <w:framePr w:wrap="around" w:vAnchor="text" w:hAnchor="margin" w:xAlign="right" w:y="1"/>
      <w:rPr>
        <w:rStyle w:val="PageNumber"/>
      </w:rPr>
    </w:pPr>
    <w:r>
      <w:rPr>
        <w:rStyle w:val="PageNumber"/>
      </w:rPr>
      <w:fldChar w:fldCharType="begin"/>
    </w:r>
    <w:r w:rsidR="00D478C7">
      <w:rPr>
        <w:rStyle w:val="PageNumber"/>
      </w:rPr>
      <w:instrText xml:space="preserve">PAGE  </w:instrText>
    </w:r>
    <w:r>
      <w:rPr>
        <w:rStyle w:val="PageNumber"/>
      </w:rPr>
      <w:fldChar w:fldCharType="separate"/>
    </w:r>
    <w:r w:rsidR="00BE392B">
      <w:rPr>
        <w:rStyle w:val="PageNumber"/>
        <w:noProof/>
      </w:rPr>
      <w:t>7</w:t>
    </w:r>
    <w:r>
      <w:rPr>
        <w:rStyle w:val="PageNumber"/>
      </w:rPr>
      <w:fldChar w:fldCharType="end"/>
    </w:r>
  </w:p>
  <w:p w:rsidR="00D478C7" w:rsidRDefault="00D478C7" w:rsidP="0081560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8C7" w:rsidRDefault="00D478C7">
      <w:r>
        <w:separator/>
      </w:r>
    </w:p>
  </w:footnote>
  <w:footnote w:type="continuationSeparator" w:id="0">
    <w:p w:rsidR="00D478C7" w:rsidRDefault="00D478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826C"/>
    <w:lvl w:ilvl="0">
      <w:numFmt w:val="decimal"/>
      <w:lvlText w:val="*"/>
      <w:lvlJc w:val="left"/>
      <w:rPr>
        <w:rFonts w:cs="Times New Roman"/>
      </w:rPr>
    </w:lvl>
  </w:abstractNum>
  <w:abstractNum w:abstractNumId="1">
    <w:nsid w:val="00D06126"/>
    <w:multiLevelType w:val="multilevel"/>
    <w:tmpl w:val="047A39E0"/>
    <w:lvl w:ilvl="0">
      <w:start w:val="1"/>
      <w:numFmt w:val="decimal"/>
      <w:lvlText w:val="%1)"/>
      <w:lvlJc w:val="left"/>
      <w:pPr>
        <w:tabs>
          <w:tab w:val="num" w:pos="720"/>
        </w:tabs>
        <w:ind w:left="720" w:hanging="720"/>
      </w:pPr>
      <w:rPr>
        <w:rFonts w:cs="Times New Roman" w:hint="default"/>
        <w:b/>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A7B4AC4"/>
    <w:multiLevelType w:val="multilevel"/>
    <w:tmpl w:val="13027944"/>
    <w:lvl w:ilvl="0">
      <w:start w:val="2"/>
      <w:numFmt w:val="decimal"/>
      <w:lvlText w:val="%1)"/>
      <w:lvlJc w:val="left"/>
      <w:pPr>
        <w:tabs>
          <w:tab w:val="num" w:pos="720"/>
        </w:tabs>
        <w:ind w:left="720" w:hanging="720"/>
      </w:pPr>
      <w:rPr>
        <w:rFonts w:cs="Times New Roman" w:hint="default"/>
        <w:b/>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F135262"/>
    <w:multiLevelType w:val="hybridMultilevel"/>
    <w:tmpl w:val="6838CC9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45E2E23"/>
    <w:multiLevelType w:val="multilevel"/>
    <w:tmpl w:val="40F45AE0"/>
    <w:lvl w:ilvl="0">
      <w:start w:val="2"/>
      <w:numFmt w:val="decimal"/>
      <w:lvlText w:val="%1)"/>
      <w:lvlJc w:val="left"/>
      <w:pPr>
        <w:tabs>
          <w:tab w:val="num" w:pos="720"/>
        </w:tabs>
        <w:ind w:left="720" w:hanging="720"/>
      </w:pPr>
      <w:rPr>
        <w:rFonts w:cs="Times New Roman" w:hint="default"/>
        <w:b/>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3D4424D5"/>
    <w:multiLevelType w:val="hybridMultilevel"/>
    <w:tmpl w:val="6EE0E464"/>
    <w:lvl w:ilvl="0" w:tplc="6BC27922">
      <w:start w:val="2"/>
      <w:numFmt w:val="decimal"/>
      <w:lvlText w:val="%1)"/>
      <w:lvlJc w:val="left"/>
      <w:pPr>
        <w:tabs>
          <w:tab w:val="num" w:pos="720"/>
        </w:tabs>
        <w:ind w:left="720" w:hanging="720"/>
      </w:pPr>
      <w:rPr>
        <w:rFonts w:cs="Times New Roman" w:hint="default"/>
        <w:b/>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F2C362C"/>
    <w:multiLevelType w:val="multilevel"/>
    <w:tmpl w:val="75022C04"/>
    <w:lvl w:ilvl="0">
      <w:start w:val="2"/>
      <w:numFmt w:val="decimal"/>
      <w:lvlText w:val="%1)"/>
      <w:lvlJc w:val="left"/>
      <w:pPr>
        <w:tabs>
          <w:tab w:val="num" w:pos="720"/>
        </w:tabs>
        <w:ind w:left="720" w:hanging="720"/>
      </w:pPr>
      <w:rPr>
        <w:rFonts w:cs="Times New Roman"/>
        <w:b/>
        <w:u w:val="singl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417723A9"/>
    <w:multiLevelType w:val="hybridMultilevel"/>
    <w:tmpl w:val="6324EF64"/>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548308A"/>
    <w:multiLevelType w:val="multilevel"/>
    <w:tmpl w:val="86445B96"/>
    <w:lvl w:ilvl="0">
      <w:start w:val="2"/>
      <w:numFmt w:val="decimal"/>
      <w:lvlText w:val="%1)"/>
      <w:lvlJc w:val="left"/>
      <w:pPr>
        <w:tabs>
          <w:tab w:val="num" w:pos="720"/>
        </w:tabs>
        <w:ind w:left="720" w:hanging="720"/>
      </w:pPr>
      <w:rPr>
        <w:rFonts w:cs="Times New Roman" w:hint="default"/>
        <w:b/>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4AFD01DA"/>
    <w:multiLevelType w:val="hybridMultilevel"/>
    <w:tmpl w:val="86445B96"/>
    <w:lvl w:ilvl="0" w:tplc="6BC27922">
      <w:start w:val="2"/>
      <w:numFmt w:val="decimal"/>
      <w:lvlText w:val="%1)"/>
      <w:lvlJc w:val="left"/>
      <w:pPr>
        <w:tabs>
          <w:tab w:val="num" w:pos="720"/>
        </w:tabs>
        <w:ind w:left="720" w:hanging="720"/>
      </w:pPr>
      <w:rPr>
        <w:rFonts w:cs="Times New Roman" w:hint="default"/>
        <w:b/>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6302FCF"/>
    <w:multiLevelType w:val="hybridMultilevel"/>
    <w:tmpl w:val="97C877D4"/>
    <w:lvl w:ilvl="0" w:tplc="1192680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73024DA"/>
    <w:multiLevelType w:val="hybridMultilevel"/>
    <w:tmpl w:val="13027944"/>
    <w:lvl w:ilvl="0" w:tplc="6BC27922">
      <w:start w:val="2"/>
      <w:numFmt w:val="decimal"/>
      <w:lvlText w:val="%1)"/>
      <w:lvlJc w:val="left"/>
      <w:pPr>
        <w:tabs>
          <w:tab w:val="num" w:pos="720"/>
        </w:tabs>
        <w:ind w:left="720" w:hanging="720"/>
      </w:pPr>
      <w:rPr>
        <w:rFonts w:cs="Times New Roman" w:hint="default"/>
        <w:b/>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C910217"/>
    <w:multiLevelType w:val="multilevel"/>
    <w:tmpl w:val="6838CC9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5E84348B"/>
    <w:multiLevelType w:val="hybridMultilevel"/>
    <w:tmpl w:val="75022C04"/>
    <w:lvl w:ilvl="0" w:tplc="B8CE4F60">
      <w:start w:val="2"/>
      <w:numFmt w:val="decimal"/>
      <w:lvlText w:val="%1)"/>
      <w:lvlJc w:val="left"/>
      <w:pPr>
        <w:tabs>
          <w:tab w:val="num" w:pos="720"/>
        </w:tabs>
        <w:ind w:left="720" w:hanging="720"/>
      </w:pPr>
      <w:rPr>
        <w:rFonts w:cs="Times New Roman"/>
        <w:b/>
        <w:u w:val="single"/>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63CD7112"/>
    <w:multiLevelType w:val="hybridMultilevel"/>
    <w:tmpl w:val="40F45AE0"/>
    <w:lvl w:ilvl="0" w:tplc="6BC27922">
      <w:start w:val="2"/>
      <w:numFmt w:val="decimal"/>
      <w:lvlText w:val="%1)"/>
      <w:lvlJc w:val="left"/>
      <w:pPr>
        <w:tabs>
          <w:tab w:val="num" w:pos="720"/>
        </w:tabs>
        <w:ind w:left="720" w:hanging="720"/>
      </w:pPr>
      <w:rPr>
        <w:rFonts w:cs="Times New Roman" w:hint="default"/>
        <w:b/>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5434D8B"/>
    <w:multiLevelType w:val="hybridMultilevel"/>
    <w:tmpl w:val="A4FA8EDE"/>
    <w:lvl w:ilvl="0" w:tplc="A21E03B2">
      <w:start w:val="1"/>
      <w:numFmt w:val="decimal"/>
      <w:lvlText w:val="%1)"/>
      <w:lvlJc w:val="left"/>
      <w:pPr>
        <w:tabs>
          <w:tab w:val="num" w:pos="720"/>
        </w:tabs>
        <w:ind w:left="720" w:hanging="720"/>
      </w:pPr>
      <w:rPr>
        <w:rFonts w:cs="Times New Roman" w:hint="default"/>
        <w:b/>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numFmt w:val="bullet"/>
        <w:lvlText w:val="•"/>
        <w:legacy w:legacy="1" w:legacySpace="0" w:legacyIndent="0"/>
        <w:lvlJc w:val="left"/>
        <w:rPr>
          <w:rFonts w:ascii="Palatino" w:hAnsi="Palatino" w:hint="default"/>
          <w:sz w:val="48"/>
        </w:rPr>
      </w:lvl>
    </w:lvlOverride>
  </w:num>
  <w:num w:numId="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60"/>
        <w:lvlJc w:val="left"/>
        <w:pPr>
          <w:ind w:left="360" w:hanging="360"/>
        </w:pPr>
        <w:rPr>
          <w:rFonts w:ascii="Symbol" w:hAnsi="Symbol" w:hint="default"/>
        </w:rPr>
      </w:lvl>
    </w:lvlOverride>
  </w:num>
  <w:num w:numId="5">
    <w:abstractNumId w:val="0"/>
    <w:lvlOverride w:ilvl="0">
      <w:lvl w:ilvl="0">
        <w:numFmt w:val="bullet"/>
        <w:lvlText w:val="•"/>
        <w:legacy w:legacy="1" w:legacySpace="0" w:legacyIndent="0"/>
        <w:lvlJc w:val="left"/>
        <w:rPr>
          <w:rFonts w:ascii="Palatino" w:hAnsi="Palatino" w:hint="default"/>
          <w:sz w:val="48"/>
        </w:rPr>
      </w:lvl>
    </w:lvlOverride>
  </w:num>
  <w:num w:numId="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2"/>
  </w:num>
  <w:num w:numId="9">
    <w:abstractNumId w:val="13"/>
  </w:num>
  <w:num w:numId="10">
    <w:abstractNumId w:val="10"/>
  </w:num>
  <w:num w:numId="11">
    <w:abstractNumId w:val="6"/>
  </w:num>
  <w:num w:numId="12">
    <w:abstractNumId w:val="14"/>
  </w:num>
  <w:num w:numId="13">
    <w:abstractNumId w:val="7"/>
  </w:num>
  <w:num w:numId="14">
    <w:abstractNumId w:val="5"/>
  </w:num>
  <w:num w:numId="15">
    <w:abstractNumId w:val="9"/>
  </w:num>
  <w:num w:numId="16">
    <w:abstractNumId w:val="4"/>
  </w:num>
  <w:num w:numId="17">
    <w:abstractNumId w:val="8"/>
  </w:num>
  <w:num w:numId="18">
    <w:abstractNumId w:val="11"/>
  </w:num>
  <w:num w:numId="19">
    <w:abstractNumId w:val="2"/>
  </w:num>
  <w:num w:numId="20">
    <w:abstractNumId w:val="15"/>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4210"/>
    <w:rsid w:val="0003061B"/>
    <w:rsid w:val="00032B76"/>
    <w:rsid w:val="0003473C"/>
    <w:rsid w:val="0004081B"/>
    <w:rsid w:val="0006522C"/>
    <w:rsid w:val="000741AD"/>
    <w:rsid w:val="00087F9E"/>
    <w:rsid w:val="000A332A"/>
    <w:rsid w:val="000E65AF"/>
    <w:rsid w:val="000F0653"/>
    <w:rsid w:val="0013608E"/>
    <w:rsid w:val="00141734"/>
    <w:rsid w:val="001705F2"/>
    <w:rsid w:val="00172F6A"/>
    <w:rsid w:val="001764A6"/>
    <w:rsid w:val="00183941"/>
    <w:rsid w:val="001874D6"/>
    <w:rsid w:val="00196AA3"/>
    <w:rsid w:val="001B4927"/>
    <w:rsid w:val="001B6760"/>
    <w:rsid w:val="00212170"/>
    <w:rsid w:val="002351F4"/>
    <w:rsid w:val="00272222"/>
    <w:rsid w:val="002809D6"/>
    <w:rsid w:val="00281C6E"/>
    <w:rsid w:val="002B4BDD"/>
    <w:rsid w:val="002B6F23"/>
    <w:rsid w:val="002D2FFB"/>
    <w:rsid w:val="00307B79"/>
    <w:rsid w:val="00310AF8"/>
    <w:rsid w:val="003221D8"/>
    <w:rsid w:val="00326CFA"/>
    <w:rsid w:val="0037008F"/>
    <w:rsid w:val="003706E6"/>
    <w:rsid w:val="00391F60"/>
    <w:rsid w:val="00393531"/>
    <w:rsid w:val="003A350F"/>
    <w:rsid w:val="003C54EF"/>
    <w:rsid w:val="00422BD6"/>
    <w:rsid w:val="00427E46"/>
    <w:rsid w:val="004620D8"/>
    <w:rsid w:val="00483F8D"/>
    <w:rsid w:val="0049365C"/>
    <w:rsid w:val="004B151C"/>
    <w:rsid w:val="004B279C"/>
    <w:rsid w:val="004C4210"/>
    <w:rsid w:val="004E438D"/>
    <w:rsid w:val="004F1624"/>
    <w:rsid w:val="00520257"/>
    <w:rsid w:val="005536BC"/>
    <w:rsid w:val="00561164"/>
    <w:rsid w:val="0057738A"/>
    <w:rsid w:val="005D3ED5"/>
    <w:rsid w:val="005D4176"/>
    <w:rsid w:val="005F3E61"/>
    <w:rsid w:val="005F62DA"/>
    <w:rsid w:val="00620E92"/>
    <w:rsid w:val="00623192"/>
    <w:rsid w:val="00625B36"/>
    <w:rsid w:val="00637096"/>
    <w:rsid w:val="00646B8A"/>
    <w:rsid w:val="00652784"/>
    <w:rsid w:val="006572D6"/>
    <w:rsid w:val="006864A6"/>
    <w:rsid w:val="00696FC7"/>
    <w:rsid w:val="006A7811"/>
    <w:rsid w:val="006C35F3"/>
    <w:rsid w:val="00702F5E"/>
    <w:rsid w:val="00733674"/>
    <w:rsid w:val="00735821"/>
    <w:rsid w:val="00740944"/>
    <w:rsid w:val="00753E9D"/>
    <w:rsid w:val="007558EC"/>
    <w:rsid w:val="007843E8"/>
    <w:rsid w:val="007F3587"/>
    <w:rsid w:val="00815602"/>
    <w:rsid w:val="00817AD3"/>
    <w:rsid w:val="008309D5"/>
    <w:rsid w:val="00834810"/>
    <w:rsid w:val="00837D35"/>
    <w:rsid w:val="00861017"/>
    <w:rsid w:val="00890898"/>
    <w:rsid w:val="008B3EF3"/>
    <w:rsid w:val="008B74D3"/>
    <w:rsid w:val="009224E1"/>
    <w:rsid w:val="00925410"/>
    <w:rsid w:val="00932C82"/>
    <w:rsid w:val="0096357A"/>
    <w:rsid w:val="00964798"/>
    <w:rsid w:val="009A032D"/>
    <w:rsid w:val="009B4BCF"/>
    <w:rsid w:val="009E4C08"/>
    <w:rsid w:val="009E6717"/>
    <w:rsid w:val="00A13654"/>
    <w:rsid w:val="00A4375F"/>
    <w:rsid w:val="00A965C7"/>
    <w:rsid w:val="00AA63C2"/>
    <w:rsid w:val="00B167A5"/>
    <w:rsid w:val="00B31A11"/>
    <w:rsid w:val="00B32F6A"/>
    <w:rsid w:val="00B400CB"/>
    <w:rsid w:val="00B40C3D"/>
    <w:rsid w:val="00B826C1"/>
    <w:rsid w:val="00BA0F37"/>
    <w:rsid w:val="00BB4964"/>
    <w:rsid w:val="00BC38A2"/>
    <w:rsid w:val="00BD0695"/>
    <w:rsid w:val="00BE392B"/>
    <w:rsid w:val="00BF4686"/>
    <w:rsid w:val="00C40056"/>
    <w:rsid w:val="00C80858"/>
    <w:rsid w:val="00CE3B38"/>
    <w:rsid w:val="00D039A1"/>
    <w:rsid w:val="00D0407D"/>
    <w:rsid w:val="00D10D73"/>
    <w:rsid w:val="00D21B82"/>
    <w:rsid w:val="00D34272"/>
    <w:rsid w:val="00D478C7"/>
    <w:rsid w:val="00D52F65"/>
    <w:rsid w:val="00DA6204"/>
    <w:rsid w:val="00DE3CDE"/>
    <w:rsid w:val="00E366B9"/>
    <w:rsid w:val="00E56469"/>
    <w:rsid w:val="00E566FD"/>
    <w:rsid w:val="00E96EC0"/>
    <w:rsid w:val="00EA1042"/>
    <w:rsid w:val="00EA7011"/>
    <w:rsid w:val="00EA7D39"/>
    <w:rsid w:val="00EB4F91"/>
    <w:rsid w:val="00ED39FB"/>
    <w:rsid w:val="00F3085A"/>
    <w:rsid w:val="00F347DE"/>
    <w:rsid w:val="00F628D1"/>
    <w:rsid w:val="00F62DA6"/>
    <w:rsid w:val="00F751F2"/>
    <w:rsid w:val="00F774D5"/>
    <w:rsid w:val="00FB1BD7"/>
    <w:rsid w:val="00FC11BE"/>
    <w:rsid w:val="00FE5A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C4210"/>
    <w:rPr>
      <w:rFonts w:ascii="Times" w:hAnsi="Times"/>
      <w:sz w:val="24"/>
      <w:szCs w:val="20"/>
    </w:rPr>
  </w:style>
  <w:style w:type="paragraph" w:styleId="Heading1">
    <w:name w:val="heading 1"/>
    <w:basedOn w:val="Normal"/>
    <w:next w:val="Normal"/>
    <w:link w:val="Heading1Char"/>
    <w:uiPriority w:val="99"/>
    <w:qFormat/>
    <w:rsid w:val="004C4210"/>
    <w:pPr>
      <w:keepNext/>
      <w:outlineLvl w:val="0"/>
    </w:pPr>
    <w:rPr>
      <w:rFonts w:ascii="Palatino" w:hAnsi="Palatino"/>
      <w:b/>
      <w:color w:val="482400"/>
      <w:sz w:val="36"/>
    </w:rPr>
  </w:style>
  <w:style w:type="paragraph" w:styleId="Heading2">
    <w:name w:val="heading 2"/>
    <w:basedOn w:val="Normal"/>
    <w:next w:val="Normal"/>
    <w:link w:val="Heading2Char"/>
    <w:uiPriority w:val="99"/>
    <w:qFormat/>
    <w:rsid w:val="004C4210"/>
    <w:pPr>
      <w:keepNext/>
      <w:spacing w:before="240" w:after="60"/>
      <w:outlineLvl w:val="1"/>
    </w:pPr>
    <w:rPr>
      <w:rFonts w:ascii="Arial" w:hAnsi="Arial"/>
      <w:b/>
      <w:i/>
      <w:sz w:val="28"/>
      <w:szCs w:val="28"/>
    </w:rPr>
  </w:style>
  <w:style w:type="paragraph" w:styleId="Heading3">
    <w:name w:val="heading 3"/>
    <w:basedOn w:val="Normal"/>
    <w:next w:val="Normal"/>
    <w:link w:val="Heading3Char"/>
    <w:uiPriority w:val="99"/>
    <w:qFormat/>
    <w:rsid w:val="004C4210"/>
    <w:pPr>
      <w:keepNext/>
      <w:spacing w:before="240" w:after="60"/>
      <w:outlineLvl w:val="2"/>
    </w:pPr>
    <w:rPr>
      <w:rFonts w:ascii="Arial" w:hAnsi="Arial"/>
      <w:b/>
      <w:sz w:val="26"/>
      <w:szCs w:val="26"/>
    </w:rPr>
  </w:style>
  <w:style w:type="paragraph" w:styleId="Heading4">
    <w:name w:val="heading 4"/>
    <w:basedOn w:val="Normal"/>
    <w:next w:val="Normal"/>
    <w:link w:val="Heading4Char"/>
    <w:uiPriority w:val="99"/>
    <w:qFormat/>
    <w:rsid w:val="004C4210"/>
    <w:pPr>
      <w:keepNext/>
      <w:spacing w:before="240" w:after="60"/>
      <w:outlineLvl w:val="3"/>
    </w:pPr>
    <w:rPr>
      <w:rFonts w:ascii="Times New Roman" w:hAnsi="Times New Roman"/>
      <w:b/>
      <w:sz w:val="28"/>
      <w:szCs w:val="28"/>
    </w:rPr>
  </w:style>
  <w:style w:type="paragraph" w:styleId="Heading5">
    <w:name w:val="heading 5"/>
    <w:basedOn w:val="Normal"/>
    <w:next w:val="Normal"/>
    <w:link w:val="Heading5Char"/>
    <w:uiPriority w:val="99"/>
    <w:qFormat/>
    <w:rsid w:val="004C4210"/>
    <w:pPr>
      <w:spacing w:before="240" w:after="60"/>
      <w:outlineLvl w:val="4"/>
    </w:pPr>
    <w:rPr>
      <w:b/>
      <w:i/>
      <w:sz w:val="26"/>
      <w:szCs w:val="26"/>
    </w:rPr>
  </w:style>
  <w:style w:type="paragraph" w:styleId="Heading6">
    <w:name w:val="heading 6"/>
    <w:basedOn w:val="Normal"/>
    <w:next w:val="Normal"/>
    <w:link w:val="Heading6Char"/>
    <w:uiPriority w:val="99"/>
    <w:qFormat/>
    <w:rsid w:val="004C4210"/>
    <w:pPr>
      <w:spacing w:before="240" w:after="60"/>
      <w:outlineLvl w:val="5"/>
    </w:pPr>
    <w:rPr>
      <w:rFonts w:ascii="Times New Roman" w:hAnsi="Times New Roman"/>
      <w:b/>
      <w:sz w:val="22"/>
      <w:szCs w:val="22"/>
    </w:rPr>
  </w:style>
  <w:style w:type="paragraph" w:styleId="Heading7">
    <w:name w:val="heading 7"/>
    <w:basedOn w:val="Normal"/>
    <w:next w:val="Normal"/>
    <w:link w:val="Heading7Char"/>
    <w:uiPriority w:val="99"/>
    <w:qFormat/>
    <w:rsid w:val="004C4210"/>
    <w:pPr>
      <w:spacing w:before="240" w:after="60"/>
      <w:outlineLvl w:val="6"/>
    </w:pPr>
    <w:rPr>
      <w:rFonts w:ascii="Times New Roman" w:hAnsi="Times New Roman"/>
      <w:szCs w:val="24"/>
    </w:rPr>
  </w:style>
  <w:style w:type="paragraph" w:styleId="Heading8">
    <w:name w:val="heading 8"/>
    <w:basedOn w:val="Normal"/>
    <w:next w:val="Normal"/>
    <w:link w:val="Heading8Char"/>
    <w:uiPriority w:val="99"/>
    <w:qFormat/>
    <w:rsid w:val="004C4210"/>
    <w:pPr>
      <w:spacing w:before="240" w:after="60"/>
      <w:outlineLvl w:val="7"/>
    </w:pPr>
    <w:rPr>
      <w:rFonts w:ascii="Times New Roman" w:hAnsi="Times New Roman"/>
      <w:i/>
      <w:szCs w:val="24"/>
    </w:rPr>
  </w:style>
  <w:style w:type="paragraph" w:styleId="Heading9">
    <w:name w:val="heading 9"/>
    <w:basedOn w:val="Normal"/>
    <w:next w:val="Normal"/>
    <w:link w:val="Heading9Char"/>
    <w:uiPriority w:val="99"/>
    <w:qFormat/>
    <w:rsid w:val="004C4210"/>
    <w:pPr>
      <w:keepNext/>
      <w:ind w:left="72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6FC7"/>
    <w:rPr>
      <w:rFonts w:ascii="Palatino" w:hAnsi="Palatino" w:cs="Times New Roman"/>
      <w:b/>
      <w:color w:val="482400"/>
      <w:sz w:val="36"/>
    </w:rPr>
  </w:style>
  <w:style w:type="character" w:customStyle="1" w:styleId="Heading2Char">
    <w:name w:val="Heading 2 Char"/>
    <w:basedOn w:val="DefaultParagraphFont"/>
    <w:link w:val="Heading2"/>
    <w:uiPriority w:val="99"/>
    <w:locked/>
    <w:rsid w:val="00696FC7"/>
    <w:rPr>
      <w:rFonts w:ascii="Arial" w:hAnsi="Arial" w:cs="Times New Roman"/>
      <w:b/>
      <w:i/>
      <w:sz w:val="28"/>
      <w:szCs w:val="28"/>
    </w:rPr>
  </w:style>
  <w:style w:type="character" w:customStyle="1" w:styleId="Heading3Char">
    <w:name w:val="Heading 3 Char"/>
    <w:basedOn w:val="DefaultParagraphFont"/>
    <w:link w:val="Heading3"/>
    <w:uiPriority w:val="99"/>
    <w:locked/>
    <w:rsid w:val="00696FC7"/>
    <w:rPr>
      <w:rFonts w:ascii="Arial" w:hAnsi="Arial" w:cs="Times New Roman"/>
      <w:b/>
      <w:sz w:val="26"/>
      <w:szCs w:val="26"/>
    </w:rPr>
  </w:style>
  <w:style w:type="character" w:customStyle="1" w:styleId="Heading4Char">
    <w:name w:val="Heading 4 Char"/>
    <w:basedOn w:val="DefaultParagraphFont"/>
    <w:link w:val="Heading4"/>
    <w:uiPriority w:val="99"/>
    <w:locked/>
    <w:rsid w:val="00696FC7"/>
    <w:rPr>
      <w:rFonts w:cs="Times New Roman"/>
      <w:b/>
      <w:sz w:val="28"/>
      <w:szCs w:val="28"/>
    </w:rPr>
  </w:style>
  <w:style w:type="character" w:customStyle="1" w:styleId="Heading5Char">
    <w:name w:val="Heading 5 Char"/>
    <w:basedOn w:val="DefaultParagraphFont"/>
    <w:link w:val="Heading5"/>
    <w:uiPriority w:val="99"/>
    <w:locked/>
    <w:rsid w:val="00696FC7"/>
    <w:rPr>
      <w:rFonts w:ascii="Times" w:hAnsi="Times" w:cs="Times New Roman"/>
      <w:b/>
      <w:i/>
      <w:sz w:val="26"/>
      <w:szCs w:val="26"/>
    </w:rPr>
  </w:style>
  <w:style w:type="character" w:customStyle="1" w:styleId="Heading6Char">
    <w:name w:val="Heading 6 Char"/>
    <w:basedOn w:val="DefaultParagraphFont"/>
    <w:link w:val="Heading6"/>
    <w:uiPriority w:val="99"/>
    <w:locked/>
    <w:rsid w:val="00696FC7"/>
    <w:rPr>
      <w:rFonts w:cs="Times New Roman"/>
      <w:b/>
      <w:sz w:val="22"/>
      <w:szCs w:val="22"/>
    </w:rPr>
  </w:style>
  <w:style w:type="character" w:customStyle="1" w:styleId="Heading7Char">
    <w:name w:val="Heading 7 Char"/>
    <w:basedOn w:val="DefaultParagraphFont"/>
    <w:link w:val="Heading7"/>
    <w:uiPriority w:val="99"/>
    <w:locked/>
    <w:rsid w:val="00696FC7"/>
    <w:rPr>
      <w:rFonts w:cs="Times New Roman"/>
      <w:sz w:val="24"/>
      <w:szCs w:val="24"/>
    </w:rPr>
  </w:style>
  <w:style w:type="character" w:customStyle="1" w:styleId="Heading8Char">
    <w:name w:val="Heading 8 Char"/>
    <w:basedOn w:val="DefaultParagraphFont"/>
    <w:link w:val="Heading8"/>
    <w:uiPriority w:val="99"/>
    <w:locked/>
    <w:rsid w:val="00696FC7"/>
    <w:rPr>
      <w:rFonts w:cs="Times New Roman"/>
      <w:i/>
      <w:sz w:val="24"/>
      <w:szCs w:val="24"/>
    </w:rPr>
  </w:style>
  <w:style w:type="character" w:customStyle="1" w:styleId="Heading9Char">
    <w:name w:val="Heading 9 Char"/>
    <w:basedOn w:val="DefaultParagraphFont"/>
    <w:link w:val="Heading9"/>
    <w:uiPriority w:val="99"/>
    <w:locked/>
    <w:rsid w:val="00696FC7"/>
    <w:rPr>
      <w:rFonts w:ascii="Times" w:hAnsi="Times" w:cs="Times New Roman"/>
      <w:b/>
      <w:sz w:val="24"/>
    </w:rPr>
  </w:style>
  <w:style w:type="paragraph" w:styleId="BodyText">
    <w:name w:val="Body Text"/>
    <w:basedOn w:val="Normal"/>
    <w:link w:val="BodyTextChar"/>
    <w:uiPriority w:val="99"/>
    <w:rsid w:val="004C4210"/>
    <w:pPr>
      <w:widowControl w:val="0"/>
      <w:pBdr>
        <w:top w:val="single" w:sz="6" w:space="1" w:color="auto"/>
        <w:left w:val="single" w:sz="6" w:space="4" w:color="auto"/>
        <w:bottom w:val="single" w:sz="6" w:space="1" w:color="auto"/>
        <w:right w:val="single" w:sz="6" w:space="31" w:color="auto"/>
      </w:pBdr>
      <w:autoSpaceDE w:val="0"/>
      <w:autoSpaceDN w:val="0"/>
      <w:adjustRightInd w:val="0"/>
    </w:pPr>
    <w:rPr>
      <w:rFonts w:ascii="Apple Chancery" w:hAnsi="Apple Chancery"/>
      <w:b/>
      <w:color w:val="000000"/>
    </w:rPr>
  </w:style>
  <w:style w:type="character" w:customStyle="1" w:styleId="BodyTextChar">
    <w:name w:val="Body Text Char"/>
    <w:basedOn w:val="DefaultParagraphFont"/>
    <w:link w:val="BodyText"/>
    <w:uiPriority w:val="99"/>
    <w:locked/>
    <w:rsid w:val="00696FC7"/>
    <w:rPr>
      <w:rFonts w:ascii="Apple Chancery" w:hAnsi="Apple Chancery" w:cs="Times New Roman"/>
      <w:b/>
      <w:color w:val="000000"/>
      <w:sz w:val="24"/>
    </w:rPr>
  </w:style>
  <w:style w:type="paragraph" w:styleId="BodyText2">
    <w:name w:val="Body Text 2"/>
    <w:basedOn w:val="Normal"/>
    <w:link w:val="BodyText2Char"/>
    <w:uiPriority w:val="99"/>
    <w:rsid w:val="004C4210"/>
    <w:pPr>
      <w:widowControl w:val="0"/>
      <w:autoSpaceDE w:val="0"/>
      <w:autoSpaceDN w:val="0"/>
      <w:adjustRightInd w:val="0"/>
    </w:pPr>
    <w:rPr>
      <w:rFonts w:ascii="American Typewriter" w:hAnsi="American Typewriter"/>
      <w:color w:val="000000"/>
    </w:rPr>
  </w:style>
  <w:style w:type="character" w:customStyle="1" w:styleId="BodyText2Char">
    <w:name w:val="Body Text 2 Char"/>
    <w:basedOn w:val="DefaultParagraphFont"/>
    <w:link w:val="BodyText2"/>
    <w:uiPriority w:val="99"/>
    <w:locked/>
    <w:rsid w:val="00696FC7"/>
    <w:rPr>
      <w:rFonts w:ascii="American Typewriter" w:hAnsi="American Typewriter" w:cs="Times New Roman"/>
      <w:color w:val="000000"/>
      <w:sz w:val="24"/>
    </w:rPr>
  </w:style>
  <w:style w:type="paragraph" w:styleId="BodyTextIndent2">
    <w:name w:val="Body Text Indent 2"/>
    <w:basedOn w:val="Normal"/>
    <w:link w:val="BodyTextIndent2Char"/>
    <w:uiPriority w:val="99"/>
    <w:rsid w:val="004C4210"/>
    <w:pPr>
      <w:widowControl w:val="0"/>
      <w:autoSpaceDE w:val="0"/>
      <w:autoSpaceDN w:val="0"/>
      <w:adjustRightInd w:val="0"/>
      <w:ind w:left="1440" w:hanging="630"/>
    </w:pPr>
    <w:rPr>
      <w:rFonts w:ascii="American Typewriter" w:hAnsi="American Typewriter"/>
      <w:color w:val="000000"/>
    </w:rPr>
  </w:style>
  <w:style w:type="character" w:customStyle="1" w:styleId="BodyTextIndent2Char">
    <w:name w:val="Body Text Indent 2 Char"/>
    <w:basedOn w:val="DefaultParagraphFont"/>
    <w:link w:val="BodyTextIndent2"/>
    <w:uiPriority w:val="99"/>
    <w:locked/>
    <w:rsid w:val="00696FC7"/>
    <w:rPr>
      <w:rFonts w:ascii="American Typewriter" w:hAnsi="American Typewriter" w:cs="Times New Roman"/>
      <w:color w:val="000000"/>
      <w:sz w:val="24"/>
    </w:rPr>
  </w:style>
  <w:style w:type="paragraph" w:styleId="BodyTextIndent">
    <w:name w:val="Body Text Indent"/>
    <w:basedOn w:val="Normal"/>
    <w:link w:val="BodyTextIndentChar"/>
    <w:uiPriority w:val="99"/>
    <w:rsid w:val="004C4210"/>
    <w:pPr>
      <w:spacing w:after="120"/>
      <w:ind w:left="360"/>
    </w:pPr>
  </w:style>
  <w:style w:type="character" w:customStyle="1" w:styleId="BodyTextIndentChar">
    <w:name w:val="Body Text Indent Char"/>
    <w:basedOn w:val="DefaultParagraphFont"/>
    <w:link w:val="BodyTextIndent"/>
    <w:uiPriority w:val="99"/>
    <w:locked/>
    <w:rsid w:val="00696FC7"/>
    <w:rPr>
      <w:rFonts w:ascii="Times" w:hAnsi="Times" w:cs="Times New Roman"/>
      <w:sz w:val="24"/>
    </w:rPr>
  </w:style>
  <w:style w:type="character" w:styleId="Hyperlink">
    <w:name w:val="Hyperlink"/>
    <w:basedOn w:val="DefaultParagraphFont"/>
    <w:uiPriority w:val="99"/>
    <w:rsid w:val="004C4210"/>
    <w:rPr>
      <w:rFonts w:cs="Times New Roman"/>
      <w:color w:val="0000FF"/>
      <w:u w:val="single"/>
    </w:rPr>
  </w:style>
  <w:style w:type="paragraph" w:styleId="BodyTextIndent3">
    <w:name w:val="Body Text Indent 3"/>
    <w:basedOn w:val="Normal"/>
    <w:link w:val="BodyTextIndent3Char"/>
    <w:uiPriority w:val="99"/>
    <w:rsid w:val="004C4210"/>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696FC7"/>
    <w:rPr>
      <w:rFonts w:ascii="Times" w:hAnsi="Times" w:cs="Times New Roman"/>
      <w:sz w:val="16"/>
      <w:szCs w:val="16"/>
    </w:rPr>
  </w:style>
  <w:style w:type="paragraph" w:styleId="CommentText">
    <w:name w:val="annotation text"/>
    <w:basedOn w:val="Normal"/>
    <w:link w:val="CommentTextChar"/>
    <w:uiPriority w:val="99"/>
    <w:rsid w:val="004C4210"/>
    <w:rPr>
      <w:sz w:val="20"/>
    </w:rPr>
  </w:style>
  <w:style w:type="character" w:customStyle="1" w:styleId="CommentTextChar">
    <w:name w:val="Comment Text Char"/>
    <w:basedOn w:val="DefaultParagraphFont"/>
    <w:link w:val="CommentText"/>
    <w:uiPriority w:val="99"/>
    <w:locked/>
    <w:rsid w:val="00696FC7"/>
    <w:rPr>
      <w:rFonts w:ascii="Times" w:hAnsi="Times" w:cs="Times New Roman"/>
    </w:rPr>
  </w:style>
  <w:style w:type="paragraph" w:styleId="Header">
    <w:name w:val="header"/>
    <w:basedOn w:val="Normal"/>
    <w:link w:val="HeaderChar"/>
    <w:uiPriority w:val="99"/>
    <w:rsid w:val="004C4210"/>
    <w:pPr>
      <w:tabs>
        <w:tab w:val="center" w:pos="4320"/>
        <w:tab w:val="right" w:pos="8640"/>
      </w:tabs>
    </w:pPr>
  </w:style>
  <w:style w:type="character" w:customStyle="1" w:styleId="HeaderChar">
    <w:name w:val="Header Char"/>
    <w:basedOn w:val="DefaultParagraphFont"/>
    <w:link w:val="Header"/>
    <w:uiPriority w:val="99"/>
    <w:locked/>
    <w:rsid w:val="00696FC7"/>
    <w:rPr>
      <w:rFonts w:ascii="Times" w:hAnsi="Times" w:cs="Times New Roman"/>
      <w:sz w:val="24"/>
    </w:rPr>
  </w:style>
  <w:style w:type="paragraph" w:styleId="Footer">
    <w:name w:val="footer"/>
    <w:basedOn w:val="Normal"/>
    <w:link w:val="FooterChar"/>
    <w:uiPriority w:val="99"/>
    <w:rsid w:val="004C4210"/>
    <w:pPr>
      <w:tabs>
        <w:tab w:val="center" w:pos="4320"/>
        <w:tab w:val="right" w:pos="8640"/>
      </w:tabs>
    </w:pPr>
  </w:style>
  <w:style w:type="character" w:customStyle="1" w:styleId="FooterChar">
    <w:name w:val="Footer Char"/>
    <w:basedOn w:val="DefaultParagraphFont"/>
    <w:link w:val="Footer"/>
    <w:uiPriority w:val="99"/>
    <w:locked/>
    <w:rsid w:val="00696FC7"/>
    <w:rPr>
      <w:rFonts w:ascii="Times" w:hAnsi="Times" w:cs="Times New Roman"/>
      <w:sz w:val="24"/>
    </w:rPr>
  </w:style>
  <w:style w:type="paragraph" w:styleId="DocumentMap">
    <w:name w:val="Document Map"/>
    <w:basedOn w:val="Normal"/>
    <w:link w:val="DocumentMapChar"/>
    <w:uiPriority w:val="99"/>
    <w:rsid w:val="004C4210"/>
    <w:pPr>
      <w:shd w:val="clear" w:color="auto" w:fill="000080"/>
    </w:pPr>
    <w:rPr>
      <w:rFonts w:ascii="Helvetica" w:hAnsi="Helvetica"/>
    </w:rPr>
  </w:style>
  <w:style w:type="character" w:customStyle="1" w:styleId="DocumentMapChar">
    <w:name w:val="Document Map Char"/>
    <w:basedOn w:val="DefaultParagraphFont"/>
    <w:link w:val="DocumentMap"/>
    <w:uiPriority w:val="99"/>
    <w:locked/>
    <w:rsid w:val="00696FC7"/>
    <w:rPr>
      <w:rFonts w:ascii="Helvetica" w:hAnsi="Helvetica" w:cs="Times New Roman"/>
      <w:sz w:val="24"/>
      <w:shd w:val="clear" w:color="auto" w:fill="000080"/>
    </w:rPr>
  </w:style>
  <w:style w:type="paragraph" w:styleId="CommentSubject">
    <w:name w:val="annotation subject"/>
    <w:basedOn w:val="CommentText"/>
    <w:next w:val="CommentText"/>
    <w:link w:val="CommentSubjectChar"/>
    <w:uiPriority w:val="99"/>
    <w:rsid w:val="004C4210"/>
    <w:rPr>
      <w:b/>
    </w:rPr>
  </w:style>
  <w:style w:type="character" w:customStyle="1" w:styleId="CommentSubjectChar">
    <w:name w:val="Comment Subject Char"/>
    <w:basedOn w:val="CommentTextChar"/>
    <w:link w:val="CommentSubject"/>
    <w:uiPriority w:val="99"/>
    <w:locked/>
    <w:rsid w:val="00696FC7"/>
    <w:rPr>
      <w:b/>
    </w:rPr>
  </w:style>
  <w:style w:type="character" w:styleId="CommentReference">
    <w:name w:val="annotation reference"/>
    <w:basedOn w:val="DefaultParagraphFont"/>
    <w:uiPriority w:val="99"/>
    <w:rsid w:val="004C4210"/>
    <w:rPr>
      <w:rFonts w:cs="Times New Roman"/>
      <w:sz w:val="16"/>
    </w:rPr>
  </w:style>
  <w:style w:type="character" w:styleId="PageNumber">
    <w:name w:val="page number"/>
    <w:basedOn w:val="DefaultParagraphFont"/>
    <w:uiPriority w:val="99"/>
    <w:rsid w:val="004C4210"/>
    <w:rPr>
      <w:rFonts w:cs="Times New Roman"/>
    </w:rPr>
  </w:style>
  <w:style w:type="table" w:styleId="TableGrid">
    <w:name w:val="Table Grid"/>
    <w:basedOn w:val="TableNormal"/>
    <w:uiPriority w:val="99"/>
    <w:locked/>
    <w:rsid w:val="00FC11BE"/>
    <w:rPr>
      <w:sz w:val="20"/>
      <w:szCs w:val="20"/>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woodard@csusm.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oodardr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7</Pages>
  <Words>2407</Words>
  <Characters>14097</Characters>
  <Application>Microsoft Office Word</Application>
  <DocSecurity>0</DocSecurity>
  <Lines>117</Lines>
  <Paragraphs>32</Paragraphs>
  <ScaleCrop>false</ScaleCrop>
  <Company>California State University San Marcos</Company>
  <LinksUpToDate>false</LinksUpToDate>
  <CharactersWithSpaces>16472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 364-01-Cultural Diversity &amp; Schooling</dc:title>
  <dc:subject/>
  <dc:creator>John J. Halcón</dc:creator>
  <cp:keywords/>
  <dc:description/>
  <cp:lastModifiedBy>IITS</cp:lastModifiedBy>
  <cp:revision>20</cp:revision>
  <cp:lastPrinted>2011-06-05T23:48:00Z</cp:lastPrinted>
  <dcterms:created xsi:type="dcterms:W3CDTF">2011-06-05T18:14:00Z</dcterms:created>
  <dcterms:modified xsi:type="dcterms:W3CDTF">2011-06-08T17:23:00Z</dcterms:modified>
</cp:coreProperties>
</file>