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3550" w14:textId="77777777" w:rsidR="005C515A" w:rsidRPr="00710C90" w:rsidRDefault="005C515A" w:rsidP="005C515A">
      <w:pPr>
        <w:pStyle w:val="Title"/>
        <w:rPr>
          <w:rFonts w:asciiTheme="majorHAnsi" w:hAnsiTheme="majorHAnsi"/>
          <w:sz w:val="24"/>
        </w:rPr>
      </w:pPr>
      <w:r w:rsidRPr="00710C90">
        <w:rPr>
          <w:rFonts w:asciiTheme="majorHAnsi" w:hAnsiTheme="majorHAnsi"/>
          <w:sz w:val="24"/>
        </w:rPr>
        <w:t>CALIFORNIA STATE UNIVERSITY, SAN MARCOS</w:t>
      </w:r>
    </w:p>
    <w:p w14:paraId="0ACB1EB9" w14:textId="77777777" w:rsidR="005C515A" w:rsidRPr="00710C90" w:rsidRDefault="00BE1E19" w:rsidP="005C515A">
      <w:pPr>
        <w:pStyle w:val="Title"/>
        <w:rPr>
          <w:rFonts w:asciiTheme="majorHAnsi" w:hAnsiTheme="majorHAnsi"/>
          <w:sz w:val="24"/>
        </w:rPr>
      </w:pPr>
      <w:r w:rsidRPr="00710C90">
        <w:rPr>
          <w:rFonts w:asciiTheme="majorHAnsi" w:hAnsiTheme="majorHAnsi"/>
          <w:sz w:val="24"/>
        </w:rPr>
        <w:t>SCHOOL OF EDUCATION</w:t>
      </w:r>
    </w:p>
    <w:p w14:paraId="2D665ED3" w14:textId="77777777" w:rsidR="005C515A" w:rsidRPr="00710C90" w:rsidRDefault="005C515A" w:rsidP="005C515A">
      <w:pPr>
        <w:rPr>
          <w:rFonts w:asciiTheme="majorHAnsi" w:hAnsiTheme="majorHAnsi"/>
          <w:sz w:val="24"/>
        </w:rPr>
      </w:pPr>
    </w:p>
    <w:p w14:paraId="4B50804B" w14:textId="77777777" w:rsidR="005C515A" w:rsidRPr="00710C90" w:rsidRDefault="005C515A" w:rsidP="005C515A">
      <w:pPr>
        <w:rPr>
          <w:rFonts w:asciiTheme="majorHAnsi" w:hAnsiTheme="majorHAnsi"/>
          <w:sz w:val="24"/>
        </w:rPr>
      </w:pPr>
    </w:p>
    <w:p w14:paraId="6A56AD90" w14:textId="77777777" w:rsidR="005C515A" w:rsidRPr="00710C90" w:rsidRDefault="005C515A" w:rsidP="005C515A">
      <w:pPr>
        <w:rPr>
          <w:rFonts w:asciiTheme="majorHAnsi" w:hAnsiTheme="majorHAnsi"/>
          <w:sz w:val="24"/>
        </w:rPr>
      </w:pPr>
    </w:p>
    <w:p w14:paraId="1A4D51DE" w14:textId="539403D3" w:rsidR="006238DA" w:rsidRPr="00710C90" w:rsidRDefault="003D49C5" w:rsidP="00F13627">
      <w:pPr>
        <w:pStyle w:val="Heading1"/>
        <w:framePr w:wrap="around"/>
        <w:rPr>
          <w:rFonts w:asciiTheme="majorHAnsi" w:hAnsiTheme="majorHAnsi"/>
        </w:rPr>
      </w:pPr>
      <w:bookmarkStart w:id="0" w:name="_Toc206769558"/>
      <w:bookmarkStart w:id="1" w:name="_Toc206770049"/>
      <w:bookmarkStart w:id="2" w:name="_Toc238987295"/>
      <w:r w:rsidRPr="00710C90">
        <w:rPr>
          <w:rFonts w:asciiTheme="majorHAnsi" w:hAnsiTheme="majorHAnsi"/>
        </w:rPr>
        <w:t>EDSS 546B</w:t>
      </w:r>
      <w:r w:rsidR="006238DA" w:rsidRPr="00710C90">
        <w:rPr>
          <w:rFonts w:asciiTheme="majorHAnsi" w:hAnsiTheme="majorHAnsi"/>
        </w:rPr>
        <w:t xml:space="preserve"> ~ sECONDARY ENGLISH EDUCATION METHODOLOGIES</w:t>
      </w:r>
    </w:p>
    <w:p w14:paraId="234A8259" w14:textId="6DADFF11" w:rsidR="006238DA" w:rsidRPr="00710C90" w:rsidRDefault="003D49C5" w:rsidP="00F13627">
      <w:pPr>
        <w:pStyle w:val="Heading1"/>
        <w:framePr w:wrap="around"/>
        <w:rPr>
          <w:rFonts w:asciiTheme="majorHAnsi" w:hAnsiTheme="majorHAnsi"/>
        </w:rPr>
      </w:pPr>
      <w:r w:rsidRPr="00710C90">
        <w:rPr>
          <w:rFonts w:asciiTheme="majorHAnsi" w:hAnsiTheme="majorHAnsi"/>
        </w:rPr>
        <w:t>Spring</w:t>
      </w:r>
      <w:r w:rsidR="006238DA" w:rsidRPr="00710C90">
        <w:rPr>
          <w:rFonts w:asciiTheme="majorHAnsi" w:hAnsiTheme="majorHAnsi"/>
        </w:rPr>
        <w:t xml:space="preserve"> 20</w:t>
      </w:r>
      <w:bookmarkEnd w:id="0"/>
      <w:bookmarkEnd w:id="1"/>
      <w:bookmarkEnd w:id="2"/>
      <w:r w:rsidRPr="00710C90">
        <w:rPr>
          <w:rFonts w:asciiTheme="majorHAnsi" w:hAnsiTheme="majorHAnsi"/>
        </w:rPr>
        <w:t>13</w:t>
      </w:r>
    </w:p>
    <w:p w14:paraId="0A0BE45C" w14:textId="77777777" w:rsidR="005C515A" w:rsidRPr="00710C90" w:rsidRDefault="005C515A" w:rsidP="005C515A">
      <w:pPr>
        <w:jc w:val="center"/>
        <w:rPr>
          <w:rFonts w:asciiTheme="majorHAnsi" w:hAnsiTheme="majorHAnsi"/>
          <w:b/>
          <w:sz w:val="24"/>
        </w:rPr>
      </w:pPr>
    </w:p>
    <w:p w14:paraId="414F6B08" w14:textId="77777777" w:rsidR="005C515A" w:rsidRPr="00710C90" w:rsidRDefault="005C515A" w:rsidP="005C515A">
      <w:pPr>
        <w:rPr>
          <w:rFonts w:asciiTheme="majorHAnsi" w:hAnsiTheme="majorHAnsi"/>
          <w:sz w:val="24"/>
          <w:lang w:val="de-DE"/>
        </w:rPr>
      </w:pPr>
    </w:p>
    <w:p w14:paraId="1EC9F4D0" w14:textId="0B2E7792" w:rsidR="005C515A" w:rsidRPr="00710C90" w:rsidRDefault="005C515A" w:rsidP="005C515A">
      <w:pPr>
        <w:ind w:left="1440" w:firstLine="720"/>
        <w:rPr>
          <w:rFonts w:asciiTheme="majorHAnsi" w:hAnsiTheme="majorHAnsi"/>
          <w:b/>
          <w:sz w:val="24"/>
          <w:lang w:val="de-DE"/>
        </w:rPr>
      </w:pPr>
      <w:r w:rsidRPr="00710C90">
        <w:rPr>
          <w:rFonts w:asciiTheme="majorHAnsi" w:hAnsiTheme="majorHAnsi"/>
          <w:b/>
          <w:sz w:val="24"/>
          <w:lang w:val="de-DE"/>
        </w:rPr>
        <w:t>Professor:</w:t>
      </w:r>
      <w:r w:rsidRPr="00710C90">
        <w:rPr>
          <w:rFonts w:asciiTheme="majorHAnsi" w:hAnsiTheme="majorHAnsi"/>
          <w:b/>
          <w:sz w:val="24"/>
          <w:lang w:val="de-DE"/>
        </w:rPr>
        <w:tab/>
      </w:r>
      <w:r w:rsidR="00C02B78" w:rsidRPr="00710C90">
        <w:rPr>
          <w:rFonts w:asciiTheme="majorHAnsi" w:hAnsiTheme="majorHAnsi"/>
          <w:b/>
          <w:sz w:val="24"/>
          <w:lang w:val="de-DE"/>
        </w:rPr>
        <w:t xml:space="preserve">Pat Stall, </w:t>
      </w:r>
      <w:proofErr w:type="spellStart"/>
      <w:r w:rsidR="00C02B78" w:rsidRPr="00710C90">
        <w:rPr>
          <w:rFonts w:asciiTheme="majorHAnsi" w:hAnsiTheme="majorHAnsi"/>
          <w:b/>
          <w:sz w:val="24"/>
          <w:lang w:val="de-DE"/>
        </w:rPr>
        <w:t>Ph.D</w:t>
      </w:r>
      <w:proofErr w:type="spellEnd"/>
      <w:r w:rsidR="00C02B78" w:rsidRPr="00710C90">
        <w:rPr>
          <w:rFonts w:asciiTheme="majorHAnsi" w:hAnsiTheme="majorHAnsi"/>
          <w:b/>
          <w:sz w:val="24"/>
          <w:lang w:val="de-DE"/>
        </w:rPr>
        <w:t>.</w:t>
      </w:r>
    </w:p>
    <w:p w14:paraId="44C1A069" w14:textId="4FE433C2" w:rsidR="005C515A" w:rsidRPr="00710C90" w:rsidRDefault="005C515A" w:rsidP="005C515A">
      <w:pPr>
        <w:ind w:left="1440" w:firstLine="720"/>
        <w:rPr>
          <w:rFonts w:asciiTheme="majorHAnsi" w:hAnsiTheme="majorHAnsi"/>
          <w:b/>
          <w:sz w:val="24"/>
        </w:rPr>
      </w:pPr>
      <w:r w:rsidRPr="00710C90">
        <w:rPr>
          <w:rFonts w:asciiTheme="majorHAnsi" w:hAnsiTheme="majorHAnsi"/>
          <w:b/>
          <w:sz w:val="24"/>
        </w:rPr>
        <w:t>Phone:</w:t>
      </w:r>
      <w:r w:rsidRPr="00710C90">
        <w:rPr>
          <w:rFonts w:asciiTheme="majorHAnsi" w:hAnsiTheme="majorHAnsi"/>
          <w:b/>
          <w:sz w:val="24"/>
        </w:rPr>
        <w:tab/>
        <w:t>(760) 750-</w:t>
      </w:r>
      <w:r w:rsidR="00C02B78" w:rsidRPr="00710C90">
        <w:rPr>
          <w:rFonts w:asciiTheme="majorHAnsi" w:hAnsiTheme="majorHAnsi"/>
          <w:b/>
          <w:sz w:val="24"/>
        </w:rPr>
        <w:t>4386</w:t>
      </w:r>
    </w:p>
    <w:p w14:paraId="5333B59C" w14:textId="7FF6B5DB" w:rsidR="005C515A" w:rsidRPr="00710C90" w:rsidRDefault="005C515A" w:rsidP="005C515A">
      <w:pPr>
        <w:ind w:left="1440" w:firstLine="720"/>
        <w:rPr>
          <w:rFonts w:asciiTheme="majorHAnsi" w:hAnsiTheme="majorHAnsi"/>
          <w:b/>
          <w:sz w:val="24"/>
        </w:rPr>
      </w:pPr>
      <w:r w:rsidRPr="00710C90">
        <w:rPr>
          <w:rFonts w:asciiTheme="majorHAnsi" w:hAnsiTheme="majorHAnsi"/>
          <w:b/>
          <w:sz w:val="24"/>
        </w:rPr>
        <w:t>E-Mail:</w:t>
      </w:r>
      <w:r w:rsidRPr="00710C90">
        <w:rPr>
          <w:rFonts w:asciiTheme="majorHAnsi" w:hAnsiTheme="majorHAnsi"/>
          <w:b/>
          <w:sz w:val="24"/>
        </w:rPr>
        <w:tab/>
      </w:r>
      <w:r w:rsidR="00C02B78" w:rsidRPr="00710C90">
        <w:rPr>
          <w:rFonts w:asciiTheme="majorHAnsi" w:hAnsiTheme="majorHAnsi"/>
          <w:b/>
          <w:sz w:val="24"/>
        </w:rPr>
        <w:t>pstall</w:t>
      </w:r>
      <w:r w:rsidR="00610907" w:rsidRPr="00710C90">
        <w:rPr>
          <w:rFonts w:asciiTheme="majorHAnsi" w:hAnsiTheme="majorHAnsi"/>
          <w:b/>
          <w:sz w:val="24"/>
        </w:rPr>
        <w:t>@csusm.edu</w:t>
      </w:r>
    </w:p>
    <w:p w14:paraId="01CAF6DF" w14:textId="6DA3262C" w:rsidR="005C515A" w:rsidRPr="00710C90" w:rsidRDefault="005C515A" w:rsidP="005C515A">
      <w:pPr>
        <w:ind w:left="1440" w:firstLine="720"/>
        <w:rPr>
          <w:rFonts w:asciiTheme="majorHAnsi" w:hAnsiTheme="majorHAnsi"/>
          <w:b/>
          <w:sz w:val="24"/>
        </w:rPr>
      </w:pPr>
      <w:r w:rsidRPr="00710C90">
        <w:rPr>
          <w:rFonts w:asciiTheme="majorHAnsi" w:hAnsiTheme="majorHAnsi"/>
          <w:b/>
          <w:sz w:val="24"/>
        </w:rPr>
        <w:t>Office:</w:t>
      </w:r>
      <w:r w:rsidR="00C02B78" w:rsidRPr="00710C90">
        <w:rPr>
          <w:rFonts w:asciiTheme="majorHAnsi" w:hAnsiTheme="majorHAnsi"/>
          <w:b/>
          <w:sz w:val="24"/>
        </w:rPr>
        <w:tab/>
      </w:r>
      <w:r w:rsidR="00C02B78" w:rsidRPr="00710C90">
        <w:rPr>
          <w:rFonts w:asciiTheme="majorHAnsi" w:hAnsiTheme="majorHAnsi"/>
          <w:b/>
          <w:sz w:val="24"/>
        </w:rPr>
        <w:tab/>
        <w:t>412</w:t>
      </w:r>
      <w:r w:rsidRPr="00710C90">
        <w:rPr>
          <w:rFonts w:asciiTheme="majorHAnsi" w:hAnsiTheme="majorHAnsi"/>
          <w:b/>
          <w:sz w:val="24"/>
        </w:rPr>
        <w:t xml:space="preserve"> University Hall</w:t>
      </w:r>
    </w:p>
    <w:p w14:paraId="626D6A47" w14:textId="77777777" w:rsidR="005C515A" w:rsidRPr="00710C90" w:rsidRDefault="005C515A" w:rsidP="005C515A">
      <w:pPr>
        <w:ind w:left="1440" w:firstLine="720"/>
        <w:rPr>
          <w:rFonts w:asciiTheme="majorHAnsi" w:hAnsiTheme="majorHAnsi"/>
          <w:b/>
          <w:sz w:val="24"/>
        </w:rPr>
      </w:pPr>
      <w:r w:rsidRPr="00710C90">
        <w:rPr>
          <w:rFonts w:asciiTheme="majorHAnsi" w:hAnsiTheme="majorHAnsi"/>
          <w:b/>
          <w:sz w:val="24"/>
        </w:rPr>
        <w:t>Office Hours:</w:t>
      </w:r>
      <w:r w:rsidRPr="00710C90">
        <w:rPr>
          <w:rFonts w:asciiTheme="majorHAnsi" w:hAnsiTheme="majorHAnsi"/>
          <w:b/>
          <w:sz w:val="24"/>
        </w:rPr>
        <w:tab/>
        <w:t>After class and by appointment</w:t>
      </w:r>
    </w:p>
    <w:p w14:paraId="1A931883" w14:textId="77777777" w:rsidR="006238DA" w:rsidRPr="00710C90" w:rsidRDefault="006238DA" w:rsidP="00767B2A">
      <w:pPr>
        <w:rPr>
          <w:rFonts w:asciiTheme="majorHAnsi" w:hAnsiTheme="majorHAnsi"/>
          <w:b/>
          <w:sz w:val="24"/>
        </w:rPr>
      </w:pPr>
    </w:p>
    <w:p w14:paraId="18202798" w14:textId="26FC5DB9" w:rsidR="00767B2A" w:rsidRPr="00710C90" w:rsidRDefault="00767B2A" w:rsidP="006238DA">
      <w:pPr>
        <w:jc w:val="center"/>
        <w:rPr>
          <w:rFonts w:asciiTheme="majorHAnsi" w:hAnsiTheme="majorHAnsi"/>
          <w:b/>
          <w:sz w:val="24"/>
        </w:rPr>
      </w:pPr>
      <w:r w:rsidRPr="00710C90">
        <w:rPr>
          <w:rFonts w:asciiTheme="majorHAnsi" w:hAnsiTheme="majorHAnsi"/>
          <w:b/>
          <w:sz w:val="24"/>
        </w:rPr>
        <w:t>Meeting dates</w:t>
      </w:r>
    </w:p>
    <w:p w14:paraId="02B1C985" w14:textId="77777777" w:rsidR="005C515A" w:rsidRPr="00710C90" w:rsidRDefault="005C515A" w:rsidP="00D37B25">
      <w:pPr>
        <w:pStyle w:val="Heading2"/>
        <w:rPr>
          <w:rFonts w:asciiTheme="majorHAnsi" w:hAnsiTheme="majorHAnsi"/>
        </w:rPr>
      </w:pPr>
    </w:p>
    <w:p w14:paraId="798CACB5" w14:textId="77777777" w:rsidR="00D37B25" w:rsidRPr="00710C90" w:rsidRDefault="00D37B25" w:rsidP="00D37B25">
      <w:pPr>
        <w:rPr>
          <w:rFonts w:asciiTheme="majorHAnsi" w:hAnsiTheme="majorHAnsi"/>
          <w:sz w:val="24"/>
        </w:rPr>
      </w:pPr>
    </w:p>
    <w:p w14:paraId="390668A9" w14:textId="77777777" w:rsidR="0019291D" w:rsidRDefault="0019291D" w:rsidP="0019291D">
      <w:pPr>
        <w:jc w:val="center"/>
        <w:rPr>
          <w:b/>
          <w:i/>
        </w:rPr>
      </w:pPr>
      <w:r>
        <w:rPr>
          <w:b/>
          <w:i/>
        </w:rPr>
        <w:t>School of Education</w:t>
      </w:r>
    </w:p>
    <w:p w14:paraId="45E9F0D0" w14:textId="77777777" w:rsidR="0019291D" w:rsidRPr="001C14BF" w:rsidRDefault="0019291D" w:rsidP="0019291D">
      <w:pPr>
        <w:jc w:val="center"/>
        <w:rPr>
          <w:b/>
          <w:i/>
        </w:rPr>
      </w:pPr>
      <w:r>
        <w:rPr>
          <w:b/>
          <w:i/>
        </w:rPr>
        <w:t>College of Education, Health, and Human Services</w:t>
      </w:r>
    </w:p>
    <w:p w14:paraId="3AC83819" w14:textId="77777777" w:rsidR="0019291D" w:rsidRDefault="0019291D" w:rsidP="0019291D">
      <w:pPr>
        <w:rPr>
          <w:i/>
        </w:rPr>
      </w:pPr>
    </w:p>
    <w:p w14:paraId="2E1CFD6F" w14:textId="77777777" w:rsidR="0019291D" w:rsidRDefault="0019291D" w:rsidP="0019291D">
      <w:r w:rsidRPr="0082446A">
        <w:rPr>
          <w:i/>
        </w:rPr>
        <w:t>Vision</w:t>
      </w:r>
    </w:p>
    <w:p w14:paraId="293369CF" w14:textId="77777777" w:rsidR="0019291D" w:rsidRDefault="0019291D" w:rsidP="0019291D">
      <w:r>
        <w:t>To serve the educational needs of local, regional, and global communities, the School of Education advances innovative practice and leadership by generating, embracing, and promoting equitable and creative solutions.</w:t>
      </w:r>
    </w:p>
    <w:p w14:paraId="346F05EA" w14:textId="77777777" w:rsidR="0019291D" w:rsidRDefault="0019291D" w:rsidP="0019291D"/>
    <w:p w14:paraId="2242A213" w14:textId="77777777" w:rsidR="0019291D" w:rsidRPr="00E21479" w:rsidRDefault="0019291D" w:rsidP="0019291D">
      <w:pPr>
        <w:rPr>
          <w:i/>
        </w:rPr>
      </w:pPr>
      <w:r>
        <w:rPr>
          <w:i/>
        </w:rPr>
        <w:t>Mission</w:t>
      </w:r>
    </w:p>
    <w:p w14:paraId="715071FD" w14:textId="77777777" w:rsidR="0019291D" w:rsidRDefault="0019291D" w:rsidP="0019291D">
      <w:r>
        <w:t>The mission of the School of Education community is to collaboratively transform education.   We:</w:t>
      </w:r>
    </w:p>
    <w:p w14:paraId="3631F4DE" w14:textId="77777777" w:rsidR="0019291D" w:rsidRDefault="0019291D" w:rsidP="0019291D">
      <w:pPr>
        <w:pStyle w:val="ListParagraph"/>
        <w:numPr>
          <w:ilvl w:val="0"/>
          <w:numId w:val="34"/>
        </w:numPr>
      </w:pPr>
      <w:r>
        <w:t>Create community through partnerships</w:t>
      </w:r>
    </w:p>
    <w:p w14:paraId="358BA92A" w14:textId="77777777" w:rsidR="0019291D" w:rsidRDefault="0019291D" w:rsidP="0019291D">
      <w:pPr>
        <w:pStyle w:val="ListParagraph"/>
        <w:numPr>
          <w:ilvl w:val="0"/>
          <w:numId w:val="34"/>
        </w:numPr>
      </w:pPr>
      <w:r>
        <w:t>Promote and foster social justice and educational equity</w:t>
      </w:r>
    </w:p>
    <w:p w14:paraId="49E572CB" w14:textId="77777777" w:rsidR="0019291D" w:rsidRDefault="0019291D" w:rsidP="0019291D">
      <w:pPr>
        <w:pStyle w:val="ListParagraph"/>
        <w:numPr>
          <w:ilvl w:val="0"/>
          <w:numId w:val="34"/>
        </w:numPr>
      </w:pPr>
      <w:r>
        <w:t>Advance innovative, student-centered practices</w:t>
      </w:r>
    </w:p>
    <w:p w14:paraId="0271BAFA" w14:textId="77777777" w:rsidR="0019291D" w:rsidRDefault="0019291D" w:rsidP="0019291D">
      <w:pPr>
        <w:pStyle w:val="ListParagraph"/>
        <w:numPr>
          <w:ilvl w:val="0"/>
          <w:numId w:val="34"/>
        </w:numPr>
      </w:pPr>
      <w:r>
        <w:t>Inspire reflective teaching and learning</w:t>
      </w:r>
    </w:p>
    <w:p w14:paraId="601ECB81" w14:textId="77777777" w:rsidR="0019291D" w:rsidRDefault="0019291D" w:rsidP="0019291D">
      <w:pPr>
        <w:pStyle w:val="ListParagraph"/>
        <w:numPr>
          <w:ilvl w:val="0"/>
          <w:numId w:val="34"/>
        </w:numPr>
      </w:pPr>
      <w:r>
        <w:t>Conduct purposeful research</w:t>
      </w:r>
    </w:p>
    <w:p w14:paraId="18720708" w14:textId="77777777" w:rsidR="0019291D" w:rsidRDefault="0019291D" w:rsidP="0019291D">
      <w:pPr>
        <w:pStyle w:val="ListParagraph"/>
        <w:numPr>
          <w:ilvl w:val="0"/>
          <w:numId w:val="34"/>
        </w:numPr>
      </w:pPr>
      <w:r>
        <w:t>Serve the School, College, University, and Community</w:t>
      </w:r>
    </w:p>
    <w:p w14:paraId="04379A04" w14:textId="46AA6116" w:rsidR="00D72DC3" w:rsidRPr="00710C90" w:rsidRDefault="0019291D" w:rsidP="00D37B25">
      <w:pPr>
        <w:shd w:val="clear" w:color="auto" w:fill="F2F2F2" w:themeFill="background1" w:themeFillShade="F2"/>
        <w:rPr>
          <w:rFonts w:asciiTheme="majorHAnsi" w:hAnsiTheme="majorHAnsi"/>
          <w:i/>
          <w:sz w:val="24"/>
        </w:rPr>
      </w:pPr>
      <w:r w:rsidRPr="00710C90">
        <w:rPr>
          <w:rFonts w:asciiTheme="majorHAnsi" w:hAnsiTheme="majorHAnsi"/>
          <w:i/>
          <w:sz w:val="24"/>
        </w:rPr>
        <w:t xml:space="preserve"> </w:t>
      </w:r>
      <w:r w:rsidR="00D72DC3" w:rsidRPr="00710C90">
        <w:rPr>
          <w:rFonts w:asciiTheme="majorHAnsi" w:hAnsiTheme="majorHAnsi"/>
          <w:i/>
          <w:sz w:val="24"/>
        </w:rPr>
        <w:t>(Adopted by COE Governance Community,</w:t>
      </w:r>
      <w:r>
        <w:rPr>
          <w:rFonts w:asciiTheme="majorHAnsi" w:hAnsiTheme="majorHAnsi"/>
          <w:i/>
          <w:sz w:val="24"/>
        </w:rPr>
        <w:t xml:space="preserve"> </w:t>
      </w:r>
      <w:proofErr w:type="gramStart"/>
      <w:r>
        <w:rPr>
          <w:rFonts w:asciiTheme="majorHAnsi" w:hAnsiTheme="majorHAnsi"/>
          <w:i/>
          <w:sz w:val="24"/>
        </w:rPr>
        <w:t>January,</w:t>
      </w:r>
      <w:proofErr w:type="gramEnd"/>
      <w:r>
        <w:rPr>
          <w:rFonts w:asciiTheme="majorHAnsi" w:hAnsiTheme="majorHAnsi"/>
          <w:i/>
          <w:sz w:val="24"/>
        </w:rPr>
        <w:t xml:space="preserve"> 2013</w:t>
      </w:r>
      <w:r w:rsidR="00D72DC3" w:rsidRPr="00710C90">
        <w:rPr>
          <w:rFonts w:asciiTheme="majorHAnsi" w:hAnsiTheme="majorHAnsi"/>
          <w:i/>
          <w:sz w:val="24"/>
        </w:rPr>
        <w:t>).</w:t>
      </w:r>
    </w:p>
    <w:p w14:paraId="3C5B4B8A" w14:textId="77777777" w:rsidR="005250F3" w:rsidRPr="00710C90" w:rsidRDefault="00204543" w:rsidP="00C60C83">
      <w:pPr>
        <w:pStyle w:val="Heading2"/>
        <w:rPr>
          <w:rFonts w:asciiTheme="majorHAnsi" w:hAnsiTheme="majorHAnsi"/>
        </w:rPr>
      </w:pPr>
      <w:r w:rsidRPr="00710C90">
        <w:rPr>
          <w:rFonts w:asciiTheme="majorHAnsi" w:hAnsiTheme="majorHAnsi"/>
        </w:rPr>
        <w:t>Tabl</w:t>
      </w:r>
      <w:r w:rsidR="006560B8" w:rsidRPr="00710C90">
        <w:rPr>
          <w:rFonts w:asciiTheme="majorHAnsi" w:hAnsiTheme="majorHAnsi"/>
        </w:rPr>
        <w:t>e of Contents for EDSS 546A English methods</w:t>
      </w:r>
      <w:r w:rsidRPr="00710C90">
        <w:rPr>
          <w:rFonts w:asciiTheme="majorHAnsi" w:hAnsiTheme="majorHAnsi"/>
        </w:rPr>
        <w:t xml:space="preserve"> Syllabus</w:t>
      </w:r>
      <w:r w:rsidR="005250F3" w:rsidRPr="00710C90">
        <w:rPr>
          <w:rFonts w:asciiTheme="majorHAnsi" w:hAnsiTheme="majorHAnsi"/>
        </w:rPr>
        <w:t xml:space="preserve"> </w:t>
      </w:r>
    </w:p>
    <w:p w14:paraId="156DC6C0" w14:textId="77777777" w:rsidR="006C6EE5" w:rsidRPr="00710C90" w:rsidRDefault="006C6EE5" w:rsidP="00C60C83">
      <w:pPr>
        <w:rPr>
          <w:rFonts w:asciiTheme="majorHAnsi" w:hAnsiTheme="majorHAnsi"/>
          <w:sz w:val="24"/>
        </w:rPr>
      </w:pPr>
    </w:p>
    <w:p w14:paraId="2F6E7085" w14:textId="47C20E51" w:rsidR="006C6EE5" w:rsidRPr="00710C90" w:rsidRDefault="002A7A6D" w:rsidP="00C02B78">
      <w:pPr>
        <w:pStyle w:val="Heading3"/>
        <w:numPr>
          <w:ilvl w:val="0"/>
          <w:numId w:val="8"/>
        </w:numPr>
        <w:tabs>
          <w:tab w:val="left" w:pos="450"/>
          <w:tab w:val="right" w:pos="9360"/>
        </w:tabs>
        <w:rPr>
          <w:rFonts w:asciiTheme="majorHAnsi" w:hAnsiTheme="majorHAnsi"/>
          <w:sz w:val="24"/>
        </w:rPr>
      </w:pPr>
      <w:r w:rsidRPr="00710C90">
        <w:rPr>
          <w:rFonts w:asciiTheme="majorHAnsi" w:hAnsiTheme="majorHAnsi"/>
          <w:sz w:val="24"/>
        </w:rPr>
        <w:t>Syllabus</w:t>
      </w:r>
      <w:r w:rsidR="00D37B25" w:rsidRPr="00710C90">
        <w:rPr>
          <w:rFonts w:asciiTheme="majorHAnsi" w:hAnsiTheme="majorHAnsi"/>
          <w:sz w:val="24"/>
        </w:rPr>
        <w:t xml:space="preserve"> Introduction</w:t>
      </w:r>
      <w:r w:rsidRPr="00710C90">
        <w:rPr>
          <w:rFonts w:asciiTheme="majorHAnsi" w:hAnsiTheme="majorHAnsi"/>
          <w:sz w:val="24"/>
        </w:rPr>
        <w:t xml:space="preserve"> (</w:t>
      </w:r>
      <w:r w:rsidR="005250F3" w:rsidRPr="00710C90">
        <w:rPr>
          <w:rFonts w:asciiTheme="majorHAnsi" w:hAnsiTheme="majorHAnsi"/>
          <w:sz w:val="24"/>
        </w:rPr>
        <w:t>Course Title</w:t>
      </w:r>
      <w:r w:rsidR="00294813" w:rsidRPr="00710C90">
        <w:rPr>
          <w:rFonts w:asciiTheme="majorHAnsi" w:hAnsiTheme="majorHAnsi"/>
          <w:sz w:val="24"/>
        </w:rPr>
        <w:t>, Mission</w:t>
      </w:r>
      <w:r w:rsidRPr="00710C90">
        <w:rPr>
          <w:rFonts w:asciiTheme="majorHAnsi" w:hAnsiTheme="majorHAnsi"/>
          <w:sz w:val="24"/>
        </w:rPr>
        <w:t xml:space="preserve"> Statement,</w:t>
      </w:r>
      <w:r w:rsidR="00294813" w:rsidRPr="00710C90">
        <w:rPr>
          <w:rFonts w:asciiTheme="majorHAnsi" w:hAnsiTheme="majorHAnsi"/>
          <w:sz w:val="24"/>
        </w:rPr>
        <w:t xml:space="preserve"> Table of Contents</w:t>
      </w:r>
      <w:r w:rsidRPr="00710C90">
        <w:rPr>
          <w:rFonts w:asciiTheme="majorHAnsi" w:hAnsiTheme="majorHAnsi"/>
          <w:sz w:val="24"/>
        </w:rPr>
        <w:t>)</w:t>
      </w:r>
      <w:r w:rsidR="006C6EE5" w:rsidRPr="00710C90">
        <w:rPr>
          <w:rFonts w:asciiTheme="majorHAnsi" w:hAnsiTheme="majorHAnsi"/>
          <w:sz w:val="24"/>
        </w:rPr>
        <w:tab/>
        <w:t>Page 1</w:t>
      </w:r>
    </w:p>
    <w:p w14:paraId="796ABD3F" w14:textId="009049B9" w:rsidR="00C02B78" w:rsidRPr="00710C90" w:rsidRDefault="00355204" w:rsidP="00C02B78">
      <w:pPr>
        <w:pStyle w:val="Heading3"/>
        <w:numPr>
          <w:ilvl w:val="0"/>
          <w:numId w:val="8"/>
        </w:numPr>
        <w:tabs>
          <w:tab w:val="left" w:pos="450"/>
          <w:tab w:val="right" w:pos="9360"/>
        </w:tabs>
        <w:ind w:left="450" w:hanging="450"/>
        <w:rPr>
          <w:rFonts w:asciiTheme="majorHAnsi" w:hAnsiTheme="majorHAnsi"/>
          <w:sz w:val="24"/>
        </w:rPr>
      </w:pPr>
      <w:r w:rsidRPr="00710C90">
        <w:rPr>
          <w:rFonts w:asciiTheme="majorHAnsi" w:hAnsiTheme="majorHAnsi"/>
          <w:sz w:val="24"/>
        </w:rPr>
        <w:t>Messages for Successful Teaching</w:t>
      </w:r>
      <w:r w:rsidR="006C6EE5" w:rsidRPr="00710C90">
        <w:rPr>
          <w:rFonts w:asciiTheme="majorHAnsi" w:hAnsiTheme="majorHAnsi"/>
          <w:sz w:val="24"/>
        </w:rPr>
        <w:tab/>
        <w:t>Page 2</w:t>
      </w:r>
    </w:p>
    <w:p w14:paraId="261AB5DB" w14:textId="2C199431" w:rsidR="006C6EE5" w:rsidRPr="00710C90" w:rsidRDefault="006C6EE5" w:rsidP="00C60C83">
      <w:pPr>
        <w:pStyle w:val="ListParagraph"/>
        <w:numPr>
          <w:ilvl w:val="0"/>
          <w:numId w:val="8"/>
        </w:numPr>
        <w:tabs>
          <w:tab w:val="left" w:pos="450"/>
          <w:tab w:val="right" w:pos="9360"/>
        </w:tabs>
        <w:ind w:left="450" w:hanging="450"/>
        <w:rPr>
          <w:rFonts w:asciiTheme="majorHAnsi" w:hAnsiTheme="majorHAnsi"/>
          <w:b/>
        </w:rPr>
      </w:pPr>
      <w:r w:rsidRPr="00710C90">
        <w:rPr>
          <w:rFonts w:asciiTheme="majorHAnsi" w:hAnsiTheme="majorHAnsi"/>
          <w:b/>
        </w:rPr>
        <w:t>Single Subject Course Work Information &amp; Requirements</w:t>
      </w:r>
      <w:r w:rsidR="00586911" w:rsidRPr="00710C90">
        <w:rPr>
          <w:rFonts w:asciiTheme="majorHAnsi" w:hAnsiTheme="majorHAnsi"/>
          <w:b/>
        </w:rPr>
        <w:tab/>
      </w:r>
      <w:r w:rsidR="00C02B78" w:rsidRPr="00710C90">
        <w:rPr>
          <w:rFonts w:asciiTheme="majorHAnsi" w:hAnsiTheme="majorHAnsi"/>
          <w:b/>
        </w:rPr>
        <w:t>Page 4</w:t>
      </w:r>
    </w:p>
    <w:p w14:paraId="69BF68E0" w14:textId="12806CF4" w:rsidR="006C6EE5" w:rsidRPr="00710C90" w:rsidRDefault="003D49C5" w:rsidP="00C60C83">
      <w:pPr>
        <w:pStyle w:val="ListParagraph"/>
        <w:numPr>
          <w:ilvl w:val="0"/>
          <w:numId w:val="8"/>
        </w:numPr>
        <w:tabs>
          <w:tab w:val="left" w:pos="450"/>
          <w:tab w:val="right" w:pos="9360"/>
        </w:tabs>
        <w:ind w:left="450" w:hanging="450"/>
        <w:rPr>
          <w:rFonts w:asciiTheme="majorHAnsi" w:hAnsiTheme="majorHAnsi"/>
          <w:b/>
        </w:rPr>
      </w:pPr>
      <w:r w:rsidRPr="00710C90">
        <w:rPr>
          <w:rFonts w:asciiTheme="majorHAnsi" w:hAnsiTheme="majorHAnsi"/>
          <w:b/>
        </w:rPr>
        <w:t>EDSS 546B</w:t>
      </w:r>
      <w:r w:rsidR="006C6EE5" w:rsidRPr="00710C90">
        <w:rPr>
          <w:rFonts w:asciiTheme="majorHAnsi" w:hAnsiTheme="majorHAnsi"/>
          <w:b/>
        </w:rPr>
        <w:t xml:space="preserve"> En</w:t>
      </w:r>
      <w:r w:rsidR="00A11FAF" w:rsidRPr="00710C90">
        <w:rPr>
          <w:rFonts w:asciiTheme="majorHAnsi" w:hAnsiTheme="majorHAnsi"/>
          <w:b/>
        </w:rPr>
        <w:t>glish Methods Course Description</w:t>
      </w:r>
      <w:r w:rsidR="006C6EE5" w:rsidRPr="00710C90">
        <w:rPr>
          <w:rFonts w:asciiTheme="majorHAnsi" w:hAnsiTheme="majorHAnsi"/>
          <w:b/>
        </w:rPr>
        <w:t xml:space="preserve"> &amp; Requirements</w:t>
      </w:r>
      <w:r w:rsidR="00586911" w:rsidRPr="00710C90">
        <w:rPr>
          <w:rFonts w:asciiTheme="majorHAnsi" w:hAnsiTheme="majorHAnsi"/>
          <w:b/>
        </w:rPr>
        <w:tab/>
      </w:r>
      <w:r w:rsidR="006F56F8" w:rsidRPr="00710C90">
        <w:rPr>
          <w:rFonts w:asciiTheme="majorHAnsi" w:hAnsiTheme="majorHAnsi"/>
          <w:b/>
        </w:rPr>
        <w:t>Page 5</w:t>
      </w:r>
    </w:p>
    <w:p w14:paraId="6F273CCD" w14:textId="3868DC02" w:rsidR="006C6EE5" w:rsidRPr="00710C90" w:rsidRDefault="003D49C5" w:rsidP="00C60C83">
      <w:pPr>
        <w:pStyle w:val="ListParagraph"/>
        <w:numPr>
          <w:ilvl w:val="0"/>
          <w:numId w:val="8"/>
        </w:numPr>
        <w:tabs>
          <w:tab w:val="left" w:pos="450"/>
          <w:tab w:val="right" w:pos="9360"/>
        </w:tabs>
        <w:ind w:left="450" w:hanging="450"/>
        <w:rPr>
          <w:rFonts w:asciiTheme="majorHAnsi" w:hAnsiTheme="majorHAnsi"/>
          <w:b/>
        </w:rPr>
      </w:pPr>
      <w:r w:rsidRPr="00710C90">
        <w:rPr>
          <w:rFonts w:asciiTheme="majorHAnsi" w:hAnsiTheme="majorHAnsi"/>
          <w:b/>
        </w:rPr>
        <w:t>EDSS 546B</w:t>
      </w:r>
      <w:r w:rsidR="006C6EE5" w:rsidRPr="00710C90">
        <w:rPr>
          <w:rFonts w:asciiTheme="majorHAnsi" w:hAnsiTheme="majorHAnsi"/>
          <w:b/>
        </w:rPr>
        <w:t xml:space="preserve"> Course A</w:t>
      </w:r>
      <w:r w:rsidR="00586911" w:rsidRPr="00710C90">
        <w:rPr>
          <w:rFonts w:asciiTheme="majorHAnsi" w:hAnsiTheme="majorHAnsi"/>
          <w:b/>
        </w:rPr>
        <w:t>ssignment Descriptions</w:t>
      </w:r>
      <w:r w:rsidR="00586911" w:rsidRPr="00710C90">
        <w:rPr>
          <w:rFonts w:asciiTheme="majorHAnsi" w:hAnsiTheme="majorHAnsi"/>
          <w:b/>
        </w:rPr>
        <w:tab/>
      </w:r>
      <w:r w:rsidR="00695037" w:rsidRPr="00710C90">
        <w:rPr>
          <w:rFonts w:asciiTheme="majorHAnsi" w:hAnsiTheme="majorHAnsi"/>
          <w:b/>
        </w:rPr>
        <w:t>Page 7</w:t>
      </w:r>
    </w:p>
    <w:p w14:paraId="4F548619" w14:textId="3AC6FC6D" w:rsidR="00E83FB8" w:rsidRPr="00710C90" w:rsidRDefault="003D49C5" w:rsidP="00C60C83">
      <w:pPr>
        <w:pStyle w:val="ListParagraph"/>
        <w:numPr>
          <w:ilvl w:val="0"/>
          <w:numId w:val="8"/>
        </w:numPr>
        <w:tabs>
          <w:tab w:val="left" w:pos="450"/>
          <w:tab w:val="right" w:pos="9360"/>
        </w:tabs>
        <w:ind w:left="450" w:hanging="450"/>
        <w:rPr>
          <w:rFonts w:asciiTheme="majorHAnsi" w:hAnsiTheme="majorHAnsi"/>
          <w:b/>
        </w:rPr>
      </w:pPr>
      <w:r w:rsidRPr="00710C90">
        <w:rPr>
          <w:rFonts w:asciiTheme="majorHAnsi" w:hAnsiTheme="majorHAnsi"/>
          <w:b/>
        </w:rPr>
        <w:t>EDSS 546B</w:t>
      </w:r>
      <w:r w:rsidR="006C6EE5" w:rsidRPr="00710C90">
        <w:rPr>
          <w:rFonts w:asciiTheme="majorHAnsi" w:hAnsiTheme="majorHAnsi"/>
          <w:b/>
        </w:rPr>
        <w:t xml:space="preserve"> English Methods Course Calendar</w:t>
      </w:r>
      <w:r w:rsidR="00586911" w:rsidRPr="00710C90">
        <w:rPr>
          <w:rFonts w:asciiTheme="majorHAnsi" w:hAnsiTheme="majorHAnsi"/>
          <w:b/>
        </w:rPr>
        <w:tab/>
      </w:r>
      <w:r w:rsidR="00695037" w:rsidRPr="00710C90">
        <w:rPr>
          <w:rFonts w:asciiTheme="majorHAnsi" w:hAnsiTheme="majorHAnsi"/>
          <w:b/>
        </w:rPr>
        <w:t xml:space="preserve">Page </w:t>
      </w:r>
      <w:r w:rsidR="00C02B78" w:rsidRPr="00710C90">
        <w:rPr>
          <w:rFonts w:asciiTheme="majorHAnsi" w:hAnsiTheme="majorHAnsi"/>
          <w:b/>
        </w:rPr>
        <w:t>11</w:t>
      </w:r>
    </w:p>
    <w:p w14:paraId="78A95036" w14:textId="77777777" w:rsidR="00E83FB8" w:rsidRPr="00710C90" w:rsidRDefault="00E83FB8" w:rsidP="00C60C83">
      <w:pPr>
        <w:pStyle w:val="ListParagraph"/>
        <w:numPr>
          <w:ilvl w:val="0"/>
          <w:numId w:val="8"/>
        </w:numPr>
        <w:tabs>
          <w:tab w:val="left" w:pos="450"/>
          <w:tab w:val="right" w:pos="9360"/>
        </w:tabs>
        <w:ind w:left="450" w:hanging="450"/>
        <w:rPr>
          <w:rFonts w:asciiTheme="majorHAnsi" w:hAnsiTheme="majorHAnsi"/>
          <w:b/>
        </w:rPr>
      </w:pPr>
      <w:r w:rsidRPr="00710C90">
        <w:rPr>
          <w:rFonts w:asciiTheme="majorHAnsi" w:hAnsiTheme="majorHAnsi"/>
          <w:b/>
        </w:rPr>
        <w:t>Resources, Rubrics, Activ</w:t>
      </w:r>
      <w:r w:rsidR="00586911" w:rsidRPr="00710C90">
        <w:rPr>
          <w:rFonts w:asciiTheme="majorHAnsi" w:hAnsiTheme="majorHAnsi"/>
          <w:b/>
        </w:rPr>
        <w:t>ities and Graphic Organizers</w:t>
      </w:r>
      <w:r w:rsidR="00586911" w:rsidRPr="00710C90">
        <w:rPr>
          <w:rFonts w:asciiTheme="majorHAnsi" w:hAnsiTheme="majorHAnsi"/>
          <w:b/>
        </w:rPr>
        <w:tab/>
      </w:r>
      <w:r w:rsidRPr="00710C90">
        <w:rPr>
          <w:rFonts w:asciiTheme="majorHAnsi" w:hAnsiTheme="majorHAnsi"/>
          <w:b/>
        </w:rPr>
        <w:t>P</w:t>
      </w:r>
      <w:r w:rsidR="00586911" w:rsidRPr="00710C90">
        <w:rPr>
          <w:rFonts w:asciiTheme="majorHAnsi" w:hAnsiTheme="majorHAnsi"/>
          <w:b/>
        </w:rPr>
        <w:t>age 13</w:t>
      </w:r>
    </w:p>
    <w:p w14:paraId="12770D5F" w14:textId="77777777" w:rsidR="00695037" w:rsidRPr="00710C90" w:rsidRDefault="00695037" w:rsidP="00586911">
      <w:pPr>
        <w:pStyle w:val="ListParagraph"/>
        <w:tabs>
          <w:tab w:val="left" w:pos="450"/>
          <w:tab w:val="right" w:pos="9360"/>
        </w:tabs>
        <w:ind w:left="450" w:hanging="450"/>
        <w:rPr>
          <w:rFonts w:asciiTheme="majorHAnsi" w:hAnsiTheme="majorHAnsi"/>
          <w:b/>
        </w:rPr>
      </w:pPr>
    </w:p>
    <w:p w14:paraId="7C48C2C2" w14:textId="77777777" w:rsidR="006238DA" w:rsidRPr="00710C90" w:rsidRDefault="006238DA">
      <w:pPr>
        <w:rPr>
          <w:rFonts w:asciiTheme="majorHAnsi" w:hAnsiTheme="majorHAnsi"/>
          <w:b/>
          <w:sz w:val="24"/>
        </w:rPr>
      </w:pPr>
      <w:bookmarkStart w:id="3" w:name="_Toc112761857"/>
      <w:bookmarkStart w:id="4" w:name="_Toc238982083"/>
      <w:bookmarkStart w:id="5" w:name="_Toc113001609"/>
      <w:r w:rsidRPr="00710C90">
        <w:rPr>
          <w:rFonts w:asciiTheme="majorHAnsi" w:hAnsiTheme="majorHAnsi"/>
          <w:b/>
          <w:sz w:val="24"/>
        </w:rPr>
        <w:br w:type="page"/>
      </w:r>
    </w:p>
    <w:p w14:paraId="0E649719" w14:textId="77777777" w:rsidR="00262EE7" w:rsidRPr="00710C90" w:rsidRDefault="00262EE7" w:rsidP="00262EE7">
      <w:pPr>
        <w:jc w:val="center"/>
        <w:rPr>
          <w:rFonts w:asciiTheme="majorHAnsi" w:hAnsiTheme="majorHAnsi"/>
          <w:b/>
          <w:sz w:val="24"/>
        </w:rPr>
      </w:pPr>
      <w:r w:rsidRPr="00710C90">
        <w:rPr>
          <w:rFonts w:asciiTheme="majorHAnsi" w:hAnsiTheme="majorHAnsi"/>
          <w:b/>
          <w:sz w:val="24"/>
        </w:rPr>
        <w:lastRenderedPageBreak/>
        <w:t>MESSAGES FOR SUCCESSFUL TEACHING</w:t>
      </w:r>
    </w:p>
    <w:p w14:paraId="44054F0E" w14:textId="77777777" w:rsidR="00262EE7" w:rsidRPr="00710C90" w:rsidRDefault="00262EE7" w:rsidP="00262EE7">
      <w:pPr>
        <w:rPr>
          <w:rFonts w:asciiTheme="majorHAnsi" w:hAnsiTheme="majorHAnsi"/>
          <w:b/>
          <w:sz w:val="24"/>
        </w:rPr>
      </w:pPr>
    </w:p>
    <w:p w14:paraId="1AB6B60A" w14:textId="77777777" w:rsidR="00262EE7" w:rsidRPr="00710C90" w:rsidRDefault="00262EE7" w:rsidP="00262EE7">
      <w:pPr>
        <w:rPr>
          <w:rFonts w:asciiTheme="majorHAnsi" w:hAnsiTheme="majorHAnsi"/>
          <w:b/>
          <w:sz w:val="24"/>
        </w:rPr>
      </w:pPr>
      <w:r w:rsidRPr="00710C90">
        <w:rPr>
          <w:rFonts w:asciiTheme="majorHAnsi" w:hAnsiTheme="majorHAnsi"/>
          <w:b/>
          <w:sz w:val="24"/>
        </w:rPr>
        <w:t xml:space="preserve">This is a rigorous program and profession and you are fortunate to be here.   </w:t>
      </w:r>
      <w:r w:rsidRPr="00710C90">
        <w:rPr>
          <w:rFonts w:asciiTheme="majorHAnsi" w:hAnsiTheme="majorHAnsi"/>
          <w:b/>
          <w:bCs/>
          <w:sz w:val="24"/>
        </w:rPr>
        <w:t>Take pride in being part of the program you chose and realize that you represent CSUSM and the teaching profession at all times.</w:t>
      </w:r>
    </w:p>
    <w:p w14:paraId="6E724AF6" w14:textId="77777777" w:rsidR="00262EE7" w:rsidRPr="00710C90" w:rsidRDefault="00262EE7" w:rsidP="00262EE7">
      <w:pPr>
        <w:rPr>
          <w:rFonts w:asciiTheme="majorHAnsi" w:hAnsiTheme="majorHAnsi"/>
          <w:b/>
          <w:sz w:val="24"/>
        </w:rPr>
      </w:pPr>
    </w:p>
    <w:p w14:paraId="31B2BB73" w14:textId="77777777" w:rsidR="00262EE7" w:rsidRPr="00710C90" w:rsidRDefault="00262EE7" w:rsidP="00262EE7">
      <w:pPr>
        <w:rPr>
          <w:rFonts w:asciiTheme="majorHAnsi" w:hAnsiTheme="majorHAnsi"/>
          <w:b/>
          <w:sz w:val="24"/>
        </w:rPr>
      </w:pPr>
      <w:r w:rsidRPr="00710C90">
        <w:rPr>
          <w:rFonts w:asciiTheme="majorHAnsi" w:hAnsiTheme="majorHAnsi"/>
          <w:b/>
          <w:sz w:val="24"/>
        </w:rPr>
        <w:t>ATTITUDE IS EVERYTHING!   Guiding principles:</w:t>
      </w:r>
    </w:p>
    <w:p w14:paraId="30CDFCD3" w14:textId="77777777" w:rsidR="00685FB3" w:rsidRPr="00710C90" w:rsidRDefault="00685FB3" w:rsidP="00262EE7">
      <w:pPr>
        <w:rPr>
          <w:rFonts w:asciiTheme="majorHAnsi" w:hAnsiTheme="majorHAnsi"/>
          <w:b/>
          <w:sz w:val="24"/>
        </w:rPr>
      </w:pPr>
    </w:p>
    <w:p w14:paraId="69690085" w14:textId="77777777" w:rsidR="00262EE7" w:rsidRPr="00710C90" w:rsidRDefault="00262EE7" w:rsidP="00262EE7">
      <w:pPr>
        <w:rPr>
          <w:rFonts w:asciiTheme="majorHAnsi" w:hAnsiTheme="majorHAnsi"/>
          <w:b/>
          <w:sz w:val="24"/>
        </w:rPr>
      </w:pPr>
      <w:r w:rsidRPr="00710C90">
        <w:rPr>
          <w:rFonts w:asciiTheme="majorHAnsi" w:hAnsiTheme="majorHAnsi"/>
          <w:b/>
          <w:sz w:val="24"/>
        </w:rPr>
        <w:t>1.  All Students Can Learn.</w:t>
      </w:r>
    </w:p>
    <w:p w14:paraId="7C45CE4C" w14:textId="77777777" w:rsidR="00262EE7" w:rsidRPr="00710C90" w:rsidRDefault="00262EE7" w:rsidP="00262EE7">
      <w:pPr>
        <w:rPr>
          <w:rFonts w:asciiTheme="majorHAnsi" w:hAnsiTheme="majorHAnsi"/>
          <w:sz w:val="24"/>
        </w:rPr>
      </w:pPr>
      <w:r w:rsidRPr="00710C90">
        <w:rPr>
          <w:rFonts w:asciiTheme="majorHAnsi" w:hAnsiTheme="majorHAnsi"/>
          <w:sz w:val="24"/>
        </w:rPr>
        <w:t>Teachers are responsible for the learning outcomes of every child.  Tell your students you believe in them.</w:t>
      </w:r>
    </w:p>
    <w:p w14:paraId="1D082D9A" w14:textId="77777777" w:rsidR="00262EE7" w:rsidRPr="00710C90" w:rsidRDefault="00262EE7" w:rsidP="00262EE7">
      <w:pPr>
        <w:rPr>
          <w:rFonts w:asciiTheme="majorHAnsi" w:hAnsiTheme="majorHAnsi"/>
          <w:sz w:val="24"/>
        </w:rPr>
      </w:pPr>
    </w:p>
    <w:p w14:paraId="5DCA2750" w14:textId="77777777" w:rsidR="00262EE7" w:rsidRPr="00710C90" w:rsidRDefault="00262EE7" w:rsidP="00262EE7">
      <w:pPr>
        <w:rPr>
          <w:rFonts w:asciiTheme="majorHAnsi" w:hAnsiTheme="majorHAnsi"/>
          <w:b/>
          <w:sz w:val="24"/>
        </w:rPr>
      </w:pPr>
      <w:r w:rsidRPr="00710C90">
        <w:rPr>
          <w:rFonts w:asciiTheme="majorHAnsi" w:hAnsiTheme="majorHAnsi"/>
          <w:b/>
          <w:sz w:val="24"/>
        </w:rPr>
        <w:t xml:space="preserve">2.  Relationships are the Key to Success. Reputation is </w:t>
      </w:r>
      <w:proofErr w:type="gramStart"/>
      <w:r w:rsidRPr="00710C90">
        <w:rPr>
          <w:rFonts w:asciiTheme="majorHAnsi" w:hAnsiTheme="majorHAnsi"/>
          <w:b/>
          <w:sz w:val="24"/>
        </w:rPr>
        <w:t>Everything</w:t>
      </w:r>
      <w:proofErr w:type="gramEnd"/>
      <w:r w:rsidRPr="00710C90">
        <w:rPr>
          <w:rFonts w:asciiTheme="majorHAnsi" w:hAnsiTheme="majorHAnsi"/>
          <w:b/>
          <w:sz w:val="24"/>
        </w:rPr>
        <w:t>. Perception is Reality.  This is a year- long interview.</w:t>
      </w:r>
    </w:p>
    <w:p w14:paraId="2F531502" w14:textId="77777777" w:rsidR="00262EE7" w:rsidRPr="00710C90" w:rsidRDefault="00262EE7" w:rsidP="00262EE7">
      <w:pPr>
        <w:rPr>
          <w:rFonts w:asciiTheme="majorHAnsi" w:hAnsiTheme="majorHAnsi"/>
          <w:sz w:val="24"/>
        </w:rPr>
      </w:pPr>
      <w:r w:rsidRPr="00710C90">
        <w:rPr>
          <w:rFonts w:asciiTheme="majorHAnsi" w:hAnsiTheme="majorHAnsi"/>
          <w:sz w:val="24"/>
        </w:rPr>
        <w:t xml:space="preserve">Be a good colleague.  Everyone you encounter may be your unofficial letters of recommendation.  Social and Cooperative Skills are needed with students, colleagues, administrators, families and the community. The education community is very small. You never know who knows whom, or who can help you get your ideal teaching position.   Candidates who do not understand this </w:t>
      </w:r>
      <w:proofErr w:type="gramStart"/>
      <w:r w:rsidRPr="00710C90">
        <w:rPr>
          <w:rFonts w:asciiTheme="majorHAnsi" w:hAnsiTheme="majorHAnsi"/>
          <w:sz w:val="24"/>
        </w:rPr>
        <w:t>early-on</w:t>
      </w:r>
      <w:proofErr w:type="gramEnd"/>
      <w:r w:rsidRPr="00710C90">
        <w:rPr>
          <w:rFonts w:asciiTheme="majorHAnsi" w:hAnsiTheme="majorHAnsi"/>
          <w:sz w:val="24"/>
        </w:rPr>
        <w:t xml:space="preserve"> may encounter barriers to getting hired.  What you do EVERY day matters!</w:t>
      </w:r>
    </w:p>
    <w:p w14:paraId="2159CB9D" w14:textId="77777777" w:rsidR="00262EE7" w:rsidRPr="00710C90" w:rsidRDefault="00262EE7" w:rsidP="00262EE7">
      <w:pPr>
        <w:rPr>
          <w:rFonts w:asciiTheme="majorHAnsi" w:hAnsiTheme="majorHAnsi"/>
          <w:sz w:val="24"/>
        </w:rPr>
      </w:pPr>
    </w:p>
    <w:p w14:paraId="0CE5105E" w14:textId="77777777" w:rsidR="00262EE7" w:rsidRPr="00710C90" w:rsidRDefault="00262EE7" w:rsidP="00262EE7">
      <w:pPr>
        <w:rPr>
          <w:rFonts w:asciiTheme="majorHAnsi" w:hAnsiTheme="majorHAnsi"/>
          <w:b/>
          <w:sz w:val="24"/>
        </w:rPr>
      </w:pPr>
      <w:r w:rsidRPr="00710C90">
        <w:rPr>
          <w:rFonts w:asciiTheme="majorHAnsi" w:hAnsiTheme="majorHAnsi"/>
          <w:b/>
          <w:sz w:val="24"/>
        </w:rPr>
        <w:t>3.  It’s not about you, it is all about your students.</w:t>
      </w:r>
    </w:p>
    <w:p w14:paraId="4AB1A0D1" w14:textId="77777777" w:rsidR="00262EE7" w:rsidRPr="00710C90" w:rsidRDefault="00262EE7" w:rsidP="00262EE7">
      <w:pPr>
        <w:rPr>
          <w:rFonts w:asciiTheme="majorHAnsi" w:hAnsiTheme="majorHAnsi"/>
          <w:sz w:val="24"/>
        </w:rPr>
      </w:pPr>
      <w:r w:rsidRPr="00710C90">
        <w:rPr>
          <w:rFonts w:asciiTheme="majorHAnsi" w:hAnsiTheme="majorHAnsi"/>
          <w:sz w:val="24"/>
        </w:rPr>
        <w:t xml:space="preserve">Learn </w:t>
      </w:r>
      <w:proofErr w:type="gramStart"/>
      <w:r w:rsidRPr="00710C90">
        <w:rPr>
          <w:rFonts w:asciiTheme="majorHAnsi" w:hAnsiTheme="majorHAnsi"/>
          <w:sz w:val="24"/>
        </w:rPr>
        <w:t>who</w:t>
      </w:r>
      <w:proofErr w:type="gramEnd"/>
      <w:r w:rsidRPr="00710C90">
        <w:rPr>
          <w:rFonts w:asciiTheme="majorHAnsi" w:hAnsiTheme="majorHAnsi"/>
          <w:sz w:val="24"/>
        </w:rPr>
        <w:t xml:space="preserve"> your students are, what they value, how they learn and how they feel validated and motivated to learn. Differentiate content, process and product based on each student’s readiness learning profile and interests.  Be respectful.  </w:t>
      </w:r>
    </w:p>
    <w:p w14:paraId="1B735462" w14:textId="77777777" w:rsidR="00262EE7" w:rsidRPr="00710C90" w:rsidRDefault="00262EE7" w:rsidP="00262EE7">
      <w:pPr>
        <w:rPr>
          <w:rFonts w:asciiTheme="majorHAnsi" w:hAnsiTheme="majorHAnsi"/>
          <w:b/>
          <w:bCs/>
          <w:sz w:val="24"/>
        </w:rPr>
      </w:pPr>
    </w:p>
    <w:p w14:paraId="32790101" w14:textId="77777777" w:rsidR="00262EE7" w:rsidRPr="00710C90" w:rsidRDefault="00262EE7" w:rsidP="00262EE7">
      <w:pPr>
        <w:rPr>
          <w:rFonts w:asciiTheme="majorHAnsi" w:hAnsiTheme="majorHAnsi"/>
          <w:b/>
          <w:bCs/>
          <w:sz w:val="24"/>
        </w:rPr>
      </w:pPr>
      <w:r w:rsidRPr="00710C90">
        <w:rPr>
          <w:rFonts w:asciiTheme="majorHAnsi" w:hAnsiTheme="majorHAnsi"/>
          <w:b/>
          <w:bCs/>
          <w:sz w:val="24"/>
        </w:rPr>
        <w:t>4.  Ensure social justice and equity.</w:t>
      </w:r>
    </w:p>
    <w:p w14:paraId="67284F30" w14:textId="77777777" w:rsidR="00262EE7" w:rsidRPr="00710C90" w:rsidRDefault="00262EE7" w:rsidP="00262EE7">
      <w:pPr>
        <w:rPr>
          <w:rFonts w:asciiTheme="majorHAnsi" w:hAnsiTheme="majorHAnsi"/>
          <w:sz w:val="24"/>
        </w:rPr>
      </w:pPr>
      <w:r w:rsidRPr="00710C90">
        <w:rPr>
          <w:rFonts w:asciiTheme="majorHAnsi" w:hAnsiTheme="majorHAnsi"/>
          <w:sz w:val="24"/>
        </w:rPr>
        <w:t>Teaching is a political act.  Effective teachers are change agents.  Supporting the status quo is supporting failure.  Remember, you cannot change systems with the same practices and processes that were used to create them.</w:t>
      </w:r>
    </w:p>
    <w:p w14:paraId="1072DDC0" w14:textId="77777777" w:rsidR="00262EE7" w:rsidRPr="00710C90" w:rsidRDefault="00262EE7" w:rsidP="00262EE7">
      <w:pPr>
        <w:rPr>
          <w:rFonts w:asciiTheme="majorHAnsi" w:hAnsiTheme="majorHAnsi"/>
          <w:sz w:val="24"/>
        </w:rPr>
      </w:pPr>
    </w:p>
    <w:p w14:paraId="21B1C526" w14:textId="77777777" w:rsidR="00262EE7" w:rsidRPr="00710C90" w:rsidRDefault="00262EE7" w:rsidP="00262EE7">
      <w:pPr>
        <w:rPr>
          <w:rFonts w:asciiTheme="majorHAnsi" w:hAnsiTheme="majorHAnsi"/>
          <w:b/>
          <w:sz w:val="24"/>
        </w:rPr>
      </w:pPr>
      <w:r w:rsidRPr="00710C90">
        <w:rPr>
          <w:rFonts w:asciiTheme="majorHAnsi" w:hAnsiTheme="majorHAnsi"/>
          <w:b/>
          <w:sz w:val="24"/>
        </w:rPr>
        <w:t>5.  Listen and learn.</w:t>
      </w:r>
    </w:p>
    <w:p w14:paraId="3BE517B3" w14:textId="77777777" w:rsidR="00262EE7" w:rsidRPr="00710C90" w:rsidRDefault="00262EE7" w:rsidP="00262EE7">
      <w:pPr>
        <w:rPr>
          <w:rFonts w:asciiTheme="majorHAnsi" w:hAnsiTheme="majorHAnsi"/>
          <w:sz w:val="24"/>
        </w:rPr>
      </w:pPr>
      <w:r w:rsidRPr="00710C90">
        <w:rPr>
          <w:rFonts w:asciiTheme="majorHAnsi" w:hAnsiTheme="majorHAnsi"/>
          <w:sz w:val="24"/>
        </w:rPr>
        <w:t>Pay attention to classroom and workplace discussion protocols.  Listen and learn the culture of your school and the community context.   Be respectful to your Cooperating Teacher, On-site Liaison and University Supervisor - they are your on-site support team!!   Benefit from their expertise and experience.   Learn the culture and the politics and develop a positive reputation to position yourself to transform education.   At school meetings find ways to confirm and support, not challenge.</w:t>
      </w:r>
    </w:p>
    <w:p w14:paraId="5ECB0026" w14:textId="77777777" w:rsidR="00262EE7" w:rsidRPr="00710C90" w:rsidRDefault="00262EE7" w:rsidP="00262EE7">
      <w:pPr>
        <w:rPr>
          <w:rFonts w:asciiTheme="majorHAnsi" w:hAnsiTheme="majorHAnsi"/>
          <w:sz w:val="24"/>
        </w:rPr>
      </w:pPr>
      <w:r w:rsidRPr="00710C90">
        <w:rPr>
          <w:rFonts w:asciiTheme="majorHAnsi" w:hAnsiTheme="majorHAnsi"/>
          <w:sz w:val="24"/>
        </w:rPr>
        <w:t xml:space="preserve">   </w:t>
      </w:r>
    </w:p>
    <w:p w14:paraId="2CD18EA4" w14:textId="77777777" w:rsidR="00262EE7" w:rsidRPr="00710C90" w:rsidRDefault="00262EE7" w:rsidP="00262EE7">
      <w:pPr>
        <w:rPr>
          <w:rFonts w:asciiTheme="majorHAnsi" w:hAnsiTheme="majorHAnsi"/>
          <w:sz w:val="24"/>
        </w:rPr>
      </w:pPr>
      <w:r w:rsidRPr="00710C90">
        <w:rPr>
          <w:rFonts w:asciiTheme="majorHAnsi" w:hAnsiTheme="majorHAnsi"/>
          <w:b/>
          <w:sz w:val="24"/>
        </w:rPr>
        <w:t xml:space="preserve">THE DAY TO </w:t>
      </w:r>
      <w:proofErr w:type="gramStart"/>
      <w:r w:rsidRPr="00710C90">
        <w:rPr>
          <w:rFonts w:asciiTheme="majorHAnsi" w:hAnsiTheme="majorHAnsi"/>
          <w:b/>
          <w:sz w:val="24"/>
        </w:rPr>
        <w:t>DAY</w:t>
      </w:r>
      <w:r w:rsidRPr="00710C90">
        <w:rPr>
          <w:rFonts w:asciiTheme="majorHAnsi" w:hAnsiTheme="majorHAnsi"/>
          <w:sz w:val="24"/>
        </w:rPr>
        <w:t>……</w:t>
      </w:r>
      <w:proofErr w:type="gramEnd"/>
    </w:p>
    <w:p w14:paraId="7E5A0570" w14:textId="77777777" w:rsidR="00685FB3" w:rsidRPr="00710C90" w:rsidRDefault="00685FB3" w:rsidP="00262EE7">
      <w:pPr>
        <w:rPr>
          <w:rFonts w:asciiTheme="majorHAnsi" w:hAnsiTheme="majorHAnsi"/>
          <w:b/>
          <w:sz w:val="24"/>
        </w:rPr>
      </w:pPr>
    </w:p>
    <w:p w14:paraId="5E8F8E0D" w14:textId="77777777" w:rsidR="00262EE7" w:rsidRPr="00710C90" w:rsidRDefault="00262EE7" w:rsidP="00262EE7">
      <w:pPr>
        <w:rPr>
          <w:rFonts w:asciiTheme="majorHAnsi" w:hAnsiTheme="majorHAnsi"/>
          <w:b/>
          <w:sz w:val="24"/>
        </w:rPr>
      </w:pPr>
      <w:r w:rsidRPr="00710C90">
        <w:rPr>
          <w:rFonts w:asciiTheme="majorHAnsi" w:hAnsiTheme="majorHAnsi"/>
          <w:b/>
          <w:sz w:val="24"/>
        </w:rPr>
        <w:t>6. If You Fail to Plan, You Plan to Fail.  Be Prepared.  Be reflective.</w:t>
      </w:r>
    </w:p>
    <w:p w14:paraId="44496602" w14:textId="77777777" w:rsidR="00262EE7" w:rsidRPr="00710C90" w:rsidRDefault="00262EE7" w:rsidP="00262EE7">
      <w:pPr>
        <w:rPr>
          <w:rFonts w:asciiTheme="majorHAnsi" w:hAnsiTheme="majorHAnsi"/>
          <w:sz w:val="24"/>
        </w:rPr>
      </w:pPr>
      <w:r w:rsidRPr="00710C90">
        <w:rPr>
          <w:rFonts w:asciiTheme="majorHAnsi" w:hAnsiTheme="majorHAnsi"/>
          <w:sz w:val="24"/>
        </w:rPr>
        <w:lastRenderedPageBreak/>
        <w:t>You are expected to have a lesson plan for each and every day you teach.   Evidence of learning should be monitored continuously and in a variety of ways.  Reflect on what worked and what didn’t work every period.</w:t>
      </w:r>
    </w:p>
    <w:p w14:paraId="4EDB3A09" w14:textId="77777777" w:rsidR="00262EE7" w:rsidRPr="00710C90" w:rsidRDefault="00262EE7" w:rsidP="00262EE7">
      <w:pPr>
        <w:rPr>
          <w:rFonts w:asciiTheme="majorHAnsi" w:hAnsiTheme="majorHAnsi"/>
          <w:sz w:val="24"/>
        </w:rPr>
      </w:pPr>
    </w:p>
    <w:p w14:paraId="4B4E46E8" w14:textId="77777777" w:rsidR="00262EE7" w:rsidRPr="00710C90" w:rsidRDefault="00262EE7" w:rsidP="00262EE7">
      <w:pPr>
        <w:rPr>
          <w:rFonts w:asciiTheme="majorHAnsi" w:hAnsiTheme="majorHAnsi"/>
          <w:b/>
          <w:sz w:val="24"/>
        </w:rPr>
      </w:pPr>
      <w:r w:rsidRPr="00710C90">
        <w:rPr>
          <w:rFonts w:asciiTheme="majorHAnsi" w:hAnsiTheme="majorHAnsi"/>
          <w:b/>
          <w:sz w:val="24"/>
        </w:rPr>
        <w:t>7.  Engaging Lessons/Activities and Your Positive Attitude Are The Best Management Approach.  (</w:t>
      </w:r>
      <w:proofErr w:type="gramStart"/>
      <w:r w:rsidRPr="00710C90">
        <w:rPr>
          <w:rFonts w:asciiTheme="majorHAnsi" w:hAnsiTheme="majorHAnsi"/>
          <w:b/>
          <w:sz w:val="24"/>
        </w:rPr>
        <w:t>refer</w:t>
      </w:r>
      <w:proofErr w:type="gramEnd"/>
      <w:r w:rsidRPr="00710C90">
        <w:rPr>
          <w:rFonts w:asciiTheme="majorHAnsi" w:hAnsiTheme="majorHAnsi"/>
          <w:b/>
          <w:sz w:val="24"/>
        </w:rPr>
        <w:t xml:space="preserve"> to #1)</w:t>
      </w:r>
    </w:p>
    <w:p w14:paraId="150311BE" w14:textId="77777777" w:rsidR="00262EE7" w:rsidRPr="00710C90" w:rsidRDefault="00262EE7" w:rsidP="00262EE7">
      <w:pPr>
        <w:rPr>
          <w:rFonts w:asciiTheme="majorHAnsi" w:hAnsiTheme="majorHAnsi"/>
          <w:sz w:val="24"/>
        </w:rPr>
      </w:pPr>
      <w:r w:rsidRPr="00710C90">
        <w:rPr>
          <w:rFonts w:asciiTheme="majorHAnsi" w:hAnsiTheme="majorHAnsi"/>
          <w:sz w:val="24"/>
        </w:rPr>
        <w:t xml:space="preserve">“Idle hands are the devil's tools” (Chaucer's 'Tale of </w:t>
      </w:r>
      <w:proofErr w:type="spellStart"/>
      <w:r w:rsidRPr="00710C90">
        <w:rPr>
          <w:rFonts w:asciiTheme="majorHAnsi" w:hAnsiTheme="majorHAnsi"/>
          <w:sz w:val="24"/>
        </w:rPr>
        <w:t>Melibee</w:t>
      </w:r>
      <w:proofErr w:type="spellEnd"/>
      <w:r w:rsidRPr="00710C90">
        <w:rPr>
          <w:rFonts w:asciiTheme="majorHAnsi" w:hAnsiTheme="majorHAnsi"/>
          <w:sz w:val="24"/>
        </w:rPr>
        <w:t>', c. 1386). If idleness is the root of mischief, then educators need to make sure they design engaging activities that take into account students’ readiness levels, learning profiles and interests.   If a lesson challenges students then they will not find ways to challenge you.</w:t>
      </w:r>
    </w:p>
    <w:p w14:paraId="31CC693C" w14:textId="77777777" w:rsidR="00262EE7" w:rsidRPr="00710C90" w:rsidRDefault="00262EE7" w:rsidP="00262EE7">
      <w:pPr>
        <w:rPr>
          <w:rFonts w:asciiTheme="majorHAnsi" w:hAnsiTheme="majorHAnsi"/>
          <w:sz w:val="24"/>
        </w:rPr>
      </w:pPr>
    </w:p>
    <w:p w14:paraId="09EDFA04" w14:textId="77777777" w:rsidR="00262EE7" w:rsidRPr="00710C90" w:rsidRDefault="00262EE7" w:rsidP="00262EE7">
      <w:pPr>
        <w:rPr>
          <w:rFonts w:asciiTheme="majorHAnsi" w:hAnsiTheme="majorHAnsi"/>
          <w:b/>
          <w:sz w:val="24"/>
        </w:rPr>
      </w:pPr>
      <w:r w:rsidRPr="00710C90">
        <w:rPr>
          <w:rFonts w:asciiTheme="majorHAnsi" w:hAnsiTheme="majorHAnsi"/>
          <w:b/>
          <w:sz w:val="24"/>
        </w:rPr>
        <w:t xml:space="preserve">8.  Do The Work. Step it </w:t>
      </w:r>
      <w:proofErr w:type="gramStart"/>
      <w:r w:rsidRPr="00710C90">
        <w:rPr>
          <w:rFonts w:asciiTheme="majorHAnsi" w:hAnsiTheme="majorHAnsi"/>
          <w:b/>
          <w:sz w:val="24"/>
        </w:rPr>
        <w:t>Up</w:t>
      </w:r>
      <w:proofErr w:type="gramEnd"/>
      <w:r w:rsidRPr="00710C90">
        <w:rPr>
          <w:rFonts w:asciiTheme="majorHAnsi" w:hAnsiTheme="majorHAnsi"/>
          <w:b/>
          <w:sz w:val="24"/>
        </w:rPr>
        <w:t xml:space="preserve">. Try.  </w:t>
      </w:r>
      <w:proofErr w:type="gramStart"/>
      <w:r w:rsidRPr="00710C90">
        <w:rPr>
          <w:rFonts w:asciiTheme="majorHAnsi" w:hAnsiTheme="majorHAnsi"/>
          <w:b/>
          <w:sz w:val="24"/>
        </w:rPr>
        <w:t>Actions and Non-Actions Speak.</w:t>
      </w:r>
      <w:proofErr w:type="gramEnd"/>
      <w:r w:rsidRPr="00710C90">
        <w:rPr>
          <w:rFonts w:asciiTheme="majorHAnsi" w:hAnsiTheme="majorHAnsi"/>
          <w:b/>
          <w:sz w:val="24"/>
        </w:rPr>
        <w:t xml:space="preserve"> Be present.</w:t>
      </w:r>
    </w:p>
    <w:p w14:paraId="099D2F6B" w14:textId="77777777" w:rsidR="00685FB3" w:rsidRPr="00710C90" w:rsidRDefault="00262EE7" w:rsidP="00262EE7">
      <w:pPr>
        <w:rPr>
          <w:rFonts w:asciiTheme="majorHAnsi" w:hAnsiTheme="majorHAnsi"/>
          <w:sz w:val="24"/>
        </w:rPr>
      </w:pPr>
      <w:r w:rsidRPr="00710C90">
        <w:rPr>
          <w:rFonts w:asciiTheme="majorHAnsi" w:hAnsiTheme="majorHAnsi"/>
          <w:sz w:val="24"/>
        </w:rPr>
        <w:t xml:space="preserve">You have to do the work. Push yourself to do your best. Be mindful of your actions, because they speak more than your words. Colleagues and students will judge you on what you do and do not do. A lack of action may reflect poorly on your effectiveness.  Colleagues and students will look for evidence of your effectiveness. A lack of evidence can be perceived as </w:t>
      </w:r>
    </w:p>
    <w:p w14:paraId="6E30C5AE" w14:textId="77777777" w:rsidR="00262EE7" w:rsidRPr="00710C90" w:rsidRDefault="00262EE7" w:rsidP="00262EE7">
      <w:pPr>
        <w:rPr>
          <w:rFonts w:asciiTheme="majorHAnsi" w:hAnsiTheme="majorHAnsi"/>
          <w:sz w:val="24"/>
        </w:rPr>
      </w:pPr>
      <w:proofErr w:type="gramStart"/>
      <w:r w:rsidRPr="00710C90">
        <w:rPr>
          <w:rFonts w:asciiTheme="majorHAnsi" w:hAnsiTheme="majorHAnsi"/>
          <w:sz w:val="24"/>
        </w:rPr>
        <w:t>failure</w:t>
      </w:r>
      <w:proofErr w:type="gramEnd"/>
      <w:r w:rsidRPr="00710C90">
        <w:rPr>
          <w:rFonts w:asciiTheme="majorHAnsi" w:hAnsiTheme="majorHAnsi"/>
          <w:sz w:val="24"/>
        </w:rPr>
        <w:t>.  If you observe a problem and do not act, you are sending the message that that action is approved.</w:t>
      </w:r>
    </w:p>
    <w:p w14:paraId="601C8BAF" w14:textId="77777777" w:rsidR="00685FB3" w:rsidRPr="00710C90" w:rsidRDefault="00685FB3" w:rsidP="00262EE7">
      <w:pPr>
        <w:rPr>
          <w:rFonts w:asciiTheme="majorHAnsi" w:hAnsiTheme="majorHAnsi"/>
          <w:b/>
          <w:sz w:val="24"/>
        </w:rPr>
      </w:pPr>
    </w:p>
    <w:p w14:paraId="4227B2EF" w14:textId="77777777" w:rsidR="00262EE7" w:rsidRPr="00710C90" w:rsidRDefault="00262EE7" w:rsidP="00262EE7">
      <w:pPr>
        <w:rPr>
          <w:rFonts w:asciiTheme="majorHAnsi" w:hAnsiTheme="majorHAnsi"/>
          <w:b/>
          <w:sz w:val="24"/>
        </w:rPr>
      </w:pPr>
      <w:r w:rsidRPr="00710C90">
        <w:rPr>
          <w:rFonts w:asciiTheme="majorHAnsi" w:hAnsiTheme="majorHAnsi"/>
          <w:b/>
          <w:sz w:val="24"/>
        </w:rPr>
        <w:t xml:space="preserve">AND </w:t>
      </w:r>
      <w:proofErr w:type="gramStart"/>
      <w:r w:rsidRPr="00710C90">
        <w:rPr>
          <w:rFonts w:asciiTheme="majorHAnsi" w:hAnsiTheme="majorHAnsi"/>
          <w:b/>
          <w:sz w:val="24"/>
        </w:rPr>
        <w:t>FINALLY…..</w:t>
      </w:r>
      <w:proofErr w:type="gramEnd"/>
    </w:p>
    <w:p w14:paraId="0808460E" w14:textId="77777777" w:rsidR="00685FB3" w:rsidRPr="00710C90" w:rsidRDefault="00685FB3" w:rsidP="00262EE7">
      <w:pPr>
        <w:rPr>
          <w:rFonts w:asciiTheme="majorHAnsi" w:hAnsiTheme="majorHAnsi"/>
          <w:b/>
          <w:sz w:val="24"/>
        </w:rPr>
      </w:pPr>
    </w:p>
    <w:p w14:paraId="407448A6" w14:textId="77777777" w:rsidR="00262EE7" w:rsidRPr="00710C90" w:rsidRDefault="00262EE7" w:rsidP="00262EE7">
      <w:pPr>
        <w:rPr>
          <w:rFonts w:asciiTheme="majorHAnsi" w:hAnsiTheme="majorHAnsi"/>
          <w:sz w:val="24"/>
        </w:rPr>
      </w:pPr>
      <w:r w:rsidRPr="00710C90">
        <w:rPr>
          <w:rFonts w:asciiTheme="majorHAnsi" w:hAnsiTheme="majorHAnsi"/>
          <w:b/>
          <w:sz w:val="24"/>
        </w:rPr>
        <w:t xml:space="preserve">9.  Be Flexible. </w:t>
      </w:r>
    </w:p>
    <w:p w14:paraId="4813DFAC" w14:textId="77777777" w:rsidR="00262EE7" w:rsidRPr="00710C90" w:rsidRDefault="00262EE7" w:rsidP="00262EE7">
      <w:pPr>
        <w:rPr>
          <w:rFonts w:asciiTheme="majorHAnsi" w:hAnsiTheme="majorHAnsi"/>
          <w:sz w:val="24"/>
        </w:rPr>
      </w:pPr>
      <w:r w:rsidRPr="00710C90">
        <w:rPr>
          <w:rFonts w:asciiTheme="majorHAnsi" w:hAnsiTheme="majorHAnsi"/>
          <w:sz w:val="24"/>
        </w:rPr>
        <w:t>Be open to and enthusiastic for learning (Disposition 6 &amp; 8).</w:t>
      </w:r>
    </w:p>
    <w:p w14:paraId="3D789B62" w14:textId="77777777" w:rsidR="00262EE7" w:rsidRPr="00710C90" w:rsidRDefault="00262EE7" w:rsidP="00262EE7">
      <w:pPr>
        <w:rPr>
          <w:rFonts w:asciiTheme="majorHAnsi" w:hAnsiTheme="majorHAnsi"/>
          <w:sz w:val="24"/>
        </w:rPr>
      </w:pPr>
    </w:p>
    <w:p w14:paraId="56EDC688" w14:textId="77777777" w:rsidR="00262EE7" w:rsidRPr="00710C90" w:rsidRDefault="00262EE7" w:rsidP="00262EE7">
      <w:pPr>
        <w:rPr>
          <w:rFonts w:asciiTheme="majorHAnsi" w:hAnsiTheme="majorHAnsi"/>
          <w:b/>
          <w:sz w:val="24"/>
        </w:rPr>
      </w:pPr>
      <w:r w:rsidRPr="00710C90">
        <w:rPr>
          <w:rFonts w:asciiTheme="majorHAnsi" w:hAnsiTheme="majorHAnsi"/>
          <w:b/>
          <w:sz w:val="24"/>
        </w:rPr>
        <w:t xml:space="preserve">10.  Enjoy the Experience. </w:t>
      </w:r>
    </w:p>
    <w:p w14:paraId="7AE637A1" w14:textId="77777777" w:rsidR="006238DA" w:rsidRPr="00710C90" w:rsidRDefault="00262EE7" w:rsidP="00262EE7">
      <w:pPr>
        <w:rPr>
          <w:rFonts w:asciiTheme="majorHAnsi" w:hAnsiTheme="majorHAnsi"/>
          <w:sz w:val="24"/>
        </w:rPr>
      </w:pPr>
      <w:r w:rsidRPr="00710C90">
        <w:rPr>
          <w:rFonts w:asciiTheme="majorHAnsi" w:hAnsiTheme="majorHAnsi"/>
          <w:sz w:val="24"/>
        </w:rPr>
        <w:t>Enjoy the developmental process. Have fun with the students. This profession can be life affirming.</w:t>
      </w:r>
    </w:p>
    <w:p w14:paraId="3AA43FE0" w14:textId="77777777" w:rsidR="00C02B78" w:rsidRPr="00710C90"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4"/>
          <w:u w:val="single"/>
        </w:rPr>
      </w:pPr>
      <w:r w:rsidRPr="00710C90">
        <w:rPr>
          <w:rFonts w:asciiTheme="majorHAnsi" w:hAnsiTheme="majorHAnsi"/>
          <w:b/>
          <w:color w:val="000000"/>
          <w:sz w:val="24"/>
          <w:u w:val="single"/>
        </w:rPr>
        <w:t>Assessment of Professional Dispositions</w:t>
      </w:r>
    </w:p>
    <w:p w14:paraId="4A333AA8" w14:textId="77777777" w:rsidR="00C02B78" w:rsidRPr="00710C90"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FF0000"/>
          <w:sz w:val="24"/>
        </w:rPr>
      </w:pPr>
    </w:p>
    <w:p w14:paraId="2A5E2768" w14:textId="77777777" w:rsidR="00C02B78" w:rsidRPr="00710C90"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4"/>
        </w:rPr>
      </w:pPr>
      <w:r w:rsidRPr="00710C90">
        <w:rPr>
          <w:rFonts w:asciiTheme="majorHAnsi" w:hAnsiTheme="majorHAnsi"/>
          <w:color w:val="000000"/>
          <w:sz w:val="24"/>
        </w:rPr>
        <w:t xml:space="preserve">Assessing a candidate’s dispositions within a professional preparation program is recognition that teaching and working with learners of all ages requires not only specific content knowledge and pedagogical skills, </w:t>
      </w:r>
      <w:proofErr w:type="gramStart"/>
      <w:r w:rsidRPr="00710C90">
        <w:rPr>
          <w:rFonts w:asciiTheme="majorHAnsi" w:hAnsiTheme="majorHAnsi"/>
          <w:color w:val="000000"/>
          <w:sz w:val="24"/>
        </w:rPr>
        <w:t>but</w:t>
      </w:r>
      <w:proofErr w:type="gramEnd"/>
      <w:r w:rsidRPr="00710C90">
        <w:rPr>
          <w:rFonts w:asciiTheme="majorHAnsi" w:hAnsiTheme="majorHAnsi"/>
          <w:color w:val="000000"/>
          <w:sz w:val="24"/>
        </w:rPr>
        <w:t xml:space="preserve"> positive attitudes about multiple dimensions of the profession.</w:t>
      </w:r>
      <w:r w:rsidRPr="00710C90">
        <w:rPr>
          <w:rFonts w:asciiTheme="majorHAnsi" w:hAnsiTheme="majorHAnsi"/>
          <w:sz w:val="24"/>
        </w:rPr>
        <w:t xml:space="preserve">   </w:t>
      </w:r>
      <w:r w:rsidRPr="00710C90">
        <w:rPr>
          <w:rFonts w:asciiTheme="majorHAnsi" w:hAnsiTheme="majorHAnsi"/>
          <w:color w:val="000000"/>
          <w:sz w:val="24"/>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710C90">
        <w:rPr>
          <w:rFonts w:asciiTheme="majorHAnsi" w:hAnsiTheme="majorHAnsi"/>
          <w:i/>
          <w:color w:val="000000"/>
          <w:sz w:val="24"/>
        </w:rPr>
        <w:t>unacceptable</w:t>
      </w:r>
      <w:r w:rsidRPr="00710C90">
        <w:rPr>
          <w:rFonts w:asciiTheme="majorHAnsi" w:hAnsiTheme="majorHAnsi"/>
          <w:color w:val="000000"/>
          <w:sz w:val="24"/>
        </w:rPr>
        <w:t xml:space="preserve">, </w:t>
      </w:r>
      <w:r w:rsidRPr="00710C90">
        <w:rPr>
          <w:rFonts w:asciiTheme="majorHAnsi" w:hAnsiTheme="majorHAnsi"/>
          <w:i/>
          <w:color w:val="000000"/>
          <w:sz w:val="24"/>
        </w:rPr>
        <w:t>initial target</w:t>
      </w:r>
      <w:r w:rsidRPr="00710C90">
        <w:rPr>
          <w:rFonts w:asciiTheme="majorHAnsi" w:hAnsiTheme="majorHAnsi"/>
          <w:color w:val="000000"/>
          <w:sz w:val="24"/>
        </w:rPr>
        <w:t xml:space="preserve">, and </w:t>
      </w:r>
      <w:r w:rsidRPr="00710C90">
        <w:rPr>
          <w:rFonts w:asciiTheme="majorHAnsi" w:hAnsiTheme="majorHAnsi"/>
          <w:i/>
          <w:color w:val="000000"/>
          <w:sz w:val="24"/>
        </w:rPr>
        <w:t>advanced target</w:t>
      </w:r>
      <w:r w:rsidRPr="00710C90">
        <w:rPr>
          <w:rFonts w:asciiTheme="majorHAnsi" w:hAnsiTheme="majorHAnsi"/>
          <w:color w:val="000000"/>
          <w:sz w:val="24"/>
        </w:rPr>
        <w:t xml:space="preserve">. The description and rubric for the three levels of performance offer </w:t>
      </w:r>
      <w:r w:rsidRPr="00710C90">
        <w:rPr>
          <w:rFonts w:asciiTheme="majorHAnsi" w:hAnsiTheme="majorHAnsi"/>
          <w:sz w:val="24"/>
        </w:rPr>
        <w:t xml:space="preserve">measurable behaviors and examples. </w:t>
      </w:r>
    </w:p>
    <w:p w14:paraId="791A9B97" w14:textId="77777777" w:rsidR="00C02B78" w:rsidRPr="00710C90"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4"/>
        </w:rPr>
      </w:pPr>
    </w:p>
    <w:p w14:paraId="0CCFF5C1" w14:textId="77777777" w:rsidR="00C02B78" w:rsidRPr="00710C90"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4"/>
        </w:rPr>
      </w:pPr>
      <w:r w:rsidRPr="00710C90">
        <w:rPr>
          <w:rFonts w:asciiTheme="majorHAnsi" w:hAnsiTheme="majorHAnsi"/>
          <w:sz w:val="24"/>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710C90">
        <w:rPr>
          <w:rFonts w:asciiTheme="majorHAnsi" w:hAnsiTheme="majorHAnsi"/>
          <w:i/>
          <w:sz w:val="24"/>
        </w:rPr>
        <w:t>initial target</w:t>
      </w:r>
      <w:r w:rsidRPr="00710C90">
        <w:rPr>
          <w:rFonts w:asciiTheme="majorHAnsi" w:hAnsiTheme="majorHAnsi"/>
          <w:sz w:val="24"/>
        </w:rPr>
        <w:t xml:space="preserve"> during the program.</w:t>
      </w:r>
    </w:p>
    <w:p w14:paraId="79142893" w14:textId="115B53A0" w:rsidR="00D03BEE" w:rsidRPr="0019291D" w:rsidRDefault="00C02B78" w:rsidP="0019291D">
      <w:pPr>
        <w:rPr>
          <w:rFonts w:asciiTheme="majorHAnsi" w:hAnsiTheme="majorHAnsi"/>
          <w:b/>
          <w:bCs/>
          <w:caps/>
          <w:snapToGrid w:val="0"/>
          <w:sz w:val="24"/>
        </w:rPr>
      </w:pPr>
      <w:r w:rsidRPr="00710C90">
        <w:rPr>
          <w:rFonts w:asciiTheme="majorHAnsi" w:hAnsiTheme="majorHAnsi"/>
          <w:sz w:val="24"/>
        </w:rPr>
        <w:br w:type="page"/>
      </w:r>
      <w:r w:rsidR="00043A29" w:rsidRPr="0019291D">
        <w:rPr>
          <w:rFonts w:asciiTheme="majorHAnsi" w:hAnsiTheme="majorHAnsi"/>
          <w:b/>
          <w:sz w:val="24"/>
        </w:rPr>
        <w:lastRenderedPageBreak/>
        <w:t xml:space="preserve">EDSS 546A </w:t>
      </w:r>
      <w:r w:rsidR="003141C8" w:rsidRPr="0019291D">
        <w:rPr>
          <w:rFonts w:asciiTheme="majorHAnsi" w:hAnsiTheme="majorHAnsi"/>
          <w:b/>
          <w:sz w:val="24"/>
        </w:rPr>
        <w:t xml:space="preserve">SECONDARY </w:t>
      </w:r>
      <w:r w:rsidR="00043A29" w:rsidRPr="0019291D">
        <w:rPr>
          <w:rFonts w:asciiTheme="majorHAnsi" w:hAnsiTheme="majorHAnsi"/>
          <w:b/>
          <w:sz w:val="24"/>
        </w:rPr>
        <w:t>English Methods</w:t>
      </w:r>
      <w:r w:rsidR="00D37B25" w:rsidRPr="0019291D">
        <w:rPr>
          <w:rFonts w:asciiTheme="majorHAnsi" w:hAnsiTheme="majorHAnsi"/>
          <w:b/>
          <w:sz w:val="24"/>
        </w:rPr>
        <w:t xml:space="preserve"> </w:t>
      </w:r>
      <w:r w:rsidR="00D03BEE" w:rsidRPr="0019291D">
        <w:rPr>
          <w:rFonts w:asciiTheme="majorHAnsi" w:hAnsiTheme="majorHAnsi"/>
          <w:b/>
          <w:sz w:val="24"/>
        </w:rPr>
        <w:t>Course Work Information &amp; Requirements</w:t>
      </w:r>
    </w:p>
    <w:p w14:paraId="15658EB5" w14:textId="77777777" w:rsidR="006238DA" w:rsidRPr="00710C90" w:rsidRDefault="006238DA" w:rsidP="006238DA">
      <w:pPr>
        <w:rPr>
          <w:rFonts w:asciiTheme="majorHAnsi" w:hAnsiTheme="majorHAnsi"/>
          <w:sz w:val="24"/>
        </w:rPr>
      </w:pPr>
    </w:p>
    <w:p w14:paraId="7420809B" w14:textId="77777777" w:rsidR="00D72DC3" w:rsidRPr="00710C90" w:rsidRDefault="00D72DC3" w:rsidP="00D03BEE">
      <w:pPr>
        <w:pStyle w:val="Heading3"/>
        <w:rPr>
          <w:rFonts w:asciiTheme="majorHAnsi" w:hAnsiTheme="majorHAnsi"/>
          <w:snapToGrid w:val="0"/>
          <w:sz w:val="24"/>
        </w:rPr>
      </w:pPr>
      <w:r w:rsidRPr="00710C90">
        <w:rPr>
          <w:rFonts w:asciiTheme="majorHAnsi" w:hAnsiTheme="majorHAnsi"/>
          <w:snapToGrid w:val="0"/>
          <w:sz w:val="24"/>
        </w:rPr>
        <w:t>Course Prerequisites</w:t>
      </w:r>
      <w:bookmarkEnd w:id="3"/>
      <w:bookmarkEnd w:id="4"/>
      <w:bookmarkEnd w:id="5"/>
    </w:p>
    <w:p w14:paraId="1DF2A5C2" w14:textId="77777777" w:rsidR="00D72DC3" w:rsidRPr="00710C90" w:rsidRDefault="00D72DC3" w:rsidP="00D72DC3">
      <w:pPr>
        <w:rPr>
          <w:rFonts w:asciiTheme="majorHAnsi" w:hAnsiTheme="majorHAnsi"/>
          <w:snapToGrid w:val="0"/>
          <w:sz w:val="24"/>
        </w:rPr>
      </w:pPr>
      <w:r w:rsidRPr="00710C90">
        <w:rPr>
          <w:rFonts w:asciiTheme="majorHAnsi" w:hAnsiTheme="majorHAnsi"/>
          <w:snapToGrid w:val="0"/>
          <w:sz w:val="24"/>
        </w:rPr>
        <w:t>Admission to the Single Subject Program, EDUC 350, EDUC 364, &amp; EDUC 422</w:t>
      </w:r>
    </w:p>
    <w:p w14:paraId="00CDC93D" w14:textId="77777777" w:rsidR="00D72DC3" w:rsidRPr="00710C90" w:rsidRDefault="00D72DC3" w:rsidP="00D72DC3">
      <w:pPr>
        <w:rPr>
          <w:rFonts w:asciiTheme="majorHAnsi" w:hAnsiTheme="majorHAnsi"/>
          <w:sz w:val="24"/>
        </w:rPr>
      </w:pPr>
    </w:p>
    <w:p w14:paraId="71ADE0C1" w14:textId="77777777" w:rsidR="00204543" w:rsidRPr="00710C90" w:rsidRDefault="00204543" w:rsidP="00D03BEE">
      <w:pPr>
        <w:pStyle w:val="Heading3"/>
        <w:rPr>
          <w:rFonts w:asciiTheme="majorHAnsi" w:hAnsiTheme="majorHAnsi"/>
          <w:sz w:val="24"/>
          <w:u w:val="single"/>
        </w:rPr>
      </w:pPr>
      <w:r w:rsidRPr="00710C90">
        <w:rPr>
          <w:rFonts w:asciiTheme="majorHAnsi" w:hAnsiTheme="majorHAnsi"/>
          <w:sz w:val="24"/>
        </w:rPr>
        <w:t xml:space="preserve">Authorization to Teach English Learners </w:t>
      </w:r>
    </w:p>
    <w:p w14:paraId="369443C7" w14:textId="3544EAE8" w:rsidR="00204543" w:rsidRPr="00710C90" w:rsidRDefault="00204543" w:rsidP="00204543">
      <w:pPr>
        <w:rPr>
          <w:rFonts w:asciiTheme="majorHAnsi" w:hAnsiTheme="majorHAnsi"/>
          <w:sz w:val="24"/>
        </w:rPr>
      </w:pPr>
      <w:r w:rsidRPr="00710C90">
        <w:rPr>
          <w:rFonts w:asciiTheme="majorHAnsi" w:hAnsiTheme="majorHAnsi"/>
          <w:sz w:val="24"/>
        </w:rPr>
        <w:t>This credential program has been specifically designed to prepare teachers for the diversity of languages often encountered in Califo</w:t>
      </w:r>
      <w:r w:rsidR="00F04D42" w:rsidRPr="00710C90">
        <w:rPr>
          <w:rFonts w:asciiTheme="majorHAnsi" w:hAnsiTheme="majorHAnsi"/>
          <w:sz w:val="24"/>
        </w:rPr>
        <w:t xml:space="preserve">rnia public school classrooms. </w:t>
      </w:r>
      <w:r w:rsidRPr="00710C90">
        <w:rPr>
          <w:rFonts w:asciiTheme="majorHAnsi" w:hAnsiTheme="majorHAnsi"/>
          <w:sz w:val="24"/>
        </w:rPr>
        <w:t xml:space="preserve">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710C90">
        <w:rPr>
          <w:rFonts w:asciiTheme="majorHAnsi" w:hAnsiTheme="majorHAnsi"/>
          <w:i/>
          <w:sz w:val="24"/>
        </w:rPr>
        <w:t>(Approved by CCTC in SB 2042 Program Standards, August 02.)</w:t>
      </w:r>
    </w:p>
    <w:p w14:paraId="70F8EB74" w14:textId="77777777" w:rsidR="00204543" w:rsidRPr="00710C90" w:rsidRDefault="00204543" w:rsidP="00D72DC3">
      <w:pPr>
        <w:rPr>
          <w:rFonts w:asciiTheme="majorHAnsi" w:hAnsiTheme="majorHAnsi"/>
          <w:sz w:val="24"/>
        </w:rPr>
      </w:pPr>
    </w:p>
    <w:p w14:paraId="186DA9E5" w14:textId="77777777" w:rsidR="00204543" w:rsidRPr="00710C90" w:rsidRDefault="00204543" w:rsidP="00D03BEE">
      <w:pPr>
        <w:pStyle w:val="Heading3"/>
        <w:rPr>
          <w:rFonts w:asciiTheme="majorHAnsi" w:hAnsiTheme="majorHAnsi"/>
          <w:sz w:val="24"/>
        </w:rPr>
      </w:pPr>
      <w:bookmarkStart w:id="6" w:name="_Toc112761866"/>
      <w:bookmarkStart w:id="7" w:name="_Toc238982092"/>
      <w:bookmarkStart w:id="8" w:name="_Toc113001618"/>
      <w:r w:rsidRPr="00710C90">
        <w:rPr>
          <w:rFonts w:asciiTheme="majorHAnsi" w:hAnsiTheme="majorHAnsi"/>
          <w:sz w:val="24"/>
        </w:rPr>
        <w:t>Teacher Candidate Learning Outcomes</w:t>
      </w:r>
      <w:bookmarkEnd w:id="6"/>
      <w:bookmarkEnd w:id="7"/>
      <w:bookmarkEnd w:id="8"/>
    </w:p>
    <w:p w14:paraId="421B6745" w14:textId="77777777" w:rsidR="00204543" w:rsidRPr="00710C90" w:rsidRDefault="00204543" w:rsidP="00204543">
      <w:pPr>
        <w:rPr>
          <w:rFonts w:asciiTheme="majorHAnsi" w:hAnsiTheme="majorHAnsi"/>
          <w:sz w:val="24"/>
        </w:rPr>
      </w:pPr>
      <w:bookmarkStart w:id="9" w:name="_Toc112761867"/>
      <w:r w:rsidRPr="00710C90">
        <w:rPr>
          <w:rFonts w:asciiTheme="majorHAnsi" w:hAnsiTheme="majorHAnsi"/>
          <w:sz w:val="24"/>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14:paraId="30559AEF" w14:textId="77777777" w:rsidR="00204543" w:rsidRPr="00710C90" w:rsidRDefault="00204543" w:rsidP="00D37B25">
      <w:pPr>
        <w:pStyle w:val="Heading2"/>
        <w:rPr>
          <w:rFonts w:asciiTheme="majorHAnsi" w:hAnsiTheme="majorHAnsi"/>
        </w:rPr>
      </w:pPr>
    </w:p>
    <w:p w14:paraId="5F2586A2" w14:textId="77777777" w:rsidR="00204543" w:rsidRPr="00710C90" w:rsidRDefault="00204543" w:rsidP="00D03BEE">
      <w:pPr>
        <w:pStyle w:val="Heading3"/>
        <w:rPr>
          <w:rFonts w:asciiTheme="majorHAnsi" w:hAnsiTheme="majorHAnsi"/>
          <w:sz w:val="24"/>
        </w:rPr>
      </w:pPr>
      <w:bookmarkStart w:id="10" w:name="_Toc112761868"/>
      <w:bookmarkStart w:id="11" w:name="_Toc238982093"/>
      <w:bookmarkStart w:id="12" w:name="_Toc113001619"/>
      <w:r w:rsidRPr="00710C90">
        <w:rPr>
          <w:rFonts w:asciiTheme="majorHAnsi" w:hAnsiTheme="majorHAnsi"/>
          <w:sz w:val="24"/>
        </w:rPr>
        <w:t>California Teacher Performance Assessment (</w:t>
      </w:r>
      <w:proofErr w:type="spellStart"/>
      <w:r w:rsidRPr="00710C90">
        <w:rPr>
          <w:rFonts w:asciiTheme="majorHAnsi" w:hAnsiTheme="majorHAnsi"/>
          <w:sz w:val="24"/>
        </w:rPr>
        <w:t>CalTPA</w:t>
      </w:r>
      <w:proofErr w:type="spellEnd"/>
      <w:r w:rsidRPr="00710C90">
        <w:rPr>
          <w:rFonts w:asciiTheme="majorHAnsi" w:hAnsiTheme="majorHAnsi"/>
          <w:sz w:val="24"/>
        </w:rPr>
        <w:t>)</w:t>
      </w:r>
      <w:bookmarkEnd w:id="10"/>
      <w:bookmarkEnd w:id="11"/>
      <w:bookmarkEnd w:id="12"/>
    </w:p>
    <w:p w14:paraId="3DAADD74" w14:textId="659BB668" w:rsidR="00204543" w:rsidRPr="00710C90" w:rsidRDefault="00204543" w:rsidP="00204543">
      <w:pPr>
        <w:rPr>
          <w:rFonts w:asciiTheme="majorHAnsi" w:hAnsiTheme="majorHAnsi"/>
          <w:sz w:val="24"/>
        </w:rPr>
      </w:pPr>
      <w:r w:rsidRPr="00710C90">
        <w:rPr>
          <w:rFonts w:asciiTheme="majorHAnsi" w:hAnsiTheme="majorHAnsi"/>
          <w:sz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710C90">
        <w:rPr>
          <w:rFonts w:asciiTheme="majorHAnsi" w:hAnsiTheme="majorHAnsi"/>
          <w:sz w:val="24"/>
        </w:rPr>
        <w:t>CalTPA</w:t>
      </w:r>
      <w:proofErr w:type="spellEnd"/>
      <w:r w:rsidRPr="00710C90">
        <w:rPr>
          <w:rFonts w:asciiTheme="majorHAnsi" w:hAnsiTheme="majorHAnsi"/>
          <w:sz w:val="24"/>
        </w:rPr>
        <w:t xml:space="preserve"> or the TPA for </w:t>
      </w:r>
      <w:proofErr w:type="spellStart"/>
      <w:proofErr w:type="gramStart"/>
      <w:r w:rsidRPr="00710C90">
        <w:rPr>
          <w:rFonts w:asciiTheme="majorHAnsi" w:hAnsiTheme="majorHAnsi"/>
          <w:sz w:val="24"/>
        </w:rPr>
        <w:t>short.To</w:t>
      </w:r>
      <w:proofErr w:type="spellEnd"/>
      <w:proofErr w:type="gramEnd"/>
      <w:r w:rsidRPr="00710C90">
        <w:rPr>
          <w:rFonts w:asciiTheme="majorHAnsi" w:hAnsiTheme="majorHAnsi"/>
          <w:sz w:val="24"/>
        </w:rPr>
        <w:t xml:space="preserve"> assist your successful completion of the TPA a series of informational seminars are offered over the course of the program. TPA related questions and logistical concerns are to be </w:t>
      </w:r>
      <w:r w:rsidR="00F04D42" w:rsidRPr="00710C90">
        <w:rPr>
          <w:rFonts w:asciiTheme="majorHAnsi" w:hAnsiTheme="majorHAnsi"/>
          <w:sz w:val="24"/>
        </w:rPr>
        <w:t xml:space="preserve">addressed during the seminars. </w:t>
      </w:r>
      <w:r w:rsidRPr="00710C90">
        <w:rPr>
          <w:rFonts w:asciiTheme="majorHAnsi" w:hAnsiTheme="majorHAnsi"/>
          <w:sz w:val="24"/>
        </w:rPr>
        <w:t>Your attendance to TPA seminars will greatly contribute to your success on the assessment. Additionally, COE classes use common pedagogical language, lesson plans (lesson designs), and unit plans (unit designs) in order to support and ensure your success on the TPA and more importantl</w:t>
      </w:r>
      <w:r w:rsidR="00F04D42" w:rsidRPr="00710C90">
        <w:rPr>
          <w:rFonts w:asciiTheme="majorHAnsi" w:hAnsiTheme="majorHAnsi"/>
          <w:sz w:val="24"/>
        </w:rPr>
        <w:t xml:space="preserve">y in your credential program. </w:t>
      </w:r>
      <w:r w:rsidRPr="00710C90">
        <w:rPr>
          <w:rFonts w:asciiTheme="majorHAnsi" w:hAnsiTheme="majorHAnsi"/>
          <w:sz w:val="24"/>
        </w:rPr>
        <w:t xml:space="preserve">The </w:t>
      </w:r>
      <w:proofErr w:type="spellStart"/>
      <w:r w:rsidRPr="00710C90">
        <w:rPr>
          <w:rFonts w:asciiTheme="majorHAnsi" w:hAnsiTheme="majorHAnsi"/>
          <w:sz w:val="24"/>
        </w:rPr>
        <w:t>CalTPA</w:t>
      </w:r>
      <w:proofErr w:type="spellEnd"/>
      <w:r w:rsidRPr="00710C90">
        <w:rPr>
          <w:rFonts w:asciiTheme="majorHAnsi" w:hAnsiTheme="majorHAnsi"/>
          <w:sz w:val="24"/>
        </w:rPr>
        <w:t xml:space="preserve"> Candidate Handbook, TPA seminar schedule, and other TPA support materials can be found on the </w:t>
      </w:r>
      <w:proofErr w:type="spellStart"/>
      <w:r w:rsidR="006238DA" w:rsidRPr="00710C90">
        <w:rPr>
          <w:rFonts w:asciiTheme="majorHAnsi" w:hAnsiTheme="majorHAnsi"/>
          <w:sz w:val="24"/>
        </w:rPr>
        <w:t>SoE</w:t>
      </w:r>
      <w:proofErr w:type="spellEnd"/>
      <w:r w:rsidRPr="00710C90">
        <w:rPr>
          <w:rFonts w:asciiTheme="majorHAnsi" w:hAnsiTheme="majorHAnsi"/>
          <w:sz w:val="24"/>
        </w:rPr>
        <w:t xml:space="preserve"> website provided at the website p</w:t>
      </w:r>
      <w:r w:rsidR="006238DA" w:rsidRPr="00710C90">
        <w:rPr>
          <w:rFonts w:asciiTheme="majorHAnsi" w:hAnsiTheme="majorHAnsi"/>
          <w:sz w:val="24"/>
        </w:rPr>
        <w:t xml:space="preserve">rovided: </w:t>
      </w:r>
      <w:hyperlink r:id="rId9" w:history="1">
        <w:r w:rsidR="006238DA" w:rsidRPr="00710C90">
          <w:rPr>
            <w:rStyle w:val="Hyperlink"/>
            <w:rFonts w:asciiTheme="majorHAnsi" w:hAnsiTheme="majorHAnsi"/>
            <w:sz w:val="24"/>
          </w:rPr>
          <w:t>http://www.csusm.edu/education/CalTPA/ProgramMaterialsTPA.html</w:t>
        </w:r>
      </w:hyperlink>
      <w:r w:rsidR="006238DA" w:rsidRPr="00710C90">
        <w:rPr>
          <w:rFonts w:asciiTheme="majorHAnsi" w:hAnsiTheme="majorHAnsi"/>
          <w:sz w:val="24"/>
        </w:rPr>
        <w:t xml:space="preserve"> </w:t>
      </w:r>
    </w:p>
    <w:p w14:paraId="134BD2C8" w14:textId="77777777" w:rsidR="00204543" w:rsidRPr="00710C90" w:rsidRDefault="00204543" w:rsidP="00D72DC3">
      <w:pPr>
        <w:rPr>
          <w:rFonts w:asciiTheme="majorHAnsi" w:hAnsiTheme="majorHAnsi"/>
          <w:sz w:val="24"/>
        </w:rPr>
      </w:pPr>
    </w:p>
    <w:p w14:paraId="5EE1EFE9" w14:textId="77777777" w:rsidR="006D3FD8" w:rsidRPr="00710C90" w:rsidRDefault="006238DA" w:rsidP="00D03BEE">
      <w:pPr>
        <w:pStyle w:val="Heading3"/>
        <w:rPr>
          <w:rFonts w:asciiTheme="majorHAnsi" w:hAnsiTheme="majorHAnsi"/>
          <w:sz w:val="24"/>
        </w:rPr>
      </w:pPr>
      <w:bookmarkStart w:id="13" w:name="_Toc112761858"/>
      <w:bookmarkStart w:id="14" w:name="_Toc238982084"/>
      <w:bookmarkStart w:id="15" w:name="_Toc113001610"/>
      <w:r w:rsidRPr="00710C90">
        <w:rPr>
          <w:rFonts w:asciiTheme="majorHAnsi" w:hAnsiTheme="majorHAnsi"/>
          <w:sz w:val="24"/>
        </w:rPr>
        <w:t>School</w:t>
      </w:r>
      <w:r w:rsidR="006D3FD8" w:rsidRPr="00710C90">
        <w:rPr>
          <w:rFonts w:asciiTheme="majorHAnsi" w:hAnsiTheme="majorHAnsi"/>
          <w:sz w:val="24"/>
        </w:rPr>
        <w:t xml:space="preserve"> of Education Attendance Policy </w:t>
      </w:r>
    </w:p>
    <w:p w14:paraId="1CBDB2C3" w14:textId="5D8776D0" w:rsidR="006D3FD8" w:rsidRPr="00710C90" w:rsidRDefault="006D3FD8" w:rsidP="006D3FD8">
      <w:pPr>
        <w:rPr>
          <w:rFonts w:asciiTheme="majorHAnsi" w:hAnsiTheme="majorHAnsi"/>
          <w:sz w:val="24"/>
        </w:rPr>
      </w:pPr>
      <w:bookmarkStart w:id="16" w:name="_Toc112761873"/>
      <w:r w:rsidRPr="00710C90">
        <w:rPr>
          <w:rFonts w:asciiTheme="majorHAnsi" w:hAnsiTheme="majorHAnsi"/>
          <w:sz w:val="24"/>
        </w:rPr>
        <w:t xml:space="preserve">Due to the dynamic and interactive nature of courses in the </w:t>
      </w:r>
      <w:r w:rsidR="006238DA" w:rsidRPr="00710C90">
        <w:rPr>
          <w:rFonts w:asciiTheme="majorHAnsi" w:hAnsiTheme="majorHAnsi"/>
          <w:sz w:val="24"/>
        </w:rPr>
        <w:t>School</w:t>
      </w:r>
      <w:r w:rsidRPr="00710C90">
        <w:rPr>
          <w:rFonts w:asciiTheme="majorHAnsi" w:hAnsiTheme="majorHAnsi"/>
          <w:sz w:val="24"/>
        </w:rPr>
        <w:t xml:space="preserve"> of Education, all teacher candidates are expected to attend all cla</w:t>
      </w:r>
      <w:r w:rsidR="00F04D42" w:rsidRPr="00710C90">
        <w:rPr>
          <w:rFonts w:asciiTheme="majorHAnsi" w:hAnsiTheme="majorHAnsi"/>
          <w:sz w:val="24"/>
        </w:rPr>
        <w:t xml:space="preserve">sses and participate actively. </w:t>
      </w:r>
      <w:r w:rsidRPr="00710C90">
        <w:rPr>
          <w:rFonts w:asciiTheme="majorHAnsi" w:hAnsiTheme="majorHAnsi"/>
          <w:sz w:val="24"/>
        </w:rPr>
        <w:t>At a minimum, teacher candidates must attend more tha</w:t>
      </w:r>
      <w:r w:rsidR="00F04D42" w:rsidRPr="00710C90">
        <w:rPr>
          <w:rFonts w:asciiTheme="majorHAnsi" w:hAnsiTheme="majorHAnsi"/>
          <w:sz w:val="24"/>
        </w:rPr>
        <w:t>n 80% of class time, or s/he will</w:t>
      </w:r>
      <w:r w:rsidRPr="00710C90">
        <w:rPr>
          <w:rFonts w:asciiTheme="majorHAnsi" w:hAnsiTheme="majorHAnsi"/>
          <w:sz w:val="24"/>
        </w:rPr>
        <w:t xml:space="preserve"> not receive a</w:t>
      </w:r>
      <w:r w:rsidR="00F04D42" w:rsidRPr="00710C90">
        <w:rPr>
          <w:rFonts w:asciiTheme="majorHAnsi" w:hAnsiTheme="majorHAnsi"/>
          <w:sz w:val="24"/>
        </w:rPr>
        <w:t xml:space="preserve"> passing grade for the course. </w:t>
      </w:r>
      <w:r w:rsidRPr="00710C90">
        <w:rPr>
          <w:rFonts w:asciiTheme="majorHAnsi" w:hAnsiTheme="majorHAnsi"/>
          <w:sz w:val="24"/>
        </w:rPr>
        <w:t xml:space="preserve">Should the teacher candidate have extenuating circumstances, s/he should contact the instructor as soon as possible.  </w:t>
      </w:r>
      <w:r w:rsidRPr="00710C90">
        <w:rPr>
          <w:rFonts w:asciiTheme="majorHAnsi" w:hAnsiTheme="majorHAnsi"/>
          <w:i/>
          <w:sz w:val="24"/>
        </w:rPr>
        <w:t>(Adopted by the COE Governance Community, December, 1997.)</w:t>
      </w:r>
      <w:bookmarkEnd w:id="16"/>
      <w:r w:rsidRPr="00710C90">
        <w:rPr>
          <w:rFonts w:asciiTheme="majorHAnsi" w:hAnsiTheme="majorHAnsi"/>
          <w:sz w:val="24"/>
        </w:rPr>
        <w:t xml:space="preserve"> </w:t>
      </w:r>
    </w:p>
    <w:p w14:paraId="347F92A5" w14:textId="77777777" w:rsidR="006D3FD8" w:rsidRPr="00710C90" w:rsidRDefault="006D3FD8" w:rsidP="00D37B25">
      <w:pPr>
        <w:pStyle w:val="Heading2"/>
        <w:rPr>
          <w:rFonts w:asciiTheme="majorHAnsi" w:hAnsiTheme="majorHAnsi"/>
        </w:rPr>
      </w:pPr>
    </w:p>
    <w:p w14:paraId="1D299970" w14:textId="77777777" w:rsidR="006D3FD8" w:rsidRPr="00710C90" w:rsidRDefault="006D3FD8" w:rsidP="00D03BEE">
      <w:pPr>
        <w:pStyle w:val="Heading3"/>
        <w:rPr>
          <w:rFonts w:asciiTheme="majorHAnsi" w:hAnsiTheme="majorHAnsi"/>
          <w:sz w:val="24"/>
        </w:rPr>
      </w:pPr>
      <w:bookmarkStart w:id="17" w:name="_Toc112761875"/>
      <w:bookmarkStart w:id="18" w:name="_Toc238982099"/>
      <w:bookmarkStart w:id="19" w:name="_Toc113001625"/>
      <w:r w:rsidRPr="00710C90">
        <w:rPr>
          <w:rFonts w:asciiTheme="majorHAnsi" w:hAnsiTheme="majorHAnsi"/>
          <w:sz w:val="24"/>
        </w:rPr>
        <w:t>Teacher Candidates with Disabilities Requiring Reasonable Accommodations</w:t>
      </w:r>
      <w:bookmarkEnd w:id="17"/>
      <w:bookmarkEnd w:id="18"/>
      <w:bookmarkEnd w:id="19"/>
      <w:r w:rsidRPr="00710C90">
        <w:rPr>
          <w:rFonts w:asciiTheme="majorHAnsi" w:hAnsiTheme="majorHAnsi"/>
          <w:sz w:val="24"/>
        </w:rPr>
        <w:t> </w:t>
      </w:r>
    </w:p>
    <w:p w14:paraId="5FF01AD4" w14:textId="77777777" w:rsidR="006D3FD8" w:rsidRPr="00710C90" w:rsidRDefault="006D3FD8" w:rsidP="006D3FD8">
      <w:pPr>
        <w:autoSpaceDE w:val="0"/>
        <w:autoSpaceDN w:val="0"/>
        <w:adjustRightInd w:val="0"/>
        <w:rPr>
          <w:rFonts w:asciiTheme="majorHAnsi" w:hAnsiTheme="majorHAnsi"/>
          <w:sz w:val="24"/>
        </w:rPr>
      </w:pPr>
      <w:r w:rsidRPr="00710C90">
        <w:rPr>
          <w:rFonts w:asciiTheme="majorHAnsi" w:hAnsiTheme="majorHAnsi"/>
          <w:sz w:val="24"/>
        </w:rPr>
        <w:t xml:space="preserve">Teacher candidates with disabilities who require reasonable accommodations must be approved for services by providing appropriate and recent documentation to the Office of </w:t>
      </w:r>
      <w:r w:rsidRPr="00710C90">
        <w:rPr>
          <w:rFonts w:asciiTheme="majorHAnsi" w:hAnsiTheme="majorHAnsi"/>
          <w:sz w:val="24"/>
        </w:rPr>
        <w:lastRenderedPageBreak/>
        <w:t>Disable Student Services (DSS).  This offic</w:t>
      </w:r>
      <w:r w:rsidR="00743CB9" w:rsidRPr="00710C90">
        <w:rPr>
          <w:rFonts w:asciiTheme="majorHAnsi" w:hAnsiTheme="majorHAnsi"/>
          <w:sz w:val="24"/>
        </w:rPr>
        <w:t>e is located in Craven Hall 4300</w:t>
      </w:r>
      <w:r w:rsidRPr="00710C90">
        <w:rPr>
          <w:rFonts w:asciiTheme="majorHAnsi" w:hAnsiTheme="majorHAnsi"/>
          <w:sz w:val="24"/>
        </w:rPr>
        <w:t>, and can be contacted by phone at (760) 750-4905, or TTY (760) 750-4909.  Teacher candidates authorized by DSS to receive reasonable accommodations should meet with their instructor during office hours or, in order to ensure confidentiality, in a more private setting.</w:t>
      </w:r>
    </w:p>
    <w:p w14:paraId="19421940" w14:textId="77777777" w:rsidR="006D3FD8" w:rsidRPr="00710C90" w:rsidRDefault="006D3FD8" w:rsidP="00D37B25">
      <w:pPr>
        <w:pStyle w:val="Heading2"/>
        <w:rPr>
          <w:rFonts w:asciiTheme="majorHAnsi" w:hAnsiTheme="majorHAnsi"/>
        </w:rPr>
      </w:pPr>
    </w:p>
    <w:p w14:paraId="17CF64C0" w14:textId="77777777" w:rsidR="006D3FD8" w:rsidRPr="00710C90" w:rsidRDefault="006D3FD8" w:rsidP="00D03BEE">
      <w:pPr>
        <w:pStyle w:val="Heading3"/>
        <w:rPr>
          <w:rFonts w:asciiTheme="majorHAnsi" w:hAnsiTheme="majorHAnsi"/>
          <w:sz w:val="24"/>
        </w:rPr>
      </w:pPr>
      <w:bookmarkStart w:id="20" w:name="_Toc112761876"/>
      <w:bookmarkStart w:id="21" w:name="_Toc238982100"/>
      <w:bookmarkStart w:id="22" w:name="_Toc113001626"/>
      <w:r w:rsidRPr="00710C90">
        <w:rPr>
          <w:rFonts w:asciiTheme="majorHAnsi" w:hAnsiTheme="majorHAnsi"/>
          <w:sz w:val="24"/>
        </w:rPr>
        <w:t>All University Writing Requirement</w:t>
      </w:r>
      <w:bookmarkEnd w:id="20"/>
      <w:bookmarkEnd w:id="21"/>
      <w:bookmarkEnd w:id="22"/>
      <w:r w:rsidRPr="00710C90">
        <w:rPr>
          <w:rFonts w:asciiTheme="majorHAnsi" w:hAnsiTheme="majorHAnsi"/>
          <w:sz w:val="24"/>
        </w:rPr>
        <w:t xml:space="preserve"> </w:t>
      </w:r>
    </w:p>
    <w:p w14:paraId="0A58CB95" w14:textId="77777777" w:rsidR="006D3FD8" w:rsidRPr="00710C90" w:rsidRDefault="006D3FD8" w:rsidP="006D3FD8">
      <w:pPr>
        <w:rPr>
          <w:rFonts w:asciiTheme="majorHAnsi" w:hAnsiTheme="majorHAnsi"/>
          <w:sz w:val="24"/>
        </w:rPr>
      </w:pPr>
      <w:r w:rsidRPr="00710C90">
        <w:rPr>
          <w:rFonts w:asciiTheme="majorHAnsi" w:hAnsiTheme="majorHAnsi"/>
          <w:sz w:val="24"/>
        </w:rPr>
        <w:t xml:space="preserve">The writing requirement of 2500 words will be met through reading responses, teacher interview, strategy matrix, lesson plan and unit plan.  </w:t>
      </w:r>
    </w:p>
    <w:p w14:paraId="0B86BE97" w14:textId="77777777" w:rsidR="006D3FD8" w:rsidRPr="00710C90" w:rsidRDefault="006D3FD8" w:rsidP="00D37B25">
      <w:pPr>
        <w:pStyle w:val="Heading2"/>
        <w:rPr>
          <w:rFonts w:asciiTheme="majorHAnsi" w:hAnsiTheme="majorHAnsi"/>
        </w:rPr>
      </w:pPr>
    </w:p>
    <w:p w14:paraId="4B4A67D1" w14:textId="77777777" w:rsidR="006D3FD8" w:rsidRPr="00710C90" w:rsidRDefault="006D3FD8" w:rsidP="00D03BEE">
      <w:pPr>
        <w:pStyle w:val="Heading3"/>
        <w:rPr>
          <w:rFonts w:asciiTheme="majorHAnsi" w:hAnsiTheme="majorHAnsi"/>
          <w:sz w:val="24"/>
        </w:rPr>
      </w:pPr>
      <w:r w:rsidRPr="00710C90">
        <w:rPr>
          <w:rFonts w:asciiTheme="majorHAnsi" w:hAnsiTheme="majorHAnsi"/>
          <w:sz w:val="24"/>
        </w:rPr>
        <w:t xml:space="preserve">CSUSM Academic Honesty Policy </w:t>
      </w:r>
    </w:p>
    <w:p w14:paraId="007DA947" w14:textId="77777777" w:rsidR="006D3FD8" w:rsidRPr="00710C90" w:rsidRDefault="006D3FD8" w:rsidP="006D3FD8">
      <w:pPr>
        <w:rPr>
          <w:rFonts w:asciiTheme="majorHAnsi" w:hAnsiTheme="majorHAnsi"/>
          <w:bCs/>
          <w:sz w:val="24"/>
        </w:rPr>
      </w:pPr>
      <w:r w:rsidRPr="00710C90">
        <w:rPr>
          <w:rFonts w:asciiTheme="majorHAnsi" w:hAnsiTheme="majorHAnsi"/>
          <w:bCs/>
          <w:sz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6FD3AEEE" w14:textId="77777777" w:rsidR="006D3FD8" w:rsidRPr="00710C90" w:rsidRDefault="006D3FD8" w:rsidP="006D3FD8">
      <w:pPr>
        <w:rPr>
          <w:rFonts w:asciiTheme="majorHAnsi" w:hAnsiTheme="majorHAnsi"/>
          <w:bCs/>
          <w:sz w:val="24"/>
        </w:rPr>
      </w:pPr>
    </w:p>
    <w:p w14:paraId="26EACBC3" w14:textId="77777777" w:rsidR="006D3FD8" w:rsidRPr="00710C90" w:rsidRDefault="006D3FD8" w:rsidP="006D3FD8">
      <w:pPr>
        <w:rPr>
          <w:rFonts w:asciiTheme="majorHAnsi" w:hAnsiTheme="majorHAnsi"/>
          <w:bCs/>
          <w:sz w:val="24"/>
        </w:rPr>
      </w:pPr>
      <w:r w:rsidRPr="00710C90">
        <w:rPr>
          <w:rFonts w:asciiTheme="majorHAnsi" w:hAnsiTheme="majorHAnsi"/>
          <w:bCs/>
          <w:sz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897BB0E" w14:textId="77777777" w:rsidR="006D3FD8" w:rsidRPr="00710C90" w:rsidRDefault="006D3FD8" w:rsidP="006D3FD8">
      <w:pPr>
        <w:rPr>
          <w:rFonts w:asciiTheme="majorHAnsi" w:hAnsiTheme="majorHAnsi"/>
          <w:bCs/>
          <w:sz w:val="24"/>
        </w:rPr>
      </w:pPr>
    </w:p>
    <w:p w14:paraId="0FEFB8F1" w14:textId="77777777" w:rsidR="006D3FD8" w:rsidRPr="00710C90" w:rsidRDefault="006D3FD8" w:rsidP="006D3FD8">
      <w:pPr>
        <w:rPr>
          <w:rFonts w:asciiTheme="majorHAnsi" w:hAnsiTheme="majorHAnsi"/>
          <w:bCs/>
          <w:sz w:val="24"/>
        </w:rPr>
      </w:pPr>
      <w:r w:rsidRPr="00710C90">
        <w:rPr>
          <w:rFonts w:asciiTheme="majorHAnsi" w:hAnsiTheme="majorHAnsi"/>
          <w:bCs/>
          <w:sz w:val="24"/>
        </w:rPr>
        <w:t>Incidents of Academic Dishonesty will be reported to the Dean of Students.  Sanctions at the University level may include suspension or expulsion from the University.</w:t>
      </w:r>
    </w:p>
    <w:p w14:paraId="7A96B982" w14:textId="77777777" w:rsidR="006D3FD8" w:rsidRPr="00710C90" w:rsidRDefault="006D3FD8" w:rsidP="006D3FD8">
      <w:pPr>
        <w:rPr>
          <w:rFonts w:asciiTheme="majorHAnsi" w:hAnsiTheme="majorHAnsi"/>
          <w:bCs/>
          <w:sz w:val="24"/>
        </w:rPr>
      </w:pPr>
    </w:p>
    <w:p w14:paraId="0357A6C4" w14:textId="77777777" w:rsidR="006D3FD8" w:rsidRPr="00710C90" w:rsidRDefault="006D3FD8" w:rsidP="00D03BEE">
      <w:pPr>
        <w:pStyle w:val="Heading3"/>
        <w:rPr>
          <w:rFonts w:asciiTheme="majorHAnsi" w:hAnsiTheme="majorHAnsi"/>
          <w:sz w:val="24"/>
        </w:rPr>
      </w:pPr>
      <w:bookmarkStart w:id="23" w:name="_Toc112761878"/>
      <w:bookmarkStart w:id="24" w:name="_Toc238982102"/>
      <w:bookmarkStart w:id="25" w:name="_Toc113001628"/>
      <w:r w:rsidRPr="00710C90">
        <w:rPr>
          <w:rFonts w:asciiTheme="majorHAnsi" w:hAnsiTheme="majorHAnsi"/>
          <w:sz w:val="24"/>
        </w:rPr>
        <w:t>Plagiarism</w:t>
      </w:r>
      <w:bookmarkEnd w:id="23"/>
      <w:bookmarkEnd w:id="24"/>
      <w:bookmarkEnd w:id="25"/>
      <w:r w:rsidRPr="00710C90">
        <w:rPr>
          <w:rFonts w:asciiTheme="majorHAnsi" w:hAnsiTheme="majorHAnsi"/>
          <w:sz w:val="24"/>
        </w:rPr>
        <w:t xml:space="preserve"> </w:t>
      </w:r>
    </w:p>
    <w:p w14:paraId="54A56E77" w14:textId="77777777" w:rsidR="006D3FD8" w:rsidRPr="00710C90" w:rsidRDefault="006D3FD8" w:rsidP="006D3FD8">
      <w:pPr>
        <w:rPr>
          <w:rFonts w:asciiTheme="majorHAnsi" w:hAnsiTheme="majorHAnsi"/>
          <w:bCs/>
          <w:sz w:val="24"/>
        </w:rPr>
      </w:pPr>
      <w:r w:rsidRPr="00710C90">
        <w:rPr>
          <w:rFonts w:asciiTheme="majorHAnsi" w:hAnsiTheme="majorHAnsi"/>
          <w:bCs/>
          <w:sz w:val="24"/>
        </w:rPr>
        <w:t xml:space="preserve">As an educator, it is expected </w:t>
      </w:r>
      <w:r w:rsidRPr="00710C90">
        <w:rPr>
          <w:rFonts w:asciiTheme="majorHAnsi" w:hAnsiTheme="majorHAnsi"/>
          <w:sz w:val="24"/>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710C90">
          <w:rPr>
            <w:rStyle w:val="Hyperlink"/>
            <w:rFonts w:asciiTheme="majorHAnsi" w:hAnsiTheme="majorHAnsi"/>
            <w:sz w:val="24"/>
          </w:rPr>
          <w:t>http://library.csusm.edu/plagiarism/index.html</w:t>
        </w:r>
      </w:hyperlink>
      <w:r w:rsidRPr="00710C90">
        <w:rPr>
          <w:rFonts w:asciiTheme="majorHAnsi" w:hAnsiTheme="majorHAnsi"/>
          <w:sz w:val="24"/>
        </w:rPr>
        <w:t>.  If there are questions about academic honesty, please consult the University catalog.</w:t>
      </w:r>
    </w:p>
    <w:p w14:paraId="698BAD16" w14:textId="77777777" w:rsidR="00743CB9" w:rsidRPr="00710C90" w:rsidRDefault="00743CB9" w:rsidP="006D3FD8">
      <w:pPr>
        <w:rPr>
          <w:rFonts w:asciiTheme="majorHAnsi" w:hAnsiTheme="majorHAnsi"/>
          <w:b/>
          <w:sz w:val="24"/>
          <w:u w:val="single"/>
        </w:rPr>
      </w:pPr>
    </w:p>
    <w:p w14:paraId="2E7C0760" w14:textId="77777777" w:rsidR="006D3FD8" w:rsidRPr="00710C90" w:rsidRDefault="006D3FD8" w:rsidP="00D03BEE">
      <w:pPr>
        <w:pStyle w:val="Heading3"/>
        <w:rPr>
          <w:rFonts w:asciiTheme="majorHAnsi" w:hAnsiTheme="majorHAnsi"/>
          <w:sz w:val="24"/>
        </w:rPr>
      </w:pPr>
      <w:bookmarkStart w:id="26" w:name="_Toc112761882"/>
      <w:bookmarkStart w:id="27" w:name="_Toc238982105"/>
      <w:bookmarkStart w:id="28" w:name="_Toc113001631"/>
      <w:r w:rsidRPr="00710C90">
        <w:rPr>
          <w:rFonts w:asciiTheme="majorHAnsi" w:hAnsiTheme="majorHAnsi"/>
          <w:sz w:val="24"/>
        </w:rPr>
        <w:t>Electronic Communication Protocol</w:t>
      </w:r>
      <w:bookmarkEnd w:id="26"/>
      <w:bookmarkEnd w:id="27"/>
      <w:bookmarkEnd w:id="28"/>
    </w:p>
    <w:p w14:paraId="6733B44E" w14:textId="77777777" w:rsidR="006D3FD8" w:rsidRPr="00710C90" w:rsidRDefault="006D3FD8" w:rsidP="006D3FD8">
      <w:pPr>
        <w:rPr>
          <w:rFonts w:asciiTheme="majorHAnsi" w:hAnsiTheme="majorHAnsi"/>
          <w:sz w:val="24"/>
        </w:rPr>
      </w:pPr>
      <w:r w:rsidRPr="00710C90">
        <w:rPr>
          <w:rFonts w:asciiTheme="majorHAnsi" w:hAnsiTheme="majorHAnsi"/>
          <w:sz w:val="24"/>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710C90">
        <w:rPr>
          <w:rFonts w:asciiTheme="majorHAnsi" w:hAnsiTheme="majorHAnsi"/>
          <w:sz w:val="24"/>
          <w:u w:val="single"/>
        </w:rPr>
        <w:t>Please be reminded that electronic correspondences are a very specific form of communication, with their own form of nuances, meanings, and etiquette</w:t>
      </w:r>
      <w:r w:rsidRPr="00710C90">
        <w:rPr>
          <w:rFonts w:asciiTheme="majorHAnsi" w:hAnsiTheme="majorHAnsi"/>
          <w:sz w:val="24"/>
        </w:rPr>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rsidR="006238DA" w:rsidRPr="00710C90">
        <w:rPr>
          <w:rFonts w:asciiTheme="majorHAnsi" w:hAnsiTheme="majorHAnsi"/>
          <w:sz w:val="24"/>
        </w:rPr>
        <w:t>School</w:t>
      </w:r>
      <w:r w:rsidRPr="00710C90">
        <w:rPr>
          <w:rFonts w:asciiTheme="majorHAnsi" w:hAnsiTheme="majorHAnsi"/>
          <w:sz w:val="24"/>
        </w:rPr>
        <w:t xml:space="preserve"> of Education, or to persons within the greater educational community.  All   electronic messages should be crafted with professionalism and care.   </w:t>
      </w:r>
    </w:p>
    <w:p w14:paraId="45990AA6" w14:textId="77777777" w:rsidR="006D3FD8" w:rsidRPr="00710C90" w:rsidRDefault="006D3FD8" w:rsidP="006D3FD8">
      <w:pPr>
        <w:rPr>
          <w:rFonts w:asciiTheme="majorHAnsi" w:hAnsiTheme="majorHAnsi"/>
          <w:sz w:val="24"/>
        </w:rPr>
      </w:pPr>
    </w:p>
    <w:p w14:paraId="1B3A54E1" w14:textId="77777777" w:rsidR="006D3FD8" w:rsidRPr="00710C90" w:rsidRDefault="006D3FD8" w:rsidP="00D03BEE">
      <w:pPr>
        <w:pStyle w:val="Heading4"/>
        <w:rPr>
          <w:rFonts w:asciiTheme="majorHAnsi" w:hAnsiTheme="majorHAnsi"/>
          <w:sz w:val="24"/>
        </w:rPr>
      </w:pPr>
      <w:r w:rsidRPr="00710C90">
        <w:rPr>
          <w:rFonts w:asciiTheme="majorHAnsi" w:hAnsiTheme="majorHAnsi"/>
          <w:sz w:val="24"/>
        </w:rPr>
        <w:t xml:space="preserve">Things to consider:  </w:t>
      </w:r>
    </w:p>
    <w:p w14:paraId="27D6F5A9" w14:textId="77777777" w:rsidR="006D3FD8" w:rsidRPr="00710C90" w:rsidRDefault="006D3FD8" w:rsidP="0071705D">
      <w:pPr>
        <w:numPr>
          <w:ilvl w:val="0"/>
          <w:numId w:val="1"/>
        </w:numPr>
        <w:rPr>
          <w:rFonts w:asciiTheme="majorHAnsi" w:hAnsiTheme="majorHAnsi"/>
          <w:sz w:val="24"/>
        </w:rPr>
      </w:pPr>
      <w:r w:rsidRPr="00710C90">
        <w:rPr>
          <w:rFonts w:asciiTheme="majorHAnsi" w:hAnsiTheme="majorHAnsi"/>
          <w:sz w:val="24"/>
        </w:rPr>
        <w:t xml:space="preserve">Would I say in person what this e-mail specifically says?  </w:t>
      </w:r>
    </w:p>
    <w:p w14:paraId="7C9B1787" w14:textId="77777777" w:rsidR="006D3FD8" w:rsidRPr="00710C90" w:rsidRDefault="006D3FD8" w:rsidP="0071705D">
      <w:pPr>
        <w:numPr>
          <w:ilvl w:val="0"/>
          <w:numId w:val="1"/>
        </w:numPr>
        <w:rPr>
          <w:rFonts w:asciiTheme="majorHAnsi" w:hAnsiTheme="majorHAnsi"/>
          <w:sz w:val="24"/>
        </w:rPr>
      </w:pPr>
      <w:r w:rsidRPr="00710C90">
        <w:rPr>
          <w:rFonts w:asciiTheme="majorHAnsi" w:hAnsiTheme="majorHAnsi"/>
          <w:sz w:val="24"/>
        </w:rPr>
        <w:t xml:space="preserve">How could this e-mail be misconstrued?  </w:t>
      </w:r>
    </w:p>
    <w:p w14:paraId="64E28CA7" w14:textId="77777777" w:rsidR="006D3FD8" w:rsidRPr="00710C90" w:rsidRDefault="006D3FD8" w:rsidP="0071705D">
      <w:pPr>
        <w:numPr>
          <w:ilvl w:val="0"/>
          <w:numId w:val="1"/>
        </w:numPr>
        <w:rPr>
          <w:rFonts w:asciiTheme="majorHAnsi" w:hAnsiTheme="majorHAnsi"/>
          <w:sz w:val="24"/>
        </w:rPr>
      </w:pPr>
      <w:r w:rsidRPr="00710C90">
        <w:rPr>
          <w:rFonts w:asciiTheme="majorHAnsi" w:hAnsiTheme="majorHAnsi"/>
          <w:sz w:val="24"/>
        </w:rPr>
        <w:t xml:space="preserve">Does this e-mail represent my highest self?  </w:t>
      </w:r>
    </w:p>
    <w:p w14:paraId="623AD12F" w14:textId="77777777" w:rsidR="006D3FD8" w:rsidRPr="00710C90" w:rsidRDefault="006D3FD8" w:rsidP="0071705D">
      <w:pPr>
        <w:numPr>
          <w:ilvl w:val="0"/>
          <w:numId w:val="1"/>
        </w:numPr>
        <w:rPr>
          <w:rFonts w:asciiTheme="majorHAnsi" w:hAnsiTheme="majorHAnsi"/>
          <w:sz w:val="24"/>
        </w:rPr>
      </w:pPr>
      <w:r w:rsidRPr="00710C90">
        <w:rPr>
          <w:rFonts w:asciiTheme="majorHAnsi" w:hAnsiTheme="majorHAnsi"/>
          <w:sz w:val="24"/>
        </w:rPr>
        <w:t xml:space="preserve">Am I sending this e-mail to avoid a face-to-face conversation?  </w:t>
      </w:r>
    </w:p>
    <w:p w14:paraId="0577F535" w14:textId="77777777" w:rsidR="006238DA" w:rsidRPr="00710C90" w:rsidRDefault="006238DA" w:rsidP="00D37B25">
      <w:pPr>
        <w:pStyle w:val="Heading2"/>
        <w:rPr>
          <w:rFonts w:asciiTheme="majorHAnsi" w:hAnsiTheme="majorHAnsi"/>
        </w:rPr>
      </w:pPr>
    </w:p>
    <w:p w14:paraId="6606B2C4" w14:textId="77777777" w:rsidR="006238DA" w:rsidRPr="00710C90" w:rsidRDefault="006238DA" w:rsidP="00D37B25">
      <w:pPr>
        <w:pStyle w:val="Heading2"/>
        <w:rPr>
          <w:rFonts w:asciiTheme="majorHAnsi" w:hAnsiTheme="majorHAnsi"/>
        </w:rPr>
      </w:pPr>
    </w:p>
    <w:p w14:paraId="2A04F21B" w14:textId="5C3026E7" w:rsidR="00D03BEE" w:rsidRPr="00710C90" w:rsidRDefault="003D49C5" w:rsidP="00D37B25">
      <w:pPr>
        <w:pStyle w:val="Heading2"/>
        <w:rPr>
          <w:rFonts w:asciiTheme="majorHAnsi" w:hAnsiTheme="majorHAnsi"/>
        </w:rPr>
      </w:pPr>
      <w:r w:rsidRPr="00710C90">
        <w:rPr>
          <w:rFonts w:asciiTheme="majorHAnsi" w:hAnsiTheme="majorHAnsi"/>
        </w:rPr>
        <w:t>EDSS 546B</w:t>
      </w:r>
      <w:r w:rsidR="00A11CB1" w:rsidRPr="00710C90">
        <w:rPr>
          <w:rFonts w:asciiTheme="majorHAnsi" w:hAnsiTheme="majorHAnsi"/>
        </w:rPr>
        <w:t xml:space="preserve"> </w:t>
      </w:r>
      <w:r w:rsidR="009A67A8" w:rsidRPr="00710C90">
        <w:rPr>
          <w:rFonts w:asciiTheme="majorHAnsi" w:hAnsiTheme="majorHAnsi"/>
        </w:rPr>
        <w:t>SECONDA</w:t>
      </w:r>
      <w:r w:rsidR="00C80B93" w:rsidRPr="00710C90">
        <w:rPr>
          <w:rFonts w:asciiTheme="majorHAnsi" w:hAnsiTheme="majorHAnsi"/>
        </w:rPr>
        <w:t>RY eNGLISH METHODS</w:t>
      </w:r>
      <w:r w:rsidR="009A67A8" w:rsidRPr="00710C90">
        <w:rPr>
          <w:rFonts w:asciiTheme="majorHAnsi" w:hAnsiTheme="majorHAnsi"/>
        </w:rPr>
        <w:t xml:space="preserve"> </w:t>
      </w:r>
      <w:r w:rsidR="000F002F" w:rsidRPr="00710C90">
        <w:rPr>
          <w:rFonts w:asciiTheme="majorHAnsi" w:hAnsiTheme="majorHAnsi"/>
        </w:rPr>
        <w:t>Course description</w:t>
      </w:r>
      <w:r w:rsidR="00D03BEE" w:rsidRPr="00710C90">
        <w:rPr>
          <w:rFonts w:asciiTheme="majorHAnsi" w:hAnsiTheme="majorHAnsi"/>
        </w:rPr>
        <w:t xml:space="preserve"> &amp; Requirements </w:t>
      </w:r>
    </w:p>
    <w:p w14:paraId="1AC8B4AD" w14:textId="77777777" w:rsidR="00D03BEE" w:rsidRPr="00710C90" w:rsidRDefault="00D03BEE" w:rsidP="00D37B25">
      <w:pPr>
        <w:pStyle w:val="Heading2"/>
        <w:rPr>
          <w:rFonts w:asciiTheme="majorHAnsi" w:hAnsiTheme="majorHAnsi"/>
        </w:rPr>
      </w:pPr>
    </w:p>
    <w:p w14:paraId="20C81389" w14:textId="77777777" w:rsidR="00D72DC3" w:rsidRPr="00710C90" w:rsidRDefault="00D72DC3" w:rsidP="00D03BEE">
      <w:pPr>
        <w:pStyle w:val="Heading3"/>
        <w:rPr>
          <w:rFonts w:asciiTheme="majorHAnsi" w:hAnsiTheme="majorHAnsi"/>
          <w:sz w:val="24"/>
        </w:rPr>
      </w:pPr>
      <w:r w:rsidRPr="00710C90">
        <w:rPr>
          <w:rFonts w:asciiTheme="majorHAnsi" w:hAnsiTheme="majorHAnsi"/>
          <w:snapToGrid w:val="0"/>
          <w:sz w:val="24"/>
        </w:rPr>
        <w:t>Course Description</w:t>
      </w:r>
      <w:r w:rsidR="00743CB9" w:rsidRPr="00710C90">
        <w:rPr>
          <w:rFonts w:asciiTheme="majorHAnsi" w:hAnsiTheme="majorHAnsi"/>
          <w:snapToGrid w:val="0"/>
          <w:sz w:val="24"/>
        </w:rPr>
        <w:t xml:space="preserve"> </w:t>
      </w:r>
      <w:bookmarkEnd w:id="13"/>
      <w:bookmarkEnd w:id="14"/>
      <w:bookmarkEnd w:id="15"/>
    </w:p>
    <w:p w14:paraId="36A23B92" w14:textId="4D69031E" w:rsidR="00D72DC3" w:rsidRPr="00710C90" w:rsidRDefault="003D49C5" w:rsidP="00D72DC3">
      <w:pPr>
        <w:rPr>
          <w:rFonts w:asciiTheme="majorHAnsi" w:hAnsiTheme="majorHAnsi"/>
          <w:sz w:val="24"/>
        </w:rPr>
      </w:pPr>
      <w:r w:rsidRPr="00710C90">
        <w:rPr>
          <w:rFonts w:asciiTheme="majorHAnsi" w:hAnsiTheme="majorHAnsi"/>
          <w:sz w:val="24"/>
        </w:rPr>
        <w:t>EDSS 546B</w:t>
      </w:r>
      <w:r w:rsidR="00EE7A20" w:rsidRPr="00710C90">
        <w:rPr>
          <w:rFonts w:asciiTheme="majorHAnsi" w:hAnsiTheme="majorHAnsi"/>
          <w:sz w:val="24"/>
        </w:rPr>
        <w:t xml:space="preserve"> (2 unit</w:t>
      </w:r>
      <w:r w:rsidRPr="00710C90">
        <w:rPr>
          <w:rFonts w:asciiTheme="majorHAnsi" w:hAnsiTheme="majorHAnsi"/>
          <w:sz w:val="24"/>
        </w:rPr>
        <w:t>s) Secondary English Education B</w:t>
      </w:r>
    </w:p>
    <w:p w14:paraId="08D430DA" w14:textId="0F4D360B" w:rsidR="00EE7A20" w:rsidRPr="00710C90" w:rsidRDefault="00EE7A20" w:rsidP="00D72DC3">
      <w:pPr>
        <w:rPr>
          <w:rFonts w:asciiTheme="majorHAnsi" w:hAnsiTheme="majorHAnsi"/>
          <w:i/>
          <w:sz w:val="24"/>
        </w:rPr>
      </w:pPr>
      <w:r w:rsidRPr="00710C90">
        <w:rPr>
          <w:rFonts w:asciiTheme="majorHAnsi" w:hAnsiTheme="majorHAnsi"/>
          <w:sz w:val="24"/>
        </w:rPr>
        <w:t>Focuses on developing an understanding of theory, methodology and assessment of English in integrated and inclus</w:t>
      </w:r>
      <w:r w:rsidR="003D49C5" w:rsidRPr="00710C90">
        <w:rPr>
          <w:rFonts w:asciiTheme="majorHAnsi" w:hAnsiTheme="majorHAnsi"/>
          <w:sz w:val="24"/>
        </w:rPr>
        <w:t>ive secondary classrooms; Part B</w:t>
      </w:r>
      <w:r w:rsidRPr="00710C90">
        <w:rPr>
          <w:rFonts w:asciiTheme="majorHAnsi" w:hAnsiTheme="majorHAnsi"/>
          <w:sz w:val="24"/>
        </w:rPr>
        <w:t xml:space="preserve">.  </w:t>
      </w:r>
      <w:r w:rsidRPr="00710C90">
        <w:rPr>
          <w:rFonts w:asciiTheme="majorHAnsi" w:hAnsiTheme="majorHAnsi"/>
          <w:i/>
          <w:sz w:val="24"/>
        </w:rPr>
        <w:t xml:space="preserve">This course is aligned with California’s SB 2042 Standards. </w:t>
      </w:r>
    </w:p>
    <w:p w14:paraId="4F62C262" w14:textId="77777777" w:rsidR="00EE7A20" w:rsidRPr="00710C90" w:rsidRDefault="00EE7A20" w:rsidP="00D72DC3">
      <w:pPr>
        <w:rPr>
          <w:rFonts w:asciiTheme="majorHAnsi" w:hAnsiTheme="majorHAnsi"/>
          <w:i/>
          <w:sz w:val="24"/>
        </w:rPr>
      </w:pPr>
    </w:p>
    <w:p w14:paraId="1AC8035E" w14:textId="77777777" w:rsidR="00EE7A20" w:rsidRPr="00710C90" w:rsidRDefault="00EE7A20" w:rsidP="00D72DC3">
      <w:pPr>
        <w:rPr>
          <w:rFonts w:asciiTheme="majorHAnsi" w:hAnsiTheme="majorHAnsi"/>
          <w:b/>
          <w:sz w:val="24"/>
        </w:rPr>
      </w:pPr>
      <w:r w:rsidRPr="00710C90">
        <w:rPr>
          <w:rFonts w:asciiTheme="majorHAnsi" w:hAnsiTheme="majorHAnsi"/>
          <w:b/>
          <w:sz w:val="24"/>
        </w:rPr>
        <w:t>In this course, students will explore theories and strategies for teaching all facets of language arts:  speaking, listening, reading, writing, thinking, viewing and collaborating (although these are artificial separations), paying particular attention to scaffolding student learning for access and success.  Students will be required to apply their learning in related assignments and clinical practice experiences during teaching and/or observations.</w:t>
      </w:r>
    </w:p>
    <w:p w14:paraId="0635F7DB" w14:textId="77777777" w:rsidR="00825A1C" w:rsidRPr="00710C90" w:rsidRDefault="00825A1C" w:rsidP="00D74612">
      <w:pPr>
        <w:rPr>
          <w:rFonts w:asciiTheme="majorHAnsi" w:hAnsiTheme="majorHAnsi"/>
          <w:sz w:val="24"/>
        </w:rPr>
      </w:pPr>
    </w:p>
    <w:p w14:paraId="5F7243B4" w14:textId="115CFDC9" w:rsidR="00D72DC3" w:rsidRPr="00710C90" w:rsidRDefault="00D72DC3" w:rsidP="00617B3C">
      <w:pPr>
        <w:pStyle w:val="Heading3"/>
        <w:rPr>
          <w:rFonts w:asciiTheme="majorHAnsi" w:hAnsiTheme="majorHAnsi"/>
          <w:sz w:val="24"/>
        </w:rPr>
      </w:pPr>
      <w:bookmarkStart w:id="29" w:name="_Toc112761859"/>
      <w:bookmarkStart w:id="30" w:name="_Toc238982085"/>
      <w:bookmarkStart w:id="31" w:name="_Toc113001611"/>
      <w:r w:rsidRPr="00710C90">
        <w:rPr>
          <w:rFonts w:asciiTheme="majorHAnsi" w:hAnsiTheme="majorHAnsi"/>
          <w:sz w:val="24"/>
        </w:rPr>
        <w:t xml:space="preserve">Required Texts </w:t>
      </w:r>
      <w:bookmarkEnd w:id="29"/>
      <w:bookmarkEnd w:id="30"/>
      <w:bookmarkEnd w:id="31"/>
      <w:r w:rsidR="00723264" w:rsidRPr="00710C90">
        <w:rPr>
          <w:rFonts w:asciiTheme="majorHAnsi" w:hAnsiTheme="majorHAnsi"/>
          <w:sz w:val="24"/>
        </w:rPr>
        <w:t>and References</w:t>
      </w:r>
    </w:p>
    <w:p w14:paraId="3D9C449B" w14:textId="77777777" w:rsidR="007B3D78" w:rsidRPr="00710C90" w:rsidRDefault="007B3D78" w:rsidP="007B3D78">
      <w:pPr>
        <w:rPr>
          <w:rFonts w:asciiTheme="majorHAnsi" w:hAnsiTheme="majorHAnsi"/>
          <w:sz w:val="24"/>
        </w:rPr>
      </w:pPr>
      <w:r w:rsidRPr="00710C90">
        <w:rPr>
          <w:rFonts w:asciiTheme="majorHAnsi" w:hAnsiTheme="majorHAnsi"/>
          <w:sz w:val="24"/>
        </w:rPr>
        <w:t xml:space="preserve">Burke, Jim. </w:t>
      </w:r>
      <w:proofErr w:type="gramStart"/>
      <w:r w:rsidRPr="00710C90">
        <w:rPr>
          <w:rFonts w:asciiTheme="majorHAnsi" w:hAnsiTheme="majorHAnsi"/>
          <w:i/>
          <w:sz w:val="24"/>
        </w:rPr>
        <w:t>The English Teacher’s Companion.</w:t>
      </w:r>
      <w:proofErr w:type="gramEnd"/>
      <w:r w:rsidRPr="00710C90">
        <w:rPr>
          <w:rFonts w:asciiTheme="majorHAnsi" w:hAnsiTheme="majorHAnsi"/>
          <w:sz w:val="24"/>
        </w:rPr>
        <w:t xml:space="preserve"> Portsmouth: Boynton/Cook, 1999.</w:t>
      </w:r>
    </w:p>
    <w:p w14:paraId="2F00BD96" w14:textId="77777777" w:rsidR="007B3D78" w:rsidRPr="00710C90" w:rsidRDefault="003B4B7C" w:rsidP="007B3D78">
      <w:pPr>
        <w:rPr>
          <w:rFonts w:asciiTheme="majorHAnsi" w:hAnsiTheme="majorHAnsi"/>
          <w:sz w:val="24"/>
        </w:rPr>
      </w:pPr>
      <w:r w:rsidRPr="00710C90">
        <w:rPr>
          <w:rFonts w:asciiTheme="majorHAnsi" w:hAnsiTheme="majorHAnsi"/>
          <w:sz w:val="24"/>
        </w:rPr>
        <w:t xml:space="preserve">Graff, Gerald and </w:t>
      </w:r>
      <w:proofErr w:type="spellStart"/>
      <w:r w:rsidRPr="00710C90">
        <w:rPr>
          <w:rFonts w:asciiTheme="majorHAnsi" w:hAnsiTheme="majorHAnsi"/>
          <w:sz w:val="24"/>
        </w:rPr>
        <w:t>Birkenstein</w:t>
      </w:r>
      <w:proofErr w:type="spellEnd"/>
      <w:r w:rsidRPr="00710C90">
        <w:rPr>
          <w:rFonts w:asciiTheme="majorHAnsi" w:hAnsiTheme="majorHAnsi"/>
          <w:sz w:val="24"/>
        </w:rPr>
        <w:t>, Cathy.  “They Say/I Say”:  W.W. Norton and Company, Inc. 2010.</w:t>
      </w:r>
    </w:p>
    <w:p w14:paraId="4A75DDB6" w14:textId="77777777" w:rsidR="00CF7C0B" w:rsidRPr="00710C90" w:rsidRDefault="00825A1C" w:rsidP="00617B3C">
      <w:pPr>
        <w:pStyle w:val="Heading3"/>
        <w:rPr>
          <w:rFonts w:asciiTheme="majorHAnsi" w:hAnsiTheme="majorHAnsi"/>
          <w:b w:val="0"/>
          <w:sz w:val="24"/>
        </w:rPr>
      </w:pPr>
      <w:bookmarkStart w:id="32" w:name="_Toc112761864"/>
      <w:bookmarkStart w:id="33" w:name="_Toc238982090"/>
      <w:bookmarkStart w:id="34" w:name="_Toc113001616"/>
      <w:proofErr w:type="gramStart"/>
      <w:r w:rsidRPr="00710C90">
        <w:rPr>
          <w:rFonts w:asciiTheme="majorHAnsi" w:hAnsiTheme="majorHAnsi"/>
          <w:b w:val="0"/>
          <w:sz w:val="24"/>
        </w:rPr>
        <w:t>California’s Common Core Standards for English Language Arts and Literacy in History/Social Studies, Science and Technical Subjects.</w:t>
      </w:r>
      <w:proofErr w:type="gramEnd"/>
      <w:r w:rsidRPr="00710C90">
        <w:rPr>
          <w:rFonts w:asciiTheme="majorHAnsi" w:hAnsiTheme="majorHAnsi"/>
          <w:b w:val="0"/>
          <w:sz w:val="24"/>
        </w:rPr>
        <w:t xml:space="preserve"> </w:t>
      </w:r>
      <w:hyperlink r:id="rId11" w:history="1">
        <w:r w:rsidR="00C60C83" w:rsidRPr="00710C90">
          <w:rPr>
            <w:rStyle w:val="Hyperlink"/>
            <w:rFonts w:asciiTheme="majorHAnsi" w:hAnsiTheme="majorHAnsi"/>
            <w:b w:val="0"/>
            <w:sz w:val="24"/>
          </w:rPr>
          <w:t>http://www.cde.ca.gov/re/cc/tl/whatareccss.asp</w:t>
        </w:r>
      </w:hyperlink>
    </w:p>
    <w:p w14:paraId="5FB7338A" w14:textId="44B3443E" w:rsidR="00723264" w:rsidRPr="00710C90" w:rsidRDefault="00723264" w:rsidP="00C60C83">
      <w:pPr>
        <w:rPr>
          <w:rFonts w:asciiTheme="majorHAnsi" w:hAnsiTheme="majorHAnsi"/>
          <w:sz w:val="24"/>
        </w:rPr>
      </w:pPr>
      <w:r w:rsidRPr="00710C90">
        <w:rPr>
          <w:rFonts w:asciiTheme="majorHAnsi" w:hAnsiTheme="majorHAnsi"/>
          <w:sz w:val="24"/>
        </w:rPr>
        <w:t xml:space="preserve">They Say, I Say </w:t>
      </w:r>
      <w:proofErr w:type="gramStart"/>
      <w:r w:rsidRPr="00710C90">
        <w:rPr>
          <w:rFonts w:asciiTheme="majorHAnsi" w:hAnsiTheme="majorHAnsi"/>
          <w:sz w:val="24"/>
        </w:rPr>
        <w:t xml:space="preserve">Blog  </w:t>
      </w:r>
      <w:proofErr w:type="gramEnd"/>
      <w:r w:rsidR="00562D9B">
        <w:fldChar w:fldCharType="begin"/>
      </w:r>
      <w:r w:rsidR="00562D9B">
        <w:instrText xml:space="preserve"> HYPERLINK "http://www.theysayiblog.com/" </w:instrText>
      </w:r>
      <w:r w:rsidR="00562D9B">
        <w:fldChar w:fldCharType="separate"/>
      </w:r>
      <w:r w:rsidRPr="00710C90">
        <w:rPr>
          <w:rStyle w:val="Hyperlink"/>
          <w:rFonts w:asciiTheme="majorHAnsi" w:hAnsiTheme="majorHAnsi"/>
          <w:sz w:val="24"/>
        </w:rPr>
        <w:t>http://www.theysayiblog.com/</w:t>
      </w:r>
      <w:r w:rsidR="00562D9B">
        <w:rPr>
          <w:rStyle w:val="Hyperlink"/>
          <w:rFonts w:asciiTheme="majorHAnsi" w:hAnsiTheme="majorHAnsi"/>
          <w:sz w:val="24"/>
        </w:rPr>
        <w:fldChar w:fldCharType="end"/>
      </w:r>
    </w:p>
    <w:p w14:paraId="51A860B1" w14:textId="77777777" w:rsidR="00825A1C" w:rsidRPr="00710C90" w:rsidRDefault="00825A1C" w:rsidP="00617B3C">
      <w:pPr>
        <w:pStyle w:val="Heading3"/>
        <w:rPr>
          <w:rFonts w:asciiTheme="majorHAnsi" w:hAnsiTheme="majorHAnsi"/>
          <w:sz w:val="24"/>
        </w:rPr>
      </w:pPr>
    </w:p>
    <w:p w14:paraId="43924E60" w14:textId="77777777" w:rsidR="00D72DC3" w:rsidRPr="00710C90" w:rsidRDefault="00D72DC3" w:rsidP="00617B3C">
      <w:pPr>
        <w:pStyle w:val="Heading3"/>
        <w:rPr>
          <w:rFonts w:asciiTheme="majorHAnsi" w:hAnsiTheme="majorHAnsi"/>
          <w:sz w:val="24"/>
        </w:rPr>
      </w:pPr>
      <w:r w:rsidRPr="00710C90">
        <w:rPr>
          <w:rFonts w:asciiTheme="majorHAnsi" w:hAnsiTheme="majorHAnsi"/>
          <w:sz w:val="24"/>
        </w:rPr>
        <w:t>Course Requirements</w:t>
      </w:r>
      <w:bookmarkEnd w:id="32"/>
      <w:bookmarkEnd w:id="33"/>
      <w:bookmarkEnd w:id="34"/>
      <w:r w:rsidRPr="00710C90">
        <w:rPr>
          <w:rFonts w:asciiTheme="majorHAnsi" w:hAnsiTheme="majorHAnsi"/>
          <w:sz w:val="24"/>
        </w:rPr>
        <w:t xml:space="preserve"> </w:t>
      </w:r>
    </w:p>
    <w:p w14:paraId="5ED59E2D" w14:textId="77777777" w:rsidR="00DD2F6A" w:rsidRPr="00710C90" w:rsidRDefault="00DD2F6A" w:rsidP="00DD2F6A">
      <w:pPr>
        <w:rPr>
          <w:rFonts w:asciiTheme="majorHAnsi" w:hAnsiTheme="majorHAnsi"/>
          <w:sz w:val="24"/>
        </w:rPr>
      </w:pPr>
    </w:p>
    <w:p w14:paraId="4422145E" w14:textId="7612582C" w:rsidR="00D72DC3" w:rsidRPr="00710C90" w:rsidRDefault="00D72DC3" w:rsidP="00D72DC3">
      <w:pPr>
        <w:rPr>
          <w:rFonts w:asciiTheme="majorHAnsi" w:hAnsiTheme="majorHAnsi"/>
          <w:sz w:val="24"/>
        </w:rPr>
      </w:pPr>
      <w:r w:rsidRPr="00710C90">
        <w:rPr>
          <w:rFonts w:asciiTheme="majorHAnsi" w:hAnsiTheme="majorHAnsi"/>
          <w:sz w:val="24"/>
        </w:rPr>
        <w:t>Teacher education is a pro</w:t>
      </w:r>
      <w:r w:rsidR="00F04D42" w:rsidRPr="00710C90">
        <w:rPr>
          <w:rFonts w:asciiTheme="majorHAnsi" w:hAnsiTheme="majorHAnsi"/>
          <w:sz w:val="24"/>
        </w:rPr>
        <w:t xml:space="preserve">fessional preparation program. </w:t>
      </w:r>
      <w:r w:rsidRPr="00710C90">
        <w:rPr>
          <w:rFonts w:asciiTheme="majorHAnsi" w:hAnsiTheme="majorHAnsi"/>
          <w:sz w:val="24"/>
        </w:rPr>
        <w:t>It is expected that teacher candidates will come to class prepared to discuss the readings, submit required assignments, and participate in class activities. Teacher candidates are expected to adhere to academic honesty and integrity, standards of dependability, confidenti</w:t>
      </w:r>
      <w:r w:rsidR="00CA4B6E" w:rsidRPr="00710C90">
        <w:rPr>
          <w:rFonts w:asciiTheme="majorHAnsi" w:hAnsiTheme="majorHAnsi"/>
          <w:sz w:val="24"/>
        </w:rPr>
        <w:t xml:space="preserve">ality and writing achievement. </w:t>
      </w:r>
      <w:r w:rsidRPr="00710C90">
        <w:rPr>
          <w:rFonts w:asciiTheme="majorHAnsi" w:hAnsiTheme="majorHAnsi"/>
          <w:sz w:val="24"/>
        </w:rPr>
        <w:t>Because it is important for teachers to be able to effectively communicate their ideas to students, parents, colleagues, and administrators, writing that is original, clear and error-fr</w:t>
      </w:r>
      <w:r w:rsidR="00DD2F6A" w:rsidRPr="00710C90">
        <w:rPr>
          <w:rFonts w:asciiTheme="majorHAnsi" w:hAnsiTheme="majorHAnsi"/>
          <w:sz w:val="24"/>
        </w:rPr>
        <w:t>ee is a priority for the School</w:t>
      </w:r>
      <w:r w:rsidRPr="00710C90">
        <w:rPr>
          <w:rFonts w:asciiTheme="majorHAnsi" w:hAnsiTheme="majorHAnsi"/>
          <w:sz w:val="24"/>
        </w:rPr>
        <w:t xml:space="preserve"> of Education. </w:t>
      </w:r>
    </w:p>
    <w:p w14:paraId="6A7422D4" w14:textId="77777777" w:rsidR="00D72DC3" w:rsidRPr="00710C90" w:rsidRDefault="00D72DC3" w:rsidP="00D72DC3">
      <w:pPr>
        <w:rPr>
          <w:rFonts w:asciiTheme="majorHAnsi" w:hAnsiTheme="majorHAnsi"/>
          <w:sz w:val="24"/>
        </w:rPr>
      </w:pPr>
    </w:p>
    <w:p w14:paraId="04690034" w14:textId="38CD7464" w:rsidR="00D72DC3" w:rsidRPr="00710C90" w:rsidRDefault="00D72DC3" w:rsidP="00D72DC3">
      <w:pPr>
        <w:rPr>
          <w:rFonts w:asciiTheme="majorHAnsi" w:hAnsiTheme="majorHAnsi"/>
          <w:sz w:val="24"/>
        </w:rPr>
      </w:pPr>
      <w:r w:rsidRPr="00710C90">
        <w:rPr>
          <w:rFonts w:asciiTheme="majorHAnsi" w:hAnsiTheme="majorHAnsi"/>
          <w:sz w:val="24"/>
        </w:rPr>
        <w:t xml:space="preserve">It is expected that work will be turned in on time.  </w:t>
      </w:r>
      <w:r w:rsidR="00CA4B6E" w:rsidRPr="00710C90">
        <w:rPr>
          <w:rFonts w:asciiTheme="majorHAnsi" w:hAnsiTheme="majorHAnsi"/>
          <w:sz w:val="24"/>
        </w:rPr>
        <w:t xml:space="preserve">Late work will not be accepted. </w:t>
      </w:r>
      <w:r w:rsidRPr="00710C90">
        <w:rPr>
          <w:rFonts w:asciiTheme="majorHAnsi" w:hAnsiTheme="majorHAnsi"/>
          <w:sz w:val="24"/>
        </w:rPr>
        <w:t xml:space="preserve">Please discuss individual issues with the instructor.  </w:t>
      </w:r>
    </w:p>
    <w:p w14:paraId="4B396E8E" w14:textId="77777777" w:rsidR="00D72DC3" w:rsidRPr="00710C90" w:rsidRDefault="00D72DC3" w:rsidP="00D37B25">
      <w:pPr>
        <w:pStyle w:val="Heading2"/>
        <w:rPr>
          <w:rFonts w:asciiTheme="majorHAnsi" w:hAnsiTheme="majorHAnsi"/>
        </w:rPr>
      </w:pPr>
    </w:p>
    <w:p w14:paraId="7553291B" w14:textId="77777777" w:rsidR="00D72DC3" w:rsidRPr="00710C90" w:rsidRDefault="00D72DC3" w:rsidP="00617B3C">
      <w:pPr>
        <w:pStyle w:val="Heading3"/>
        <w:rPr>
          <w:rFonts w:asciiTheme="majorHAnsi" w:hAnsiTheme="majorHAnsi"/>
          <w:sz w:val="24"/>
        </w:rPr>
      </w:pPr>
      <w:bookmarkStart w:id="35" w:name="_Toc112761869"/>
      <w:bookmarkStart w:id="36" w:name="_Toc238982094"/>
      <w:bookmarkStart w:id="37" w:name="_Toc113001620"/>
      <w:r w:rsidRPr="00710C90">
        <w:rPr>
          <w:rFonts w:asciiTheme="majorHAnsi" w:hAnsiTheme="majorHAnsi"/>
          <w:sz w:val="24"/>
        </w:rPr>
        <w:t>Teacher Performance Expectation (TPE) Competencies</w:t>
      </w:r>
      <w:bookmarkEnd w:id="35"/>
      <w:bookmarkEnd w:id="36"/>
      <w:bookmarkEnd w:id="37"/>
    </w:p>
    <w:p w14:paraId="125CE3C0" w14:textId="77777777" w:rsidR="0091162F" w:rsidRPr="00710C90" w:rsidRDefault="0091162F" w:rsidP="0091162F">
      <w:pPr>
        <w:rPr>
          <w:rFonts w:asciiTheme="majorHAnsi" w:hAnsiTheme="majorHAnsi"/>
          <w:sz w:val="24"/>
        </w:rPr>
      </w:pPr>
    </w:p>
    <w:p w14:paraId="109A08CE" w14:textId="77777777" w:rsidR="00D72DC3" w:rsidRPr="00710C90" w:rsidRDefault="00D72DC3" w:rsidP="00D37B25">
      <w:pPr>
        <w:rPr>
          <w:rFonts w:asciiTheme="majorHAnsi" w:hAnsiTheme="majorHAnsi"/>
          <w:sz w:val="24"/>
        </w:rPr>
      </w:pPr>
      <w:r w:rsidRPr="00710C90">
        <w:rPr>
          <w:rFonts w:asciiTheme="majorHAnsi" w:hAnsiTheme="majorHAnsi"/>
          <w:sz w:val="24"/>
        </w:rPr>
        <w:lastRenderedPageBreak/>
        <w:t>This course is designed to help teachers seeking the Single Subject Credential to develop the skills, knowledge, and attitudes necessary to assist schools and districts in implementing an eff</w:t>
      </w:r>
      <w:r w:rsidR="0091162F" w:rsidRPr="00710C90">
        <w:rPr>
          <w:rFonts w:asciiTheme="majorHAnsi" w:hAnsiTheme="majorHAnsi"/>
          <w:sz w:val="24"/>
        </w:rPr>
        <w:t>ective program for all students in the area of English/Language Arts.</w:t>
      </w:r>
      <w:r w:rsidRPr="00710C90">
        <w:rPr>
          <w:rFonts w:asciiTheme="majorHAnsi" w:hAnsiTheme="majorHAnsi"/>
          <w:sz w:val="24"/>
        </w:rPr>
        <w:t xml:space="preserve">  The successful candidate must be able to demonstrate their understanding and ability to apply each of the TPE’s, that is, merge theory and practice in order to realize a comprehensive and extensive educational program for all students</w:t>
      </w:r>
      <w:r w:rsidR="0091162F" w:rsidRPr="00710C90">
        <w:rPr>
          <w:rFonts w:asciiTheme="majorHAnsi" w:hAnsiTheme="majorHAnsi"/>
          <w:sz w:val="24"/>
        </w:rPr>
        <w:t xml:space="preserve">.   </w:t>
      </w:r>
      <w:r w:rsidRPr="00710C90">
        <w:rPr>
          <w:rFonts w:asciiTheme="majorHAnsi" w:hAnsiTheme="majorHAnsi"/>
          <w:sz w:val="24"/>
        </w:rPr>
        <w:t xml:space="preserve">This course will emphasize the following TPEs:  </w:t>
      </w:r>
    </w:p>
    <w:p w14:paraId="00508854" w14:textId="77777777" w:rsidR="00A501B4" w:rsidRPr="00710C90" w:rsidRDefault="00A501B4" w:rsidP="00A501B4">
      <w:pPr>
        <w:pStyle w:val="Title"/>
        <w:jc w:val="left"/>
        <w:rPr>
          <w:rFonts w:asciiTheme="majorHAnsi" w:hAnsiTheme="majorHAnsi"/>
          <w:b w:val="0"/>
          <w:sz w:val="24"/>
        </w:rPr>
      </w:pPr>
    </w:p>
    <w:p w14:paraId="2C8AA88D" w14:textId="77777777" w:rsidR="00A501B4" w:rsidRPr="00710C90" w:rsidRDefault="00A501B4" w:rsidP="00A501B4">
      <w:pPr>
        <w:pStyle w:val="Title"/>
        <w:jc w:val="left"/>
        <w:rPr>
          <w:rFonts w:asciiTheme="majorHAnsi" w:hAnsiTheme="majorHAnsi"/>
          <w:sz w:val="24"/>
        </w:rPr>
      </w:pPr>
      <w:r w:rsidRPr="00710C90">
        <w:rPr>
          <w:rFonts w:asciiTheme="majorHAnsi" w:hAnsiTheme="majorHAnsi"/>
          <w:sz w:val="24"/>
        </w:rPr>
        <w:t>TPE 1B - Subject-Specific Pedagogical Skills for Single Subject Teaching Assignments</w:t>
      </w:r>
    </w:p>
    <w:p w14:paraId="5E70FF3E" w14:textId="77777777" w:rsidR="00A501B4" w:rsidRPr="00710C90" w:rsidRDefault="00A501B4" w:rsidP="00A501B4">
      <w:pPr>
        <w:pStyle w:val="Title"/>
        <w:jc w:val="left"/>
        <w:rPr>
          <w:rFonts w:asciiTheme="majorHAnsi" w:hAnsiTheme="majorHAnsi"/>
          <w:b w:val="0"/>
          <w:i/>
          <w:sz w:val="24"/>
        </w:rPr>
      </w:pPr>
      <w:r w:rsidRPr="00710C90">
        <w:rPr>
          <w:rFonts w:asciiTheme="majorHAnsi" w:hAnsiTheme="majorHAnsi"/>
          <w:b w:val="0"/>
          <w:i/>
          <w:sz w:val="24"/>
        </w:rPr>
        <w:t xml:space="preserve">Understands and uses the state-adopted academic content standards </w:t>
      </w:r>
    </w:p>
    <w:p w14:paraId="2FFCC378" w14:textId="77777777" w:rsidR="00A501B4" w:rsidRPr="00710C90" w:rsidRDefault="00A501B4" w:rsidP="00A501B4">
      <w:pPr>
        <w:pStyle w:val="Title"/>
        <w:jc w:val="left"/>
        <w:rPr>
          <w:rFonts w:asciiTheme="majorHAnsi" w:hAnsiTheme="majorHAnsi"/>
          <w:b w:val="0"/>
          <w:i/>
          <w:sz w:val="24"/>
        </w:rPr>
      </w:pPr>
      <w:r w:rsidRPr="00710C90">
        <w:rPr>
          <w:rFonts w:asciiTheme="majorHAnsi" w:hAnsiTheme="majorHAnsi"/>
          <w:b w:val="0"/>
          <w:i/>
          <w:sz w:val="24"/>
        </w:rPr>
        <w:t>Develops planning instruction that addresses the standards</w:t>
      </w:r>
    </w:p>
    <w:p w14:paraId="0EE3932F" w14:textId="77777777" w:rsidR="00A501B4" w:rsidRPr="00710C90" w:rsidRDefault="00A501B4" w:rsidP="00A501B4">
      <w:pPr>
        <w:pStyle w:val="Title"/>
        <w:jc w:val="left"/>
        <w:rPr>
          <w:rFonts w:asciiTheme="majorHAnsi" w:hAnsiTheme="majorHAnsi"/>
          <w:b w:val="0"/>
          <w:i/>
          <w:sz w:val="24"/>
        </w:rPr>
      </w:pPr>
      <w:r w:rsidRPr="00710C90">
        <w:rPr>
          <w:rFonts w:asciiTheme="majorHAnsi" w:hAnsiTheme="majorHAnsi"/>
          <w:b w:val="0"/>
          <w:i/>
          <w:sz w:val="24"/>
        </w:rPr>
        <w:t>Consistently demonstrates the ability to teach to the standards</w:t>
      </w:r>
    </w:p>
    <w:p w14:paraId="4B923B94" w14:textId="77777777" w:rsidR="00245997" w:rsidRPr="00710C90" w:rsidRDefault="00245997" w:rsidP="00A501B4">
      <w:pPr>
        <w:pStyle w:val="Title"/>
        <w:jc w:val="left"/>
        <w:rPr>
          <w:rFonts w:asciiTheme="majorHAnsi" w:hAnsiTheme="majorHAnsi"/>
          <w:b w:val="0"/>
          <w:sz w:val="24"/>
        </w:rPr>
      </w:pPr>
    </w:p>
    <w:p w14:paraId="44047DDF" w14:textId="77777777" w:rsidR="00A501B4" w:rsidRPr="00710C90" w:rsidRDefault="00A501B4" w:rsidP="00A501B4">
      <w:pPr>
        <w:pStyle w:val="Title"/>
        <w:tabs>
          <w:tab w:val="center" w:pos="5940"/>
        </w:tabs>
        <w:jc w:val="left"/>
        <w:rPr>
          <w:rFonts w:asciiTheme="majorHAnsi" w:hAnsiTheme="majorHAnsi"/>
          <w:b w:val="0"/>
          <w:sz w:val="24"/>
        </w:rPr>
      </w:pPr>
      <w:r w:rsidRPr="00710C90">
        <w:rPr>
          <w:rFonts w:asciiTheme="majorHAnsi" w:hAnsiTheme="majorHAnsi"/>
          <w:sz w:val="24"/>
        </w:rPr>
        <w:t>TPE 4 - Making Content Accessible</w:t>
      </w:r>
      <w:r w:rsidRPr="00710C90">
        <w:rPr>
          <w:rFonts w:asciiTheme="majorHAnsi" w:hAnsiTheme="majorHAnsi"/>
          <w:b w:val="0"/>
          <w:sz w:val="24"/>
        </w:rPr>
        <w:tab/>
      </w:r>
    </w:p>
    <w:p w14:paraId="7B5DBD6F" w14:textId="77777777" w:rsidR="00A501B4" w:rsidRPr="00710C9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4"/>
        </w:rPr>
      </w:pPr>
      <w:r w:rsidRPr="00710C90">
        <w:rPr>
          <w:rFonts w:asciiTheme="majorHAnsi" w:hAnsiTheme="majorHAnsi"/>
          <w:i/>
          <w:sz w:val="24"/>
        </w:rPr>
        <w:t xml:space="preserve">States in every lesson plan the State standards </w:t>
      </w:r>
    </w:p>
    <w:p w14:paraId="56393AF7" w14:textId="77777777" w:rsidR="00A501B4" w:rsidRPr="00710C9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4"/>
        </w:rPr>
      </w:pPr>
      <w:r w:rsidRPr="00710C90">
        <w:rPr>
          <w:rFonts w:asciiTheme="majorHAnsi" w:hAnsiTheme="majorHAnsi"/>
          <w:i/>
          <w:sz w:val="24"/>
        </w:rPr>
        <w:t>Uses activities and materials that support stated objectives</w:t>
      </w:r>
    </w:p>
    <w:p w14:paraId="6C980871" w14:textId="77777777" w:rsidR="00A501B4" w:rsidRPr="00710C9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heme="majorHAnsi" w:hAnsiTheme="majorHAnsi"/>
          <w:b/>
          <w:i/>
          <w:sz w:val="24"/>
        </w:rPr>
      </w:pPr>
      <w:r w:rsidRPr="00710C90">
        <w:rPr>
          <w:rFonts w:asciiTheme="majorHAnsi" w:hAnsiTheme="majorHAnsi"/>
          <w:i/>
          <w:sz w:val="24"/>
        </w:rPr>
        <w:t>Uses multiple ways to reinforce the content of the standard</w:t>
      </w:r>
    </w:p>
    <w:p w14:paraId="1F88DAC7" w14:textId="77777777" w:rsidR="00A501B4" w:rsidRPr="00710C9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heme="majorHAnsi" w:hAnsiTheme="majorHAnsi"/>
          <w:b/>
          <w:i/>
          <w:sz w:val="24"/>
        </w:rPr>
      </w:pPr>
      <w:r w:rsidRPr="00710C90">
        <w:rPr>
          <w:rFonts w:asciiTheme="majorHAnsi" w:hAnsiTheme="majorHAnsi"/>
          <w:i/>
          <w:sz w:val="24"/>
        </w:rPr>
        <w:t>Follows a logical, sequence of instruction in the lesson plan</w:t>
      </w:r>
    </w:p>
    <w:p w14:paraId="603DC45B" w14:textId="77777777" w:rsidR="00A501B4" w:rsidRPr="00710C9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4"/>
        </w:rPr>
      </w:pPr>
    </w:p>
    <w:p w14:paraId="3CA2BC83" w14:textId="77777777" w:rsidR="00A501B4" w:rsidRPr="00710C90" w:rsidRDefault="00A501B4" w:rsidP="00BA2DA9">
      <w:pPr>
        <w:pStyle w:val="Title"/>
        <w:jc w:val="left"/>
        <w:rPr>
          <w:rFonts w:asciiTheme="majorHAnsi" w:hAnsiTheme="majorHAnsi"/>
          <w:b w:val="0"/>
          <w:sz w:val="24"/>
        </w:rPr>
      </w:pPr>
      <w:r w:rsidRPr="00710C90">
        <w:rPr>
          <w:rFonts w:asciiTheme="majorHAnsi" w:hAnsiTheme="majorHAnsi"/>
          <w:sz w:val="24"/>
        </w:rPr>
        <w:t>TPE 5 - Student Engagement</w:t>
      </w:r>
    </w:p>
    <w:p w14:paraId="4A26C52E" w14:textId="77777777" w:rsidR="00A501B4" w:rsidRPr="00710C9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4"/>
        </w:rPr>
      </w:pPr>
      <w:r w:rsidRPr="00710C90">
        <w:rPr>
          <w:rFonts w:asciiTheme="majorHAnsi" w:hAnsiTheme="majorHAnsi"/>
          <w:i/>
          <w:sz w:val="24"/>
        </w:rPr>
        <w:t>Ensures students understand the objective of the lesson</w:t>
      </w:r>
    </w:p>
    <w:p w14:paraId="4C675C83" w14:textId="77777777" w:rsidR="00A501B4" w:rsidRPr="00710C9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4"/>
        </w:rPr>
      </w:pPr>
      <w:r w:rsidRPr="00710C90">
        <w:rPr>
          <w:rFonts w:asciiTheme="majorHAnsi" w:hAnsiTheme="majorHAnsi"/>
          <w:i/>
          <w:sz w:val="24"/>
        </w:rPr>
        <w:t>Actively involves students with the lesson</w:t>
      </w:r>
    </w:p>
    <w:p w14:paraId="3454EF86" w14:textId="77777777" w:rsidR="00A501B4" w:rsidRPr="00710C90" w:rsidRDefault="00A501B4" w:rsidP="00BA2DA9">
      <w:pPr>
        <w:pStyle w:val="Title"/>
        <w:jc w:val="left"/>
        <w:rPr>
          <w:rFonts w:asciiTheme="majorHAnsi" w:hAnsiTheme="majorHAnsi"/>
          <w:b w:val="0"/>
          <w:sz w:val="24"/>
        </w:rPr>
      </w:pPr>
      <w:r w:rsidRPr="00710C90">
        <w:rPr>
          <w:rFonts w:asciiTheme="majorHAnsi" w:hAnsiTheme="majorHAnsi"/>
          <w:b w:val="0"/>
          <w:i/>
          <w:sz w:val="24"/>
        </w:rPr>
        <w:t>Uses a variety of strategies to involve the students and increase their understanding of the lessons objectives</w:t>
      </w:r>
    </w:p>
    <w:p w14:paraId="3975AAAB" w14:textId="77777777" w:rsidR="00D72DC3" w:rsidRPr="00710C90" w:rsidRDefault="00D72DC3" w:rsidP="00D72DC3">
      <w:pPr>
        <w:pStyle w:val="BodyText2"/>
        <w:rPr>
          <w:rFonts w:asciiTheme="majorHAnsi" w:hAnsiTheme="majorHAnsi"/>
          <w:color w:val="auto"/>
          <w:sz w:val="24"/>
        </w:rPr>
      </w:pPr>
    </w:p>
    <w:p w14:paraId="7221246E" w14:textId="77777777" w:rsidR="00D72DC3" w:rsidRPr="00710C90" w:rsidRDefault="00D72DC3" w:rsidP="00617B3C">
      <w:pPr>
        <w:pStyle w:val="Heading4"/>
        <w:rPr>
          <w:rFonts w:asciiTheme="majorHAnsi" w:hAnsiTheme="majorHAnsi"/>
          <w:sz w:val="24"/>
        </w:rPr>
      </w:pPr>
      <w:r w:rsidRPr="00710C90">
        <w:rPr>
          <w:rFonts w:asciiTheme="majorHAnsi" w:hAnsiTheme="majorHAnsi"/>
          <w:sz w:val="24"/>
        </w:rPr>
        <w:t>TPE 6c - Developmentally Appropriate Practices in Grades 9 -12</w:t>
      </w:r>
    </w:p>
    <w:p w14:paraId="7C7F86A5" w14:textId="77777777" w:rsidR="00D72DC3" w:rsidRPr="00710C90" w:rsidRDefault="00D72DC3" w:rsidP="00BA2DA9">
      <w:pPr>
        <w:rPr>
          <w:rFonts w:asciiTheme="majorHAnsi" w:hAnsiTheme="majorHAnsi"/>
          <w:i/>
          <w:sz w:val="24"/>
        </w:rPr>
      </w:pPr>
      <w:r w:rsidRPr="00710C90">
        <w:rPr>
          <w:rFonts w:asciiTheme="majorHAnsi" w:hAnsiTheme="majorHAnsi"/>
          <w:i/>
          <w:sz w:val="24"/>
        </w:rPr>
        <w:t>Understanding important characteristics of the learners</w:t>
      </w:r>
    </w:p>
    <w:p w14:paraId="435D5D5B" w14:textId="77777777" w:rsidR="00D72DC3" w:rsidRPr="00710C90" w:rsidRDefault="00D72DC3" w:rsidP="00BA2DA9">
      <w:pPr>
        <w:rPr>
          <w:rFonts w:asciiTheme="majorHAnsi" w:hAnsiTheme="majorHAnsi"/>
          <w:i/>
          <w:sz w:val="24"/>
        </w:rPr>
      </w:pPr>
      <w:r w:rsidRPr="00710C90">
        <w:rPr>
          <w:rFonts w:asciiTheme="majorHAnsi" w:hAnsiTheme="majorHAnsi"/>
          <w:i/>
          <w:sz w:val="24"/>
        </w:rPr>
        <w:t>Designing instructional activities</w:t>
      </w:r>
    </w:p>
    <w:p w14:paraId="6FD337CF" w14:textId="77777777" w:rsidR="00D72DC3" w:rsidRPr="00710C90" w:rsidRDefault="00D72DC3" w:rsidP="00BA2DA9">
      <w:pPr>
        <w:rPr>
          <w:rFonts w:asciiTheme="majorHAnsi" w:hAnsiTheme="majorHAnsi"/>
          <w:i/>
          <w:sz w:val="24"/>
        </w:rPr>
      </w:pPr>
      <w:r w:rsidRPr="00710C90">
        <w:rPr>
          <w:rFonts w:asciiTheme="majorHAnsi" w:hAnsiTheme="majorHAnsi"/>
          <w:i/>
          <w:sz w:val="24"/>
        </w:rPr>
        <w:t>Providing developmentally appropriate educational experiences</w:t>
      </w:r>
    </w:p>
    <w:p w14:paraId="1510F28B" w14:textId="77777777" w:rsidR="00D72DC3" w:rsidRPr="00710C90" w:rsidRDefault="00D72DC3" w:rsidP="00D72DC3">
      <w:pPr>
        <w:rPr>
          <w:rFonts w:asciiTheme="majorHAnsi" w:hAnsiTheme="majorHAnsi"/>
          <w:sz w:val="24"/>
        </w:rPr>
      </w:pPr>
    </w:p>
    <w:p w14:paraId="4635792A" w14:textId="77777777" w:rsidR="00D72DC3" w:rsidRPr="00710C90" w:rsidRDefault="00D72DC3" w:rsidP="00617B3C">
      <w:pPr>
        <w:pStyle w:val="Heading4"/>
        <w:rPr>
          <w:rFonts w:asciiTheme="majorHAnsi" w:hAnsiTheme="majorHAnsi"/>
          <w:sz w:val="24"/>
        </w:rPr>
      </w:pPr>
      <w:r w:rsidRPr="00710C90">
        <w:rPr>
          <w:rFonts w:asciiTheme="majorHAnsi" w:hAnsiTheme="majorHAnsi"/>
          <w:sz w:val="24"/>
        </w:rPr>
        <w:t>TPE 9 - Instructional Planning</w:t>
      </w:r>
    </w:p>
    <w:p w14:paraId="0C7622B8" w14:textId="77777777" w:rsidR="00D72DC3" w:rsidRPr="00710C90" w:rsidRDefault="00D72DC3" w:rsidP="00BA2DA9">
      <w:pPr>
        <w:rPr>
          <w:rFonts w:asciiTheme="majorHAnsi" w:hAnsiTheme="majorHAnsi"/>
          <w:i/>
          <w:sz w:val="24"/>
        </w:rPr>
      </w:pPr>
      <w:r w:rsidRPr="00710C90">
        <w:rPr>
          <w:rFonts w:asciiTheme="majorHAnsi" w:hAnsiTheme="majorHAnsi"/>
          <w:i/>
          <w:sz w:val="24"/>
        </w:rPr>
        <w:t>Establishing academic learning goals</w:t>
      </w:r>
    </w:p>
    <w:p w14:paraId="2B1E93E2" w14:textId="77777777" w:rsidR="00D72DC3" w:rsidRPr="00710C90" w:rsidRDefault="00D72DC3" w:rsidP="00BA2DA9">
      <w:pPr>
        <w:rPr>
          <w:rFonts w:asciiTheme="majorHAnsi" w:hAnsiTheme="majorHAnsi"/>
          <w:i/>
          <w:sz w:val="24"/>
        </w:rPr>
      </w:pPr>
      <w:r w:rsidRPr="00710C90">
        <w:rPr>
          <w:rFonts w:asciiTheme="majorHAnsi" w:hAnsiTheme="majorHAnsi"/>
          <w:i/>
          <w:sz w:val="24"/>
        </w:rPr>
        <w:t>Connecting academic content to the students backgrounds, needs, and abilities</w:t>
      </w:r>
    </w:p>
    <w:p w14:paraId="4F1C10EE" w14:textId="77777777" w:rsidR="00D72DC3" w:rsidRPr="00710C90" w:rsidRDefault="00D72DC3" w:rsidP="00BA2DA9">
      <w:pPr>
        <w:rPr>
          <w:rFonts w:asciiTheme="majorHAnsi" w:hAnsiTheme="majorHAnsi"/>
          <w:i/>
          <w:sz w:val="24"/>
        </w:rPr>
      </w:pPr>
      <w:r w:rsidRPr="00710C90">
        <w:rPr>
          <w:rFonts w:asciiTheme="majorHAnsi" w:hAnsiTheme="majorHAnsi"/>
          <w:i/>
          <w:sz w:val="24"/>
        </w:rPr>
        <w:t>Selecting strategies/activities/materials/resources</w:t>
      </w:r>
    </w:p>
    <w:p w14:paraId="02C24D69" w14:textId="77777777" w:rsidR="00245997" w:rsidRPr="00710C90" w:rsidRDefault="00245997" w:rsidP="00245997">
      <w:pPr>
        <w:pStyle w:val="Title"/>
        <w:ind w:left="1080"/>
        <w:jc w:val="left"/>
        <w:rPr>
          <w:rFonts w:asciiTheme="majorHAnsi" w:hAnsiTheme="majorHAnsi"/>
          <w:sz w:val="24"/>
        </w:rPr>
      </w:pPr>
    </w:p>
    <w:p w14:paraId="73206B8A" w14:textId="77777777" w:rsidR="00245997" w:rsidRPr="00710C90" w:rsidRDefault="00245997" w:rsidP="00245997">
      <w:pPr>
        <w:pStyle w:val="Title"/>
        <w:jc w:val="left"/>
        <w:rPr>
          <w:rFonts w:asciiTheme="majorHAnsi" w:hAnsiTheme="majorHAnsi"/>
          <w:b w:val="0"/>
          <w:sz w:val="24"/>
        </w:rPr>
      </w:pPr>
      <w:r w:rsidRPr="00710C90">
        <w:rPr>
          <w:rFonts w:asciiTheme="majorHAnsi" w:hAnsiTheme="majorHAnsi"/>
          <w:sz w:val="24"/>
        </w:rPr>
        <w:t>TPE 10 - Instructional Time</w:t>
      </w:r>
    </w:p>
    <w:p w14:paraId="3DCA8865" w14:textId="77777777" w:rsidR="00245997" w:rsidRPr="00710C9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4"/>
        </w:rPr>
      </w:pPr>
      <w:r w:rsidRPr="00710C90">
        <w:rPr>
          <w:rFonts w:asciiTheme="majorHAnsi" w:hAnsiTheme="majorHAnsi"/>
          <w:i/>
          <w:sz w:val="24"/>
        </w:rPr>
        <w:t>Appropriately allocates instructional time to maximize student achievement</w:t>
      </w:r>
    </w:p>
    <w:p w14:paraId="1DDF4D74" w14:textId="77777777" w:rsidR="00245997" w:rsidRPr="00710C9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b/>
          <w:i/>
          <w:sz w:val="24"/>
        </w:rPr>
      </w:pPr>
      <w:r w:rsidRPr="00710C90">
        <w:rPr>
          <w:rFonts w:asciiTheme="majorHAnsi" w:hAnsiTheme="majorHAnsi"/>
          <w:i/>
          <w:sz w:val="24"/>
        </w:rPr>
        <w:t>Effectively and efficiently maximizes instructional time through management based on reflection and consultation</w:t>
      </w:r>
    </w:p>
    <w:p w14:paraId="1AAB2EEA" w14:textId="77777777" w:rsidR="00245997" w:rsidRPr="00710C9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b/>
          <w:i/>
          <w:sz w:val="24"/>
        </w:rPr>
      </w:pPr>
      <w:r w:rsidRPr="00710C90">
        <w:rPr>
          <w:rFonts w:asciiTheme="majorHAnsi" w:hAnsiTheme="majorHAnsi"/>
          <w:i/>
          <w:sz w:val="24"/>
        </w:rPr>
        <w:t>Adjusts the use of instruction time to optimize learning opportunities</w:t>
      </w:r>
    </w:p>
    <w:p w14:paraId="34337D55" w14:textId="77777777" w:rsidR="00245997" w:rsidRPr="00710C90" w:rsidRDefault="00245997" w:rsidP="00245997">
      <w:pPr>
        <w:pStyle w:val="Title"/>
        <w:ind w:left="1080"/>
        <w:jc w:val="left"/>
        <w:rPr>
          <w:rFonts w:asciiTheme="majorHAnsi" w:hAnsiTheme="majorHAnsi"/>
          <w:b w:val="0"/>
          <w:sz w:val="24"/>
        </w:rPr>
      </w:pPr>
    </w:p>
    <w:p w14:paraId="00A4FC15" w14:textId="77777777" w:rsidR="00D72DC3" w:rsidRPr="00710C90" w:rsidRDefault="00D72DC3" w:rsidP="00617B3C">
      <w:pPr>
        <w:pStyle w:val="Heading3"/>
        <w:rPr>
          <w:rFonts w:asciiTheme="majorHAnsi" w:hAnsiTheme="majorHAnsi"/>
          <w:sz w:val="24"/>
        </w:rPr>
      </w:pPr>
      <w:bookmarkStart w:id="38" w:name="_Toc112761874"/>
      <w:bookmarkStart w:id="39" w:name="_Toc238982098"/>
      <w:bookmarkStart w:id="40" w:name="_Toc113001624"/>
      <w:r w:rsidRPr="00710C90">
        <w:rPr>
          <w:rFonts w:asciiTheme="majorHAnsi" w:hAnsiTheme="majorHAnsi"/>
          <w:sz w:val="24"/>
        </w:rPr>
        <w:t>Instructor Application of the</w:t>
      </w:r>
      <w:r w:rsidR="00DB3FBA" w:rsidRPr="00710C90">
        <w:rPr>
          <w:rFonts w:asciiTheme="majorHAnsi" w:hAnsiTheme="majorHAnsi"/>
          <w:sz w:val="24"/>
        </w:rPr>
        <w:t xml:space="preserve"> Attendance</w:t>
      </w:r>
      <w:r w:rsidRPr="00710C90">
        <w:rPr>
          <w:rFonts w:asciiTheme="majorHAnsi" w:hAnsiTheme="majorHAnsi"/>
          <w:sz w:val="24"/>
        </w:rPr>
        <w:t xml:space="preserve"> Policy</w:t>
      </w:r>
      <w:bookmarkEnd w:id="38"/>
      <w:bookmarkEnd w:id="39"/>
      <w:bookmarkEnd w:id="40"/>
      <w:r w:rsidRPr="00710C90">
        <w:rPr>
          <w:rFonts w:asciiTheme="majorHAnsi" w:hAnsiTheme="majorHAnsi"/>
          <w:sz w:val="24"/>
        </w:rPr>
        <w:t xml:space="preserve"> </w:t>
      </w:r>
    </w:p>
    <w:p w14:paraId="546767BA" w14:textId="77777777" w:rsidR="00C60C83" w:rsidRPr="00710C90" w:rsidRDefault="00C60C83" w:rsidP="00C60C83">
      <w:pPr>
        <w:rPr>
          <w:rFonts w:asciiTheme="majorHAnsi" w:hAnsiTheme="majorHAnsi"/>
          <w:sz w:val="24"/>
        </w:rPr>
      </w:pPr>
      <w:r w:rsidRPr="00710C90">
        <w:rPr>
          <w:rFonts w:asciiTheme="majorHAnsi" w:hAnsiTheme="majorHAnsi"/>
          <w:sz w:val="24"/>
        </w:rPr>
        <w:t xml:space="preserve">Due to the dynamic and interactive nature of courses in the </w:t>
      </w:r>
      <w:proofErr w:type="spellStart"/>
      <w:r w:rsidRPr="00710C90">
        <w:rPr>
          <w:rFonts w:asciiTheme="majorHAnsi" w:hAnsiTheme="majorHAnsi"/>
          <w:sz w:val="24"/>
        </w:rPr>
        <w:t>CoE</w:t>
      </w:r>
      <w:proofErr w:type="spellEnd"/>
      <w:r w:rsidRPr="00710C90">
        <w:rPr>
          <w:rFonts w:asciiTheme="majorHAnsi" w:hAnsiTheme="majorHAnsi"/>
          <w:sz w:val="24"/>
        </w:rPr>
        <w:t xml:space="preserve">, all students are expected to attend all classes and participate actively. At a minimum, a student must attend more than 80% </w:t>
      </w:r>
      <w:r w:rsidRPr="00710C90">
        <w:rPr>
          <w:rFonts w:asciiTheme="majorHAnsi" w:hAnsiTheme="majorHAnsi"/>
          <w:sz w:val="24"/>
        </w:rPr>
        <w:lastRenderedPageBreak/>
        <w:t xml:space="preserve">of class time, or s/he may not receive a passing grade for the course at the discretion of the instructor.  </w:t>
      </w:r>
    </w:p>
    <w:p w14:paraId="1E0329F5" w14:textId="77777777" w:rsidR="00C60C83" w:rsidRPr="00710C90" w:rsidRDefault="00C60C83" w:rsidP="00C60C83">
      <w:pPr>
        <w:rPr>
          <w:rFonts w:asciiTheme="majorHAnsi" w:hAnsiTheme="majorHAnsi"/>
          <w:sz w:val="24"/>
        </w:rPr>
      </w:pPr>
    </w:p>
    <w:p w14:paraId="7A6D63B5" w14:textId="77777777" w:rsidR="00C60C83" w:rsidRPr="00710C90" w:rsidRDefault="00C60C83" w:rsidP="00C60C83">
      <w:pPr>
        <w:rPr>
          <w:rFonts w:asciiTheme="majorHAnsi" w:hAnsiTheme="majorHAnsi"/>
          <w:sz w:val="24"/>
        </w:rPr>
      </w:pPr>
      <w:r w:rsidRPr="00710C90">
        <w:rPr>
          <w:rFonts w:asciiTheme="majorHAnsi" w:hAnsiTheme="majorHAnsi"/>
          <w:i/>
          <w:sz w:val="24"/>
        </w:rPr>
        <w:t xml:space="preserve">For this course: </w:t>
      </w:r>
      <w:r w:rsidRPr="00710C90">
        <w:rPr>
          <w:rFonts w:asciiTheme="majorHAnsi" w:hAnsiTheme="majorHAnsi"/>
          <w:sz w:val="24"/>
        </w:rPr>
        <w:t>If you miss 2 sessions, you are not eligible for an “A.”  If extenuating circumstances occur, the student should contact the instructor as soon as possible to make appropriate arrangements. Notification of an absence does not constitute an excuse.</w:t>
      </w:r>
    </w:p>
    <w:p w14:paraId="614577BF" w14:textId="77777777" w:rsidR="00D72DC3" w:rsidRPr="00710C90" w:rsidRDefault="00D72DC3" w:rsidP="00D72DC3">
      <w:pPr>
        <w:rPr>
          <w:rFonts w:asciiTheme="majorHAnsi" w:hAnsiTheme="majorHAnsi"/>
          <w:sz w:val="24"/>
        </w:rPr>
      </w:pPr>
    </w:p>
    <w:p w14:paraId="410FD4BF" w14:textId="77777777" w:rsidR="00CF7C0B" w:rsidRPr="00710C90" w:rsidRDefault="003931CB" w:rsidP="00D37B25">
      <w:pPr>
        <w:pStyle w:val="Heading2"/>
        <w:rPr>
          <w:rFonts w:asciiTheme="majorHAnsi" w:hAnsiTheme="majorHAnsi"/>
        </w:rPr>
      </w:pPr>
      <w:bookmarkStart w:id="41" w:name="_Toc112761893"/>
      <w:bookmarkStart w:id="42" w:name="_Toc238982106"/>
      <w:r w:rsidRPr="00710C90">
        <w:rPr>
          <w:rFonts w:asciiTheme="majorHAnsi" w:hAnsiTheme="majorHAnsi"/>
        </w:rPr>
        <w:t xml:space="preserve">EDSS 546A SECONDARY ENGLISH METHODS </w:t>
      </w:r>
      <w:r w:rsidR="00CF7C0B" w:rsidRPr="00710C90">
        <w:rPr>
          <w:rFonts w:asciiTheme="majorHAnsi" w:hAnsiTheme="majorHAnsi"/>
        </w:rPr>
        <w:t>Course A</w:t>
      </w:r>
      <w:r w:rsidR="00F10E40" w:rsidRPr="00710C90">
        <w:rPr>
          <w:rFonts w:asciiTheme="majorHAnsi" w:hAnsiTheme="majorHAnsi"/>
        </w:rPr>
        <w:t>ssignment Descriptions</w:t>
      </w:r>
    </w:p>
    <w:p w14:paraId="17616E9E" w14:textId="3CF6E317" w:rsidR="007B3D78" w:rsidRPr="00710C90" w:rsidRDefault="00595C2C" w:rsidP="00243996">
      <w:pPr>
        <w:pStyle w:val="ListParagraph"/>
        <w:numPr>
          <w:ilvl w:val="0"/>
          <w:numId w:val="28"/>
        </w:numPr>
        <w:tabs>
          <w:tab w:val="left" w:pos="270"/>
        </w:tabs>
        <w:ind w:left="360" w:hanging="360"/>
        <w:rPr>
          <w:rFonts w:asciiTheme="majorHAnsi" w:hAnsiTheme="majorHAnsi"/>
          <w:b/>
        </w:rPr>
      </w:pPr>
      <w:r w:rsidRPr="00710C90">
        <w:rPr>
          <w:rFonts w:asciiTheme="majorHAnsi" w:hAnsiTheme="majorHAnsi"/>
          <w:b/>
        </w:rPr>
        <w:t xml:space="preserve"> </w:t>
      </w:r>
      <w:r w:rsidR="007B3D78" w:rsidRPr="00710C90">
        <w:rPr>
          <w:rFonts w:asciiTheme="majorHAnsi" w:hAnsiTheme="majorHAnsi"/>
          <w:b/>
        </w:rPr>
        <w:t>Concepts and Essential Questions</w:t>
      </w:r>
      <w:r w:rsidR="00CA4B6E" w:rsidRPr="00710C90">
        <w:rPr>
          <w:rFonts w:asciiTheme="majorHAnsi" w:hAnsiTheme="majorHAnsi"/>
          <w:b/>
        </w:rPr>
        <w:t xml:space="preserve"> continued from EDSS 546 A</w:t>
      </w:r>
    </w:p>
    <w:p w14:paraId="0FDD64F7" w14:textId="77777777" w:rsidR="007B3D78" w:rsidRPr="00710C90" w:rsidRDefault="007B3D78" w:rsidP="007B3D78">
      <w:pPr>
        <w:rPr>
          <w:rFonts w:asciiTheme="majorHAnsi" w:hAnsiTheme="majorHAnsi"/>
          <w:sz w:val="24"/>
        </w:rPr>
      </w:pPr>
    </w:p>
    <w:p w14:paraId="3B7708BC" w14:textId="77777777" w:rsidR="007B3D78" w:rsidRPr="00710C90" w:rsidRDefault="007B3D78" w:rsidP="007B3D78">
      <w:pPr>
        <w:rPr>
          <w:rFonts w:asciiTheme="majorHAnsi" w:hAnsiTheme="majorHAnsi"/>
          <w:b/>
          <w:sz w:val="24"/>
        </w:rPr>
      </w:pPr>
      <w:r w:rsidRPr="00710C90">
        <w:rPr>
          <w:rFonts w:asciiTheme="majorHAnsi" w:hAnsiTheme="majorHAnsi"/>
          <w:b/>
          <w:sz w:val="24"/>
        </w:rPr>
        <w:t xml:space="preserve">Know your students (Introduction, </w:t>
      </w:r>
      <w:proofErr w:type="spellStart"/>
      <w:r w:rsidRPr="00710C90">
        <w:rPr>
          <w:rFonts w:asciiTheme="majorHAnsi" w:hAnsiTheme="majorHAnsi"/>
          <w:b/>
          <w:sz w:val="24"/>
        </w:rPr>
        <w:t>chs</w:t>
      </w:r>
      <w:proofErr w:type="spellEnd"/>
      <w:r w:rsidRPr="00710C90">
        <w:rPr>
          <w:rFonts w:asciiTheme="majorHAnsi" w:hAnsiTheme="majorHAnsi"/>
          <w:b/>
          <w:sz w:val="24"/>
        </w:rPr>
        <w:t>. 1, 2)</w:t>
      </w:r>
    </w:p>
    <w:p w14:paraId="6096E631" w14:textId="77777777" w:rsidR="007B3D78" w:rsidRPr="00710C90" w:rsidRDefault="007B3D78" w:rsidP="007B3D78">
      <w:pPr>
        <w:rPr>
          <w:rFonts w:asciiTheme="majorHAnsi" w:hAnsiTheme="majorHAnsi"/>
          <w:sz w:val="24"/>
        </w:rPr>
      </w:pPr>
      <w:r w:rsidRPr="00710C90">
        <w:rPr>
          <w:rFonts w:asciiTheme="majorHAnsi" w:hAnsiTheme="majorHAnsi"/>
          <w:sz w:val="24"/>
        </w:rPr>
        <w:t>How will you get to know your students?</w:t>
      </w:r>
    </w:p>
    <w:p w14:paraId="1809D419" w14:textId="77777777" w:rsidR="007B3D78" w:rsidRPr="00710C90" w:rsidRDefault="007B3D78" w:rsidP="007B3D78">
      <w:pPr>
        <w:rPr>
          <w:rFonts w:asciiTheme="majorHAnsi" w:hAnsiTheme="majorHAnsi"/>
          <w:sz w:val="24"/>
        </w:rPr>
      </w:pPr>
      <w:r w:rsidRPr="00710C90">
        <w:rPr>
          <w:rFonts w:asciiTheme="majorHAnsi" w:hAnsiTheme="majorHAnsi"/>
          <w:sz w:val="24"/>
        </w:rPr>
        <w:t>How will this knowledge enhance your teaching and your students’ learning?</w:t>
      </w:r>
    </w:p>
    <w:p w14:paraId="4C1A84F2" w14:textId="77777777" w:rsidR="007B3D78" w:rsidRPr="00710C90" w:rsidRDefault="007B3D78" w:rsidP="007B3D78">
      <w:pPr>
        <w:rPr>
          <w:rFonts w:asciiTheme="majorHAnsi" w:hAnsiTheme="majorHAnsi"/>
          <w:sz w:val="24"/>
        </w:rPr>
      </w:pPr>
      <w:r w:rsidRPr="00710C90">
        <w:rPr>
          <w:rFonts w:asciiTheme="majorHAnsi" w:hAnsiTheme="majorHAnsi"/>
          <w:sz w:val="24"/>
        </w:rPr>
        <w:t>How will you apply and implement this knowledge into your curriculum and your pedagogy?</w:t>
      </w:r>
    </w:p>
    <w:p w14:paraId="306B04CB" w14:textId="77777777" w:rsidR="007B3D78" w:rsidRPr="00710C90" w:rsidRDefault="007B3D78" w:rsidP="007B3D78">
      <w:pPr>
        <w:rPr>
          <w:rFonts w:asciiTheme="majorHAnsi" w:hAnsiTheme="majorHAnsi"/>
          <w:sz w:val="24"/>
        </w:rPr>
      </w:pPr>
      <w:r w:rsidRPr="00710C90">
        <w:rPr>
          <w:rFonts w:asciiTheme="majorHAnsi" w:hAnsiTheme="majorHAnsi"/>
          <w:sz w:val="24"/>
        </w:rPr>
        <w:t xml:space="preserve">What place does knowledge of your students have in the scaffolding of learning?  </w:t>
      </w:r>
    </w:p>
    <w:p w14:paraId="14A3A129" w14:textId="77777777" w:rsidR="007B3D78" w:rsidRPr="00710C90" w:rsidRDefault="007B3D78" w:rsidP="007B3D78">
      <w:pPr>
        <w:rPr>
          <w:rFonts w:asciiTheme="majorHAnsi" w:hAnsiTheme="majorHAnsi"/>
          <w:sz w:val="24"/>
        </w:rPr>
      </w:pPr>
      <w:r w:rsidRPr="00710C90">
        <w:rPr>
          <w:rFonts w:asciiTheme="majorHAnsi" w:hAnsiTheme="majorHAnsi"/>
          <w:sz w:val="24"/>
        </w:rPr>
        <w:t>How and why will you form relationships and communication lines with parents?</w:t>
      </w:r>
    </w:p>
    <w:p w14:paraId="646A6B53" w14:textId="77777777" w:rsidR="007B3D78" w:rsidRPr="00710C90" w:rsidRDefault="007B3D78" w:rsidP="007B3D78">
      <w:pPr>
        <w:rPr>
          <w:rFonts w:asciiTheme="majorHAnsi" w:hAnsiTheme="majorHAnsi"/>
          <w:sz w:val="24"/>
        </w:rPr>
      </w:pPr>
    </w:p>
    <w:p w14:paraId="61A4294A" w14:textId="77777777" w:rsidR="007B3D78" w:rsidRPr="00710C90" w:rsidRDefault="007B3D78" w:rsidP="007B3D78">
      <w:pPr>
        <w:rPr>
          <w:rFonts w:asciiTheme="majorHAnsi" w:hAnsiTheme="majorHAnsi"/>
          <w:b/>
          <w:sz w:val="24"/>
        </w:rPr>
      </w:pPr>
      <w:r w:rsidRPr="00710C90">
        <w:rPr>
          <w:rFonts w:asciiTheme="majorHAnsi" w:hAnsiTheme="majorHAnsi"/>
          <w:b/>
          <w:sz w:val="24"/>
        </w:rPr>
        <w:t>Organization and management (</w:t>
      </w:r>
      <w:proofErr w:type="spellStart"/>
      <w:r w:rsidRPr="00710C90">
        <w:rPr>
          <w:rFonts w:asciiTheme="majorHAnsi" w:hAnsiTheme="majorHAnsi"/>
          <w:b/>
          <w:sz w:val="24"/>
        </w:rPr>
        <w:t>chs</w:t>
      </w:r>
      <w:proofErr w:type="spellEnd"/>
      <w:r w:rsidRPr="00710C90">
        <w:rPr>
          <w:rFonts w:asciiTheme="majorHAnsi" w:hAnsiTheme="majorHAnsi"/>
          <w:b/>
          <w:sz w:val="24"/>
        </w:rPr>
        <w:t>. 1, 7, 23, 24,)</w:t>
      </w:r>
    </w:p>
    <w:p w14:paraId="71D0E96D" w14:textId="77777777" w:rsidR="007B3D78" w:rsidRPr="00710C90" w:rsidRDefault="007B3D78" w:rsidP="007B3D78">
      <w:pPr>
        <w:rPr>
          <w:rFonts w:asciiTheme="majorHAnsi" w:hAnsiTheme="majorHAnsi"/>
          <w:sz w:val="24"/>
        </w:rPr>
      </w:pPr>
      <w:r w:rsidRPr="00710C90">
        <w:rPr>
          <w:rFonts w:asciiTheme="majorHAnsi" w:hAnsiTheme="majorHAnsi"/>
          <w:sz w:val="24"/>
        </w:rPr>
        <w:t>What is the effect of your planning and organization on your students’ learning?</w:t>
      </w:r>
    </w:p>
    <w:p w14:paraId="7697E9DD" w14:textId="77777777" w:rsidR="007B3D78" w:rsidRPr="00710C90" w:rsidRDefault="007B3D78" w:rsidP="007B3D78">
      <w:pPr>
        <w:rPr>
          <w:rFonts w:asciiTheme="majorHAnsi" w:hAnsiTheme="majorHAnsi"/>
          <w:sz w:val="24"/>
        </w:rPr>
      </w:pPr>
      <w:r w:rsidRPr="00710C90">
        <w:rPr>
          <w:rFonts w:asciiTheme="majorHAnsi" w:hAnsiTheme="majorHAnsi"/>
          <w:sz w:val="24"/>
        </w:rPr>
        <w:t>How will you manage the paper load and provide appropriate and helpful feedback for 175+ students?</w:t>
      </w:r>
    </w:p>
    <w:p w14:paraId="3CF3B973" w14:textId="77777777" w:rsidR="007B3D78" w:rsidRPr="00710C90" w:rsidRDefault="007B3D78" w:rsidP="007B3D78">
      <w:pPr>
        <w:rPr>
          <w:rFonts w:asciiTheme="majorHAnsi" w:hAnsiTheme="majorHAnsi"/>
          <w:sz w:val="24"/>
        </w:rPr>
      </w:pPr>
      <w:r w:rsidRPr="00710C90">
        <w:rPr>
          <w:rFonts w:asciiTheme="majorHAnsi" w:hAnsiTheme="majorHAnsi"/>
          <w:sz w:val="24"/>
        </w:rPr>
        <w:t>What role will students play in your organizational and management plan?</w:t>
      </w:r>
    </w:p>
    <w:p w14:paraId="6D1E357C" w14:textId="77777777" w:rsidR="007B3D78" w:rsidRPr="00710C90" w:rsidRDefault="007B3D78" w:rsidP="007B3D78">
      <w:pPr>
        <w:rPr>
          <w:rFonts w:asciiTheme="majorHAnsi" w:hAnsiTheme="majorHAnsi"/>
          <w:sz w:val="24"/>
        </w:rPr>
      </w:pPr>
      <w:r w:rsidRPr="00710C90">
        <w:rPr>
          <w:rFonts w:asciiTheme="majorHAnsi" w:hAnsiTheme="majorHAnsi"/>
          <w:sz w:val="24"/>
        </w:rPr>
        <w:t>How will you organize yourself so that you have a life outside your classroom?</w:t>
      </w:r>
    </w:p>
    <w:p w14:paraId="3AF6C58A" w14:textId="77777777" w:rsidR="007B3D78" w:rsidRPr="00710C90" w:rsidRDefault="007B3D78" w:rsidP="007B3D78">
      <w:pPr>
        <w:rPr>
          <w:rFonts w:asciiTheme="majorHAnsi" w:hAnsiTheme="majorHAnsi"/>
          <w:sz w:val="24"/>
        </w:rPr>
      </w:pPr>
    </w:p>
    <w:p w14:paraId="280523C3" w14:textId="77777777" w:rsidR="007B3D78" w:rsidRPr="00710C90" w:rsidRDefault="007B3D78" w:rsidP="007B3D78">
      <w:pPr>
        <w:rPr>
          <w:rFonts w:asciiTheme="majorHAnsi" w:hAnsiTheme="majorHAnsi"/>
          <w:b/>
          <w:sz w:val="24"/>
        </w:rPr>
      </w:pPr>
      <w:r w:rsidRPr="00710C90">
        <w:rPr>
          <w:rFonts w:asciiTheme="majorHAnsi" w:hAnsiTheme="majorHAnsi"/>
          <w:b/>
          <w:sz w:val="24"/>
        </w:rPr>
        <w:t>Academic components of the English classroom (</w:t>
      </w:r>
      <w:proofErr w:type="spellStart"/>
      <w:r w:rsidRPr="00710C90">
        <w:rPr>
          <w:rFonts w:asciiTheme="majorHAnsi" w:hAnsiTheme="majorHAnsi"/>
          <w:b/>
          <w:sz w:val="24"/>
        </w:rPr>
        <w:t>chs</w:t>
      </w:r>
      <w:proofErr w:type="spellEnd"/>
      <w:r w:rsidRPr="00710C90">
        <w:rPr>
          <w:rFonts w:asciiTheme="majorHAnsi" w:hAnsiTheme="majorHAnsi"/>
          <w:b/>
          <w:sz w:val="24"/>
        </w:rPr>
        <w:t>. 4, 5, 6, 7, 8, 11)</w:t>
      </w:r>
    </w:p>
    <w:p w14:paraId="6839C781" w14:textId="77777777" w:rsidR="007B3D78" w:rsidRPr="00710C90" w:rsidRDefault="007B3D78" w:rsidP="007B3D78">
      <w:pPr>
        <w:rPr>
          <w:rFonts w:asciiTheme="majorHAnsi" w:hAnsiTheme="majorHAnsi"/>
          <w:sz w:val="24"/>
        </w:rPr>
      </w:pPr>
      <w:r w:rsidRPr="00710C90">
        <w:rPr>
          <w:rFonts w:asciiTheme="majorHAnsi" w:hAnsiTheme="majorHAnsi"/>
          <w:sz w:val="24"/>
        </w:rPr>
        <w:t xml:space="preserve">What is the place of vocabulary in your English classroom? </w:t>
      </w:r>
    </w:p>
    <w:p w14:paraId="0BA78DA3" w14:textId="77777777" w:rsidR="007B3D78" w:rsidRPr="00710C90" w:rsidRDefault="007B3D78" w:rsidP="007B3D78">
      <w:pPr>
        <w:rPr>
          <w:rFonts w:asciiTheme="majorHAnsi" w:hAnsiTheme="majorHAnsi"/>
          <w:sz w:val="24"/>
        </w:rPr>
      </w:pPr>
      <w:r w:rsidRPr="00710C90">
        <w:rPr>
          <w:rFonts w:asciiTheme="majorHAnsi" w:hAnsiTheme="majorHAnsi"/>
          <w:sz w:val="24"/>
        </w:rPr>
        <w:t>What is the place of grammar in your English classroom?</w:t>
      </w:r>
    </w:p>
    <w:p w14:paraId="35F15DAA" w14:textId="77777777" w:rsidR="007B3D78" w:rsidRPr="00710C90" w:rsidRDefault="007B3D78" w:rsidP="007B3D78">
      <w:pPr>
        <w:rPr>
          <w:rFonts w:asciiTheme="majorHAnsi" w:hAnsiTheme="majorHAnsi"/>
          <w:sz w:val="24"/>
        </w:rPr>
      </w:pPr>
      <w:r w:rsidRPr="00710C90">
        <w:rPr>
          <w:rFonts w:asciiTheme="majorHAnsi" w:hAnsiTheme="majorHAnsi"/>
          <w:sz w:val="24"/>
        </w:rPr>
        <w:t xml:space="preserve">What effective, research-based approaches will you use for developing your students’ writing proficiency? </w:t>
      </w:r>
    </w:p>
    <w:p w14:paraId="07A3061F" w14:textId="77777777" w:rsidR="007B3D78" w:rsidRPr="00710C90" w:rsidRDefault="007B3D78" w:rsidP="007B3D78">
      <w:pPr>
        <w:rPr>
          <w:rFonts w:asciiTheme="majorHAnsi" w:hAnsiTheme="majorHAnsi"/>
          <w:sz w:val="24"/>
        </w:rPr>
      </w:pPr>
      <w:r w:rsidRPr="00710C90">
        <w:rPr>
          <w:rFonts w:asciiTheme="majorHAnsi" w:hAnsiTheme="majorHAnsi"/>
          <w:sz w:val="24"/>
        </w:rPr>
        <w:t>How will you teach students to be independent, critical readers and ‘</w:t>
      </w:r>
      <w:proofErr w:type="spellStart"/>
      <w:r w:rsidRPr="00710C90">
        <w:rPr>
          <w:rFonts w:asciiTheme="majorHAnsi" w:hAnsiTheme="majorHAnsi"/>
          <w:sz w:val="24"/>
        </w:rPr>
        <w:t>comprehenders</w:t>
      </w:r>
      <w:proofErr w:type="spellEnd"/>
      <w:r w:rsidRPr="00710C90">
        <w:rPr>
          <w:rFonts w:asciiTheme="majorHAnsi" w:hAnsiTheme="majorHAnsi"/>
          <w:sz w:val="24"/>
        </w:rPr>
        <w:t>’?</w:t>
      </w:r>
    </w:p>
    <w:p w14:paraId="142E920E" w14:textId="77777777" w:rsidR="007B3D78" w:rsidRPr="00710C90" w:rsidRDefault="007B3D78" w:rsidP="007B3D78">
      <w:pPr>
        <w:rPr>
          <w:rFonts w:asciiTheme="majorHAnsi" w:hAnsiTheme="majorHAnsi"/>
          <w:sz w:val="24"/>
        </w:rPr>
      </w:pPr>
      <w:r w:rsidRPr="00710C90">
        <w:rPr>
          <w:rFonts w:asciiTheme="majorHAnsi" w:hAnsiTheme="majorHAnsi"/>
          <w:sz w:val="24"/>
        </w:rPr>
        <w:t>How will you know students understand and are progressing?</w:t>
      </w:r>
    </w:p>
    <w:p w14:paraId="59A5DECD" w14:textId="77777777" w:rsidR="007B3D78" w:rsidRPr="00710C90" w:rsidRDefault="007B3D78" w:rsidP="007B3D78">
      <w:pPr>
        <w:rPr>
          <w:rFonts w:asciiTheme="majorHAnsi" w:hAnsiTheme="majorHAnsi"/>
          <w:sz w:val="24"/>
        </w:rPr>
      </w:pPr>
      <w:r w:rsidRPr="00710C90">
        <w:rPr>
          <w:rFonts w:asciiTheme="majorHAnsi" w:hAnsiTheme="majorHAnsi"/>
          <w:sz w:val="24"/>
        </w:rPr>
        <w:t xml:space="preserve">How will you model the [real life power] of lifelong reading, a </w:t>
      </w:r>
      <w:proofErr w:type="gramStart"/>
      <w:r w:rsidRPr="00710C90">
        <w:rPr>
          <w:rFonts w:asciiTheme="majorHAnsi" w:hAnsiTheme="majorHAnsi"/>
          <w:sz w:val="24"/>
        </w:rPr>
        <w:t>well developed</w:t>
      </w:r>
      <w:proofErr w:type="gramEnd"/>
      <w:r w:rsidRPr="00710C90">
        <w:rPr>
          <w:rFonts w:asciiTheme="majorHAnsi" w:hAnsiTheme="majorHAnsi"/>
          <w:sz w:val="24"/>
        </w:rPr>
        <w:t xml:space="preserve"> vocabulary, and strong writing skills?</w:t>
      </w:r>
    </w:p>
    <w:p w14:paraId="4B6155C2" w14:textId="77777777" w:rsidR="007B3D78" w:rsidRPr="00710C90" w:rsidRDefault="007B3D78" w:rsidP="007B3D78">
      <w:pPr>
        <w:rPr>
          <w:rFonts w:asciiTheme="majorHAnsi" w:hAnsiTheme="majorHAnsi"/>
          <w:sz w:val="24"/>
        </w:rPr>
      </w:pPr>
    </w:p>
    <w:p w14:paraId="7023D3E8" w14:textId="77777777" w:rsidR="007B3D78" w:rsidRPr="00710C90" w:rsidRDefault="007B3D78" w:rsidP="007B3D78">
      <w:pPr>
        <w:rPr>
          <w:rFonts w:asciiTheme="majorHAnsi" w:hAnsiTheme="majorHAnsi"/>
          <w:b/>
          <w:sz w:val="24"/>
        </w:rPr>
      </w:pPr>
      <w:r w:rsidRPr="00710C90">
        <w:rPr>
          <w:rFonts w:asciiTheme="majorHAnsi" w:hAnsiTheme="majorHAnsi"/>
          <w:b/>
          <w:sz w:val="24"/>
        </w:rPr>
        <w:t>Critical thinking (</w:t>
      </w:r>
      <w:proofErr w:type="spellStart"/>
      <w:r w:rsidRPr="00710C90">
        <w:rPr>
          <w:rFonts w:asciiTheme="majorHAnsi" w:hAnsiTheme="majorHAnsi"/>
          <w:b/>
          <w:sz w:val="24"/>
        </w:rPr>
        <w:t>chs</w:t>
      </w:r>
      <w:proofErr w:type="spellEnd"/>
      <w:r w:rsidRPr="00710C90">
        <w:rPr>
          <w:rFonts w:asciiTheme="majorHAnsi" w:hAnsiTheme="majorHAnsi"/>
          <w:b/>
          <w:sz w:val="24"/>
        </w:rPr>
        <w:t>. 9, 19)</w:t>
      </w:r>
    </w:p>
    <w:p w14:paraId="298562B8" w14:textId="77777777" w:rsidR="007B3D78" w:rsidRPr="00710C90" w:rsidRDefault="007B3D78" w:rsidP="007B3D78">
      <w:pPr>
        <w:rPr>
          <w:rFonts w:asciiTheme="majorHAnsi" w:hAnsiTheme="majorHAnsi"/>
          <w:sz w:val="24"/>
        </w:rPr>
      </w:pPr>
      <w:r w:rsidRPr="00710C90">
        <w:rPr>
          <w:rFonts w:asciiTheme="majorHAnsi" w:hAnsiTheme="majorHAnsi"/>
          <w:sz w:val="24"/>
        </w:rPr>
        <w:t>What is the role of inquiry in your English curriculum?</w:t>
      </w:r>
    </w:p>
    <w:p w14:paraId="7D28F4FF" w14:textId="77777777" w:rsidR="007B3D78" w:rsidRPr="00710C90" w:rsidRDefault="007B3D78" w:rsidP="007B3D78">
      <w:pPr>
        <w:rPr>
          <w:rFonts w:asciiTheme="majorHAnsi" w:hAnsiTheme="majorHAnsi"/>
          <w:sz w:val="24"/>
        </w:rPr>
      </w:pPr>
      <w:r w:rsidRPr="00710C90">
        <w:rPr>
          <w:rFonts w:asciiTheme="majorHAnsi" w:hAnsiTheme="majorHAnsi"/>
          <w:sz w:val="24"/>
        </w:rPr>
        <w:t>How will you use questioning to scaffold understanding and encourage your students’ critical thinking?</w:t>
      </w:r>
    </w:p>
    <w:p w14:paraId="274BD7C5" w14:textId="77777777" w:rsidR="007B3D78" w:rsidRPr="00710C90" w:rsidRDefault="007B3D78" w:rsidP="007B3D78">
      <w:pPr>
        <w:rPr>
          <w:rFonts w:asciiTheme="majorHAnsi" w:hAnsiTheme="majorHAnsi"/>
          <w:sz w:val="24"/>
        </w:rPr>
      </w:pPr>
      <w:r w:rsidRPr="00710C90">
        <w:rPr>
          <w:rFonts w:asciiTheme="majorHAnsi" w:hAnsiTheme="majorHAnsi"/>
          <w:sz w:val="24"/>
        </w:rPr>
        <w:t>How do conversation and writing help your students to think?</w:t>
      </w:r>
    </w:p>
    <w:p w14:paraId="23A1613B" w14:textId="77777777" w:rsidR="00704EDD" w:rsidRPr="00710C90" w:rsidRDefault="00704EDD" w:rsidP="007B3D78">
      <w:pPr>
        <w:rPr>
          <w:rFonts w:asciiTheme="majorHAnsi" w:hAnsiTheme="majorHAnsi"/>
          <w:sz w:val="24"/>
        </w:rPr>
      </w:pPr>
    </w:p>
    <w:p w14:paraId="011BE4E9" w14:textId="77777777" w:rsidR="00704EDD" w:rsidRPr="00710C90" w:rsidRDefault="00704EDD" w:rsidP="00704EDD">
      <w:pPr>
        <w:rPr>
          <w:rFonts w:asciiTheme="majorHAnsi" w:hAnsiTheme="majorHAnsi"/>
          <w:b/>
          <w:sz w:val="24"/>
        </w:rPr>
      </w:pPr>
      <w:r w:rsidRPr="00710C90">
        <w:rPr>
          <w:rFonts w:asciiTheme="majorHAnsi" w:hAnsiTheme="majorHAnsi"/>
          <w:b/>
          <w:sz w:val="24"/>
        </w:rPr>
        <w:t>Social justice in your English classroom (</w:t>
      </w:r>
      <w:proofErr w:type="spellStart"/>
      <w:r w:rsidRPr="00710C90">
        <w:rPr>
          <w:rFonts w:asciiTheme="majorHAnsi" w:hAnsiTheme="majorHAnsi"/>
          <w:b/>
          <w:sz w:val="24"/>
        </w:rPr>
        <w:t>chs</w:t>
      </w:r>
      <w:proofErr w:type="spellEnd"/>
      <w:r w:rsidRPr="00710C90">
        <w:rPr>
          <w:rFonts w:asciiTheme="majorHAnsi" w:hAnsiTheme="majorHAnsi"/>
          <w:b/>
          <w:sz w:val="24"/>
        </w:rPr>
        <w:t>. 17, 18, 25)</w:t>
      </w:r>
    </w:p>
    <w:p w14:paraId="26297545" w14:textId="77777777" w:rsidR="00704EDD" w:rsidRPr="00710C90" w:rsidRDefault="00704EDD" w:rsidP="00704EDD">
      <w:pPr>
        <w:rPr>
          <w:rFonts w:asciiTheme="majorHAnsi" w:hAnsiTheme="majorHAnsi"/>
          <w:sz w:val="24"/>
        </w:rPr>
      </w:pPr>
      <w:r w:rsidRPr="00710C90">
        <w:rPr>
          <w:rFonts w:asciiTheme="majorHAnsi" w:hAnsiTheme="majorHAnsi"/>
          <w:sz w:val="24"/>
        </w:rPr>
        <w:t>What does an effective learning environment in your classroom look like, feel like?</w:t>
      </w:r>
    </w:p>
    <w:p w14:paraId="1F849B81" w14:textId="77777777" w:rsidR="00704EDD" w:rsidRPr="00710C90" w:rsidRDefault="00704EDD" w:rsidP="00704EDD">
      <w:pPr>
        <w:rPr>
          <w:rFonts w:asciiTheme="majorHAnsi" w:hAnsiTheme="majorHAnsi"/>
          <w:sz w:val="24"/>
        </w:rPr>
      </w:pPr>
      <w:r w:rsidRPr="00710C90">
        <w:rPr>
          <w:rFonts w:asciiTheme="majorHAnsi" w:hAnsiTheme="majorHAnsi"/>
          <w:sz w:val="24"/>
        </w:rPr>
        <w:t>How will you develop a community of learners that is inclusive?</w:t>
      </w:r>
    </w:p>
    <w:p w14:paraId="3D4E7520" w14:textId="77777777" w:rsidR="00704EDD" w:rsidRPr="00710C90" w:rsidRDefault="00704EDD" w:rsidP="00704EDD">
      <w:pPr>
        <w:rPr>
          <w:rFonts w:asciiTheme="majorHAnsi" w:hAnsiTheme="majorHAnsi"/>
          <w:sz w:val="24"/>
        </w:rPr>
      </w:pPr>
      <w:r w:rsidRPr="00710C90">
        <w:rPr>
          <w:rFonts w:asciiTheme="majorHAnsi" w:hAnsiTheme="majorHAnsi"/>
          <w:sz w:val="24"/>
        </w:rPr>
        <w:t>How will you teach respect through your actions and through your curriculum?</w:t>
      </w:r>
    </w:p>
    <w:p w14:paraId="05F012E0" w14:textId="77777777" w:rsidR="00704EDD" w:rsidRPr="00710C90" w:rsidRDefault="00704EDD" w:rsidP="00704EDD">
      <w:pPr>
        <w:rPr>
          <w:rFonts w:asciiTheme="majorHAnsi" w:hAnsiTheme="majorHAnsi"/>
          <w:sz w:val="24"/>
        </w:rPr>
      </w:pPr>
      <w:r w:rsidRPr="00710C90">
        <w:rPr>
          <w:rFonts w:asciiTheme="majorHAnsi" w:hAnsiTheme="majorHAnsi"/>
          <w:sz w:val="24"/>
        </w:rPr>
        <w:lastRenderedPageBreak/>
        <w:t xml:space="preserve">How will you ensure that your classroom is student-centered? </w:t>
      </w:r>
    </w:p>
    <w:p w14:paraId="6610C6AE" w14:textId="77777777" w:rsidR="00704EDD" w:rsidRPr="00710C90" w:rsidRDefault="00704EDD" w:rsidP="007B3D78">
      <w:pPr>
        <w:rPr>
          <w:rFonts w:asciiTheme="majorHAnsi" w:hAnsiTheme="majorHAnsi"/>
          <w:sz w:val="24"/>
        </w:rPr>
      </w:pPr>
      <w:r w:rsidRPr="00710C90">
        <w:rPr>
          <w:rFonts w:asciiTheme="majorHAnsi" w:hAnsiTheme="majorHAnsi"/>
          <w:sz w:val="24"/>
        </w:rPr>
        <w:t>What place and effect will gender, race, and culture have on learning in your English classroom?</w:t>
      </w:r>
    </w:p>
    <w:p w14:paraId="2CA300F7" w14:textId="77777777" w:rsidR="007B3D78" w:rsidRPr="00710C90" w:rsidRDefault="007B3D78" w:rsidP="007B3D78">
      <w:pPr>
        <w:rPr>
          <w:rFonts w:asciiTheme="majorHAnsi" w:hAnsiTheme="majorHAnsi"/>
          <w:sz w:val="24"/>
        </w:rPr>
      </w:pPr>
    </w:p>
    <w:p w14:paraId="0468D1F6" w14:textId="77777777" w:rsidR="007B3D78" w:rsidRPr="00710C90" w:rsidRDefault="007B3D78" w:rsidP="007B3D78">
      <w:pPr>
        <w:rPr>
          <w:rFonts w:asciiTheme="majorHAnsi" w:hAnsiTheme="majorHAnsi"/>
          <w:b/>
          <w:sz w:val="24"/>
        </w:rPr>
      </w:pPr>
      <w:r w:rsidRPr="00710C90">
        <w:rPr>
          <w:rFonts w:asciiTheme="majorHAnsi" w:hAnsiTheme="majorHAnsi"/>
          <w:b/>
          <w:sz w:val="24"/>
        </w:rPr>
        <w:t>Transforming the English classroom for the 21</w:t>
      </w:r>
      <w:r w:rsidRPr="00710C90">
        <w:rPr>
          <w:rFonts w:asciiTheme="majorHAnsi" w:hAnsiTheme="majorHAnsi"/>
          <w:b/>
          <w:sz w:val="24"/>
          <w:vertAlign w:val="superscript"/>
        </w:rPr>
        <w:t>st</w:t>
      </w:r>
      <w:r w:rsidRPr="00710C90">
        <w:rPr>
          <w:rFonts w:asciiTheme="majorHAnsi" w:hAnsiTheme="majorHAnsi"/>
          <w:b/>
          <w:sz w:val="24"/>
        </w:rPr>
        <w:t xml:space="preserve"> century (</w:t>
      </w:r>
      <w:proofErr w:type="spellStart"/>
      <w:r w:rsidRPr="00710C90">
        <w:rPr>
          <w:rFonts w:asciiTheme="majorHAnsi" w:hAnsiTheme="majorHAnsi"/>
          <w:b/>
          <w:sz w:val="24"/>
        </w:rPr>
        <w:t>chs</w:t>
      </w:r>
      <w:proofErr w:type="spellEnd"/>
      <w:r w:rsidRPr="00710C90">
        <w:rPr>
          <w:rFonts w:asciiTheme="majorHAnsi" w:hAnsiTheme="majorHAnsi"/>
          <w:b/>
          <w:sz w:val="24"/>
        </w:rPr>
        <w:t>. 2, 3, 10, 16, 21, 22, 26, 27)</w:t>
      </w:r>
    </w:p>
    <w:p w14:paraId="444B6FC2" w14:textId="77777777" w:rsidR="007B3D78" w:rsidRPr="00710C90" w:rsidRDefault="007B3D78" w:rsidP="007B3D78">
      <w:pPr>
        <w:rPr>
          <w:rFonts w:asciiTheme="majorHAnsi" w:hAnsiTheme="majorHAnsi"/>
          <w:sz w:val="24"/>
        </w:rPr>
      </w:pPr>
      <w:r w:rsidRPr="00710C90">
        <w:rPr>
          <w:rFonts w:asciiTheme="majorHAnsi" w:hAnsiTheme="majorHAnsi"/>
          <w:sz w:val="24"/>
        </w:rPr>
        <w:t>How will you engage in professional conversations and discussions with colleagues, administrators, and policy makers to effect change in the curriculum?</w:t>
      </w:r>
    </w:p>
    <w:p w14:paraId="1D0B3175" w14:textId="77777777" w:rsidR="007B3D78" w:rsidRPr="00710C90" w:rsidRDefault="007B3D78" w:rsidP="007B3D78">
      <w:pPr>
        <w:rPr>
          <w:rFonts w:asciiTheme="majorHAnsi" w:hAnsiTheme="majorHAnsi"/>
          <w:sz w:val="24"/>
        </w:rPr>
      </w:pPr>
      <w:r w:rsidRPr="00710C90">
        <w:rPr>
          <w:rFonts w:asciiTheme="majorHAnsi" w:hAnsiTheme="majorHAnsi"/>
          <w:sz w:val="24"/>
        </w:rPr>
        <w:t>What expectations do you have for all of your students to become proficient readers and writers as requisites for navigating the 21</w:t>
      </w:r>
      <w:r w:rsidRPr="00710C90">
        <w:rPr>
          <w:rFonts w:asciiTheme="majorHAnsi" w:hAnsiTheme="majorHAnsi"/>
          <w:sz w:val="24"/>
          <w:vertAlign w:val="superscript"/>
        </w:rPr>
        <w:t>st</w:t>
      </w:r>
      <w:r w:rsidRPr="00710C90">
        <w:rPr>
          <w:rFonts w:asciiTheme="majorHAnsi" w:hAnsiTheme="majorHAnsi"/>
          <w:sz w:val="24"/>
        </w:rPr>
        <w:t xml:space="preserve"> Century?  </w:t>
      </w:r>
    </w:p>
    <w:p w14:paraId="51751006" w14:textId="77777777" w:rsidR="007B3D78" w:rsidRPr="00710C90" w:rsidRDefault="007B3D78" w:rsidP="007B3D78">
      <w:pPr>
        <w:rPr>
          <w:rFonts w:asciiTheme="majorHAnsi" w:hAnsiTheme="majorHAnsi"/>
          <w:sz w:val="24"/>
        </w:rPr>
      </w:pPr>
    </w:p>
    <w:bookmarkEnd w:id="41"/>
    <w:bookmarkEnd w:id="42"/>
    <w:p w14:paraId="2EF9CEC4" w14:textId="77777777" w:rsidR="003D49C5" w:rsidRPr="00710C90" w:rsidRDefault="003D49C5" w:rsidP="006009E1">
      <w:pPr>
        <w:rPr>
          <w:rFonts w:asciiTheme="majorHAnsi" w:hAnsiTheme="majorHAnsi"/>
          <w:sz w:val="24"/>
        </w:rPr>
      </w:pPr>
    </w:p>
    <w:p w14:paraId="2B8FE683" w14:textId="77777777" w:rsidR="003D49C5" w:rsidRPr="00710C90" w:rsidRDefault="003D49C5" w:rsidP="00F13627">
      <w:pPr>
        <w:pStyle w:val="Heading1"/>
        <w:framePr w:wrap="around"/>
        <w:rPr>
          <w:rFonts w:asciiTheme="majorHAnsi" w:hAnsiTheme="majorHAnsi"/>
        </w:rPr>
      </w:pPr>
      <w:r w:rsidRPr="00710C90">
        <w:rPr>
          <w:rFonts w:asciiTheme="majorHAnsi" w:hAnsiTheme="majorHAnsi"/>
        </w:rPr>
        <w:t>Course Requirements</w:t>
      </w:r>
    </w:p>
    <w:p w14:paraId="50135F08" w14:textId="77777777" w:rsidR="00CA4B6E" w:rsidRPr="00710C90" w:rsidRDefault="00CA4B6E" w:rsidP="003D49C5">
      <w:pPr>
        <w:rPr>
          <w:rFonts w:asciiTheme="majorHAnsi" w:hAnsiTheme="majorHAnsi"/>
          <w:sz w:val="24"/>
        </w:rPr>
      </w:pPr>
    </w:p>
    <w:p w14:paraId="12319E22" w14:textId="77777777" w:rsidR="00CA4B6E" w:rsidRPr="00710C90" w:rsidRDefault="00CA4B6E" w:rsidP="003D49C5">
      <w:pPr>
        <w:rPr>
          <w:rFonts w:asciiTheme="majorHAnsi" w:hAnsiTheme="majorHAnsi"/>
          <w:sz w:val="24"/>
        </w:rPr>
      </w:pPr>
    </w:p>
    <w:p w14:paraId="07A5877B" w14:textId="41DB10F5" w:rsidR="003D49C5" w:rsidRPr="00710C90" w:rsidRDefault="003D49C5" w:rsidP="003D49C5">
      <w:pPr>
        <w:numPr>
          <w:ilvl w:val="0"/>
          <w:numId w:val="5"/>
        </w:numPr>
        <w:tabs>
          <w:tab w:val="num" w:pos="720"/>
        </w:tabs>
        <w:rPr>
          <w:rFonts w:asciiTheme="majorHAnsi" w:hAnsiTheme="majorHAnsi"/>
          <w:i/>
          <w:sz w:val="24"/>
          <w:u w:val="single"/>
        </w:rPr>
      </w:pPr>
      <w:r w:rsidRPr="00710C90">
        <w:rPr>
          <w:rFonts w:asciiTheme="majorHAnsi" w:hAnsiTheme="majorHAnsi"/>
          <w:b/>
          <w:sz w:val="24"/>
        </w:rPr>
        <w:t>Reading Responses</w:t>
      </w:r>
      <w:r w:rsidR="00F13627" w:rsidRPr="00710C90">
        <w:rPr>
          <w:rFonts w:asciiTheme="majorHAnsi" w:hAnsiTheme="majorHAnsi"/>
          <w:b/>
          <w:sz w:val="24"/>
        </w:rPr>
        <w:t xml:space="preserve"> (25 </w:t>
      </w:r>
      <w:proofErr w:type="spellStart"/>
      <w:r w:rsidR="00F13627" w:rsidRPr="00710C90">
        <w:rPr>
          <w:rFonts w:asciiTheme="majorHAnsi" w:hAnsiTheme="majorHAnsi"/>
          <w:b/>
          <w:sz w:val="24"/>
        </w:rPr>
        <w:t>pts</w:t>
      </w:r>
      <w:proofErr w:type="spellEnd"/>
      <w:r w:rsidR="00F13627" w:rsidRPr="00710C90">
        <w:rPr>
          <w:rFonts w:asciiTheme="majorHAnsi" w:hAnsiTheme="majorHAnsi"/>
          <w:b/>
          <w:sz w:val="24"/>
        </w:rPr>
        <w:t>)</w:t>
      </w:r>
      <w:r w:rsidRPr="00710C90">
        <w:rPr>
          <w:rFonts w:asciiTheme="majorHAnsi" w:hAnsiTheme="majorHAnsi"/>
          <w:sz w:val="24"/>
        </w:rPr>
        <w:t xml:space="preserve">:  In order to have effective discussions within our classroom, you will be asked to come to class prepared with the readings for the week. You will hand in reading responses in the format assigned in class or in the course syllabus. </w:t>
      </w:r>
      <w:r w:rsidRPr="00710C90">
        <w:rPr>
          <w:rFonts w:asciiTheme="majorHAnsi" w:hAnsiTheme="majorHAnsi"/>
          <w:i/>
          <w:sz w:val="24"/>
        </w:rPr>
        <w:t xml:space="preserve">All reading responses should be typed unless the format does not lend itself to word processing.  </w:t>
      </w:r>
    </w:p>
    <w:p w14:paraId="41498D07" w14:textId="77777777" w:rsidR="003D49C5" w:rsidRPr="00710C90" w:rsidRDefault="003D49C5" w:rsidP="00A03743">
      <w:pPr>
        <w:rPr>
          <w:rFonts w:asciiTheme="majorHAnsi" w:hAnsiTheme="majorHAnsi"/>
          <w:i/>
          <w:sz w:val="24"/>
          <w:u w:val="single"/>
        </w:rPr>
      </w:pPr>
    </w:p>
    <w:p w14:paraId="3DB42933" w14:textId="68292A01" w:rsidR="003D49C5" w:rsidRPr="00710C90" w:rsidRDefault="003D49C5" w:rsidP="003D49C5">
      <w:pPr>
        <w:numPr>
          <w:ilvl w:val="0"/>
          <w:numId w:val="5"/>
        </w:numPr>
        <w:tabs>
          <w:tab w:val="num" w:pos="720"/>
        </w:tabs>
        <w:rPr>
          <w:rFonts w:asciiTheme="majorHAnsi" w:hAnsiTheme="majorHAnsi"/>
          <w:i/>
          <w:sz w:val="24"/>
          <w:u w:val="single"/>
        </w:rPr>
      </w:pPr>
      <w:r w:rsidRPr="00710C90">
        <w:rPr>
          <w:rFonts w:asciiTheme="majorHAnsi" w:hAnsiTheme="majorHAnsi"/>
          <w:b/>
          <w:sz w:val="24"/>
        </w:rPr>
        <w:t>Digital Age Report</w:t>
      </w:r>
      <w:r w:rsidR="00F13627" w:rsidRPr="00710C90">
        <w:rPr>
          <w:rFonts w:asciiTheme="majorHAnsi" w:hAnsiTheme="majorHAnsi"/>
          <w:b/>
          <w:sz w:val="24"/>
        </w:rPr>
        <w:t xml:space="preserve"> (30 pts.)</w:t>
      </w:r>
      <w:r w:rsidRPr="00710C90">
        <w:rPr>
          <w:rFonts w:asciiTheme="majorHAnsi" w:hAnsiTheme="majorHAnsi"/>
          <w:sz w:val="24"/>
        </w:rPr>
        <w:t>: Your students are reading and writing a great deal and for real audiences…</w:t>
      </w:r>
      <w:proofErr w:type="gramStart"/>
      <w:r w:rsidRPr="00710C90">
        <w:rPr>
          <w:rFonts w:asciiTheme="majorHAnsi" w:hAnsiTheme="majorHAnsi"/>
          <w:sz w:val="24"/>
        </w:rPr>
        <w:t>.not</w:t>
      </w:r>
      <w:proofErr w:type="gramEnd"/>
      <w:r w:rsidRPr="00710C90">
        <w:rPr>
          <w:rFonts w:asciiTheme="majorHAnsi" w:hAnsiTheme="majorHAnsi"/>
          <w:sz w:val="24"/>
        </w:rPr>
        <w:t xml:space="preserve"> just you, the teacher. They are engaged. They are learning. They are exploring. They are thinking. This is the same kind of engagement, learning, exploring, an</w:t>
      </w:r>
      <w:r w:rsidR="00CA4B6E" w:rsidRPr="00710C90">
        <w:rPr>
          <w:rFonts w:asciiTheme="majorHAnsi" w:hAnsiTheme="majorHAnsi"/>
          <w:sz w:val="24"/>
        </w:rPr>
        <w:t>d thinking that careers in the digital age</w:t>
      </w:r>
      <w:r w:rsidRPr="00710C90">
        <w:rPr>
          <w:rFonts w:asciiTheme="majorHAnsi" w:hAnsiTheme="majorHAnsi"/>
          <w:sz w:val="24"/>
        </w:rPr>
        <w:t xml:space="preserve"> require. In an effort to use what our students know, improve their literacy, and prepare them for the </w:t>
      </w:r>
      <w:r w:rsidR="00CA4B6E" w:rsidRPr="00710C90">
        <w:rPr>
          <w:rFonts w:asciiTheme="majorHAnsi" w:hAnsiTheme="majorHAnsi"/>
          <w:sz w:val="24"/>
        </w:rPr>
        <w:t xml:space="preserve">electronic and literacy </w:t>
      </w:r>
      <w:r w:rsidRPr="00710C90">
        <w:rPr>
          <w:rFonts w:asciiTheme="majorHAnsi" w:hAnsiTheme="majorHAnsi"/>
          <w:sz w:val="24"/>
        </w:rPr>
        <w:t>demands of the</w:t>
      </w:r>
      <w:r w:rsidR="00CA4B6E" w:rsidRPr="00710C90">
        <w:rPr>
          <w:rFonts w:asciiTheme="majorHAnsi" w:hAnsiTheme="majorHAnsi"/>
          <w:sz w:val="24"/>
        </w:rPr>
        <w:t xml:space="preserve"> digital age</w:t>
      </w:r>
      <w:r w:rsidRPr="00710C90">
        <w:rPr>
          <w:rFonts w:asciiTheme="majorHAnsi" w:hAnsiTheme="majorHAnsi"/>
          <w:sz w:val="24"/>
        </w:rPr>
        <w:t xml:space="preserve">, you must include digital literacies in </w:t>
      </w:r>
      <w:r w:rsidR="00CA4B6E" w:rsidRPr="00710C90">
        <w:rPr>
          <w:rFonts w:asciiTheme="majorHAnsi" w:hAnsiTheme="majorHAnsi"/>
          <w:sz w:val="24"/>
        </w:rPr>
        <w:t xml:space="preserve">your curriculum. With a partner, </w:t>
      </w:r>
      <w:r w:rsidRPr="00710C90">
        <w:rPr>
          <w:rFonts w:asciiTheme="majorHAnsi" w:hAnsiTheme="majorHAnsi"/>
          <w:sz w:val="24"/>
        </w:rPr>
        <w:t xml:space="preserve">you will explore places and possibilities for improving student engagement in reading and writing via the digital technologies at which they are already so adept. You and your </w:t>
      </w:r>
      <w:r w:rsidR="00710C90" w:rsidRPr="00710C90">
        <w:rPr>
          <w:rFonts w:asciiTheme="majorHAnsi" w:hAnsiTheme="majorHAnsi"/>
          <w:sz w:val="24"/>
        </w:rPr>
        <w:t xml:space="preserve">partner </w:t>
      </w:r>
      <w:r w:rsidRPr="00710C90">
        <w:rPr>
          <w:rFonts w:asciiTheme="majorHAnsi" w:hAnsiTheme="majorHAnsi"/>
          <w:sz w:val="24"/>
        </w:rPr>
        <w:t>will spend 2-3 weeks exploring a pa</w:t>
      </w:r>
      <w:r w:rsidR="00CA4B6E" w:rsidRPr="00710C90">
        <w:rPr>
          <w:rFonts w:asciiTheme="majorHAnsi" w:hAnsiTheme="majorHAnsi"/>
          <w:sz w:val="24"/>
        </w:rPr>
        <w:t xml:space="preserve">rticular website, digital </w:t>
      </w:r>
      <w:r w:rsidRPr="00710C90">
        <w:rPr>
          <w:rFonts w:asciiTheme="majorHAnsi" w:hAnsiTheme="majorHAnsi"/>
          <w:sz w:val="24"/>
        </w:rPr>
        <w:t>reading and writing practice</w:t>
      </w:r>
      <w:r w:rsidR="00CA4B6E" w:rsidRPr="00710C90">
        <w:rPr>
          <w:rFonts w:asciiTheme="majorHAnsi" w:hAnsiTheme="majorHAnsi"/>
          <w:sz w:val="24"/>
        </w:rPr>
        <w:t>, applicati</w:t>
      </w:r>
      <w:r w:rsidR="00981005" w:rsidRPr="00710C90">
        <w:rPr>
          <w:rFonts w:asciiTheme="majorHAnsi" w:hAnsiTheme="majorHAnsi"/>
          <w:sz w:val="24"/>
        </w:rPr>
        <w:t xml:space="preserve">ons and uses of the </w:t>
      </w:r>
      <w:proofErr w:type="spellStart"/>
      <w:r w:rsidR="00981005" w:rsidRPr="00710C90">
        <w:rPr>
          <w:rFonts w:asciiTheme="majorHAnsi" w:hAnsiTheme="majorHAnsi"/>
          <w:sz w:val="24"/>
        </w:rPr>
        <w:t>Ipad</w:t>
      </w:r>
      <w:proofErr w:type="spellEnd"/>
      <w:r w:rsidR="00981005" w:rsidRPr="00710C90">
        <w:rPr>
          <w:rFonts w:asciiTheme="majorHAnsi" w:hAnsiTheme="majorHAnsi"/>
          <w:sz w:val="24"/>
        </w:rPr>
        <w:t xml:space="preserve">, etc. </w:t>
      </w:r>
      <w:r w:rsidR="00CA4B6E" w:rsidRPr="00710C90">
        <w:rPr>
          <w:rFonts w:asciiTheme="majorHAnsi" w:hAnsiTheme="majorHAnsi"/>
          <w:sz w:val="24"/>
        </w:rPr>
        <w:t>You will</w:t>
      </w:r>
      <w:r w:rsidRPr="00710C90">
        <w:rPr>
          <w:rFonts w:asciiTheme="majorHAnsi" w:hAnsiTheme="majorHAnsi"/>
          <w:sz w:val="24"/>
        </w:rPr>
        <w:t xml:space="preserve"> prepare a </w:t>
      </w:r>
      <w:r w:rsidR="00981005" w:rsidRPr="00710C90">
        <w:rPr>
          <w:rFonts w:asciiTheme="majorHAnsi" w:hAnsiTheme="majorHAnsi"/>
          <w:sz w:val="24"/>
        </w:rPr>
        <w:t xml:space="preserve">one page brief </w:t>
      </w:r>
      <w:r w:rsidR="00710C90" w:rsidRPr="00710C90">
        <w:rPr>
          <w:rFonts w:asciiTheme="majorHAnsi" w:hAnsiTheme="majorHAnsi"/>
          <w:sz w:val="24"/>
        </w:rPr>
        <w:t xml:space="preserve">that summarizes the website, application, etc., activities you used or intend to use, and your opinion of the effectiveness. You will </w:t>
      </w:r>
      <w:r w:rsidR="00981005" w:rsidRPr="00710C90">
        <w:rPr>
          <w:rFonts w:asciiTheme="majorHAnsi" w:hAnsiTheme="majorHAnsi"/>
          <w:sz w:val="24"/>
        </w:rPr>
        <w:t xml:space="preserve">post </w:t>
      </w:r>
      <w:r w:rsidR="00710C90" w:rsidRPr="00710C90">
        <w:rPr>
          <w:rFonts w:asciiTheme="majorHAnsi" w:hAnsiTheme="majorHAnsi"/>
          <w:sz w:val="24"/>
        </w:rPr>
        <w:t xml:space="preserve">the brief </w:t>
      </w:r>
      <w:r w:rsidR="00981005" w:rsidRPr="00710C90">
        <w:rPr>
          <w:rFonts w:asciiTheme="majorHAnsi" w:hAnsiTheme="majorHAnsi"/>
          <w:sz w:val="24"/>
        </w:rPr>
        <w:t xml:space="preserve">on your </w:t>
      </w:r>
      <w:r w:rsidR="00CA4B6E" w:rsidRPr="00710C90">
        <w:rPr>
          <w:rFonts w:asciiTheme="majorHAnsi" w:hAnsiTheme="majorHAnsi"/>
          <w:sz w:val="24"/>
        </w:rPr>
        <w:t xml:space="preserve">respective Blogs, </w:t>
      </w:r>
      <w:r w:rsidR="00710C90" w:rsidRPr="00710C90">
        <w:rPr>
          <w:rFonts w:asciiTheme="majorHAnsi" w:hAnsiTheme="majorHAnsi"/>
          <w:sz w:val="24"/>
        </w:rPr>
        <w:t xml:space="preserve">and prepare </w:t>
      </w:r>
      <w:r w:rsidRPr="00710C90">
        <w:rPr>
          <w:rFonts w:asciiTheme="majorHAnsi" w:hAnsiTheme="majorHAnsi"/>
          <w:sz w:val="24"/>
        </w:rPr>
        <w:t xml:space="preserve">a </w:t>
      </w:r>
      <w:proofErr w:type="gramStart"/>
      <w:r w:rsidRPr="00710C90">
        <w:rPr>
          <w:rFonts w:asciiTheme="majorHAnsi" w:hAnsiTheme="majorHAnsi"/>
          <w:sz w:val="24"/>
        </w:rPr>
        <w:t>15 minute</w:t>
      </w:r>
      <w:proofErr w:type="gramEnd"/>
      <w:r w:rsidRPr="00710C90">
        <w:rPr>
          <w:rFonts w:asciiTheme="majorHAnsi" w:hAnsiTheme="majorHAnsi"/>
          <w:sz w:val="24"/>
        </w:rPr>
        <w:t xml:space="preserve"> presentation to share </w:t>
      </w:r>
      <w:r w:rsidR="00710C90" w:rsidRPr="00710C90">
        <w:rPr>
          <w:rFonts w:asciiTheme="majorHAnsi" w:hAnsiTheme="majorHAnsi"/>
          <w:sz w:val="24"/>
        </w:rPr>
        <w:t xml:space="preserve">your learning </w:t>
      </w:r>
      <w:r w:rsidRPr="00710C90">
        <w:rPr>
          <w:rFonts w:asciiTheme="majorHAnsi" w:hAnsiTheme="majorHAnsi"/>
          <w:sz w:val="24"/>
        </w:rPr>
        <w:t xml:space="preserve">with your classmates. </w:t>
      </w:r>
    </w:p>
    <w:p w14:paraId="439D6A56" w14:textId="77777777" w:rsidR="003D49C5" w:rsidRPr="00710C90" w:rsidRDefault="003D49C5" w:rsidP="003D49C5">
      <w:pPr>
        <w:rPr>
          <w:rFonts w:asciiTheme="majorHAnsi" w:hAnsiTheme="majorHAnsi"/>
          <w:sz w:val="24"/>
        </w:rPr>
      </w:pPr>
    </w:p>
    <w:p w14:paraId="66E70040" w14:textId="3744314E" w:rsidR="00981005" w:rsidRPr="00710C90" w:rsidRDefault="00981005" w:rsidP="00CA4B6E">
      <w:pPr>
        <w:numPr>
          <w:ilvl w:val="0"/>
          <w:numId w:val="5"/>
        </w:numPr>
        <w:rPr>
          <w:rFonts w:asciiTheme="majorHAnsi" w:hAnsiTheme="majorHAnsi"/>
          <w:sz w:val="24"/>
        </w:rPr>
      </w:pPr>
      <w:r w:rsidRPr="00710C90">
        <w:rPr>
          <w:rFonts w:asciiTheme="majorHAnsi" w:hAnsiTheme="majorHAnsi"/>
          <w:b/>
          <w:sz w:val="24"/>
        </w:rPr>
        <w:t xml:space="preserve">ELD infused lesson design with reflection on </w:t>
      </w:r>
      <w:proofErr w:type="gramStart"/>
      <w:r w:rsidRPr="00710C90">
        <w:rPr>
          <w:rFonts w:asciiTheme="majorHAnsi" w:hAnsiTheme="majorHAnsi"/>
          <w:b/>
          <w:sz w:val="24"/>
        </w:rPr>
        <w:t>video-taped</w:t>
      </w:r>
      <w:proofErr w:type="gramEnd"/>
      <w:r w:rsidRPr="00710C90">
        <w:rPr>
          <w:rFonts w:asciiTheme="majorHAnsi" w:hAnsiTheme="majorHAnsi"/>
          <w:b/>
          <w:sz w:val="24"/>
        </w:rPr>
        <w:t xml:space="preserve"> performance</w:t>
      </w:r>
      <w:r w:rsidR="00F13627" w:rsidRPr="00710C90">
        <w:rPr>
          <w:rFonts w:asciiTheme="majorHAnsi" w:hAnsiTheme="majorHAnsi"/>
          <w:b/>
          <w:sz w:val="24"/>
        </w:rPr>
        <w:t xml:space="preserve"> (35 pts.)</w:t>
      </w:r>
    </w:p>
    <w:p w14:paraId="3BCA760B" w14:textId="095F2434" w:rsidR="00710C90" w:rsidRPr="00710C90" w:rsidRDefault="00710C90" w:rsidP="00710C90">
      <w:pPr>
        <w:pStyle w:val="ListParagraph"/>
        <w:rPr>
          <w:rFonts w:asciiTheme="majorHAnsi" w:hAnsiTheme="majorHAnsi"/>
        </w:rPr>
      </w:pPr>
      <w:r w:rsidRPr="00710C90">
        <w:rPr>
          <w:rFonts w:asciiTheme="majorHAnsi" w:hAnsiTheme="majorHAnsi"/>
        </w:rPr>
        <w:t xml:space="preserve">In this assignment, you will design a content lesson that is based on a Common core standard and is differentiated for English Learners so as to ensure that your English Learner students have access to the core curriculum. You will implement the lesson, film yourself, and reflect upon your teaching. You will need to obtain permission from each student for the filming. Use the permission forms for TPA 4. </w:t>
      </w:r>
    </w:p>
    <w:p w14:paraId="1FC3755B" w14:textId="77777777" w:rsidR="00981005" w:rsidRPr="00710C90" w:rsidRDefault="00981005" w:rsidP="00981005">
      <w:pPr>
        <w:rPr>
          <w:rFonts w:asciiTheme="majorHAnsi" w:hAnsiTheme="majorHAnsi"/>
          <w:b/>
          <w:sz w:val="24"/>
        </w:rPr>
      </w:pPr>
    </w:p>
    <w:p w14:paraId="659E9A4F" w14:textId="4E245573" w:rsidR="00CA4B6E" w:rsidRPr="00710C90" w:rsidRDefault="00CA4B6E" w:rsidP="00CA4B6E">
      <w:pPr>
        <w:numPr>
          <w:ilvl w:val="0"/>
          <w:numId w:val="5"/>
        </w:numPr>
        <w:rPr>
          <w:rFonts w:asciiTheme="majorHAnsi" w:hAnsiTheme="majorHAnsi"/>
          <w:sz w:val="24"/>
        </w:rPr>
      </w:pPr>
      <w:r w:rsidRPr="00710C90">
        <w:rPr>
          <w:rFonts w:asciiTheme="majorHAnsi" w:hAnsiTheme="majorHAnsi"/>
          <w:b/>
          <w:sz w:val="24"/>
        </w:rPr>
        <w:t>Thoughtful participation (assessed partially by Professional Dispositions)</w:t>
      </w:r>
      <w:r w:rsidR="00F13627" w:rsidRPr="00710C90">
        <w:rPr>
          <w:rFonts w:asciiTheme="majorHAnsi" w:hAnsiTheme="majorHAnsi"/>
          <w:b/>
          <w:sz w:val="24"/>
        </w:rPr>
        <w:t xml:space="preserve"> (10 pts.)</w:t>
      </w:r>
      <w:r w:rsidRPr="00710C90">
        <w:rPr>
          <w:rFonts w:asciiTheme="majorHAnsi" w:hAnsiTheme="majorHAnsi"/>
          <w:b/>
          <w:sz w:val="24"/>
        </w:rPr>
        <w:t xml:space="preserve">:  </w:t>
      </w:r>
      <w:r w:rsidRPr="00710C90">
        <w:rPr>
          <w:rFonts w:asciiTheme="majorHAnsi" w:hAnsiTheme="majorHAnsi"/>
          <w:sz w:val="24"/>
        </w:rPr>
        <w:t xml:space="preserve">Being a teacher involves more than planning lessons and delivering instruction. You must be able to articulate the reasons behind your curricular decisions, to advocate for students, and to defend policies about which you feel strongly.  Engaging in professional </w:t>
      </w:r>
      <w:r w:rsidRPr="00710C90">
        <w:rPr>
          <w:rFonts w:asciiTheme="majorHAnsi" w:hAnsiTheme="majorHAnsi"/>
          <w:sz w:val="24"/>
        </w:rPr>
        <w:lastRenderedPageBreak/>
        <w:t>conversations with parents, administrators, other teachers, and the public is imperative for teachers today. To that end, we expect that each student will participate actively and thoughtfully in each class session.</w:t>
      </w:r>
    </w:p>
    <w:p w14:paraId="1092ACBB" w14:textId="77777777" w:rsidR="00CA4B6E" w:rsidRPr="00710C90" w:rsidRDefault="00CA4B6E" w:rsidP="00CA4B6E">
      <w:pPr>
        <w:rPr>
          <w:rFonts w:asciiTheme="majorHAnsi" w:hAnsiTheme="majorHAnsi"/>
          <w:sz w:val="24"/>
        </w:rPr>
      </w:pPr>
      <w:r w:rsidRPr="00710C90">
        <w:rPr>
          <w:rFonts w:asciiTheme="majorHAnsi" w:hAnsiTheme="majorHAnsi"/>
          <w:sz w:val="24"/>
        </w:rPr>
        <w:t xml:space="preserve"> </w:t>
      </w:r>
    </w:p>
    <w:p w14:paraId="65F94837" w14:textId="77777777" w:rsidR="00CA4B6E" w:rsidRPr="00710C90" w:rsidRDefault="00CA4B6E" w:rsidP="00CA4B6E">
      <w:pPr>
        <w:rPr>
          <w:rFonts w:asciiTheme="majorHAnsi" w:hAnsiTheme="majorHAnsi"/>
          <w:sz w:val="24"/>
        </w:rPr>
      </w:pPr>
      <w:r w:rsidRPr="00710C90">
        <w:rPr>
          <w:rFonts w:asciiTheme="majorHAnsi" w:hAnsiTheme="majorHAnsi"/>
          <w:b/>
          <w:sz w:val="24"/>
        </w:rPr>
        <w:t>Late work</w:t>
      </w:r>
      <w:r w:rsidRPr="00710C90">
        <w:rPr>
          <w:rFonts w:asciiTheme="majorHAnsi" w:hAnsiTheme="majorHAnsi"/>
          <w:sz w:val="24"/>
        </w:rPr>
        <w:t xml:space="preserve"> will not be accepted. If you must be absent, your work shall be submitted by the beginning of the class in which it is due and may be done so electronically. Please consult with me should this be necessary.</w:t>
      </w:r>
    </w:p>
    <w:p w14:paraId="62EF0DFE" w14:textId="77777777" w:rsidR="00F13627" w:rsidRPr="00710C90" w:rsidRDefault="00F13627" w:rsidP="003D49C5">
      <w:pPr>
        <w:rPr>
          <w:rFonts w:asciiTheme="majorHAnsi" w:hAnsiTheme="majorHAnsi"/>
          <w:sz w:val="24"/>
        </w:rPr>
      </w:pPr>
    </w:p>
    <w:p w14:paraId="07F8B4B9" w14:textId="6BB7D816" w:rsidR="00F13627" w:rsidRPr="00710C90" w:rsidRDefault="00F13627" w:rsidP="003D49C5">
      <w:pPr>
        <w:rPr>
          <w:rFonts w:asciiTheme="majorHAnsi" w:hAnsiTheme="majorHAnsi"/>
          <w:b/>
          <w:sz w:val="24"/>
        </w:rPr>
      </w:pPr>
      <w:r w:rsidRPr="00710C90">
        <w:rPr>
          <w:rFonts w:asciiTheme="majorHAnsi" w:hAnsiTheme="majorHAnsi"/>
          <w:b/>
          <w:sz w:val="24"/>
        </w:rPr>
        <w:t>Tentative Class Schedule</w:t>
      </w:r>
    </w:p>
    <w:p w14:paraId="759177A1" w14:textId="4DBFEA73" w:rsidR="003D49C5" w:rsidRPr="00710C90" w:rsidRDefault="003D49C5" w:rsidP="003D49C5">
      <w:pPr>
        <w:rPr>
          <w:rFonts w:asciiTheme="majorHAnsi" w:hAnsiTheme="majorHAnsi"/>
          <w:sz w:val="24"/>
        </w:rPr>
      </w:pPr>
      <w:r w:rsidRPr="00710C90">
        <w:rPr>
          <w:rFonts w:asciiTheme="majorHAnsi" w:hAnsiTheme="majorHAnsi"/>
          <w:sz w:val="24"/>
        </w:rPr>
        <w:t>Although this schedule is carefully planned, the instructor reserve</w:t>
      </w:r>
      <w:r w:rsidR="00F13627" w:rsidRPr="00710C90">
        <w:rPr>
          <w:rFonts w:asciiTheme="majorHAnsi" w:hAnsiTheme="majorHAnsi"/>
          <w:sz w:val="24"/>
        </w:rPr>
        <w:t>s</w:t>
      </w:r>
      <w:r w:rsidRPr="00710C90">
        <w:rPr>
          <w:rFonts w:asciiTheme="majorHAnsi" w:hAnsiTheme="majorHAnsi"/>
          <w:sz w:val="24"/>
        </w:rPr>
        <w:t xml:space="preserve"> the right to make changes based on unforeseen circumstances and teachable moments.</w:t>
      </w:r>
    </w:p>
    <w:p w14:paraId="739E5346" w14:textId="6B39E2D0" w:rsidR="003D49C5" w:rsidRPr="00710C90" w:rsidRDefault="003D49C5" w:rsidP="003D49C5">
      <w:pPr>
        <w:rPr>
          <w:rFonts w:asciiTheme="majorHAnsi" w:hAnsiTheme="majorHAnsi" w:cs="Arial"/>
          <w:b/>
          <w:sz w:val="24"/>
        </w:rPr>
      </w:pPr>
      <w:r w:rsidRPr="00710C90">
        <w:rPr>
          <w:rFonts w:asciiTheme="majorHAnsi" w:hAnsiTheme="majorHAnsi" w:cs="Arial"/>
          <w:b/>
          <w:sz w:val="24"/>
        </w:rPr>
        <w:t xml:space="preserve"> </w:t>
      </w:r>
    </w:p>
    <w:p w14:paraId="1BEDA11D" w14:textId="44810873" w:rsidR="003D49C5" w:rsidRPr="00710C90" w:rsidRDefault="00F13627" w:rsidP="003D49C5">
      <w:pPr>
        <w:rPr>
          <w:rFonts w:asciiTheme="majorHAnsi" w:hAnsiTheme="majorHAnsi"/>
          <w:b/>
          <w:sz w:val="24"/>
        </w:rPr>
      </w:pPr>
      <w:r w:rsidRPr="00710C90">
        <w:rPr>
          <w:rFonts w:asciiTheme="majorHAnsi" w:hAnsiTheme="majorHAnsi"/>
          <w:b/>
          <w:sz w:val="24"/>
        </w:rPr>
        <w:t>Session</w:t>
      </w:r>
      <w:r w:rsidR="003D49C5" w:rsidRPr="00710C90">
        <w:rPr>
          <w:rFonts w:asciiTheme="majorHAnsi" w:hAnsiTheme="majorHAnsi"/>
          <w:b/>
          <w:sz w:val="24"/>
        </w:rPr>
        <w:tab/>
      </w:r>
      <w:r w:rsidR="003D49C5" w:rsidRPr="00710C90">
        <w:rPr>
          <w:rFonts w:asciiTheme="majorHAnsi" w:hAnsiTheme="majorHAnsi"/>
          <w:b/>
          <w:sz w:val="24"/>
        </w:rPr>
        <w:tab/>
      </w:r>
      <w:r w:rsidR="003D49C5" w:rsidRPr="00710C90">
        <w:rPr>
          <w:rFonts w:asciiTheme="majorHAnsi" w:hAnsiTheme="majorHAnsi"/>
          <w:b/>
          <w:sz w:val="24"/>
        </w:rPr>
        <w:tab/>
        <w:t>Topic</w:t>
      </w:r>
      <w:r w:rsidR="003D49C5" w:rsidRPr="00710C90">
        <w:rPr>
          <w:rFonts w:asciiTheme="majorHAnsi" w:hAnsiTheme="majorHAnsi"/>
          <w:b/>
          <w:sz w:val="24"/>
        </w:rPr>
        <w:tab/>
      </w:r>
      <w:r w:rsidR="003D49C5" w:rsidRPr="00710C90">
        <w:rPr>
          <w:rFonts w:asciiTheme="majorHAnsi" w:hAnsiTheme="majorHAnsi"/>
          <w:b/>
          <w:sz w:val="24"/>
        </w:rPr>
        <w:tab/>
      </w:r>
      <w:r w:rsidR="003D49C5" w:rsidRPr="00710C90">
        <w:rPr>
          <w:rFonts w:asciiTheme="majorHAnsi" w:hAnsiTheme="majorHAnsi"/>
          <w:b/>
          <w:sz w:val="24"/>
        </w:rPr>
        <w:tab/>
        <w:t xml:space="preserve"> </w:t>
      </w:r>
      <w:r w:rsidR="003D49C5" w:rsidRPr="00710C90">
        <w:rPr>
          <w:rFonts w:asciiTheme="majorHAnsi" w:hAnsiTheme="majorHAnsi"/>
          <w:b/>
          <w:sz w:val="24"/>
        </w:rPr>
        <w:tab/>
      </w:r>
      <w:r w:rsidR="003D49C5" w:rsidRPr="00710C90">
        <w:rPr>
          <w:rFonts w:asciiTheme="majorHAnsi" w:hAnsiTheme="majorHAnsi"/>
          <w:b/>
          <w:sz w:val="24"/>
        </w:rPr>
        <w:tab/>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674"/>
        <w:gridCol w:w="5054"/>
      </w:tblGrid>
      <w:tr w:rsidR="003D49C5" w:rsidRPr="00710C90" w14:paraId="2CCE9A1D" w14:textId="77777777" w:rsidTr="00A03743">
        <w:tc>
          <w:tcPr>
            <w:tcW w:w="828" w:type="dxa"/>
          </w:tcPr>
          <w:p w14:paraId="62AEA967" w14:textId="7F8AB853" w:rsidR="003D49C5" w:rsidRPr="00710C90" w:rsidRDefault="003D49C5" w:rsidP="00CA4B6E">
            <w:pPr>
              <w:rPr>
                <w:rFonts w:asciiTheme="majorHAnsi" w:hAnsiTheme="majorHAnsi"/>
                <w:sz w:val="24"/>
              </w:rPr>
            </w:pPr>
            <w:r w:rsidRPr="00710C90">
              <w:rPr>
                <w:rFonts w:asciiTheme="majorHAnsi" w:hAnsiTheme="majorHAnsi"/>
                <w:sz w:val="24"/>
              </w:rPr>
              <w:t>1</w:t>
            </w:r>
            <w:r w:rsidR="00A03743" w:rsidRPr="00710C90">
              <w:rPr>
                <w:rFonts w:asciiTheme="majorHAnsi" w:hAnsiTheme="majorHAnsi"/>
                <w:sz w:val="24"/>
              </w:rPr>
              <w:t>.</w:t>
            </w:r>
          </w:p>
          <w:p w14:paraId="019A2749" w14:textId="77777777" w:rsidR="003D49C5" w:rsidRPr="00710C90" w:rsidRDefault="00A03743" w:rsidP="00CA4B6E">
            <w:pPr>
              <w:rPr>
                <w:rFonts w:asciiTheme="majorHAnsi" w:hAnsiTheme="majorHAnsi"/>
                <w:sz w:val="24"/>
              </w:rPr>
            </w:pPr>
            <w:r w:rsidRPr="00710C90">
              <w:rPr>
                <w:rFonts w:asciiTheme="majorHAnsi" w:hAnsiTheme="majorHAnsi"/>
                <w:sz w:val="24"/>
              </w:rPr>
              <w:t>Jan.</w:t>
            </w:r>
          </w:p>
          <w:p w14:paraId="7A9CEE3F" w14:textId="1C05FE63" w:rsidR="00A03743" w:rsidRPr="00710C90" w:rsidRDefault="00A03743" w:rsidP="00CA4B6E">
            <w:pPr>
              <w:rPr>
                <w:rFonts w:asciiTheme="majorHAnsi" w:hAnsiTheme="majorHAnsi"/>
                <w:sz w:val="24"/>
              </w:rPr>
            </w:pPr>
            <w:r w:rsidRPr="00710C90">
              <w:rPr>
                <w:rFonts w:asciiTheme="majorHAnsi" w:hAnsiTheme="majorHAnsi"/>
                <w:sz w:val="24"/>
              </w:rPr>
              <w:t>29</w:t>
            </w:r>
          </w:p>
        </w:tc>
        <w:tc>
          <w:tcPr>
            <w:tcW w:w="3682" w:type="dxa"/>
          </w:tcPr>
          <w:p w14:paraId="716CDEB2" w14:textId="5ADCC1BB" w:rsidR="003D49C5" w:rsidRPr="00710C90" w:rsidRDefault="003D49C5" w:rsidP="00CA4B6E">
            <w:pPr>
              <w:rPr>
                <w:rFonts w:asciiTheme="majorHAnsi" w:hAnsiTheme="majorHAnsi"/>
                <w:sz w:val="24"/>
              </w:rPr>
            </w:pPr>
            <w:r w:rsidRPr="00710C90">
              <w:rPr>
                <w:rFonts w:asciiTheme="majorHAnsi" w:hAnsiTheme="majorHAnsi"/>
                <w:sz w:val="24"/>
              </w:rPr>
              <w:t>Ethic</w:t>
            </w:r>
            <w:r w:rsidR="00A03743" w:rsidRPr="00710C90">
              <w:rPr>
                <w:rFonts w:asciiTheme="majorHAnsi" w:hAnsiTheme="majorHAnsi"/>
                <w:sz w:val="24"/>
              </w:rPr>
              <w:t>s</w:t>
            </w:r>
          </w:p>
        </w:tc>
        <w:tc>
          <w:tcPr>
            <w:tcW w:w="5066" w:type="dxa"/>
          </w:tcPr>
          <w:p w14:paraId="2825FF0B" w14:textId="77777777" w:rsidR="003D49C5" w:rsidRPr="00710C90" w:rsidRDefault="003D49C5" w:rsidP="00F13627">
            <w:pPr>
              <w:rPr>
                <w:rFonts w:asciiTheme="majorHAnsi" w:hAnsiTheme="majorHAnsi" w:cs="Arial"/>
                <w:sz w:val="24"/>
              </w:rPr>
            </w:pPr>
            <w:r w:rsidRPr="00710C90">
              <w:rPr>
                <w:rFonts w:asciiTheme="majorHAnsi" w:hAnsiTheme="majorHAnsi" w:cs="Arial"/>
                <w:b/>
                <w:sz w:val="24"/>
              </w:rPr>
              <w:t xml:space="preserve">Read: </w:t>
            </w:r>
            <w:r w:rsidRPr="00710C90">
              <w:rPr>
                <w:rFonts w:asciiTheme="majorHAnsi" w:hAnsiTheme="majorHAnsi" w:cs="Arial"/>
                <w:sz w:val="24"/>
              </w:rPr>
              <w:t>Chapters 19 and 21. Set a purpose for the readin</w:t>
            </w:r>
            <w:r w:rsidR="00A03743" w:rsidRPr="00710C90">
              <w:rPr>
                <w:rFonts w:asciiTheme="majorHAnsi" w:hAnsiTheme="majorHAnsi" w:cs="Arial"/>
                <w:sz w:val="24"/>
              </w:rPr>
              <w:t xml:space="preserve">g. Use the reflection questions </w:t>
            </w:r>
            <w:r w:rsidR="00F13627" w:rsidRPr="00710C90">
              <w:rPr>
                <w:rFonts w:asciiTheme="majorHAnsi" w:hAnsiTheme="majorHAnsi" w:cs="Arial"/>
                <w:sz w:val="24"/>
              </w:rPr>
              <w:t xml:space="preserve">on p. 415 and 439 as a guide. </w:t>
            </w:r>
          </w:p>
          <w:p w14:paraId="2AB2EA2D" w14:textId="2BAFFB09" w:rsidR="00F13627" w:rsidRPr="00710C90" w:rsidRDefault="00F13627" w:rsidP="00F13627">
            <w:pPr>
              <w:rPr>
                <w:rFonts w:asciiTheme="majorHAnsi" w:hAnsiTheme="majorHAnsi"/>
                <w:sz w:val="24"/>
              </w:rPr>
            </w:pPr>
            <w:r w:rsidRPr="00710C90">
              <w:rPr>
                <w:rFonts w:asciiTheme="majorHAnsi" w:hAnsiTheme="majorHAnsi" w:cs="Arial"/>
                <w:b/>
                <w:sz w:val="24"/>
              </w:rPr>
              <w:t>Due:</w:t>
            </w:r>
            <w:r w:rsidRPr="00710C90">
              <w:rPr>
                <w:rFonts w:asciiTheme="majorHAnsi" w:hAnsiTheme="majorHAnsi" w:cs="Arial"/>
                <w:sz w:val="24"/>
              </w:rPr>
              <w:t xml:space="preserve"> Reading Response #1 Paper copy</w:t>
            </w:r>
          </w:p>
        </w:tc>
      </w:tr>
      <w:tr w:rsidR="007E47F7" w:rsidRPr="00710C90" w14:paraId="09C48975" w14:textId="77777777" w:rsidTr="00C43069">
        <w:trPr>
          <w:trHeight w:val="782"/>
        </w:trPr>
        <w:tc>
          <w:tcPr>
            <w:tcW w:w="828" w:type="dxa"/>
          </w:tcPr>
          <w:p w14:paraId="53DA0D1F" w14:textId="68B10908" w:rsidR="007E47F7" w:rsidRPr="00710C90" w:rsidRDefault="009E120D" w:rsidP="00A03743">
            <w:pPr>
              <w:rPr>
                <w:rFonts w:asciiTheme="majorHAnsi" w:hAnsiTheme="majorHAnsi"/>
                <w:sz w:val="24"/>
              </w:rPr>
            </w:pPr>
            <w:r>
              <w:rPr>
                <w:rFonts w:asciiTheme="majorHAnsi" w:hAnsiTheme="majorHAnsi"/>
                <w:sz w:val="24"/>
              </w:rPr>
              <w:t>2</w:t>
            </w:r>
          </w:p>
          <w:p w14:paraId="0CFEBF86" w14:textId="77777777" w:rsidR="007E47F7" w:rsidRPr="00710C90" w:rsidRDefault="007E47F7" w:rsidP="00A03743">
            <w:pPr>
              <w:rPr>
                <w:rFonts w:asciiTheme="majorHAnsi" w:hAnsiTheme="majorHAnsi"/>
                <w:sz w:val="24"/>
              </w:rPr>
            </w:pPr>
            <w:r w:rsidRPr="00710C90">
              <w:rPr>
                <w:rFonts w:asciiTheme="majorHAnsi" w:hAnsiTheme="majorHAnsi"/>
                <w:sz w:val="24"/>
              </w:rPr>
              <w:t>Feb.</w:t>
            </w:r>
          </w:p>
          <w:p w14:paraId="6FAF3519" w14:textId="1D225EA7" w:rsidR="007E47F7" w:rsidRPr="00710C90" w:rsidRDefault="007E47F7" w:rsidP="00A03743">
            <w:pPr>
              <w:rPr>
                <w:rFonts w:asciiTheme="majorHAnsi" w:hAnsiTheme="majorHAnsi"/>
                <w:sz w:val="24"/>
              </w:rPr>
            </w:pPr>
            <w:r w:rsidRPr="00710C90">
              <w:rPr>
                <w:rFonts w:asciiTheme="majorHAnsi" w:hAnsiTheme="majorHAnsi"/>
                <w:sz w:val="24"/>
              </w:rPr>
              <w:t>5</w:t>
            </w:r>
          </w:p>
        </w:tc>
        <w:tc>
          <w:tcPr>
            <w:tcW w:w="3682" w:type="dxa"/>
          </w:tcPr>
          <w:p w14:paraId="2F94FD5D" w14:textId="0234F5FB" w:rsidR="007E47F7" w:rsidRPr="00710C90" w:rsidRDefault="00C43069" w:rsidP="00CA4B6E">
            <w:pPr>
              <w:rPr>
                <w:rFonts w:asciiTheme="majorHAnsi" w:hAnsiTheme="majorHAnsi" w:cs="Arial"/>
                <w:sz w:val="24"/>
              </w:rPr>
            </w:pPr>
            <w:r w:rsidRPr="00710C90">
              <w:rPr>
                <w:rFonts w:asciiTheme="majorHAnsi" w:hAnsiTheme="majorHAnsi"/>
                <w:sz w:val="24"/>
                <w:highlight w:val="cyan"/>
              </w:rPr>
              <w:t>Joint session to introduce ELD infused lesson design with video assignment</w:t>
            </w:r>
          </w:p>
        </w:tc>
        <w:tc>
          <w:tcPr>
            <w:tcW w:w="5066" w:type="dxa"/>
          </w:tcPr>
          <w:p w14:paraId="01C8A73D" w14:textId="61856FA7" w:rsidR="00F13627" w:rsidRPr="00710C90" w:rsidRDefault="00F13627" w:rsidP="00CA4B6E">
            <w:pPr>
              <w:rPr>
                <w:rFonts w:asciiTheme="majorHAnsi" w:hAnsiTheme="majorHAnsi" w:cs="Arial"/>
                <w:b/>
                <w:sz w:val="24"/>
              </w:rPr>
            </w:pPr>
            <w:r w:rsidRPr="00710C90">
              <w:rPr>
                <w:rFonts w:asciiTheme="majorHAnsi" w:hAnsiTheme="majorHAnsi" w:cs="Arial"/>
                <w:b/>
                <w:sz w:val="24"/>
              </w:rPr>
              <w:t xml:space="preserve"> </w:t>
            </w:r>
          </w:p>
        </w:tc>
      </w:tr>
      <w:tr w:rsidR="007E47F7" w:rsidRPr="00710C90" w14:paraId="6ECBA2DD" w14:textId="77777777" w:rsidTr="00A03743">
        <w:tc>
          <w:tcPr>
            <w:tcW w:w="828" w:type="dxa"/>
          </w:tcPr>
          <w:p w14:paraId="6637F8BF" w14:textId="60A30588" w:rsidR="007E47F7" w:rsidRPr="0019291D" w:rsidRDefault="009E120D" w:rsidP="00A03743">
            <w:pPr>
              <w:rPr>
                <w:rFonts w:asciiTheme="majorHAnsi" w:hAnsiTheme="majorHAnsi"/>
                <w:sz w:val="24"/>
              </w:rPr>
            </w:pPr>
            <w:r>
              <w:rPr>
                <w:rFonts w:asciiTheme="majorHAnsi" w:hAnsiTheme="majorHAnsi"/>
                <w:sz w:val="24"/>
              </w:rPr>
              <w:t>3</w:t>
            </w:r>
          </w:p>
          <w:p w14:paraId="1FA31AF0" w14:textId="40C6A5F8" w:rsidR="0019291D" w:rsidRPr="00710C90" w:rsidRDefault="0019291D" w:rsidP="00A03743">
            <w:pPr>
              <w:rPr>
                <w:rFonts w:asciiTheme="majorHAnsi" w:hAnsiTheme="majorHAnsi"/>
                <w:sz w:val="24"/>
              </w:rPr>
            </w:pPr>
            <w:r w:rsidRPr="0019291D">
              <w:rPr>
                <w:rFonts w:asciiTheme="majorHAnsi" w:hAnsiTheme="majorHAnsi"/>
                <w:sz w:val="24"/>
              </w:rPr>
              <w:t>Feb. 12</w:t>
            </w:r>
          </w:p>
        </w:tc>
        <w:tc>
          <w:tcPr>
            <w:tcW w:w="3682" w:type="dxa"/>
          </w:tcPr>
          <w:p w14:paraId="4F4D3BD5" w14:textId="36FA2B54" w:rsidR="007E47F7" w:rsidRPr="00710C90" w:rsidRDefault="0019291D" w:rsidP="00CA4B6E">
            <w:pPr>
              <w:rPr>
                <w:rFonts w:asciiTheme="majorHAnsi" w:hAnsiTheme="majorHAnsi" w:cs="Arial"/>
                <w:sz w:val="24"/>
              </w:rPr>
            </w:pPr>
            <w:r>
              <w:rPr>
                <w:rFonts w:asciiTheme="majorHAnsi" w:hAnsiTheme="majorHAnsi"/>
                <w:sz w:val="24"/>
              </w:rPr>
              <w:t xml:space="preserve">Curriculum planning workshop </w:t>
            </w:r>
            <w:r w:rsidR="00C43069" w:rsidRPr="0019291D">
              <w:rPr>
                <w:rFonts w:asciiTheme="majorHAnsi" w:hAnsiTheme="majorHAnsi"/>
                <w:sz w:val="24"/>
              </w:rPr>
              <w:t>to support ELD infused lesson design with video assignment</w:t>
            </w:r>
          </w:p>
        </w:tc>
        <w:tc>
          <w:tcPr>
            <w:tcW w:w="5066" w:type="dxa"/>
          </w:tcPr>
          <w:p w14:paraId="57195693" w14:textId="77777777" w:rsidR="00562D9B" w:rsidRPr="00710C90" w:rsidRDefault="00562D9B" w:rsidP="00562D9B">
            <w:pPr>
              <w:rPr>
                <w:rFonts w:asciiTheme="majorHAnsi" w:hAnsiTheme="majorHAnsi" w:cs="Arial"/>
                <w:b/>
                <w:sz w:val="24"/>
              </w:rPr>
            </w:pPr>
            <w:r w:rsidRPr="00710C90">
              <w:rPr>
                <w:rFonts w:asciiTheme="majorHAnsi" w:hAnsiTheme="majorHAnsi" w:cs="Arial"/>
                <w:b/>
                <w:sz w:val="24"/>
              </w:rPr>
              <w:t>Read: They say, I say</w:t>
            </w:r>
          </w:p>
          <w:p w14:paraId="021B1761" w14:textId="77777777" w:rsidR="00562D9B" w:rsidRPr="00710C90" w:rsidRDefault="00562D9B" w:rsidP="00562D9B">
            <w:pPr>
              <w:rPr>
                <w:rFonts w:asciiTheme="majorHAnsi" w:hAnsiTheme="majorHAnsi" w:cs="Arial"/>
                <w:b/>
                <w:sz w:val="24"/>
              </w:rPr>
            </w:pPr>
            <w:r w:rsidRPr="00710C90">
              <w:rPr>
                <w:rFonts w:asciiTheme="majorHAnsi" w:hAnsiTheme="majorHAnsi" w:cs="Arial"/>
                <w:b/>
                <w:sz w:val="24"/>
              </w:rPr>
              <w:t>Review Chapters 10 and 11</w:t>
            </w:r>
          </w:p>
          <w:p w14:paraId="60FD41A1" w14:textId="645C8CC6" w:rsidR="007E47F7" w:rsidRPr="00710C90" w:rsidRDefault="00562D9B" w:rsidP="00562D9B">
            <w:pPr>
              <w:rPr>
                <w:rFonts w:asciiTheme="majorHAnsi" w:hAnsiTheme="majorHAnsi" w:cs="Arial"/>
                <w:b/>
                <w:sz w:val="24"/>
              </w:rPr>
            </w:pPr>
            <w:r w:rsidRPr="00710C90">
              <w:rPr>
                <w:rFonts w:asciiTheme="majorHAnsi" w:hAnsiTheme="majorHAnsi" w:cs="Arial"/>
                <w:b/>
                <w:sz w:val="24"/>
              </w:rPr>
              <w:t xml:space="preserve">Due: </w:t>
            </w:r>
            <w:r w:rsidRPr="00710C90">
              <w:rPr>
                <w:rFonts w:asciiTheme="majorHAnsi" w:hAnsiTheme="majorHAnsi" w:cs="Arial"/>
                <w:sz w:val="24"/>
              </w:rPr>
              <w:t>Reading Response #2</w:t>
            </w:r>
          </w:p>
        </w:tc>
      </w:tr>
      <w:tr w:rsidR="001C0132" w:rsidRPr="00710C90" w14:paraId="3A913ADC" w14:textId="77777777" w:rsidTr="00A03743">
        <w:tc>
          <w:tcPr>
            <w:tcW w:w="828" w:type="dxa"/>
          </w:tcPr>
          <w:p w14:paraId="708BD812" w14:textId="69CC609B" w:rsidR="001C0132" w:rsidRPr="00710C90" w:rsidRDefault="009E120D" w:rsidP="00A03743">
            <w:pPr>
              <w:rPr>
                <w:rFonts w:asciiTheme="majorHAnsi" w:hAnsiTheme="majorHAnsi"/>
                <w:sz w:val="24"/>
              </w:rPr>
            </w:pPr>
            <w:r>
              <w:rPr>
                <w:rFonts w:asciiTheme="majorHAnsi" w:hAnsiTheme="majorHAnsi"/>
                <w:sz w:val="24"/>
              </w:rPr>
              <w:t>4</w:t>
            </w:r>
            <w:r w:rsidR="001C0132" w:rsidRPr="00710C90">
              <w:rPr>
                <w:rFonts w:asciiTheme="majorHAnsi" w:hAnsiTheme="majorHAnsi"/>
                <w:sz w:val="24"/>
              </w:rPr>
              <w:t>.</w:t>
            </w:r>
          </w:p>
          <w:p w14:paraId="0565D131" w14:textId="77777777" w:rsidR="001C0132" w:rsidRPr="00710C90" w:rsidRDefault="001C0132" w:rsidP="00A03743">
            <w:pPr>
              <w:rPr>
                <w:rFonts w:asciiTheme="majorHAnsi" w:hAnsiTheme="majorHAnsi"/>
                <w:sz w:val="24"/>
              </w:rPr>
            </w:pPr>
            <w:r w:rsidRPr="00710C90">
              <w:rPr>
                <w:rFonts w:asciiTheme="majorHAnsi" w:hAnsiTheme="majorHAnsi"/>
                <w:sz w:val="24"/>
              </w:rPr>
              <w:t xml:space="preserve">Feb. </w:t>
            </w:r>
          </w:p>
          <w:p w14:paraId="39080C27" w14:textId="2806AB8E" w:rsidR="001C0132" w:rsidRPr="00710C90" w:rsidRDefault="001C0132" w:rsidP="00A03743">
            <w:pPr>
              <w:rPr>
                <w:rFonts w:asciiTheme="majorHAnsi" w:hAnsiTheme="majorHAnsi"/>
                <w:sz w:val="24"/>
              </w:rPr>
            </w:pPr>
            <w:r w:rsidRPr="00710C90">
              <w:rPr>
                <w:rFonts w:asciiTheme="majorHAnsi" w:hAnsiTheme="majorHAnsi"/>
                <w:sz w:val="24"/>
              </w:rPr>
              <w:t>1</w:t>
            </w:r>
            <w:r w:rsidR="0019291D">
              <w:rPr>
                <w:rFonts w:asciiTheme="majorHAnsi" w:hAnsiTheme="majorHAnsi"/>
                <w:sz w:val="24"/>
              </w:rPr>
              <w:t>9</w:t>
            </w:r>
          </w:p>
        </w:tc>
        <w:tc>
          <w:tcPr>
            <w:tcW w:w="3682" w:type="dxa"/>
          </w:tcPr>
          <w:p w14:paraId="04C6FEA7" w14:textId="03F2DF89" w:rsidR="001C0132" w:rsidRPr="00710C90" w:rsidRDefault="001C0132" w:rsidP="00CA4B6E">
            <w:pPr>
              <w:rPr>
                <w:rFonts w:asciiTheme="majorHAnsi" w:hAnsiTheme="majorHAnsi" w:cs="Arial"/>
                <w:sz w:val="24"/>
              </w:rPr>
            </w:pPr>
            <w:r w:rsidRPr="00710C90">
              <w:rPr>
                <w:rFonts w:asciiTheme="majorHAnsi" w:hAnsiTheme="majorHAnsi" w:cs="Arial"/>
                <w:sz w:val="24"/>
              </w:rPr>
              <w:t>Grammar, Spelling, and the Common Core</w:t>
            </w:r>
          </w:p>
        </w:tc>
        <w:tc>
          <w:tcPr>
            <w:tcW w:w="5066" w:type="dxa"/>
          </w:tcPr>
          <w:p w14:paraId="193E5347" w14:textId="77777777" w:rsidR="001C0132" w:rsidRPr="00710C90" w:rsidRDefault="009E633F" w:rsidP="00CA4B6E">
            <w:pPr>
              <w:rPr>
                <w:rFonts w:asciiTheme="majorHAnsi" w:hAnsiTheme="majorHAnsi" w:cs="Arial"/>
                <w:b/>
                <w:sz w:val="24"/>
              </w:rPr>
            </w:pPr>
            <w:r w:rsidRPr="00710C90">
              <w:rPr>
                <w:rFonts w:asciiTheme="majorHAnsi" w:hAnsiTheme="majorHAnsi" w:cs="Arial"/>
                <w:b/>
                <w:sz w:val="24"/>
              </w:rPr>
              <w:t>Readings posted on Moodle</w:t>
            </w:r>
          </w:p>
          <w:p w14:paraId="6123EEE9" w14:textId="2F233CA9" w:rsidR="00F13627" w:rsidRPr="00710C90" w:rsidRDefault="00F13627" w:rsidP="00CA4B6E">
            <w:pPr>
              <w:rPr>
                <w:rFonts w:asciiTheme="majorHAnsi" w:hAnsiTheme="majorHAnsi" w:cs="Arial"/>
                <w:b/>
                <w:sz w:val="24"/>
              </w:rPr>
            </w:pPr>
            <w:r w:rsidRPr="00710C90">
              <w:rPr>
                <w:rFonts w:asciiTheme="majorHAnsi" w:hAnsiTheme="majorHAnsi" w:cs="Arial"/>
                <w:b/>
                <w:sz w:val="24"/>
              </w:rPr>
              <w:t xml:space="preserve">Due: </w:t>
            </w:r>
            <w:r w:rsidRPr="00710C90">
              <w:rPr>
                <w:rFonts w:asciiTheme="majorHAnsi" w:hAnsiTheme="majorHAnsi" w:cs="Arial"/>
                <w:sz w:val="24"/>
              </w:rPr>
              <w:t>Reading Response #3</w:t>
            </w:r>
          </w:p>
        </w:tc>
      </w:tr>
      <w:tr w:rsidR="003D49C5" w:rsidRPr="00710C90" w14:paraId="2FAD9CAA" w14:textId="77777777" w:rsidTr="00A03743">
        <w:tc>
          <w:tcPr>
            <w:tcW w:w="828" w:type="dxa"/>
          </w:tcPr>
          <w:p w14:paraId="6CEFDA1F" w14:textId="27A71311" w:rsidR="003D49C5" w:rsidRPr="00710C90" w:rsidRDefault="003D49C5" w:rsidP="00A03743">
            <w:pPr>
              <w:rPr>
                <w:rFonts w:asciiTheme="majorHAnsi" w:hAnsiTheme="majorHAnsi"/>
                <w:sz w:val="24"/>
              </w:rPr>
            </w:pPr>
            <w:r w:rsidRPr="00710C90">
              <w:rPr>
                <w:rFonts w:asciiTheme="majorHAnsi" w:hAnsiTheme="majorHAnsi"/>
                <w:sz w:val="24"/>
              </w:rPr>
              <w:br w:type="page"/>
            </w:r>
            <w:r w:rsidR="007E47F7" w:rsidRPr="00710C90">
              <w:rPr>
                <w:rFonts w:asciiTheme="majorHAnsi" w:hAnsiTheme="majorHAnsi"/>
                <w:sz w:val="24"/>
              </w:rPr>
              <w:t>5</w:t>
            </w:r>
            <w:r w:rsidR="00A03743" w:rsidRPr="00710C90">
              <w:rPr>
                <w:rFonts w:asciiTheme="majorHAnsi" w:hAnsiTheme="majorHAnsi"/>
                <w:sz w:val="24"/>
              </w:rPr>
              <w:t>.</w:t>
            </w:r>
          </w:p>
          <w:p w14:paraId="3D6D5D74" w14:textId="77777777" w:rsidR="00A03743" w:rsidRPr="00710C90" w:rsidRDefault="001C0132" w:rsidP="00A03743">
            <w:pPr>
              <w:rPr>
                <w:rFonts w:asciiTheme="majorHAnsi" w:hAnsiTheme="majorHAnsi"/>
                <w:sz w:val="24"/>
              </w:rPr>
            </w:pPr>
            <w:r w:rsidRPr="00710C90">
              <w:rPr>
                <w:rFonts w:asciiTheme="majorHAnsi" w:hAnsiTheme="majorHAnsi"/>
                <w:sz w:val="24"/>
              </w:rPr>
              <w:t>Mar</w:t>
            </w:r>
          </w:p>
          <w:p w14:paraId="2C68A885" w14:textId="4F934A8B" w:rsidR="001C0132" w:rsidRPr="00710C90" w:rsidRDefault="001C0132" w:rsidP="00A03743">
            <w:pPr>
              <w:rPr>
                <w:rFonts w:asciiTheme="majorHAnsi" w:hAnsiTheme="majorHAnsi"/>
                <w:sz w:val="24"/>
              </w:rPr>
            </w:pPr>
            <w:r w:rsidRPr="00710C90">
              <w:rPr>
                <w:rFonts w:asciiTheme="majorHAnsi" w:hAnsiTheme="majorHAnsi"/>
                <w:sz w:val="24"/>
              </w:rPr>
              <w:t>5</w:t>
            </w:r>
          </w:p>
        </w:tc>
        <w:tc>
          <w:tcPr>
            <w:tcW w:w="3682" w:type="dxa"/>
          </w:tcPr>
          <w:p w14:paraId="0E3D692B" w14:textId="25A102D9" w:rsidR="00710C90" w:rsidRPr="00710C90" w:rsidRDefault="003D49C5" w:rsidP="00CA4B6E">
            <w:pPr>
              <w:rPr>
                <w:rFonts w:asciiTheme="majorHAnsi" w:hAnsiTheme="majorHAnsi" w:cs="Arial"/>
                <w:sz w:val="24"/>
              </w:rPr>
            </w:pPr>
            <w:r w:rsidRPr="00710C90">
              <w:rPr>
                <w:rFonts w:asciiTheme="majorHAnsi" w:hAnsiTheme="majorHAnsi" w:cs="Arial"/>
                <w:sz w:val="24"/>
              </w:rPr>
              <w:t xml:space="preserve">Rigor </w:t>
            </w:r>
            <w:r w:rsidR="001C0132" w:rsidRPr="00710C90">
              <w:rPr>
                <w:rFonts w:asciiTheme="majorHAnsi" w:hAnsiTheme="majorHAnsi" w:cs="Arial"/>
                <w:sz w:val="24"/>
              </w:rPr>
              <w:t xml:space="preserve">and </w:t>
            </w:r>
            <w:r w:rsidRPr="00710C90">
              <w:rPr>
                <w:rFonts w:asciiTheme="majorHAnsi" w:hAnsiTheme="majorHAnsi" w:cs="Arial"/>
                <w:sz w:val="24"/>
              </w:rPr>
              <w:t>Social Justice</w:t>
            </w:r>
          </w:p>
          <w:p w14:paraId="4615B0AF" w14:textId="2CF7100E" w:rsidR="003D49C5" w:rsidRPr="00710C90" w:rsidRDefault="001C0132" w:rsidP="00CA4B6E">
            <w:pPr>
              <w:rPr>
                <w:rFonts w:asciiTheme="majorHAnsi" w:hAnsiTheme="majorHAnsi" w:cs="Arial"/>
                <w:sz w:val="24"/>
              </w:rPr>
            </w:pPr>
            <w:r w:rsidRPr="00710C90">
              <w:rPr>
                <w:rFonts w:asciiTheme="majorHAnsi" w:hAnsiTheme="majorHAnsi" w:cs="Arial"/>
                <w:sz w:val="24"/>
              </w:rPr>
              <w:t>Writing an</w:t>
            </w:r>
            <w:r w:rsidR="00710C90" w:rsidRPr="00710C90">
              <w:rPr>
                <w:rFonts w:asciiTheme="majorHAnsi" w:hAnsiTheme="majorHAnsi" w:cs="Arial"/>
                <w:sz w:val="24"/>
              </w:rPr>
              <w:t>d</w:t>
            </w:r>
            <w:r w:rsidRPr="00710C90">
              <w:rPr>
                <w:rFonts w:asciiTheme="majorHAnsi" w:hAnsiTheme="majorHAnsi" w:cs="Arial"/>
                <w:sz w:val="24"/>
              </w:rPr>
              <w:t xml:space="preserve"> Thinking</w:t>
            </w:r>
          </w:p>
          <w:p w14:paraId="21F4CA34" w14:textId="77777777" w:rsidR="003D49C5" w:rsidRPr="00710C90" w:rsidRDefault="003D49C5" w:rsidP="00CA4B6E">
            <w:pPr>
              <w:rPr>
                <w:rFonts w:asciiTheme="majorHAnsi" w:hAnsiTheme="majorHAnsi" w:cs="Arial"/>
                <w:sz w:val="24"/>
              </w:rPr>
            </w:pPr>
          </w:p>
          <w:p w14:paraId="46FDF738" w14:textId="4FCE9443" w:rsidR="003D49C5" w:rsidRPr="00710C90" w:rsidRDefault="003D49C5" w:rsidP="00CA4B6E">
            <w:pPr>
              <w:rPr>
                <w:rFonts w:asciiTheme="majorHAnsi" w:hAnsiTheme="majorHAnsi" w:cs="Arial"/>
                <w:sz w:val="24"/>
              </w:rPr>
            </w:pPr>
          </w:p>
        </w:tc>
        <w:tc>
          <w:tcPr>
            <w:tcW w:w="5066" w:type="dxa"/>
          </w:tcPr>
          <w:p w14:paraId="18020061" w14:textId="49309E2A" w:rsidR="003D49C5" w:rsidRPr="00710C90" w:rsidRDefault="003D49C5" w:rsidP="00CA4B6E">
            <w:pPr>
              <w:rPr>
                <w:rFonts w:asciiTheme="majorHAnsi" w:hAnsiTheme="majorHAnsi" w:cs="Arial"/>
                <w:sz w:val="24"/>
              </w:rPr>
            </w:pPr>
            <w:r w:rsidRPr="00710C90">
              <w:rPr>
                <w:rFonts w:asciiTheme="majorHAnsi" w:hAnsiTheme="majorHAnsi" w:cs="Arial"/>
                <w:b/>
                <w:sz w:val="24"/>
              </w:rPr>
              <w:t xml:space="preserve">Read: </w:t>
            </w:r>
            <w:r w:rsidR="009E633F" w:rsidRPr="00710C90">
              <w:rPr>
                <w:rFonts w:asciiTheme="majorHAnsi" w:hAnsiTheme="majorHAnsi" w:cs="Arial"/>
                <w:b/>
                <w:sz w:val="24"/>
              </w:rPr>
              <w:t xml:space="preserve">They Say I say </w:t>
            </w:r>
            <w:r w:rsidRPr="00710C90">
              <w:rPr>
                <w:rFonts w:asciiTheme="majorHAnsi" w:hAnsiTheme="majorHAnsi" w:cs="Arial"/>
                <w:sz w:val="24"/>
              </w:rPr>
              <w:t xml:space="preserve">Ch. 9 Reading Response: </w:t>
            </w:r>
          </w:p>
          <w:p w14:paraId="1FD54555" w14:textId="48756627" w:rsidR="003D49C5" w:rsidRPr="00710C90" w:rsidRDefault="003D49C5" w:rsidP="00CA4B6E">
            <w:pPr>
              <w:rPr>
                <w:rFonts w:asciiTheme="majorHAnsi" w:hAnsiTheme="majorHAnsi" w:cs="Arial"/>
                <w:sz w:val="24"/>
              </w:rPr>
            </w:pPr>
            <w:r w:rsidRPr="00710C90">
              <w:rPr>
                <w:rFonts w:asciiTheme="majorHAnsi" w:hAnsiTheme="majorHAnsi" w:cs="Arial"/>
                <w:i/>
                <w:sz w:val="24"/>
              </w:rPr>
              <w:t>Pre-reading.</w:t>
            </w:r>
            <w:r w:rsidRPr="00710C90">
              <w:rPr>
                <w:rFonts w:asciiTheme="majorHAnsi" w:hAnsiTheme="majorHAnsi" w:cs="Arial"/>
                <w:sz w:val="24"/>
              </w:rPr>
              <w:t xml:space="preserve"> Think of a unit or lesson you taught in CPI. What did students have to think about? Use</w:t>
            </w:r>
            <w:r w:rsidR="00A03743" w:rsidRPr="00710C90">
              <w:rPr>
                <w:rFonts w:asciiTheme="majorHAnsi" w:hAnsiTheme="majorHAnsi" w:cs="Arial"/>
                <w:sz w:val="24"/>
              </w:rPr>
              <w:t xml:space="preserve"> the guide questions on p. 262 </w:t>
            </w:r>
            <w:r w:rsidRPr="00710C90">
              <w:rPr>
                <w:rFonts w:asciiTheme="majorHAnsi" w:hAnsiTheme="majorHAnsi" w:cs="Arial"/>
                <w:sz w:val="24"/>
              </w:rPr>
              <w:t xml:space="preserve">entitled, Reflective Questions at the end of “Using questions to Help Students Think” section to reflect on that lesson or unit. </w:t>
            </w:r>
          </w:p>
          <w:p w14:paraId="53D19B47" w14:textId="77777777" w:rsidR="003D49C5" w:rsidRPr="00710C90" w:rsidRDefault="003D49C5" w:rsidP="00CA4B6E">
            <w:pPr>
              <w:rPr>
                <w:rFonts w:asciiTheme="majorHAnsi" w:hAnsiTheme="majorHAnsi" w:cs="Arial"/>
                <w:sz w:val="24"/>
              </w:rPr>
            </w:pPr>
            <w:r w:rsidRPr="00710C90">
              <w:rPr>
                <w:rFonts w:asciiTheme="majorHAnsi" w:hAnsiTheme="majorHAnsi" w:cs="Arial"/>
                <w:i/>
                <w:sz w:val="24"/>
              </w:rPr>
              <w:t xml:space="preserve">During reading of </w:t>
            </w:r>
            <w:proofErr w:type="spellStart"/>
            <w:r w:rsidRPr="00710C90">
              <w:rPr>
                <w:rFonts w:asciiTheme="majorHAnsi" w:hAnsiTheme="majorHAnsi" w:cs="Arial"/>
                <w:i/>
                <w:sz w:val="24"/>
              </w:rPr>
              <w:t>ch.</w:t>
            </w:r>
            <w:proofErr w:type="spellEnd"/>
            <w:r w:rsidRPr="00710C90">
              <w:rPr>
                <w:rFonts w:asciiTheme="majorHAnsi" w:hAnsiTheme="majorHAnsi" w:cs="Arial"/>
                <w:i/>
                <w:sz w:val="24"/>
              </w:rPr>
              <w:t xml:space="preserve"> 9</w:t>
            </w:r>
            <w:r w:rsidRPr="00710C90">
              <w:rPr>
                <w:rFonts w:asciiTheme="majorHAnsi" w:hAnsiTheme="majorHAnsi" w:cs="Arial"/>
                <w:sz w:val="24"/>
              </w:rPr>
              <w:t xml:space="preserve">, write down all of the ways that you did support or could have supported your students’ thinking. </w:t>
            </w:r>
          </w:p>
          <w:p w14:paraId="2B3EE4FC" w14:textId="77777777" w:rsidR="003D49C5" w:rsidRPr="00710C90" w:rsidRDefault="003D49C5" w:rsidP="00CA4B6E">
            <w:pPr>
              <w:rPr>
                <w:rFonts w:asciiTheme="majorHAnsi" w:hAnsiTheme="majorHAnsi" w:cs="Arial"/>
                <w:sz w:val="24"/>
              </w:rPr>
            </w:pPr>
            <w:r w:rsidRPr="00710C90">
              <w:rPr>
                <w:rFonts w:asciiTheme="majorHAnsi" w:hAnsiTheme="majorHAnsi" w:cs="Arial"/>
                <w:i/>
                <w:sz w:val="24"/>
              </w:rPr>
              <w:t>After reading</w:t>
            </w:r>
            <w:r w:rsidRPr="00710C90">
              <w:rPr>
                <w:rFonts w:asciiTheme="majorHAnsi" w:hAnsiTheme="majorHAnsi" w:cs="Arial"/>
                <w:sz w:val="24"/>
              </w:rPr>
              <w:t xml:space="preserve"> discussion in class.</w:t>
            </w:r>
          </w:p>
          <w:p w14:paraId="7D794088" w14:textId="3EAC2E0B" w:rsidR="003D49C5" w:rsidRPr="00710C90" w:rsidRDefault="003D49C5" w:rsidP="00CA4B6E">
            <w:pPr>
              <w:rPr>
                <w:rFonts w:asciiTheme="majorHAnsi" w:hAnsiTheme="majorHAnsi"/>
                <w:sz w:val="24"/>
              </w:rPr>
            </w:pPr>
            <w:r w:rsidRPr="00710C90">
              <w:rPr>
                <w:rFonts w:asciiTheme="majorHAnsi" w:hAnsiTheme="majorHAnsi" w:cs="Arial"/>
                <w:b/>
                <w:sz w:val="24"/>
              </w:rPr>
              <w:t>Due:</w:t>
            </w:r>
            <w:r w:rsidRPr="00710C90">
              <w:rPr>
                <w:rFonts w:asciiTheme="majorHAnsi" w:hAnsiTheme="majorHAnsi" w:cs="Arial"/>
                <w:sz w:val="24"/>
              </w:rPr>
              <w:t xml:space="preserve"> </w:t>
            </w:r>
            <w:r w:rsidR="00F13627" w:rsidRPr="00710C90">
              <w:rPr>
                <w:rFonts w:asciiTheme="majorHAnsi" w:hAnsiTheme="majorHAnsi" w:cs="Arial"/>
                <w:sz w:val="24"/>
              </w:rPr>
              <w:t>Reading Response #4</w:t>
            </w:r>
          </w:p>
        </w:tc>
      </w:tr>
      <w:tr w:rsidR="003D49C5" w:rsidRPr="00710C90" w14:paraId="7BA6213D" w14:textId="77777777" w:rsidTr="00A03743">
        <w:tc>
          <w:tcPr>
            <w:tcW w:w="828" w:type="dxa"/>
          </w:tcPr>
          <w:p w14:paraId="07CE4776" w14:textId="4EC47045" w:rsidR="003D49C5" w:rsidRPr="00710C90" w:rsidRDefault="007E47F7" w:rsidP="00A03743">
            <w:pPr>
              <w:rPr>
                <w:rFonts w:asciiTheme="majorHAnsi" w:hAnsiTheme="majorHAnsi"/>
                <w:sz w:val="24"/>
              </w:rPr>
            </w:pPr>
            <w:r w:rsidRPr="00710C90">
              <w:rPr>
                <w:rFonts w:asciiTheme="majorHAnsi" w:hAnsiTheme="majorHAnsi"/>
                <w:sz w:val="24"/>
              </w:rPr>
              <w:t>6</w:t>
            </w:r>
            <w:r w:rsidR="00A03743" w:rsidRPr="00710C90">
              <w:rPr>
                <w:rFonts w:asciiTheme="majorHAnsi" w:hAnsiTheme="majorHAnsi"/>
                <w:sz w:val="24"/>
              </w:rPr>
              <w:t>.</w:t>
            </w:r>
          </w:p>
          <w:p w14:paraId="75300889" w14:textId="77777777" w:rsidR="00A03743" w:rsidRPr="00710C90" w:rsidRDefault="009E633F" w:rsidP="00A03743">
            <w:pPr>
              <w:rPr>
                <w:rFonts w:asciiTheme="majorHAnsi" w:hAnsiTheme="majorHAnsi"/>
                <w:sz w:val="24"/>
              </w:rPr>
            </w:pPr>
            <w:r w:rsidRPr="00710C90">
              <w:rPr>
                <w:rFonts w:asciiTheme="majorHAnsi" w:hAnsiTheme="majorHAnsi"/>
                <w:sz w:val="24"/>
              </w:rPr>
              <w:t>Mar</w:t>
            </w:r>
          </w:p>
          <w:p w14:paraId="586FCCE8" w14:textId="6113F4AF" w:rsidR="009E633F" w:rsidRPr="00710C90" w:rsidRDefault="009E633F" w:rsidP="00A03743">
            <w:pPr>
              <w:rPr>
                <w:rFonts w:asciiTheme="majorHAnsi" w:hAnsiTheme="majorHAnsi"/>
                <w:sz w:val="24"/>
              </w:rPr>
            </w:pPr>
            <w:r w:rsidRPr="00710C90">
              <w:rPr>
                <w:rFonts w:asciiTheme="majorHAnsi" w:hAnsiTheme="majorHAnsi"/>
                <w:sz w:val="24"/>
              </w:rPr>
              <w:t>19</w:t>
            </w:r>
          </w:p>
        </w:tc>
        <w:tc>
          <w:tcPr>
            <w:tcW w:w="3682" w:type="dxa"/>
          </w:tcPr>
          <w:p w14:paraId="5414B9F9" w14:textId="77777777" w:rsidR="003D49C5" w:rsidRPr="00710C90" w:rsidRDefault="003D49C5" w:rsidP="00CA4B6E">
            <w:pPr>
              <w:rPr>
                <w:rFonts w:asciiTheme="majorHAnsi" w:hAnsiTheme="majorHAnsi"/>
                <w:sz w:val="24"/>
              </w:rPr>
            </w:pPr>
            <w:r w:rsidRPr="00710C90">
              <w:rPr>
                <w:rFonts w:asciiTheme="majorHAnsi" w:hAnsiTheme="majorHAnsi"/>
                <w:sz w:val="24"/>
              </w:rPr>
              <w:t>Balanced Curriculum</w:t>
            </w:r>
          </w:p>
          <w:p w14:paraId="3A2F6032" w14:textId="77777777" w:rsidR="003D49C5" w:rsidRPr="00710C90" w:rsidRDefault="003D49C5" w:rsidP="00CA4B6E">
            <w:pPr>
              <w:rPr>
                <w:rFonts w:asciiTheme="majorHAnsi" w:hAnsiTheme="majorHAnsi"/>
                <w:sz w:val="24"/>
              </w:rPr>
            </w:pPr>
            <w:r w:rsidRPr="00710C90">
              <w:rPr>
                <w:rFonts w:asciiTheme="majorHAnsi" w:hAnsiTheme="majorHAnsi"/>
                <w:sz w:val="24"/>
              </w:rPr>
              <w:t>Time Management</w:t>
            </w:r>
          </w:p>
          <w:p w14:paraId="468A36BB" w14:textId="77777777" w:rsidR="003D49C5" w:rsidRPr="00710C90" w:rsidRDefault="003D49C5" w:rsidP="00CA4B6E">
            <w:pPr>
              <w:rPr>
                <w:rFonts w:asciiTheme="majorHAnsi" w:hAnsiTheme="majorHAnsi"/>
                <w:sz w:val="24"/>
              </w:rPr>
            </w:pPr>
            <w:r w:rsidRPr="00710C90">
              <w:rPr>
                <w:rFonts w:asciiTheme="majorHAnsi" w:hAnsiTheme="majorHAnsi"/>
                <w:sz w:val="24"/>
              </w:rPr>
              <w:t>Teaching vocabulary and grammar and all that other stuff</w:t>
            </w:r>
          </w:p>
          <w:p w14:paraId="3F62723C" w14:textId="60F185AE" w:rsidR="003D49C5" w:rsidRPr="00710C90" w:rsidRDefault="003D49C5" w:rsidP="00CA4B6E">
            <w:pPr>
              <w:rPr>
                <w:rFonts w:asciiTheme="majorHAnsi" w:hAnsiTheme="majorHAnsi"/>
                <w:sz w:val="24"/>
              </w:rPr>
            </w:pPr>
          </w:p>
        </w:tc>
        <w:tc>
          <w:tcPr>
            <w:tcW w:w="5066" w:type="dxa"/>
          </w:tcPr>
          <w:p w14:paraId="3EC53A85" w14:textId="77777777" w:rsidR="003D49C5" w:rsidRPr="00710C90" w:rsidRDefault="003D49C5" w:rsidP="00CA4B6E">
            <w:pPr>
              <w:rPr>
                <w:rFonts w:asciiTheme="majorHAnsi" w:hAnsiTheme="majorHAnsi"/>
                <w:sz w:val="24"/>
              </w:rPr>
            </w:pPr>
            <w:r w:rsidRPr="00710C90">
              <w:rPr>
                <w:rFonts w:asciiTheme="majorHAnsi" w:hAnsiTheme="majorHAnsi"/>
                <w:b/>
                <w:sz w:val="24"/>
              </w:rPr>
              <w:t xml:space="preserve">Read: </w:t>
            </w:r>
            <w:r w:rsidRPr="00710C90">
              <w:rPr>
                <w:rFonts w:asciiTheme="majorHAnsi" w:hAnsiTheme="majorHAnsi"/>
                <w:sz w:val="24"/>
              </w:rPr>
              <w:t xml:space="preserve">Appendices, Ch. 24, Review Ch. 5, 6, 7 </w:t>
            </w:r>
          </w:p>
          <w:p w14:paraId="18F05C11" w14:textId="4DB74FB5" w:rsidR="00F13627" w:rsidRPr="00710C90" w:rsidRDefault="003D49C5" w:rsidP="00CA4B6E">
            <w:pPr>
              <w:rPr>
                <w:rFonts w:asciiTheme="majorHAnsi" w:hAnsiTheme="majorHAnsi"/>
                <w:sz w:val="24"/>
              </w:rPr>
            </w:pPr>
            <w:r w:rsidRPr="00710C90">
              <w:rPr>
                <w:rFonts w:asciiTheme="majorHAnsi" w:hAnsiTheme="majorHAnsi"/>
                <w:b/>
                <w:sz w:val="24"/>
              </w:rPr>
              <w:t>Due:</w:t>
            </w:r>
            <w:r w:rsidRPr="00710C90">
              <w:rPr>
                <w:rFonts w:asciiTheme="majorHAnsi" w:hAnsiTheme="majorHAnsi"/>
                <w:sz w:val="24"/>
              </w:rPr>
              <w:t xml:space="preserve"> </w:t>
            </w:r>
            <w:r w:rsidR="00F13627" w:rsidRPr="00710C90">
              <w:rPr>
                <w:rFonts w:asciiTheme="majorHAnsi" w:hAnsiTheme="majorHAnsi"/>
                <w:sz w:val="24"/>
              </w:rPr>
              <w:t>Reading Response #5</w:t>
            </w:r>
          </w:p>
          <w:p w14:paraId="2F62C82D" w14:textId="15DAF95B" w:rsidR="00F13627" w:rsidRPr="00710C90" w:rsidRDefault="003D49C5" w:rsidP="00FC25D8">
            <w:pPr>
              <w:rPr>
                <w:rFonts w:asciiTheme="majorHAnsi" w:hAnsiTheme="majorHAnsi"/>
                <w:sz w:val="24"/>
              </w:rPr>
            </w:pPr>
            <w:bookmarkStart w:id="43" w:name="_GoBack"/>
            <w:r w:rsidRPr="00710C90">
              <w:rPr>
                <w:rFonts w:asciiTheme="majorHAnsi" w:hAnsiTheme="majorHAnsi"/>
                <w:sz w:val="24"/>
              </w:rPr>
              <w:t xml:space="preserve">Reflect on your </w:t>
            </w:r>
            <w:r w:rsidR="00FC25D8">
              <w:rPr>
                <w:rFonts w:asciiTheme="majorHAnsi" w:hAnsiTheme="majorHAnsi"/>
                <w:sz w:val="24"/>
              </w:rPr>
              <w:t xml:space="preserve">teaching. </w:t>
            </w:r>
            <w:r w:rsidRPr="00710C90">
              <w:rPr>
                <w:rFonts w:asciiTheme="majorHAnsi" w:hAnsiTheme="majorHAnsi"/>
                <w:sz w:val="24"/>
              </w:rPr>
              <w:t xml:space="preserve">Describe 2 practices that you have </w:t>
            </w:r>
            <w:r w:rsidR="00FC25D8">
              <w:rPr>
                <w:rFonts w:asciiTheme="majorHAnsi" w:hAnsiTheme="majorHAnsi"/>
                <w:sz w:val="24"/>
              </w:rPr>
              <w:t xml:space="preserve">observed or </w:t>
            </w:r>
            <w:r w:rsidRPr="00710C90">
              <w:rPr>
                <w:rFonts w:asciiTheme="majorHAnsi" w:hAnsiTheme="majorHAnsi"/>
                <w:sz w:val="24"/>
              </w:rPr>
              <w:t xml:space="preserve">experienced in the teaching and learning of vocabulary and </w:t>
            </w:r>
            <w:r w:rsidRPr="00710C90">
              <w:rPr>
                <w:rFonts w:asciiTheme="majorHAnsi" w:hAnsiTheme="majorHAnsi"/>
                <w:sz w:val="24"/>
              </w:rPr>
              <w:lastRenderedPageBreak/>
              <w:t>grammar. Which of these methods do you find most effective and why?</w:t>
            </w:r>
            <w:r w:rsidR="00F13627" w:rsidRPr="00710C90">
              <w:rPr>
                <w:rFonts w:asciiTheme="majorHAnsi" w:hAnsiTheme="majorHAnsi"/>
                <w:sz w:val="24"/>
              </w:rPr>
              <w:t xml:space="preserve"> How does this match with Jim Burke’s advice and strategies?</w:t>
            </w:r>
            <w:bookmarkEnd w:id="43"/>
          </w:p>
        </w:tc>
      </w:tr>
      <w:tr w:rsidR="00A03743" w:rsidRPr="00710C90" w14:paraId="4095AAD0" w14:textId="77777777" w:rsidTr="00A03743">
        <w:tc>
          <w:tcPr>
            <w:tcW w:w="828" w:type="dxa"/>
          </w:tcPr>
          <w:p w14:paraId="48C6D749" w14:textId="5808B637" w:rsidR="00A03743" w:rsidRPr="00710C90" w:rsidRDefault="00A03743" w:rsidP="00CA4B6E">
            <w:pPr>
              <w:rPr>
                <w:rFonts w:asciiTheme="majorHAnsi" w:hAnsiTheme="majorHAnsi"/>
                <w:sz w:val="24"/>
              </w:rPr>
            </w:pPr>
            <w:r w:rsidRPr="00710C90">
              <w:rPr>
                <w:rFonts w:asciiTheme="majorHAnsi" w:hAnsiTheme="majorHAnsi"/>
                <w:sz w:val="24"/>
              </w:rPr>
              <w:lastRenderedPageBreak/>
              <w:t>March</w:t>
            </w:r>
          </w:p>
          <w:p w14:paraId="5646D891" w14:textId="77777777" w:rsidR="00A03743" w:rsidRPr="00710C90" w:rsidRDefault="00A03743" w:rsidP="00CA4B6E">
            <w:pPr>
              <w:rPr>
                <w:rFonts w:asciiTheme="majorHAnsi" w:hAnsiTheme="majorHAnsi"/>
                <w:sz w:val="24"/>
              </w:rPr>
            </w:pPr>
            <w:r w:rsidRPr="00710C90">
              <w:rPr>
                <w:rFonts w:asciiTheme="majorHAnsi" w:hAnsiTheme="majorHAnsi"/>
                <w:sz w:val="24"/>
              </w:rPr>
              <w:t>26</w:t>
            </w:r>
          </w:p>
          <w:p w14:paraId="4A69E504" w14:textId="77777777" w:rsidR="00A03743" w:rsidRPr="00710C90" w:rsidRDefault="00A03743" w:rsidP="00CA4B6E">
            <w:pPr>
              <w:rPr>
                <w:rFonts w:asciiTheme="majorHAnsi" w:hAnsiTheme="majorHAnsi"/>
                <w:sz w:val="24"/>
              </w:rPr>
            </w:pPr>
            <w:r w:rsidRPr="00710C90">
              <w:rPr>
                <w:rFonts w:asciiTheme="majorHAnsi" w:hAnsiTheme="majorHAnsi"/>
                <w:sz w:val="24"/>
              </w:rPr>
              <w:t>Apr.</w:t>
            </w:r>
          </w:p>
          <w:p w14:paraId="138FC7FF" w14:textId="62F531EB" w:rsidR="00A03743" w:rsidRPr="00710C90" w:rsidRDefault="00A03743" w:rsidP="00CA4B6E">
            <w:pPr>
              <w:rPr>
                <w:rFonts w:asciiTheme="majorHAnsi" w:hAnsiTheme="majorHAnsi"/>
                <w:sz w:val="24"/>
              </w:rPr>
            </w:pPr>
            <w:r w:rsidRPr="00710C90">
              <w:rPr>
                <w:rFonts w:asciiTheme="majorHAnsi" w:hAnsiTheme="majorHAnsi"/>
                <w:sz w:val="24"/>
              </w:rPr>
              <w:t>2, 9</w:t>
            </w:r>
          </w:p>
        </w:tc>
        <w:tc>
          <w:tcPr>
            <w:tcW w:w="3682" w:type="dxa"/>
          </w:tcPr>
          <w:p w14:paraId="057C1426" w14:textId="77777777" w:rsidR="00A03743" w:rsidRPr="00710C90" w:rsidRDefault="00A03743" w:rsidP="00CA4B6E">
            <w:pPr>
              <w:rPr>
                <w:rFonts w:asciiTheme="majorHAnsi" w:hAnsiTheme="majorHAnsi"/>
                <w:sz w:val="24"/>
              </w:rPr>
            </w:pPr>
            <w:r w:rsidRPr="00710C90">
              <w:rPr>
                <w:rFonts w:asciiTheme="majorHAnsi" w:hAnsiTheme="majorHAnsi"/>
                <w:sz w:val="24"/>
              </w:rPr>
              <w:t>Various Spring Breaks</w:t>
            </w:r>
          </w:p>
          <w:p w14:paraId="0DF832F1" w14:textId="041DA636" w:rsidR="00A03743" w:rsidRPr="00710C90" w:rsidRDefault="00A03743" w:rsidP="00CA4B6E">
            <w:pPr>
              <w:rPr>
                <w:rFonts w:asciiTheme="majorHAnsi" w:hAnsiTheme="majorHAnsi"/>
                <w:color w:val="FF0000"/>
                <w:sz w:val="24"/>
              </w:rPr>
            </w:pPr>
            <w:r w:rsidRPr="00710C90">
              <w:rPr>
                <w:rFonts w:asciiTheme="majorHAnsi" w:hAnsiTheme="majorHAnsi"/>
                <w:color w:val="FF0000"/>
                <w:sz w:val="24"/>
              </w:rPr>
              <w:t>Online class</w:t>
            </w:r>
          </w:p>
        </w:tc>
        <w:tc>
          <w:tcPr>
            <w:tcW w:w="5066" w:type="dxa"/>
          </w:tcPr>
          <w:p w14:paraId="2E493C5E" w14:textId="4BC0567E" w:rsidR="00A03743" w:rsidRPr="00710C90" w:rsidRDefault="00981005" w:rsidP="00CA4B6E">
            <w:pPr>
              <w:rPr>
                <w:rFonts w:asciiTheme="majorHAnsi" w:hAnsiTheme="majorHAnsi"/>
                <w:color w:val="FF0000"/>
                <w:sz w:val="24"/>
              </w:rPr>
            </w:pPr>
            <w:r w:rsidRPr="00710C90">
              <w:rPr>
                <w:rFonts w:asciiTheme="majorHAnsi" w:hAnsiTheme="majorHAnsi"/>
                <w:color w:val="FF0000"/>
                <w:sz w:val="24"/>
              </w:rPr>
              <w:t xml:space="preserve">Post ELD infused lesson design and reflection on </w:t>
            </w:r>
            <w:proofErr w:type="gramStart"/>
            <w:r w:rsidRPr="00710C90">
              <w:rPr>
                <w:rFonts w:asciiTheme="majorHAnsi" w:hAnsiTheme="majorHAnsi"/>
                <w:color w:val="FF0000"/>
                <w:sz w:val="24"/>
              </w:rPr>
              <w:t>video-taped</w:t>
            </w:r>
            <w:proofErr w:type="gramEnd"/>
            <w:r w:rsidRPr="00710C90">
              <w:rPr>
                <w:rFonts w:asciiTheme="majorHAnsi" w:hAnsiTheme="majorHAnsi"/>
                <w:color w:val="FF0000"/>
                <w:sz w:val="24"/>
              </w:rPr>
              <w:t xml:space="preserve"> performance. Read and</w:t>
            </w:r>
            <w:r w:rsidR="00710C90" w:rsidRPr="00710C90">
              <w:rPr>
                <w:rFonts w:asciiTheme="majorHAnsi" w:hAnsiTheme="majorHAnsi"/>
                <w:color w:val="FF0000"/>
                <w:sz w:val="24"/>
              </w:rPr>
              <w:t xml:space="preserve"> respond to 2</w:t>
            </w:r>
            <w:r w:rsidRPr="00710C90">
              <w:rPr>
                <w:rFonts w:asciiTheme="majorHAnsi" w:hAnsiTheme="majorHAnsi"/>
                <w:color w:val="FF0000"/>
                <w:sz w:val="24"/>
              </w:rPr>
              <w:t xml:space="preserve"> colleagues in Week 1 of spring break.  Work on TPA 4 in weeks 2 and 3.</w:t>
            </w:r>
          </w:p>
          <w:p w14:paraId="05C70EF6" w14:textId="4A9D9B18" w:rsidR="00F13627" w:rsidRPr="00710C90" w:rsidRDefault="00F13627" w:rsidP="00CA4B6E">
            <w:pPr>
              <w:rPr>
                <w:rFonts w:asciiTheme="majorHAnsi" w:hAnsiTheme="majorHAnsi"/>
                <w:b/>
                <w:sz w:val="24"/>
              </w:rPr>
            </w:pPr>
            <w:r w:rsidRPr="00710C90">
              <w:rPr>
                <w:rFonts w:asciiTheme="majorHAnsi" w:hAnsiTheme="majorHAnsi"/>
                <w:b/>
                <w:sz w:val="24"/>
              </w:rPr>
              <w:t>Due:</w:t>
            </w:r>
            <w:r w:rsidRPr="00710C90">
              <w:rPr>
                <w:rFonts w:asciiTheme="majorHAnsi" w:hAnsiTheme="majorHAnsi"/>
                <w:color w:val="FF0000"/>
                <w:sz w:val="24"/>
              </w:rPr>
              <w:t xml:space="preserve"> ELD infused lesson design and reflection</w:t>
            </w:r>
          </w:p>
        </w:tc>
      </w:tr>
      <w:tr w:rsidR="003D49C5" w:rsidRPr="00710C90" w14:paraId="25FCB13B" w14:textId="77777777" w:rsidTr="00A03743">
        <w:tc>
          <w:tcPr>
            <w:tcW w:w="828" w:type="dxa"/>
          </w:tcPr>
          <w:p w14:paraId="03E60621" w14:textId="377CD267" w:rsidR="003D49C5" w:rsidRPr="00710C90" w:rsidRDefault="007E47F7" w:rsidP="00CA4B6E">
            <w:pPr>
              <w:rPr>
                <w:rFonts w:asciiTheme="majorHAnsi" w:hAnsiTheme="majorHAnsi"/>
                <w:sz w:val="24"/>
              </w:rPr>
            </w:pPr>
            <w:r w:rsidRPr="00710C90">
              <w:rPr>
                <w:rFonts w:asciiTheme="majorHAnsi" w:hAnsiTheme="majorHAnsi"/>
                <w:sz w:val="24"/>
              </w:rPr>
              <w:t>8</w:t>
            </w:r>
            <w:r w:rsidR="00A03743" w:rsidRPr="00710C90">
              <w:rPr>
                <w:rFonts w:asciiTheme="majorHAnsi" w:hAnsiTheme="majorHAnsi"/>
                <w:sz w:val="24"/>
              </w:rPr>
              <w:t>.</w:t>
            </w:r>
          </w:p>
          <w:p w14:paraId="2A85D14B" w14:textId="77777777" w:rsidR="00A03743" w:rsidRPr="00710C90" w:rsidRDefault="00A03743" w:rsidP="00CA4B6E">
            <w:pPr>
              <w:rPr>
                <w:rFonts w:asciiTheme="majorHAnsi" w:hAnsiTheme="majorHAnsi"/>
                <w:sz w:val="24"/>
              </w:rPr>
            </w:pPr>
            <w:r w:rsidRPr="00710C90">
              <w:rPr>
                <w:rFonts w:asciiTheme="majorHAnsi" w:hAnsiTheme="majorHAnsi"/>
                <w:sz w:val="24"/>
              </w:rPr>
              <w:t>Apr.</w:t>
            </w:r>
          </w:p>
          <w:p w14:paraId="78C66018" w14:textId="5AFD6B7C" w:rsidR="00A03743" w:rsidRPr="00710C90" w:rsidRDefault="009E633F" w:rsidP="00CA4B6E">
            <w:pPr>
              <w:rPr>
                <w:rFonts w:asciiTheme="majorHAnsi" w:hAnsiTheme="majorHAnsi"/>
                <w:sz w:val="24"/>
              </w:rPr>
            </w:pPr>
            <w:r w:rsidRPr="00710C90">
              <w:rPr>
                <w:rFonts w:asciiTheme="majorHAnsi" w:hAnsiTheme="majorHAnsi"/>
                <w:sz w:val="24"/>
              </w:rPr>
              <w:t>23</w:t>
            </w:r>
          </w:p>
        </w:tc>
        <w:tc>
          <w:tcPr>
            <w:tcW w:w="3682" w:type="dxa"/>
          </w:tcPr>
          <w:p w14:paraId="4EEA4D2C" w14:textId="2CA242C6" w:rsidR="003D49C5" w:rsidRPr="00710C90" w:rsidRDefault="009E633F" w:rsidP="009E633F">
            <w:pPr>
              <w:rPr>
                <w:rFonts w:asciiTheme="majorHAnsi" w:hAnsiTheme="majorHAnsi"/>
                <w:i/>
                <w:sz w:val="24"/>
              </w:rPr>
            </w:pPr>
            <w:r w:rsidRPr="00710C90">
              <w:rPr>
                <w:rFonts w:asciiTheme="majorHAnsi" w:hAnsiTheme="majorHAnsi"/>
                <w:sz w:val="24"/>
              </w:rPr>
              <w:t>Poetry, Personnel Narrative, creative writing</w:t>
            </w:r>
          </w:p>
        </w:tc>
        <w:tc>
          <w:tcPr>
            <w:tcW w:w="5066" w:type="dxa"/>
          </w:tcPr>
          <w:p w14:paraId="0D9F66EE" w14:textId="536768F2" w:rsidR="003D49C5" w:rsidRPr="00710C90" w:rsidRDefault="003D49C5" w:rsidP="00CA4B6E">
            <w:pPr>
              <w:rPr>
                <w:rFonts w:asciiTheme="majorHAnsi" w:hAnsiTheme="majorHAnsi"/>
                <w:sz w:val="24"/>
              </w:rPr>
            </w:pPr>
            <w:r w:rsidRPr="00710C90">
              <w:rPr>
                <w:rFonts w:asciiTheme="majorHAnsi" w:hAnsiTheme="majorHAnsi"/>
                <w:b/>
                <w:sz w:val="24"/>
              </w:rPr>
              <w:t xml:space="preserve">Read: </w:t>
            </w:r>
            <w:r w:rsidR="00F13627" w:rsidRPr="00710C90">
              <w:rPr>
                <w:rFonts w:asciiTheme="majorHAnsi" w:hAnsiTheme="majorHAnsi"/>
                <w:sz w:val="24"/>
              </w:rPr>
              <w:t>Di</w:t>
            </w:r>
            <w:r w:rsidR="00710C90">
              <w:rPr>
                <w:rFonts w:asciiTheme="majorHAnsi" w:hAnsiTheme="majorHAnsi"/>
                <w:sz w:val="24"/>
              </w:rPr>
              <w:t xml:space="preserve">gital Age Briefs posted on </w:t>
            </w:r>
            <w:r w:rsidR="00F13627" w:rsidRPr="00710C90">
              <w:rPr>
                <w:rFonts w:asciiTheme="majorHAnsi" w:hAnsiTheme="majorHAnsi"/>
                <w:sz w:val="24"/>
              </w:rPr>
              <w:t>Blogs</w:t>
            </w:r>
          </w:p>
          <w:p w14:paraId="373C790D" w14:textId="24B250E5" w:rsidR="003D49C5" w:rsidRPr="00710C90" w:rsidRDefault="003D49C5" w:rsidP="00CA4B6E">
            <w:pPr>
              <w:rPr>
                <w:rFonts w:asciiTheme="majorHAnsi" w:hAnsiTheme="majorHAnsi"/>
                <w:sz w:val="24"/>
              </w:rPr>
            </w:pPr>
            <w:r w:rsidRPr="00710C90">
              <w:rPr>
                <w:rFonts w:asciiTheme="majorHAnsi" w:hAnsiTheme="majorHAnsi"/>
                <w:b/>
                <w:sz w:val="24"/>
              </w:rPr>
              <w:t>Due</w:t>
            </w:r>
            <w:r w:rsidRPr="00710C90">
              <w:rPr>
                <w:rFonts w:asciiTheme="majorHAnsi" w:hAnsiTheme="majorHAnsi"/>
                <w:sz w:val="24"/>
              </w:rPr>
              <w:t>:  Digital Age Group Presentation</w:t>
            </w:r>
            <w:r w:rsidR="00710C90">
              <w:rPr>
                <w:rFonts w:asciiTheme="majorHAnsi" w:hAnsiTheme="majorHAnsi"/>
                <w:sz w:val="24"/>
              </w:rPr>
              <w:t>s</w:t>
            </w:r>
          </w:p>
        </w:tc>
      </w:tr>
      <w:tr w:rsidR="003D49C5" w:rsidRPr="00710C90" w14:paraId="58D0938F" w14:textId="77777777" w:rsidTr="00A03743">
        <w:tc>
          <w:tcPr>
            <w:tcW w:w="828" w:type="dxa"/>
          </w:tcPr>
          <w:p w14:paraId="16A9AAC6" w14:textId="0E1892D3" w:rsidR="003D49C5" w:rsidRPr="00710C90" w:rsidRDefault="003D49C5" w:rsidP="00A03743">
            <w:pPr>
              <w:rPr>
                <w:rFonts w:asciiTheme="majorHAnsi" w:hAnsiTheme="majorHAnsi"/>
                <w:sz w:val="24"/>
              </w:rPr>
            </w:pPr>
            <w:r w:rsidRPr="00710C90">
              <w:rPr>
                <w:rFonts w:asciiTheme="majorHAnsi" w:hAnsiTheme="majorHAnsi"/>
                <w:sz w:val="24"/>
              </w:rPr>
              <w:br w:type="page"/>
            </w:r>
            <w:r w:rsidRPr="00710C90">
              <w:rPr>
                <w:rFonts w:asciiTheme="majorHAnsi" w:hAnsiTheme="majorHAnsi"/>
                <w:sz w:val="24"/>
              </w:rPr>
              <w:br w:type="page"/>
            </w:r>
            <w:r w:rsidR="007E47F7" w:rsidRPr="00710C90">
              <w:rPr>
                <w:rFonts w:asciiTheme="majorHAnsi" w:hAnsiTheme="majorHAnsi"/>
                <w:sz w:val="24"/>
              </w:rPr>
              <w:t>9</w:t>
            </w:r>
            <w:r w:rsidR="00A03743" w:rsidRPr="00710C90">
              <w:rPr>
                <w:rFonts w:asciiTheme="majorHAnsi" w:hAnsiTheme="majorHAnsi"/>
                <w:sz w:val="24"/>
              </w:rPr>
              <w:t>.</w:t>
            </w:r>
          </w:p>
          <w:p w14:paraId="06093737" w14:textId="77777777" w:rsidR="003D49C5" w:rsidRPr="00710C90" w:rsidRDefault="00A03743" w:rsidP="00CA4B6E">
            <w:pPr>
              <w:rPr>
                <w:rFonts w:asciiTheme="majorHAnsi" w:hAnsiTheme="majorHAnsi"/>
                <w:sz w:val="24"/>
              </w:rPr>
            </w:pPr>
            <w:r w:rsidRPr="00710C90">
              <w:rPr>
                <w:rFonts w:asciiTheme="majorHAnsi" w:hAnsiTheme="majorHAnsi"/>
                <w:sz w:val="24"/>
              </w:rPr>
              <w:t>Apr.</w:t>
            </w:r>
          </w:p>
          <w:p w14:paraId="41D26E26" w14:textId="4E2E9A63" w:rsidR="00A03743" w:rsidRPr="00710C90" w:rsidRDefault="00A03743" w:rsidP="00CA4B6E">
            <w:pPr>
              <w:rPr>
                <w:rFonts w:asciiTheme="majorHAnsi" w:hAnsiTheme="majorHAnsi"/>
                <w:sz w:val="24"/>
              </w:rPr>
            </w:pPr>
            <w:r w:rsidRPr="00710C90">
              <w:rPr>
                <w:rFonts w:asciiTheme="majorHAnsi" w:hAnsiTheme="majorHAnsi"/>
                <w:sz w:val="24"/>
              </w:rPr>
              <w:t>30</w:t>
            </w:r>
          </w:p>
          <w:p w14:paraId="2A97DED2" w14:textId="77777777" w:rsidR="003D49C5" w:rsidRPr="00710C90" w:rsidRDefault="003D49C5" w:rsidP="00CA4B6E">
            <w:pPr>
              <w:rPr>
                <w:rFonts w:asciiTheme="majorHAnsi" w:hAnsiTheme="majorHAnsi"/>
                <w:sz w:val="24"/>
              </w:rPr>
            </w:pPr>
          </w:p>
        </w:tc>
        <w:tc>
          <w:tcPr>
            <w:tcW w:w="3682" w:type="dxa"/>
          </w:tcPr>
          <w:p w14:paraId="640E3CFB" w14:textId="5DFB8EFE" w:rsidR="003D49C5" w:rsidRPr="00710C90" w:rsidRDefault="009E633F" w:rsidP="009E633F">
            <w:pPr>
              <w:rPr>
                <w:rFonts w:asciiTheme="majorHAnsi" w:hAnsiTheme="majorHAnsi"/>
                <w:sz w:val="24"/>
              </w:rPr>
            </w:pPr>
            <w:r w:rsidRPr="00710C90">
              <w:rPr>
                <w:rFonts w:asciiTheme="majorHAnsi" w:hAnsiTheme="majorHAnsi" w:cs="Arial"/>
                <w:sz w:val="24"/>
              </w:rPr>
              <w:t>Seasons of the English Curriculum: Putting it all together</w:t>
            </w:r>
          </w:p>
        </w:tc>
        <w:tc>
          <w:tcPr>
            <w:tcW w:w="5066" w:type="dxa"/>
          </w:tcPr>
          <w:p w14:paraId="517A3859" w14:textId="67D63243" w:rsidR="003D49C5" w:rsidRPr="00710C90" w:rsidRDefault="00710C90" w:rsidP="00981005">
            <w:pPr>
              <w:rPr>
                <w:rFonts w:asciiTheme="majorHAnsi" w:hAnsiTheme="majorHAnsi" w:cs="Arial"/>
                <w:sz w:val="24"/>
              </w:rPr>
            </w:pPr>
            <w:r w:rsidRPr="00710C90">
              <w:rPr>
                <w:rFonts w:asciiTheme="majorHAnsi" w:hAnsiTheme="majorHAnsi" w:cs="Arial"/>
                <w:b/>
                <w:sz w:val="24"/>
              </w:rPr>
              <w:t>Due</w:t>
            </w:r>
            <w:r>
              <w:rPr>
                <w:rFonts w:asciiTheme="majorHAnsi" w:hAnsiTheme="majorHAnsi" w:cs="Arial"/>
                <w:sz w:val="24"/>
              </w:rPr>
              <w:t>: Digital Age Presentations</w:t>
            </w:r>
          </w:p>
        </w:tc>
      </w:tr>
    </w:tbl>
    <w:p w14:paraId="58672A86" w14:textId="77777777" w:rsidR="003D49C5" w:rsidRPr="00710C90" w:rsidRDefault="003D49C5" w:rsidP="003D49C5">
      <w:pPr>
        <w:rPr>
          <w:rFonts w:asciiTheme="majorHAnsi" w:hAnsiTheme="majorHAnsi"/>
          <w:sz w:val="24"/>
        </w:rPr>
      </w:pPr>
    </w:p>
    <w:p w14:paraId="08D73EAF" w14:textId="77777777" w:rsidR="003D49C5" w:rsidRPr="00710C90" w:rsidRDefault="003D49C5" w:rsidP="003D49C5">
      <w:pPr>
        <w:rPr>
          <w:rFonts w:asciiTheme="majorHAnsi" w:hAnsiTheme="majorHAnsi"/>
          <w:sz w:val="24"/>
        </w:rPr>
      </w:pPr>
    </w:p>
    <w:p w14:paraId="523BE7AF" w14:textId="77777777" w:rsidR="00710C90" w:rsidRPr="00710C90" w:rsidRDefault="00710C90">
      <w:pPr>
        <w:rPr>
          <w:rFonts w:asciiTheme="majorHAnsi" w:hAnsiTheme="majorHAnsi" w:cs="Arial"/>
          <w:sz w:val="24"/>
        </w:rPr>
      </w:pPr>
      <w:r w:rsidRPr="00710C90">
        <w:rPr>
          <w:rFonts w:asciiTheme="majorHAnsi" w:hAnsiTheme="majorHAnsi" w:cs="Arial"/>
          <w:sz w:val="24"/>
        </w:rPr>
        <w:br w:type="page"/>
      </w:r>
    </w:p>
    <w:p w14:paraId="448C778C" w14:textId="2CC30FA5" w:rsidR="003D49C5" w:rsidRPr="00710C90" w:rsidRDefault="003D49C5" w:rsidP="003D49C5">
      <w:pPr>
        <w:rPr>
          <w:rFonts w:asciiTheme="majorHAnsi" w:hAnsiTheme="majorHAnsi" w:cs="Arial"/>
          <w:sz w:val="24"/>
        </w:rPr>
      </w:pPr>
      <w:r w:rsidRPr="00710C90">
        <w:rPr>
          <w:rFonts w:asciiTheme="majorHAnsi" w:hAnsiTheme="majorHAnsi" w:cs="Arial"/>
          <w:sz w:val="24"/>
        </w:rPr>
        <w:lastRenderedPageBreak/>
        <w:t>EDSS 546B Secondary English Education</w:t>
      </w:r>
    </w:p>
    <w:p w14:paraId="5BD303A2" w14:textId="77777777" w:rsidR="003D49C5" w:rsidRPr="00710C90" w:rsidRDefault="003D49C5" w:rsidP="003D49C5">
      <w:pPr>
        <w:rPr>
          <w:rFonts w:asciiTheme="majorHAnsi" w:hAnsiTheme="majorHAnsi" w:cs="Arial"/>
          <w:sz w:val="24"/>
        </w:rPr>
      </w:pPr>
    </w:p>
    <w:p w14:paraId="493F4C85" w14:textId="77777777" w:rsidR="003D49C5" w:rsidRPr="00710C90" w:rsidRDefault="003D49C5" w:rsidP="003D49C5">
      <w:pPr>
        <w:rPr>
          <w:rFonts w:asciiTheme="majorHAnsi" w:hAnsiTheme="majorHAnsi" w:cs="Arial"/>
          <w:sz w:val="24"/>
        </w:rPr>
      </w:pPr>
      <w:r w:rsidRPr="00710C90">
        <w:rPr>
          <w:rFonts w:asciiTheme="majorHAnsi" w:hAnsiTheme="majorHAnsi" w:cs="Arial"/>
          <w:sz w:val="24"/>
        </w:rPr>
        <w:t>Name________________________________</w:t>
      </w:r>
      <w:r w:rsidRPr="00710C90">
        <w:rPr>
          <w:rFonts w:asciiTheme="majorHAnsi" w:hAnsiTheme="majorHAnsi" w:cs="Arial"/>
          <w:sz w:val="24"/>
        </w:rPr>
        <w:tab/>
        <w:t>School_____________________________</w:t>
      </w:r>
    </w:p>
    <w:p w14:paraId="1C676F06" w14:textId="77777777" w:rsidR="003D49C5" w:rsidRPr="00710C90" w:rsidRDefault="003D49C5" w:rsidP="003D49C5">
      <w:pPr>
        <w:rPr>
          <w:rFonts w:asciiTheme="majorHAnsi" w:hAnsiTheme="majorHAnsi" w:cs="Arial"/>
          <w:sz w:val="24"/>
        </w:rPr>
      </w:pPr>
    </w:p>
    <w:p w14:paraId="471AF173" w14:textId="77777777" w:rsidR="003D49C5" w:rsidRPr="00710C90" w:rsidRDefault="003D49C5" w:rsidP="003D49C5">
      <w:pPr>
        <w:rPr>
          <w:rFonts w:asciiTheme="majorHAnsi" w:hAnsiTheme="majorHAnsi" w:cs="Arial"/>
          <w:sz w:val="24"/>
        </w:rPr>
      </w:pPr>
      <w:r w:rsidRPr="00710C90">
        <w:rPr>
          <w:rFonts w:asciiTheme="majorHAnsi" w:hAnsiTheme="majorHAnsi" w:cs="Arial"/>
          <w:sz w:val="24"/>
        </w:rPr>
        <w:t>CSUSM e-mail_________________________</w:t>
      </w:r>
      <w:r w:rsidRPr="00710C90">
        <w:rPr>
          <w:rFonts w:asciiTheme="majorHAnsi" w:hAnsiTheme="majorHAnsi" w:cs="Arial"/>
          <w:sz w:val="24"/>
        </w:rPr>
        <w:tab/>
        <w:t>Phone______________________________</w:t>
      </w:r>
    </w:p>
    <w:p w14:paraId="6FADB26C" w14:textId="77777777" w:rsidR="003D49C5" w:rsidRPr="00710C90" w:rsidRDefault="003D49C5" w:rsidP="003D49C5">
      <w:pPr>
        <w:rPr>
          <w:rFonts w:asciiTheme="majorHAnsi" w:hAnsiTheme="majorHAnsi" w:cs="Arial"/>
          <w:sz w:val="24"/>
        </w:rPr>
      </w:pPr>
    </w:p>
    <w:p w14:paraId="75A2DDC8" w14:textId="4F4AABFE" w:rsidR="003D49C5" w:rsidRPr="00710C90" w:rsidRDefault="00A03743" w:rsidP="003D49C5">
      <w:pPr>
        <w:rPr>
          <w:rFonts w:asciiTheme="majorHAnsi" w:hAnsiTheme="majorHAnsi"/>
          <w:sz w:val="24"/>
        </w:rPr>
      </w:pPr>
      <w:r w:rsidRPr="00710C90">
        <w:rPr>
          <w:rFonts w:asciiTheme="majorHAnsi" w:hAnsiTheme="majorHAnsi"/>
          <w:sz w:val="24"/>
        </w:rPr>
        <w:t>________ (30</w:t>
      </w:r>
      <w:r w:rsidR="003D49C5" w:rsidRPr="00710C90">
        <w:rPr>
          <w:rFonts w:asciiTheme="majorHAnsi" w:hAnsiTheme="majorHAnsi"/>
          <w:sz w:val="24"/>
        </w:rPr>
        <w:t>)</w:t>
      </w:r>
      <w:r w:rsidR="003D49C5" w:rsidRPr="00710C90">
        <w:rPr>
          <w:rFonts w:asciiTheme="majorHAnsi" w:hAnsiTheme="majorHAnsi"/>
          <w:sz w:val="24"/>
        </w:rPr>
        <w:tab/>
        <w:t xml:space="preserve"> </w:t>
      </w:r>
      <w:r w:rsidR="003D49C5" w:rsidRPr="00710C90">
        <w:rPr>
          <w:rFonts w:asciiTheme="majorHAnsi" w:hAnsiTheme="majorHAnsi"/>
          <w:sz w:val="24"/>
        </w:rPr>
        <w:tab/>
        <w:t>Digital Age Report and Presentation</w:t>
      </w:r>
      <w:r w:rsidR="003D49C5" w:rsidRPr="00710C90">
        <w:rPr>
          <w:rFonts w:asciiTheme="majorHAnsi" w:hAnsiTheme="majorHAnsi"/>
          <w:sz w:val="24"/>
        </w:rPr>
        <w:tab/>
        <w:t xml:space="preserve"> </w:t>
      </w:r>
    </w:p>
    <w:p w14:paraId="011E7050" w14:textId="77777777" w:rsidR="003D49C5" w:rsidRPr="00710C90" w:rsidRDefault="003D49C5" w:rsidP="003D49C5">
      <w:pPr>
        <w:rPr>
          <w:rFonts w:asciiTheme="majorHAnsi" w:hAnsiTheme="majorHAnsi"/>
          <w:sz w:val="24"/>
        </w:rPr>
      </w:pPr>
    </w:p>
    <w:p w14:paraId="07C768A2" w14:textId="77777777" w:rsidR="003D49C5" w:rsidRPr="00710C90" w:rsidRDefault="003D49C5" w:rsidP="003D49C5">
      <w:pPr>
        <w:rPr>
          <w:rFonts w:asciiTheme="majorHAnsi" w:hAnsiTheme="majorHAnsi"/>
          <w:sz w:val="24"/>
        </w:rPr>
      </w:pPr>
      <w:r w:rsidRPr="00710C90">
        <w:rPr>
          <w:rFonts w:asciiTheme="majorHAnsi" w:hAnsiTheme="majorHAnsi"/>
          <w:sz w:val="24"/>
        </w:rPr>
        <w:t>________ (10)</w:t>
      </w:r>
      <w:r w:rsidRPr="00710C90">
        <w:rPr>
          <w:rFonts w:asciiTheme="majorHAnsi" w:hAnsiTheme="majorHAnsi"/>
          <w:sz w:val="24"/>
        </w:rPr>
        <w:tab/>
      </w:r>
      <w:r w:rsidRPr="00710C90">
        <w:rPr>
          <w:rFonts w:asciiTheme="majorHAnsi" w:hAnsiTheme="majorHAnsi"/>
          <w:sz w:val="24"/>
        </w:rPr>
        <w:tab/>
        <w:t xml:space="preserve">Thoughtful Participation </w:t>
      </w:r>
    </w:p>
    <w:p w14:paraId="0805D1D8" w14:textId="77777777" w:rsidR="003D49C5" w:rsidRPr="00710C90" w:rsidRDefault="003D49C5" w:rsidP="003D49C5">
      <w:pPr>
        <w:rPr>
          <w:rFonts w:asciiTheme="majorHAnsi" w:hAnsiTheme="majorHAnsi"/>
          <w:sz w:val="24"/>
        </w:rPr>
      </w:pPr>
    </w:p>
    <w:p w14:paraId="624FF2EB" w14:textId="698137D1" w:rsidR="003D49C5" w:rsidRPr="00710C90" w:rsidRDefault="00A03743" w:rsidP="003D49C5">
      <w:pPr>
        <w:rPr>
          <w:rFonts w:asciiTheme="majorHAnsi" w:hAnsiTheme="majorHAnsi"/>
          <w:sz w:val="24"/>
        </w:rPr>
      </w:pPr>
      <w:r w:rsidRPr="00710C90">
        <w:rPr>
          <w:rFonts w:asciiTheme="majorHAnsi" w:hAnsiTheme="majorHAnsi"/>
          <w:sz w:val="24"/>
        </w:rPr>
        <w:t>________ (2</w:t>
      </w:r>
      <w:r w:rsidR="003D49C5" w:rsidRPr="00710C90">
        <w:rPr>
          <w:rFonts w:asciiTheme="majorHAnsi" w:hAnsiTheme="majorHAnsi"/>
          <w:sz w:val="24"/>
        </w:rPr>
        <w:t>5)</w:t>
      </w:r>
      <w:r w:rsidR="003D49C5" w:rsidRPr="00710C90">
        <w:rPr>
          <w:rFonts w:asciiTheme="majorHAnsi" w:hAnsiTheme="majorHAnsi"/>
          <w:sz w:val="24"/>
        </w:rPr>
        <w:tab/>
      </w:r>
      <w:r w:rsidR="003D49C5" w:rsidRPr="00710C90">
        <w:rPr>
          <w:rFonts w:asciiTheme="majorHAnsi" w:hAnsiTheme="majorHAnsi"/>
          <w:sz w:val="24"/>
        </w:rPr>
        <w:tab/>
        <w:t xml:space="preserve">Reading responses </w:t>
      </w:r>
    </w:p>
    <w:p w14:paraId="36C0775C" w14:textId="10AFC311" w:rsidR="00F13627" w:rsidRPr="00710C90" w:rsidRDefault="00F13627" w:rsidP="003D49C5">
      <w:pPr>
        <w:rPr>
          <w:rFonts w:asciiTheme="majorHAnsi" w:hAnsiTheme="majorHAnsi"/>
          <w:sz w:val="24"/>
        </w:rPr>
      </w:pPr>
      <w:r w:rsidRPr="00710C90">
        <w:rPr>
          <w:rFonts w:asciiTheme="majorHAnsi" w:hAnsiTheme="majorHAnsi"/>
          <w:sz w:val="24"/>
        </w:rPr>
        <w:tab/>
      </w:r>
      <w:r w:rsidRPr="00710C90">
        <w:rPr>
          <w:rFonts w:asciiTheme="majorHAnsi" w:hAnsiTheme="majorHAnsi"/>
          <w:sz w:val="24"/>
        </w:rPr>
        <w:tab/>
      </w:r>
      <w:r w:rsidRPr="00710C90">
        <w:rPr>
          <w:rFonts w:asciiTheme="majorHAnsi" w:hAnsiTheme="majorHAnsi"/>
          <w:sz w:val="24"/>
        </w:rPr>
        <w:tab/>
        <w:t>#1______</w:t>
      </w:r>
      <w:r w:rsidRPr="00710C90">
        <w:rPr>
          <w:rFonts w:asciiTheme="majorHAnsi" w:hAnsiTheme="majorHAnsi"/>
          <w:sz w:val="24"/>
        </w:rPr>
        <w:tab/>
        <w:t>#2______</w:t>
      </w:r>
      <w:r w:rsidRPr="00710C90">
        <w:rPr>
          <w:rFonts w:asciiTheme="majorHAnsi" w:hAnsiTheme="majorHAnsi"/>
          <w:sz w:val="24"/>
        </w:rPr>
        <w:tab/>
        <w:t>#3_______</w:t>
      </w:r>
      <w:r w:rsidRPr="00710C90">
        <w:rPr>
          <w:rFonts w:asciiTheme="majorHAnsi" w:hAnsiTheme="majorHAnsi"/>
          <w:sz w:val="24"/>
        </w:rPr>
        <w:tab/>
        <w:t>#4______</w:t>
      </w:r>
      <w:r w:rsidRPr="00710C90">
        <w:rPr>
          <w:rFonts w:asciiTheme="majorHAnsi" w:hAnsiTheme="majorHAnsi"/>
          <w:sz w:val="24"/>
        </w:rPr>
        <w:tab/>
        <w:t>#5_______</w:t>
      </w:r>
    </w:p>
    <w:p w14:paraId="30270058" w14:textId="77777777" w:rsidR="003D49C5" w:rsidRPr="00710C90" w:rsidRDefault="003D49C5" w:rsidP="003D49C5">
      <w:pPr>
        <w:rPr>
          <w:rFonts w:asciiTheme="majorHAnsi" w:hAnsiTheme="majorHAnsi"/>
          <w:sz w:val="24"/>
        </w:rPr>
      </w:pPr>
    </w:p>
    <w:p w14:paraId="3AAA3D7E" w14:textId="4899B396" w:rsidR="003D49C5" w:rsidRPr="00710C90" w:rsidRDefault="003D49C5" w:rsidP="006009E1">
      <w:pPr>
        <w:rPr>
          <w:rFonts w:asciiTheme="majorHAnsi" w:hAnsiTheme="majorHAnsi"/>
          <w:sz w:val="24"/>
        </w:rPr>
        <w:sectPr w:rsidR="003D49C5" w:rsidRPr="00710C90" w:rsidSect="006238DA">
          <w:footerReference w:type="even" r:id="rId12"/>
          <w:footerReference w:type="default" r:id="rId13"/>
          <w:pgSz w:w="12240" w:h="15840" w:code="1"/>
          <w:pgMar w:top="1440" w:right="1440" w:bottom="1440" w:left="1440" w:header="720" w:footer="864" w:gutter="0"/>
          <w:cols w:space="720"/>
          <w:docGrid w:linePitch="272"/>
        </w:sectPr>
      </w:pPr>
      <w:r w:rsidRPr="00710C90">
        <w:rPr>
          <w:rFonts w:asciiTheme="majorHAnsi" w:hAnsiTheme="majorHAnsi"/>
          <w:sz w:val="24"/>
        </w:rPr>
        <w:t>________ (35)</w:t>
      </w:r>
      <w:r w:rsidRPr="00710C90">
        <w:rPr>
          <w:rFonts w:asciiTheme="majorHAnsi" w:hAnsiTheme="majorHAnsi"/>
          <w:sz w:val="24"/>
        </w:rPr>
        <w:tab/>
      </w:r>
      <w:r w:rsidRPr="00710C90">
        <w:rPr>
          <w:rFonts w:asciiTheme="majorHAnsi" w:hAnsiTheme="majorHAnsi"/>
          <w:sz w:val="24"/>
        </w:rPr>
        <w:tab/>
      </w:r>
      <w:r w:rsidR="00F13627" w:rsidRPr="00710C90">
        <w:rPr>
          <w:rFonts w:asciiTheme="majorHAnsi" w:hAnsiTheme="majorHAnsi"/>
          <w:sz w:val="24"/>
        </w:rPr>
        <w:t>ELD Infused Lesson Design and Reflection on Video-taped performance</w:t>
      </w:r>
      <w:r w:rsidRPr="00710C90">
        <w:rPr>
          <w:rFonts w:asciiTheme="majorHAnsi" w:hAnsiTheme="majorHAnsi"/>
          <w:sz w:val="24"/>
        </w:rPr>
        <w:t xml:space="preserve"> </w:t>
      </w:r>
    </w:p>
    <w:p w14:paraId="5EF7F6F5" w14:textId="77777777" w:rsidR="00F15956" w:rsidRPr="00710C90" w:rsidRDefault="00F15956" w:rsidP="00EC4382">
      <w:pPr>
        <w:rPr>
          <w:rFonts w:asciiTheme="majorHAnsi" w:hAnsiTheme="majorHAnsi"/>
          <w:b/>
          <w:sz w:val="24"/>
        </w:rPr>
        <w:sectPr w:rsidR="00F15956" w:rsidRPr="00710C90" w:rsidSect="00EC4382">
          <w:pgSz w:w="12240" w:h="15840" w:code="1"/>
          <w:pgMar w:top="1440" w:right="1440" w:bottom="1440" w:left="1440" w:header="720" w:footer="864" w:gutter="0"/>
          <w:cols w:space="720"/>
          <w:docGrid w:linePitch="272"/>
        </w:sectPr>
      </w:pPr>
    </w:p>
    <w:p w14:paraId="62877229" w14:textId="77777777" w:rsidR="00D025C2" w:rsidRPr="00710C90" w:rsidRDefault="00D025C2" w:rsidP="007C4D56">
      <w:pPr>
        <w:rPr>
          <w:rFonts w:asciiTheme="majorHAnsi" w:hAnsiTheme="majorHAnsi"/>
          <w:sz w:val="24"/>
        </w:rPr>
      </w:pPr>
    </w:p>
    <w:sectPr w:rsidR="00D025C2" w:rsidRPr="00710C90" w:rsidSect="00627755">
      <w:pgSz w:w="12240" w:h="15840" w:code="1"/>
      <w:pgMar w:top="1080" w:right="1440" w:bottom="1080" w:left="1440" w:header="720" w:footer="86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7BBB" w14:textId="77777777" w:rsidR="00FC25D8" w:rsidRDefault="00FC25D8">
      <w:r>
        <w:separator/>
      </w:r>
    </w:p>
  </w:endnote>
  <w:endnote w:type="continuationSeparator" w:id="0">
    <w:p w14:paraId="6594129F" w14:textId="77777777" w:rsidR="00FC25D8" w:rsidRDefault="00FC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ILLKD G+ Arial MT">
    <w:altName w:val="Arial"/>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992C" w14:textId="77777777" w:rsidR="00FC25D8" w:rsidRPr="00064D8F" w:rsidRDefault="00FC25D8"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Pr>
        <w:rStyle w:val="PageNumber"/>
        <w:rFonts w:ascii="Arial" w:hAnsi="Arial"/>
        <w:b/>
        <w:i w:val="0"/>
        <w:noProof/>
        <w:sz w:val="16"/>
      </w:rPr>
      <w:t>2</w:t>
    </w:r>
    <w:r w:rsidRPr="00064D8F">
      <w:rPr>
        <w:rStyle w:val="PageNumber"/>
        <w:rFonts w:ascii="Arial" w:hAnsi="Arial"/>
        <w:b/>
        <w:i w:val="0"/>
        <w:sz w:val="16"/>
      </w:rPr>
      <w:fldChar w:fldCharType="end"/>
    </w:r>
  </w:p>
  <w:p w14:paraId="238A0F84" w14:textId="77777777" w:rsidR="00FC25D8" w:rsidRPr="00343C28" w:rsidRDefault="00FC25D8"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63588"/>
      <w:docPartObj>
        <w:docPartGallery w:val="Page Numbers (Bottom of Page)"/>
        <w:docPartUnique/>
      </w:docPartObj>
    </w:sdtPr>
    <w:sdtEndPr>
      <w:rPr>
        <w:rFonts w:asciiTheme="majorHAnsi" w:hAnsiTheme="majorHAnsi" w:cstheme="majorHAnsi"/>
        <w:i w:val="0"/>
        <w:sz w:val="20"/>
        <w:szCs w:val="20"/>
      </w:rPr>
    </w:sdtEndPr>
    <w:sdtContent>
      <w:p w14:paraId="52958ABB" w14:textId="77777777" w:rsidR="00FC25D8" w:rsidRDefault="00FC25D8" w:rsidP="006238DA">
        <w:pPr>
          <w:pStyle w:val="Footer"/>
          <w:jc w:val="right"/>
        </w:pPr>
        <w:r w:rsidRPr="006238DA">
          <w:rPr>
            <w:rFonts w:asciiTheme="majorHAnsi" w:hAnsiTheme="majorHAnsi" w:cstheme="majorHAnsi"/>
            <w:i w:val="0"/>
            <w:sz w:val="20"/>
            <w:szCs w:val="20"/>
          </w:rPr>
          <w:fldChar w:fldCharType="begin"/>
        </w:r>
        <w:r w:rsidRPr="006238DA">
          <w:rPr>
            <w:rFonts w:asciiTheme="majorHAnsi" w:hAnsiTheme="majorHAnsi" w:cstheme="majorHAnsi"/>
            <w:i w:val="0"/>
            <w:sz w:val="20"/>
            <w:szCs w:val="20"/>
          </w:rPr>
          <w:instrText xml:space="preserve"> PAGE   \* MERGEFORMAT </w:instrText>
        </w:r>
        <w:r w:rsidRPr="006238DA">
          <w:rPr>
            <w:rFonts w:asciiTheme="majorHAnsi" w:hAnsiTheme="majorHAnsi" w:cstheme="majorHAnsi"/>
            <w:i w:val="0"/>
            <w:sz w:val="20"/>
            <w:szCs w:val="20"/>
          </w:rPr>
          <w:fldChar w:fldCharType="separate"/>
        </w:r>
        <w:r w:rsidR="00E352AC">
          <w:rPr>
            <w:rFonts w:asciiTheme="majorHAnsi" w:hAnsiTheme="majorHAnsi" w:cstheme="majorHAnsi"/>
            <w:i w:val="0"/>
            <w:noProof/>
            <w:sz w:val="20"/>
            <w:szCs w:val="20"/>
          </w:rPr>
          <w:t>11</w:t>
        </w:r>
        <w:r w:rsidRPr="006238DA">
          <w:rPr>
            <w:rFonts w:asciiTheme="majorHAnsi" w:hAnsiTheme="majorHAnsi" w:cstheme="majorHAnsi"/>
            <w:i w:val="0"/>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6D15" w14:textId="77777777" w:rsidR="00FC25D8" w:rsidRDefault="00FC25D8">
      <w:r>
        <w:separator/>
      </w:r>
    </w:p>
  </w:footnote>
  <w:footnote w:type="continuationSeparator" w:id="0">
    <w:p w14:paraId="07BC9226" w14:textId="77777777" w:rsidR="00FC25D8" w:rsidRDefault="00FC25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719"/>
    <w:multiLevelType w:val="hybridMultilevel"/>
    <w:tmpl w:val="BDB8E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1814FDF"/>
    <w:multiLevelType w:val="hybridMultilevel"/>
    <w:tmpl w:val="B81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5685"/>
    <w:multiLevelType w:val="hybridMultilevel"/>
    <w:tmpl w:val="FF34FF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C03C1"/>
    <w:multiLevelType w:val="hybridMultilevel"/>
    <w:tmpl w:val="794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7E2F"/>
    <w:multiLevelType w:val="hybridMultilevel"/>
    <w:tmpl w:val="E7F2DEA6"/>
    <w:lvl w:ilvl="0" w:tplc="B836A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7436"/>
    <w:multiLevelType w:val="hybridMultilevel"/>
    <w:tmpl w:val="23469EBA"/>
    <w:lvl w:ilvl="0" w:tplc="F9D0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02D92"/>
    <w:multiLevelType w:val="hybridMultilevel"/>
    <w:tmpl w:val="8DB854D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2CBA"/>
    <w:multiLevelType w:val="hybridMultilevel"/>
    <w:tmpl w:val="2DBE2A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C7EBC"/>
    <w:multiLevelType w:val="hybridMultilevel"/>
    <w:tmpl w:val="710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FE023E"/>
    <w:multiLevelType w:val="hybridMultilevel"/>
    <w:tmpl w:val="6B0C4D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342B1722"/>
    <w:multiLevelType w:val="hybridMultilevel"/>
    <w:tmpl w:val="F55672F8"/>
    <w:lvl w:ilvl="0" w:tplc="FBF4800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38476E"/>
    <w:multiLevelType w:val="hybridMultilevel"/>
    <w:tmpl w:val="AA3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E8C2634"/>
    <w:multiLevelType w:val="hybridMultilevel"/>
    <w:tmpl w:val="E7DED73E"/>
    <w:lvl w:ilvl="0" w:tplc="2392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46397"/>
    <w:multiLevelType w:val="hybridMultilevel"/>
    <w:tmpl w:val="D74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46966EF"/>
    <w:multiLevelType w:val="hybridMultilevel"/>
    <w:tmpl w:val="6514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C2D"/>
    <w:multiLevelType w:val="hybridMultilevel"/>
    <w:tmpl w:val="176CCA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A15638"/>
    <w:multiLevelType w:val="hybridMultilevel"/>
    <w:tmpl w:val="2C5654F6"/>
    <w:lvl w:ilvl="0" w:tplc="0276A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61C6A"/>
    <w:multiLevelType w:val="hybridMultilevel"/>
    <w:tmpl w:val="77A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13DFF"/>
    <w:multiLevelType w:val="hybridMultilevel"/>
    <w:tmpl w:val="4D006FF8"/>
    <w:lvl w:ilvl="0" w:tplc="02E2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706FBD"/>
    <w:multiLevelType w:val="hybridMultilevel"/>
    <w:tmpl w:val="AB7C4D14"/>
    <w:lvl w:ilvl="0" w:tplc="2AFA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16741"/>
    <w:multiLevelType w:val="hybridMultilevel"/>
    <w:tmpl w:val="C30C27F2"/>
    <w:lvl w:ilvl="0" w:tplc="636C8E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052DEF"/>
    <w:multiLevelType w:val="hybridMultilevel"/>
    <w:tmpl w:val="4B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24622"/>
    <w:multiLevelType w:val="hybridMultilevel"/>
    <w:tmpl w:val="1E8E80FC"/>
    <w:lvl w:ilvl="0" w:tplc="AC364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051F1"/>
    <w:multiLevelType w:val="singleLevel"/>
    <w:tmpl w:val="04090001"/>
    <w:lvl w:ilvl="0">
      <w:start w:val="1"/>
      <w:numFmt w:val="bullet"/>
      <w:lvlText w:val=""/>
      <w:lvlJc w:val="left"/>
      <w:pPr>
        <w:ind w:left="720" w:hanging="360"/>
      </w:pPr>
      <w:rPr>
        <w:rFonts w:ascii="Symbol" w:hAnsi="Symbol" w:hint="default"/>
      </w:rPr>
    </w:lvl>
  </w:abstractNum>
  <w:abstractNum w:abstractNumId="30">
    <w:nsid w:val="77D328BF"/>
    <w:multiLevelType w:val="hybridMultilevel"/>
    <w:tmpl w:val="730AAF78"/>
    <w:lvl w:ilvl="0" w:tplc="2EF0F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72AB2"/>
    <w:multiLevelType w:val="hybridMultilevel"/>
    <w:tmpl w:val="6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545E9"/>
    <w:multiLevelType w:val="hybridMultilevel"/>
    <w:tmpl w:val="CD6080E2"/>
    <w:lvl w:ilvl="0" w:tplc="04090001">
      <w:start w:val="1"/>
      <w:numFmt w:val="bullet"/>
      <w:lvlText w:val=""/>
      <w:lvlJc w:val="left"/>
      <w:pPr>
        <w:tabs>
          <w:tab w:val="num" w:pos="720"/>
        </w:tabs>
        <w:ind w:left="720" w:hanging="360"/>
      </w:pPr>
      <w:rPr>
        <w:rFonts w:ascii="Symbol" w:hAnsi="Symbol" w:hint="default"/>
      </w:rPr>
    </w:lvl>
    <w:lvl w:ilvl="1" w:tplc="F4C4B5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2"/>
  </w:num>
  <w:num w:numId="4">
    <w:abstractNumId w:val="15"/>
  </w:num>
  <w:num w:numId="5">
    <w:abstractNumId w:val="29"/>
  </w:num>
  <w:num w:numId="6">
    <w:abstractNumId w:val="19"/>
  </w:num>
  <w:num w:numId="7">
    <w:abstractNumId w:val="16"/>
  </w:num>
  <w:num w:numId="8">
    <w:abstractNumId w:val="14"/>
  </w:num>
  <w:num w:numId="9">
    <w:abstractNumId w:val="8"/>
  </w:num>
  <w:num w:numId="10">
    <w:abstractNumId w:val="3"/>
  </w:num>
  <w:num w:numId="11">
    <w:abstractNumId w:val="28"/>
  </w:num>
  <w:num w:numId="12">
    <w:abstractNumId w:val="22"/>
  </w:num>
  <w:num w:numId="13">
    <w:abstractNumId w:val="24"/>
  </w:num>
  <w:num w:numId="14">
    <w:abstractNumId w:val="10"/>
  </w:num>
  <w:num w:numId="15">
    <w:abstractNumId w:val="0"/>
  </w:num>
  <w:num w:numId="16">
    <w:abstractNumId w:val="18"/>
  </w:num>
  <w:num w:numId="17">
    <w:abstractNumId w:val="20"/>
  </w:num>
  <w:num w:numId="18">
    <w:abstractNumId w:val="27"/>
  </w:num>
  <w:num w:numId="19">
    <w:abstractNumId w:val="7"/>
  </w:num>
  <w:num w:numId="20">
    <w:abstractNumId w:val="1"/>
  </w:num>
  <w:num w:numId="21">
    <w:abstractNumId w:val="32"/>
  </w:num>
  <w:num w:numId="22">
    <w:abstractNumId w:val="13"/>
  </w:num>
  <w:num w:numId="23">
    <w:abstractNumId w:val="9"/>
  </w:num>
  <w:num w:numId="24">
    <w:abstractNumId w:val="21"/>
  </w:num>
  <w:num w:numId="25">
    <w:abstractNumId w:val="2"/>
  </w:num>
  <w:num w:numId="26">
    <w:abstractNumId w:val="17"/>
  </w:num>
  <w:num w:numId="27">
    <w:abstractNumId w:val="26"/>
  </w:num>
  <w:num w:numId="28">
    <w:abstractNumId w:val="5"/>
  </w:num>
  <w:num w:numId="29">
    <w:abstractNumId w:val="25"/>
  </w:num>
  <w:num w:numId="30">
    <w:abstractNumId w:val="30"/>
  </w:num>
  <w:num w:numId="31">
    <w:abstractNumId w:val="23"/>
  </w:num>
  <w:num w:numId="32">
    <w:abstractNumId w:val="6"/>
  </w:num>
  <w:num w:numId="33">
    <w:abstractNumId w:val="33"/>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01E5B"/>
    <w:rsid w:val="0000426E"/>
    <w:rsid w:val="00017C1D"/>
    <w:rsid w:val="00025727"/>
    <w:rsid w:val="00026A09"/>
    <w:rsid w:val="000368B3"/>
    <w:rsid w:val="00043A29"/>
    <w:rsid w:val="00057290"/>
    <w:rsid w:val="000701A5"/>
    <w:rsid w:val="00070B15"/>
    <w:rsid w:val="00071C34"/>
    <w:rsid w:val="00076059"/>
    <w:rsid w:val="00080DB2"/>
    <w:rsid w:val="00082706"/>
    <w:rsid w:val="00084BBB"/>
    <w:rsid w:val="000923D4"/>
    <w:rsid w:val="000A1ADF"/>
    <w:rsid w:val="000A3C08"/>
    <w:rsid w:val="000B7050"/>
    <w:rsid w:val="000C7F80"/>
    <w:rsid w:val="000D16DC"/>
    <w:rsid w:val="000F002F"/>
    <w:rsid w:val="000F0B8F"/>
    <w:rsid w:val="000F59DE"/>
    <w:rsid w:val="001019FE"/>
    <w:rsid w:val="001131FE"/>
    <w:rsid w:val="00130E16"/>
    <w:rsid w:val="00151D41"/>
    <w:rsid w:val="0016464A"/>
    <w:rsid w:val="0017194A"/>
    <w:rsid w:val="00175173"/>
    <w:rsid w:val="00175F82"/>
    <w:rsid w:val="0019291D"/>
    <w:rsid w:val="001937C2"/>
    <w:rsid w:val="001B2755"/>
    <w:rsid w:val="001C0132"/>
    <w:rsid w:val="001C3DA0"/>
    <w:rsid w:val="001D08DF"/>
    <w:rsid w:val="001D286D"/>
    <w:rsid w:val="001D4E73"/>
    <w:rsid w:val="001E5F63"/>
    <w:rsid w:val="00204543"/>
    <w:rsid w:val="002068E4"/>
    <w:rsid w:val="00207D60"/>
    <w:rsid w:val="00216A47"/>
    <w:rsid w:val="00220D7A"/>
    <w:rsid w:val="00243996"/>
    <w:rsid w:val="00245997"/>
    <w:rsid w:val="0024627D"/>
    <w:rsid w:val="00252442"/>
    <w:rsid w:val="00262EE7"/>
    <w:rsid w:val="00271595"/>
    <w:rsid w:val="00276A69"/>
    <w:rsid w:val="002868DF"/>
    <w:rsid w:val="00294813"/>
    <w:rsid w:val="002A20F0"/>
    <w:rsid w:val="002A7A6D"/>
    <w:rsid w:val="002C6CE0"/>
    <w:rsid w:val="002C7767"/>
    <w:rsid w:val="002E4E50"/>
    <w:rsid w:val="003120B3"/>
    <w:rsid w:val="003141C8"/>
    <w:rsid w:val="00316D16"/>
    <w:rsid w:val="00327771"/>
    <w:rsid w:val="003330A0"/>
    <w:rsid w:val="00335020"/>
    <w:rsid w:val="00355204"/>
    <w:rsid w:val="0037464E"/>
    <w:rsid w:val="003836EC"/>
    <w:rsid w:val="00385274"/>
    <w:rsid w:val="00392CC2"/>
    <w:rsid w:val="003931CB"/>
    <w:rsid w:val="003B3D8A"/>
    <w:rsid w:val="003B403F"/>
    <w:rsid w:val="003B4B7C"/>
    <w:rsid w:val="003D3930"/>
    <w:rsid w:val="003D49C5"/>
    <w:rsid w:val="00404B85"/>
    <w:rsid w:val="00413408"/>
    <w:rsid w:val="00416758"/>
    <w:rsid w:val="0044126F"/>
    <w:rsid w:val="00447ABC"/>
    <w:rsid w:val="004629AD"/>
    <w:rsid w:val="00462F98"/>
    <w:rsid w:val="004913FB"/>
    <w:rsid w:val="004977DE"/>
    <w:rsid w:val="004A3217"/>
    <w:rsid w:val="004A47E1"/>
    <w:rsid w:val="004B1E5C"/>
    <w:rsid w:val="00516F99"/>
    <w:rsid w:val="005250F3"/>
    <w:rsid w:val="00536872"/>
    <w:rsid w:val="00562D9B"/>
    <w:rsid w:val="0056378A"/>
    <w:rsid w:val="00566323"/>
    <w:rsid w:val="00572C87"/>
    <w:rsid w:val="00573D2D"/>
    <w:rsid w:val="00575004"/>
    <w:rsid w:val="00577A58"/>
    <w:rsid w:val="00583CA5"/>
    <w:rsid w:val="00586911"/>
    <w:rsid w:val="00595C2C"/>
    <w:rsid w:val="005A6E37"/>
    <w:rsid w:val="005B72A6"/>
    <w:rsid w:val="005C180A"/>
    <w:rsid w:val="005C515A"/>
    <w:rsid w:val="005E55C9"/>
    <w:rsid w:val="005E7783"/>
    <w:rsid w:val="005F3944"/>
    <w:rsid w:val="006009E1"/>
    <w:rsid w:val="0060528A"/>
    <w:rsid w:val="00610907"/>
    <w:rsid w:val="00617B3C"/>
    <w:rsid w:val="006238DA"/>
    <w:rsid w:val="0062702E"/>
    <w:rsid w:val="00627755"/>
    <w:rsid w:val="006560B8"/>
    <w:rsid w:val="00660F9B"/>
    <w:rsid w:val="00670ABD"/>
    <w:rsid w:val="0067122B"/>
    <w:rsid w:val="00684C8E"/>
    <w:rsid w:val="00685FB3"/>
    <w:rsid w:val="00692158"/>
    <w:rsid w:val="00695037"/>
    <w:rsid w:val="006B089B"/>
    <w:rsid w:val="006C6EE5"/>
    <w:rsid w:val="006D2C84"/>
    <w:rsid w:val="006D2EE3"/>
    <w:rsid w:val="006D3FD8"/>
    <w:rsid w:val="006F4D7C"/>
    <w:rsid w:val="006F56F8"/>
    <w:rsid w:val="00704EDD"/>
    <w:rsid w:val="00705AD4"/>
    <w:rsid w:val="00707F9B"/>
    <w:rsid w:val="00710C90"/>
    <w:rsid w:val="00714386"/>
    <w:rsid w:val="0071705D"/>
    <w:rsid w:val="007209A0"/>
    <w:rsid w:val="00723264"/>
    <w:rsid w:val="0073778C"/>
    <w:rsid w:val="00743CB9"/>
    <w:rsid w:val="007468C4"/>
    <w:rsid w:val="007551A2"/>
    <w:rsid w:val="007617DB"/>
    <w:rsid w:val="00761E7A"/>
    <w:rsid w:val="00767B2A"/>
    <w:rsid w:val="00777F59"/>
    <w:rsid w:val="007933A0"/>
    <w:rsid w:val="00795804"/>
    <w:rsid w:val="007A3293"/>
    <w:rsid w:val="007B3D78"/>
    <w:rsid w:val="007B4CDA"/>
    <w:rsid w:val="007C3D3F"/>
    <w:rsid w:val="007C3D89"/>
    <w:rsid w:val="007C4D56"/>
    <w:rsid w:val="007C584D"/>
    <w:rsid w:val="007C763C"/>
    <w:rsid w:val="007E47F7"/>
    <w:rsid w:val="007F0A69"/>
    <w:rsid w:val="007F267B"/>
    <w:rsid w:val="00801C1E"/>
    <w:rsid w:val="00810384"/>
    <w:rsid w:val="00820232"/>
    <w:rsid w:val="00825A1C"/>
    <w:rsid w:val="00867186"/>
    <w:rsid w:val="008701A9"/>
    <w:rsid w:val="0087226D"/>
    <w:rsid w:val="008737F1"/>
    <w:rsid w:val="00882CC3"/>
    <w:rsid w:val="008874F8"/>
    <w:rsid w:val="0089059E"/>
    <w:rsid w:val="00893D6D"/>
    <w:rsid w:val="008A0209"/>
    <w:rsid w:val="008A3DC4"/>
    <w:rsid w:val="008A54E7"/>
    <w:rsid w:val="008C38F0"/>
    <w:rsid w:val="008D3168"/>
    <w:rsid w:val="008D3707"/>
    <w:rsid w:val="008E76FA"/>
    <w:rsid w:val="0091162F"/>
    <w:rsid w:val="00913448"/>
    <w:rsid w:val="0091433B"/>
    <w:rsid w:val="00925C55"/>
    <w:rsid w:val="009261D7"/>
    <w:rsid w:val="009444AC"/>
    <w:rsid w:val="009540B5"/>
    <w:rsid w:val="009547FB"/>
    <w:rsid w:val="00966D64"/>
    <w:rsid w:val="00971A70"/>
    <w:rsid w:val="00977110"/>
    <w:rsid w:val="00980EB8"/>
    <w:rsid w:val="00981005"/>
    <w:rsid w:val="00986851"/>
    <w:rsid w:val="009A67A8"/>
    <w:rsid w:val="009A71FD"/>
    <w:rsid w:val="009B0678"/>
    <w:rsid w:val="009B0EB9"/>
    <w:rsid w:val="009C6EC6"/>
    <w:rsid w:val="009C7D84"/>
    <w:rsid w:val="009E120D"/>
    <w:rsid w:val="009E4018"/>
    <w:rsid w:val="009E633F"/>
    <w:rsid w:val="009F19BF"/>
    <w:rsid w:val="00A03743"/>
    <w:rsid w:val="00A11CB1"/>
    <w:rsid w:val="00A11FAF"/>
    <w:rsid w:val="00A2165E"/>
    <w:rsid w:val="00A22F4F"/>
    <w:rsid w:val="00A265FD"/>
    <w:rsid w:val="00A501B4"/>
    <w:rsid w:val="00AB1259"/>
    <w:rsid w:val="00B027A6"/>
    <w:rsid w:val="00B10A11"/>
    <w:rsid w:val="00B212B9"/>
    <w:rsid w:val="00B24D50"/>
    <w:rsid w:val="00B308EA"/>
    <w:rsid w:val="00B5711D"/>
    <w:rsid w:val="00B573B8"/>
    <w:rsid w:val="00BA2DA9"/>
    <w:rsid w:val="00BA4A59"/>
    <w:rsid w:val="00BA74F9"/>
    <w:rsid w:val="00BC5325"/>
    <w:rsid w:val="00BE1E19"/>
    <w:rsid w:val="00BF1C08"/>
    <w:rsid w:val="00C02B78"/>
    <w:rsid w:val="00C03CE6"/>
    <w:rsid w:val="00C04D08"/>
    <w:rsid w:val="00C05B26"/>
    <w:rsid w:val="00C110E4"/>
    <w:rsid w:val="00C33869"/>
    <w:rsid w:val="00C43069"/>
    <w:rsid w:val="00C60C83"/>
    <w:rsid w:val="00C648E7"/>
    <w:rsid w:val="00C70C23"/>
    <w:rsid w:val="00C80B93"/>
    <w:rsid w:val="00C82002"/>
    <w:rsid w:val="00CA4B6E"/>
    <w:rsid w:val="00CB31EE"/>
    <w:rsid w:val="00CB5487"/>
    <w:rsid w:val="00CB71EC"/>
    <w:rsid w:val="00CF7C0B"/>
    <w:rsid w:val="00D025C2"/>
    <w:rsid w:val="00D03BEE"/>
    <w:rsid w:val="00D04E74"/>
    <w:rsid w:val="00D150EF"/>
    <w:rsid w:val="00D2238B"/>
    <w:rsid w:val="00D27997"/>
    <w:rsid w:val="00D32B11"/>
    <w:rsid w:val="00D37B25"/>
    <w:rsid w:val="00D40A03"/>
    <w:rsid w:val="00D60134"/>
    <w:rsid w:val="00D72DC3"/>
    <w:rsid w:val="00D74612"/>
    <w:rsid w:val="00D834E0"/>
    <w:rsid w:val="00D84A17"/>
    <w:rsid w:val="00DB140E"/>
    <w:rsid w:val="00DB3FBA"/>
    <w:rsid w:val="00DB5664"/>
    <w:rsid w:val="00DC695E"/>
    <w:rsid w:val="00DC76AC"/>
    <w:rsid w:val="00DD2F6A"/>
    <w:rsid w:val="00E124DE"/>
    <w:rsid w:val="00E14C17"/>
    <w:rsid w:val="00E269E9"/>
    <w:rsid w:val="00E331E3"/>
    <w:rsid w:val="00E352AC"/>
    <w:rsid w:val="00E36E9F"/>
    <w:rsid w:val="00E50456"/>
    <w:rsid w:val="00E52484"/>
    <w:rsid w:val="00E537B5"/>
    <w:rsid w:val="00E652A8"/>
    <w:rsid w:val="00E7263D"/>
    <w:rsid w:val="00E74144"/>
    <w:rsid w:val="00E749B5"/>
    <w:rsid w:val="00E764B7"/>
    <w:rsid w:val="00E83FB8"/>
    <w:rsid w:val="00E90EA5"/>
    <w:rsid w:val="00EA34C9"/>
    <w:rsid w:val="00EA74A0"/>
    <w:rsid w:val="00EC0A53"/>
    <w:rsid w:val="00EC4382"/>
    <w:rsid w:val="00EE7A20"/>
    <w:rsid w:val="00F04D42"/>
    <w:rsid w:val="00F10E40"/>
    <w:rsid w:val="00F13627"/>
    <w:rsid w:val="00F15956"/>
    <w:rsid w:val="00F159E3"/>
    <w:rsid w:val="00F22A2C"/>
    <w:rsid w:val="00F40698"/>
    <w:rsid w:val="00F4331E"/>
    <w:rsid w:val="00F460DC"/>
    <w:rsid w:val="00F56B8F"/>
    <w:rsid w:val="00F5783D"/>
    <w:rsid w:val="00F9414F"/>
    <w:rsid w:val="00FA33C9"/>
    <w:rsid w:val="00FA46DB"/>
    <w:rsid w:val="00FB27B6"/>
    <w:rsid w:val="00FC25D8"/>
    <w:rsid w:val="00FC317B"/>
    <w:rsid w:val="00FD12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B6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13627"/>
    <w:pPr>
      <w:keepNext/>
      <w:framePr w:hSpace="180" w:wrap="around" w:vAnchor="text" w:hAnchor="text" w:y="1"/>
      <w:suppressOverlap/>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27"/>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13627"/>
    <w:pPr>
      <w:keepNext/>
      <w:framePr w:hSpace="180" w:wrap="around" w:vAnchor="text" w:hAnchor="text" w:y="1"/>
      <w:suppressOverlap/>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27"/>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re/cc/tl/whatareccss.as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usm.edu/education/CalTPA/ProgramMaterialsTPA.html" TargetMode="External"/><Relationship Id="rId10"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DD02-4206-7745-A49A-B186AD31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3833</Words>
  <Characters>21851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25633</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Pat Stall</cp:lastModifiedBy>
  <cp:revision>3</cp:revision>
  <cp:lastPrinted>2012-11-26T20:55:00Z</cp:lastPrinted>
  <dcterms:created xsi:type="dcterms:W3CDTF">2013-01-23T00:08:00Z</dcterms:created>
  <dcterms:modified xsi:type="dcterms:W3CDTF">2013-03-03T22:56:00Z</dcterms:modified>
</cp:coreProperties>
</file>