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3CC45" w14:textId="77777777" w:rsidR="00083077" w:rsidRPr="00D02363" w:rsidRDefault="00083077">
      <w:pPr>
        <w:rPr>
          <w:rFonts w:ascii="Arial" w:hAnsi="Arial"/>
          <w:color w:val="000000"/>
          <w:sz w:val="22"/>
        </w:rPr>
      </w:pPr>
      <w:r w:rsidRPr="00D02363">
        <w:rPr>
          <w:rFonts w:ascii="Arial" w:hAnsi="Arial"/>
          <w:color w:val="000000"/>
          <w:sz w:val="22"/>
        </w:rPr>
        <w:t xml:space="preserve"> </w:t>
      </w:r>
      <w:r w:rsidR="00742C30">
        <w:rPr>
          <w:noProof/>
          <w:color w:val="000000"/>
          <w:sz w:val="22"/>
        </w:rPr>
        <w:drawing>
          <wp:inline distT="0" distB="0" distL="0" distR="0" wp14:anchorId="5A6931E5" wp14:editId="10AC09CB">
            <wp:extent cx="5943600" cy="990600"/>
            <wp:effectExtent l="19050" t="0" r="0" b="0"/>
            <wp:docPr id="1" name="Picture 1" descr="csu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m"/>
                    <pic:cNvPicPr>
                      <a:picLocks noChangeAspect="1" noChangeArrowheads="1"/>
                    </pic:cNvPicPr>
                  </pic:nvPicPr>
                  <pic:blipFill>
                    <a:blip r:embed="rId8"/>
                    <a:srcRect/>
                    <a:stretch>
                      <a:fillRect/>
                    </a:stretch>
                  </pic:blipFill>
                  <pic:spPr bwMode="auto">
                    <a:xfrm>
                      <a:off x="0" y="0"/>
                      <a:ext cx="5943600" cy="990600"/>
                    </a:xfrm>
                    <a:prstGeom prst="rect">
                      <a:avLst/>
                    </a:prstGeom>
                    <a:noFill/>
                    <a:ln w="9525">
                      <a:noFill/>
                      <a:miter lim="800000"/>
                      <a:headEnd/>
                      <a:tailEnd/>
                    </a:ln>
                  </pic:spPr>
                </pic:pic>
              </a:graphicData>
            </a:graphic>
          </wp:inline>
        </w:drawing>
      </w:r>
    </w:p>
    <w:p w14:paraId="04903216" w14:textId="77777777" w:rsidR="00083077" w:rsidRPr="00D02363" w:rsidRDefault="00083077">
      <w:pPr>
        <w:rPr>
          <w:rFonts w:ascii="Arial" w:hAnsi="Arial"/>
          <w:color w:val="000000"/>
          <w:sz w:val="22"/>
        </w:rPr>
      </w:pPr>
      <w:r w:rsidRPr="00D02363">
        <w:rPr>
          <w:rFonts w:ascii="Arial" w:hAnsi="Arial"/>
          <w:color w:val="000000"/>
          <w:sz w:val="22"/>
        </w:rPr>
        <w:t> </w:t>
      </w:r>
    </w:p>
    <w:p w14:paraId="2ADE2041" w14:textId="77777777" w:rsidR="00083077" w:rsidRPr="00D02363" w:rsidRDefault="00083077">
      <w:pPr>
        <w:rPr>
          <w:rFonts w:ascii="Arial" w:hAnsi="Arial"/>
          <w:b/>
          <w:color w:val="000000"/>
          <w:sz w:val="22"/>
        </w:rPr>
      </w:pPr>
    </w:p>
    <w:p w14:paraId="2688222D" w14:textId="77777777" w:rsidR="00083077" w:rsidRPr="00D02363" w:rsidRDefault="00083077" w:rsidP="00083077">
      <w:pPr>
        <w:jc w:val="center"/>
        <w:outlineLvl w:val="0"/>
        <w:rPr>
          <w:rFonts w:ascii="Arial" w:hAnsi="Arial"/>
          <w:color w:val="000000"/>
          <w:sz w:val="22"/>
        </w:rPr>
      </w:pPr>
      <w:r w:rsidRPr="00D02363">
        <w:rPr>
          <w:rFonts w:ascii="Arial" w:hAnsi="Arial"/>
          <w:b/>
          <w:color w:val="000000"/>
          <w:sz w:val="22"/>
        </w:rPr>
        <w:t>California State University, San Marcos</w:t>
      </w:r>
      <w:r w:rsidRPr="00D02363">
        <w:rPr>
          <w:rFonts w:ascii="Arial" w:hAnsi="Arial"/>
          <w:color w:val="000000"/>
          <w:sz w:val="22"/>
        </w:rPr>
        <w:t xml:space="preserve">: </w:t>
      </w:r>
      <w:r w:rsidRPr="00D02363">
        <w:rPr>
          <w:rFonts w:ascii="Arial" w:hAnsi="Arial"/>
          <w:b/>
          <w:color w:val="000000"/>
          <w:sz w:val="22"/>
        </w:rPr>
        <w:t>College of Education</w:t>
      </w:r>
    </w:p>
    <w:p w14:paraId="4F93D38A" w14:textId="37B83C0B" w:rsidR="00083077" w:rsidRPr="00B17EA0" w:rsidRDefault="00BC17B9" w:rsidP="00083077">
      <w:pPr>
        <w:jc w:val="center"/>
        <w:rPr>
          <w:rFonts w:ascii="Arial" w:hAnsi="Arial"/>
          <w:b/>
          <w:color w:val="FF8000"/>
          <w:sz w:val="28"/>
        </w:rPr>
      </w:pPr>
      <w:r>
        <w:rPr>
          <w:rFonts w:ascii="Arial" w:hAnsi="Arial"/>
          <w:b/>
          <w:color w:val="FF8000"/>
          <w:sz w:val="28"/>
        </w:rPr>
        <w:t xml:space="preserve">EDUC 422 </w:t>
      </w:r>
      <w:r w:rsidR="00083077" w:rsidRPr="00B17EA0">
        <w:rPr>
          <w:rFonts w:ascii="Arial" w:hAnsi="Arial"/>
          <w:b/>
          <w:color w:val="FF8000"/>
          <w:sz w:val="28"/>
        </w:rPr>
        <w:t>- Technology Tools for Teaching and Learning</w:t>
      </w:r>
    </w:p>
    <w:p w14:paraId="75274200" w14:textId="77777777" w:rsidR="00083077" w:rsidRPr="00D02363" w:rsidRDefault="00083077">
      <w:pPr>
        <w:rPr>
          <w:rFonts w:ascii="Arial" w:hAnsi="Arial"/>
          <w:b/>
          <w:sz w:val="22"/>
        </w:rPr>
      </w:pPr>
    </w:p>
    <w:p w14:paraId="7E1BF747" w14:textId="77777777" w:rsidR="00083077" w:rsidRPr="00D02363" w:rsidRDefault="00083077">
      <w:pPr>
        <w:rPr>
          <w:rFonts w:ascii="Arial" w:hAnsi="Arial"/>
          <w:b/>
          <w:sz w:val="22"/>
        </w:rPr>
      </w:pPr>
      <w:r w:rsidRPr="00D02363">
        <w:rPr>
          <w:rFonts w:ascii="Arial" w:hAnsi="Arial"/>
          <w:b/>
          <w:sz w:val="22"/>
        </w:rPr>
        <w:t xml:space="preserve">Professor:  Jeffery Heil </w:t>
      </w:r>
    </w:p>
    <w:p w14:paraId="11EA539C" w14:textId="77777777" w:rsidR="00083077" w:rsidRPr="00D02363" w:rsidRDefault="00083077">
      <w:pPr>
        <w:rPr>
          <w:rFonts w:ascii="Arial" w:hAnsi="Arial"/>
          <w:b/>
          <w:sz w:val="22"/>
        </w:rPr>
      </w:pPr>
      <w:r w:rsidRPr="00D02363">
        <w:rPr>
          <w:rFonts w:ascii="Arial" w:hAnsi="Arial"/>
          <w:b/>
          <w:sz w:val="22"/>
        </w:rPr>
        <w:t>Phone: 619-944-7599 (cell)</w:t>
      </w:r>
    </w:p>
    <w:p w14:paraId="6596420A" w14:textId="5F91AF82" w:rsidR="00083077" w:rsidRPr="0033483A" w:rsidRDefault="00083077">
      <w:pPr>
        <w:rPr>
          <w:rFonts w:ascii="Arial" w:hAnsi="Arial"/>
          <w:b/>
          <w:color w:val="000000"/>
          <w:sz w:val="22"/>
        </w:rPr>
      </w:pPr>
      <w:r w:rsidRPr="00D02363">
        <w:rPr>
          <w:rFonts w:ascii="Arial" w:hAnsi="Arial"/>
          <w:b/>
          <w:color w:val="000000"/>
          <w:sz w:val="22"/>
        </w:rPr>
        <w:t xml:space="preserve">Email: </w:t>
      </w:r>
      <w:hyperlink r:id="rId9" w:history="1">
        <w:r w:rsidRPr="00E91E0A">
          <w:rPr>
            <w:rStyle w:val="Hyperlink"/>
            <w:rFonts w:ascii="Arial" w:hAnsi="Arial"/>
            <w:b/>
            <w:sz w:val="22"/>
          </w:rPr>
          <w:t>jheil@csusm.edu</w:t>
        </w:r>
      </w:hyperlink>
      <w:r w:rsidRPr="0033483A">
        <w:rPr>
          <w:rFonts w:ascii="Arial" w:hAnsi="Arial"/>
          <w:b/>
          <w:color w:val="0000FF"/>
          <w:sz w:val="22"/>
        </w:rPr>
        <w:t xml:space="preserve"> (for Course Correspondence, use </w:t>
      </w:r>
      <w:proofErr w:type="spellStart"/>
      <w:r w:rsidR="0022371D">
        <w:rPr>
          <w:rFonts w:ascii="Arial" w:hAnsi="Arial"/>
          <w:b/>
          <w:color w:val="0000FF"/>
          <w:sz w:val="22"/>
        </w:rPr>
        <w:t>Edmodo</w:t>
      </w:r>
      <w:proofErr w:type="spellEnd"/>
      <w:r w:rsidRPr="0033483A">
        <w:rPr>
          <w:rFonts w:ascii="Arial" w:hAnsi="Arial"/>
          <w:b/>
          <w:color w:val="0000FF"/>
          <w:sz w:val="22"/>
        </w:rPr>
        <w:t>)</w:t>
      </w:r>
    </w:p>
    <w:p w14:paraId="50706694" w14:textId="4AA08E03" w:rsidR="00083077" w:rsidRPr="00D02363" w:rsidRDefault="00083077">
      <w:pPr>
        <w:rPr>
          <w:rFonts w:ascii="Arial" w:hAnsi="Arial"/>
          <w:b/>
          <w:color w:val="000000"/>
          <w:sz w:val="22"/>
        </w:rPr>
      </w:pPr>
      <w:r w:rsidRPr="00D02363">
        <w:rPr>
          <w:rFonts w:ascii="Arial" w:hAnsi="Arial"/>
          <w:b/>
          <w:color w:val="000000"/>
          <w:sz w:val="22"/>
        </w:rPr>
        <w:t xml:space="preserve">Lab: </w:t>
      </w:r>
      <w:r w:rsidR="0022371D">
        <w:rPr>
          <w:rFonts w:ascii="Arial" w:hAnsi="Arial"/>
          <w:b/>
          <w:color w:val="000000"/>
          <w:sz w:val="22"/>
        </w:rPr>
        <w:t>UH 271</w:t>
      </w:r>
      <w:r w:rsidRPr="00D02363">
        <w:rPr>
          <w:rFonts w:ascii="Arial" w:hAnsi="Arial"/>
          <w:b/>
          <w:color w:val="000000"/>
          <w:sz w:val="22"/>
        </w:rPr>
        <w:t xml:space="preserve"> </w:t>
      </w:r>
    </w:p>
    <w:p w14:paraId="031C19A8" w14:textId="77777777" w:rsidR="00083077" w:rsidRPr="00D02363" w:rsidRDefault="00083077">
      <w:pPr>
        <w:rPr>
          <w:rFonts w:ascii="Arial" w:hAnsi="Arial"/>
          <w:b/>
          <w:color w:val="000000"/>
          <w:sz w:val="22"/>
        </w:rPr>
      </w:pPr>
      <w:r w:rsidRPr="00D02363">
        <w:rPr>
          <w:rFonts w:ascii="Arial" w:hAnsi="Arial"/>
          <w:b/>
          <w:color w:val="000000"/>
          <w:sz w:val="22"/>
        </w:rPr>
        <w:t>Office Hours: Before and after class or arranged</w:t>
      </w:r>
    </w:p>
    <w:p w14:paraId="6810E5FF" w14:textId="1C67489A" w:rsidR="00083077" w:rsidRPr="00D02363" w:rsidRDefault="008D2C1D" w:rsidP="00083077">
      <w:pPr>
        <w:rPr>
          <w:rFonts w:ascii="Arial" w:hAnsi="Arial"/>
          <w:b/>
          <w:color w:val="000000"/>
          <w:sz w:val="22"/>
        </w:rPr>
      </w:pPr>
      <w:r>
        <w:rPr>
          <w:rFonts w:ascii="Arial" w:hAnsi="Arial"/>
          <w:b/>
          <w:color w:val="000000"/>
          <w:sz w:val="22"/>
        </w:rPr>
        <w:t>Spring</w:t>
      </w:r>
      <w:r w:rsidR="009D25FB">
        <w:rPr>
          <w:rFonts w:ascii="Arial" w:hAnsi="Arial"/>
          <w:b/>
          <w:color w:val="000000"/>
          <w:sz w:val="22"/>
        </w:rPr>
        <w:t xml:space="preserve"> 201</w:t>
      </w:r>
      <w:r>
        <w:rPr>
          <w:rFonts w:ascii="Arial" w:hAnsi="Arial"/>
          <w:b/>
          <w:color w:val="000000"/>
          <w:sz w:val="22"/>
        </w:rPr>
        <w:t>3</w:t>
      </w:r>
    </w:p>
    <w:p w14:paraId="6B5448AB" w14:textId="1A0DFB39" w:rsidR="00083077" w:rsidRDefault="00572816" w:rsidP="00083077">
      <w:pPr>
        <w:rPr>
          <w:rFonts w:ascii="Arial" w:hAnsi="Arial"/>
          <w:b/>
          <w:color w:val="000000"/>
          <w:sz w:val="22"/>
        </w:rPr>
      </w:pPr>
      <w:r>
        <w:rPr>
          <w:rFonts w:ascii="Arial" w:hAnsi="Arial"/>
          <w:b/>
          <w:color w:val="000000"/>
          <w:sz w:val="22"/>
        </w:rPr>
        <w:t xml:space="preserve">CRN: </w:t>
      </w:r>
      <w:r w:rsidR="00AD356F">
        <w:rPr>
          <w:rFonts w:ascii="Arial" w:hAnsi="Arial"/>
          <w:b/>
          <w:color w:val="000000"/>
          <w:sz w:val="22"/>
        </w:rPr>
        <w:tab/>
      </w:r>
      <w:r w:rsidR="008D2C1D">
        <w:rPr>
          <w:rFonts w:ascii="Arial" w:hAnsi="Arial"/>
          <w:b/>
          <w:color w:val="000000"/>
          <w:sz w:val="22"/>
        </w:rPr>
        <w:t>25449</w:t>
      </w:r>
      <w:r w:rsidR="00A12759">
        <w:rPr>
          <w:rFonts w:ascii="Arial" w:hAnsi="Arial"/>
          <w:b/>
          <w:color w:val="000000"/>
          <w:sz w:val="22"/>
        </w:rPr>
        <w:tab/>
      </w:r>
      <w:r w:rsidR="00A12759">
        <w:rPr>
          <w:rFonts w:ascii="Arial" w:hAnsi="Arial"/>
          <w:b/>
          <w:color w:val="000000"/>
          <w:sz w:val="22"/>
        </w:rPr>
        <w:tab/>
      </w:r>
      <w:r w:rsidR="002574C2">
        <w:rPr>
          <w:rFonts w:ascii="Arial" w:hAnsi="Arial"/>
          <w:b/>
          <w:color w:val="000000"/>
          <w:sz w:val="22"/>
        </w:rPr>
        <w:t>Wednesday</w:t>
      </w:r>
      <w:r w:rsidR="009D25FB">
        <w:rPr>
          <w:rFonts w:ascii="Arial" w:hAnsi="Arial"/>
          <w:b/>
          <w:color w:val="000000"/>
          <w:sz w:val="22"/>
        </w:rPr>
        <w:t xml:space="preserve">: </w:t>
      </w:r>
      <w:r w:rsidR="0022371D">
        <w:rPr>
          <w:rFonts w:ascii="Arial" w:hAnsi="Arial"/>
          <w:b/>
          <w:color w:val="000000"/>
          <w:sz w:val="22"/>
        </w:rPr>
        <w:t>5:30pm–</w:t>
      </w:r>
      <w:r w:rsidR="008D2C1D">
        <w:rPr>
          <w:rFonts w:ascii="Arial" w:hAnsi="Arial"/>
          <w:b/>
          <w:color w:val="000000"/>
          <w:sz w:val="22"/>
        </w:rPr>
        <w:t>8:15</w:t>
      </w:r>
      <w:r w:rsidR="00A12759">
        <w:rPr>
          <w:rFonts w:ascii="Arial" w:hAnsi="Arial"/>
          <w:b/>
          <w:color w:val="000000"/>
          <w:sz w:val="22"/>
        </w:rPr>
        <w:t xml:space="preserve">pm </w:t>
      </w:r>
    </w:p>
    <w:p w14:paraId="69333589" w14:textId="1868CCD9" w:rsidR="00083077" w:rsidRPr="00D02363" w:rsidRDefault="00AD356F" w:rsidP="007329F4">
      <w:pPr>
        <w:rPr>
          <w:rFonts w:ascii="Arial" w:hAnsi="Arial"/>
          <w:b/>
          <w:color w:val="0000FF"/>
          <w:sz w:val="22"/>
        </w:rPr>
      </w:pPr>
      <w:r>
        <w:rPr>
          <w:rFonts w:ascii="Arial" w:hAnsi="Arial"/>
          <w:b/>
          <w:color w:val="000000"/>
          <w:sz w:val="22"/>
        </w:rPr>
        <w:tab/>
      </w:r>
    </w:p>
    <w:p w14:paraId="6C99C2C0" w14:textId="287E90C3" w:rsidR="00083077" w:rsidRPr="00D02363" w:rsidRDefault="0022371D" w:rsidP="00083077">
      <w:pPr>
        <w:outlineLvl w:val="0"/>
        <w:rPr>
          <w:rFonts w:ascii="Arial" w:hAnsi="Arial"/>
          <w:color w:val="000000"/>
          <w:sz w:val="22"/>
        </w:rPr>
      </w:pPr>
      <w:r>
        <w:rPr>
          <w:rFonts w:ascii="Arial" w:hAnsi="Arial"/>
          <w:b/>
          <w:color w:val="0000FF"/>
          <w:sz w:val="22"/>
        </w:rPr>
        <w:t>School</w:t>
      </w:r>
      <w:r w:rsidR="00083077" w:rsidRPr="00D02363">
        <w:rPr>
          <w:rFonts w:ascii="Arial" w:hAnsi="Arial"/>
          <w:b/>
          <w:color w:val="0000FF"/>
          <w:sz w:val="22"/>
        </w:rPr>
        <w:t xml:space="preserve"> of Education Mission Statement</w:t>
      </w:r>
    </w:p>
    <w:p w14:paraId="61D134DC" w14:textId="77777777" w:rsidR="00083077" w:rsidRPr="00D02363" w:rsidRDefault="00083077">
      <w:pPr>
        <w:pStyle w:val="BodyText3"/>
        <w:pBdr>
          <w:bottom w:val="none" w:sz="0" w:space="0" w:color="auto"/>
        </w:pBdr>
        <w:rPr>
          <w:rFonts w:ascii="Arial" w:hAnsi="Arial"/>
          <w:sz w:val="22"/>
        </w:rPr>
      </w:pPr>
      <w:r w:rsidRPr="00D02363">
        <w:rPr>
          <w:rFonts w:ascii="Arial" w:hAnsi="Arial"/>
          <w:sz w:val="22"/>
        </w:rPr>
        <w:t>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p>
    <w:p w14:paraId="31E5D887" w14:textId="77777777" w:rsidR="00083077" w:rsidRPr="00D02363" w:rsidRDefault="00083077">
      <w:pPr>
        <w:rPr>
          <w:rFonts w:ascii="Arial" w:hAnsi="Arial"/>
          <w:i/>
          <w:color w:val="000000"/>
          <w:sz w:val="22"/>
        </w:rPr>
      </w:pPr>
      <w:r w:rsidRPr="00D02363">
        <w:rPr>
          <w:rFonts w:ascii="Arial" w:hAnsi="Arial"/>
          <w:i/>
          <w:color w:val="000000"/>
          <w:sz w:val="22"/>
        </w:rPr>
        <w:t>(Adopted by the COE Governance Community October, 1997)</w:t>
      </w:r>
    </w:p>
    <w:p w14:paraId="59B08F81" w14:textId="77777777" w:rsidR="00EF461A" w:rsidRDefault="00EF461A" w:rsidP="00083077">
      <w:pPr>
        <w:outlineLvl w:val="0"/>
        <w:rPr>
          <w:rFonts w:ascii="Calibri" w:hAnsi="Calibri"/>
        </w:rPr>
      </w:pPr>
    </w:p>
    <w:p w14:paraId="657E273F" w14:textId="77777777" w:rsidR="00083077" w:rsidRPr="00D02363" w:rsidRDefault="00083077" w:rsidP="00083077">
      <w:pPr>
        <w:outlineLvl w:val="0"/>
        <w:rPr>
          <w:rFonts w:ascii="Arial" w:hAnsi="Arial"/>
          <w:color w:val="000000"/>
          <w:sz w:val="22"/>
        </w:rPr>
      </w:pPr>
      <w:r w:rsidRPr="00D02363">
        <w:rPr>
          <w:rFonts w:ascii="Arial" w:hAnsi="Arial"/>
          <w:b/>
          <w:color w:val="0000FF"/>
          <w:sz w:val="22"/>
        </w:rPr>
        <w:t xml:space="preserve">Course Description </w:t>
      </w:r>
    </w:p>
    <w:p w14:paraId="33B47E7E" w14:textId="77777777" w:rsidR="00083077" w:rsidRPr="00D02363" w:rsidRDefault="00083077">
      <w:pPr>
        <w:rPr>
          <w:rFonts w:ascii="Arial" w:hAnsi="Arial"/>
          <w:color w:val="000000"/>
          <w:sz w:val="22"/>
        </w:rPr>
      </w:pPr>
      <w:r w:rsidRPr="00D02363">
        <w:rPr>
          <w:rFonts w:ascii="Arial" w:hAnsi="Arial"/>
          <w:color w:val="000000"/>
          <w:sz w:val="22"/>
        </w:rPr>
        <w:t xml:space="preserve">This three-unit course partially fulfills the technology competencies as identified by the California Commission on Teacher Credentialing (CCTC) and the College of Education’s Teacher Performance Expectations (TPEs) in technology (TPE 14), and is being considered for satisfying the Computer Integration Requirement (CIR) for the Liberal Studies Program. </w:t>
      </w:r>
      <w:r w:rsidRPr="00C06FF3">
        <w:rPr>
          <w:rFonts w:ascii="Arial" w:hAnsi="Arial"/>
          <w:b/>
          <w:color w:val="000000"/>
          <w:sz w:val="22"/>
        </w:rPr>
        <w:t>This course is designed for teacher candidates who have met the campus-wide Computer Competency Requirement (CCR)</w:t>
      </w:r>
      <w:r w:rsidRPr="00D02363">
        <w:rPr>
          <w:rFonts w:ascii="Arial" w:hAnsi="Arial"/>
          <w:color w:val="000000"/>
          <w:sz w:val="22"/>
        </w:rPr>
        <w:t xml:space="preserve"> and anticipate entrance into the teacher preparation program</w:t>
      </w:r>
      <w:r w:rsidR="00572816">
        <w:rPr>
          <w:rFonts w:ascii="Arial" w:hAnsi="Arial"/>
          <w:color w:val="000000"/>
          <w:sz w:val="22"/>
        </w:rPr>
        <w:t xml:space="preserve"> (if you have received your BA from another institution, this may not apply to you</w:t>
      </w:r>
      <w:r w:rsidR="00967747">
        <w:rPr>
          <w:rFonts w:ascii="Arial" w:hAnsi="Arial"/>
          <w:color w:val="000000"/>
          <w:sz w:val="22"/>
        </w:rPr>
        <w:t>). Although the CCR is a requested competency, it is no longer required.</w:t>
      </w:r>
      <w:r w:rsidRPr="00D02363">
        <w:rPr>
          <w:rFonts w:ascii="Arial" w:hAnsi="Arial"/>
          <w:color w:val="000000"/>
          <w:sz w:val="22"/>
        </w:rPr>
        <w:t> </w:t>
      </w:r>
    </w:p>
    <w:p w14:paraId="2E65831D" w14:textId="7DABD8A0" w:rsidR="00083077" w:rsidRPr="00D02363" w:rsidRDefault="00083077">
      <w:pPr>
        <w:rPr>
          <w:rFonts w:ascii="Arial" w:hAnsi="Arial"/>
          <w:color w:val="000000"/>
          <w:sz w:val="22"/>
        </w:rPr>
      </w:pPr>
      <w:r w:rsidRPr="00D02363">
        <w:rPr>
          <w:rFonts w:ascii="Arial" w:hAnsi="Arial"/>
          <w:color w:val="000000"/>
          <w:sz w:val="22"/>
        </w:rPr>
        <w:t xml:space="preserve">This course focuses on the knowledge and skills necessary to apply education-oriented applications including productivity tools, graphic organizers, databases, spreadsheets, presentation tools, school-appropriate multimedia tools, and communication tools in educational settings. This course prepares teacher candidates to apply specific educational technology-based applications in methods courses for implementation in teaching and learning with students as well as to their own professional growth.  When entering the teacher education program, </w:t>
      </w:r>
      <w:r w:rsidR="00BC17B9">
        <w:rPr>
          <w:rFonts w:ascii="Arial" w:hAnsi="Arial"/>
          <w:color w:val="000000"/>
          <w:sz w:val="22"/>
        </w:rPr>
        <w:t>School</w:t>
      </w:r>
      <w:r w:rsidRPr="00D02363">
        <w:rPr>
          <w:rFonts w:ascii="Arial" w:hAnsi="Arial"/>
          <w:color w:val="000000"/>
          <w:sz w:val="22"/>
        </w:rPr>
        <w:t xml:space="preserve"> of Education faculty assume teacher candidates have competency in the applications covered in this course, and, therefore, will make assignments requiring teacher candidates to apply these skills. </w:t>
      </w:r>
      <w:r w:rsidRPr="00D02363">
        <w:rPr>
          <w:rFonts w:ascii="Arial" w:hAnsi="Arial"/>
          <w:b/>
          <w:color w:val="000000"/>
          <w:sz w:val="22"/>
        </w:rPr>
        <w:t> </w:t>
      </w:r>
    </w:p>
    <w:p w14:paraId="0763B320" w14:textId="77777777" w:rsidR="00083077" w:rsidRPr="00D02363" w:rsidRDefault="00083077">
      <w:pPr>
        <w:rPr>
          <w:rFonts w:ascii="Arial" w:hAnsi="Arial"/>
          <w:b/>
          <w:color w:val="000000"/>
          <w:sz w:val="22"/>
        </w:rPr>
      </w:pPr>
    </w:p>
    <w:p w14:paraId="16DB7FF6" w14:textId="77777777" w:rsidR="00083077" w:rsidRPr="00D02363" w:rsidRDefault="00083077" w:rsidP="00083077">
      <w:pPr>
        <w:outlineLvl w:val="0"/>
        <w:rPr>
          <w:rFonts w:ascii="Arial" w:hAnsi="Arial"/>
          <w:color w:val="000000"/>
          <w:sz w:val="22"/>
        </w:rPr>
      </w:pPr>
      <w:r w:rsidRPr="00D02363">
        <w:rPr>
          <w:rFonts w:ascii="Arial" w:hAnsi="Arial"/>
          <w:b/>
          <w:color w:val="0000FF"/>
          <w:sz w:val="22"/>
        </w:rPr>
        <w:t>Course Objectives</w:t>
      </w:r>
      <w:r w:rsidRPr="00D02363">
        <w:rPr>
          <w:rFonts w:ascii="Arial" w:hAnsi="Arial"/>
          <w:color w:val="000000"/>
          <w:sz w:val="22"/>
        </w:rPr>
        <w:t> </w:t>
      </w:r>
    </w:p>
    <w:p w14:paraId="1C5F592D" w14:textId="77777777" w:rsidR="00BC17B9" w:rsidRPr="00BC17B9" w:rsidRDefault="00BC17B9" w:rsidP="00BC17B9">
      <w:pPr>
        <w:rPr>
          <w:rFonts w:ascii="Arial" w:hAnsi="Arial"/>
          <w:color w:val="000000"/>
          <w:sz w:val="22"/>
        </w:rPr>
      </w:pPr>
      <w:r w:rsidRPr="00BC17B9">
        <w:rPr>
          <w:rFonts w:ascii="Arial" w:hAnsi="Arial"/>
          <w:color w:val="000000"/>
          <w:sz w:val="22"/>
        </w:rPr>
        <w:t xml:space="preserve">Teacher candidates will demonstrate competency in: </w:t>
      </w:r>
    </w:p>
    <w:p w14:paraId="10ECCAB9" w14:textId="77777777" w:rsidR="00BC17B9" w:rsidRPr="00BC17B9" w:rsidRDefault="00BC17B9" w:rsidP="00BC17B9">
      <w:pPr>
        <w:tabs>
          <w:tab w:val="left" w:pos="-900"/>
        </w:tabs>
        <w:ind w:left="360" w:hanging="360"/>
        <w:rPr>
          <w:rFonts w:ascii="Arial" w:hAnsi="Arial"/>
          <w:color w:val="000000"/>
          <w:sz w:val="22"/>
        </w:rPr>
      </w:pPr>
      <w:r w:rsidRPr="00BC17B9">
        <w:rPr>
          <w:rFonts w:ascii="Arial" w:hAnsi="Arial"/>
          <w:color w:val="000000"/>
          <w:sz w:val="22"/>
        </w:rPr>
        <w:t>A.</w:t>
      </w:r>
      <w:r w:rsidRPr="00BC17B9">
        <w:rPr>
          <w:rFonts w:ascii="Arial" w:hAnsi="Arial"/>
          <w:color w:val="000000"/>
          <w:sz w:val="22"/>
        </w:rPr>
        <w:tab/>
        <w:t>Meeting the International Standards for Technology in Education as outlined by ISTE (NETS•T)</w:t>
      </w:r>
      <w:proofErr w:type="gramStart"/>
      <w:r w:rsidRPr="00BC17B9">
        <w:rPr>
          <w:rFonts w:ascii="Arial" w:hAnsi="Arial"/>
          <w:color w:val="000000"/>
          <w:sz w:val="22"/>
        </w:rPr>
        <w:t>;</w:t>
      </w:r>
      <w:proofErr w:type="gramEnd"/>
      <w:r w:rsidRPr="00BC17B9">
        <w:rPr>
          <w:rFonts w:ascii="Arial" w:hAnsi="Arial"/>
          <w:color w:val="000000"/>
          <w:sz w:val="22"/>
        </w:rPr>
        <w:t xml:space="preserve"> </w:t>
      </w:r>
    </w:p>
    <w:p w14:paraId="6729D799" w14:textId="77777777" w:rsidR="00BC17B9" w:rsidRPr="00BC17B9" w:rsidRDefault="00BC17B9" w:rsidP="00BC17B9">
      <w:pPr>
        <w:tabs>
          <w:tab w:val="left" w:pos="-900"/>
        </w:tabs>
        <w:ind w:left="360" w:hanging="360"/>
        <w:rPr>
          <w:rFonts w:ascii="Arial" w:hAnsi="Arial"/>
          <w:color w:val="000000"/>
          <w:sz w:val="22"/>
        </w:rPr>
      </w:pPr>
      <w:r w:rsidRPr="00BC17B9">
        <w:rPr>
          <w:rFonts w:ascii="Arial" w:hAnsi="Arial"/>
          <w:color w:val="000000"/>
          <w:sz w:val="22"/>
        </w:rPr>
        <w:t>B.</w:t>
      </w:r>
      <w:r w:rsidRPr="00BC17B9">
        <w:rPr>
          <w:rFonts w:ascii="Arial" w:hAnsi="Arial"/>
          <w:color w:val="000000"/>
          <w:sz w:val="22"/>
        </w:rPr>
        <w:tab/>
        <w:t>Using a set of educational technology tools that are applied in teaching and learning within the credential program and used in public school settings; and</w:t>
      </w:r>
    </w:p>
    <w:p w14:paraId="4B40F1DB" w14:textId="77777777" w:rsidR="00BC17B9" w:rsidRDefault="00BC17B9" w:rsidP="00BC17B9">
      <w:pPr>
        <w:numPr>
          <w:ilvl w:val="0"/>
          <w:numId w:val="19"/>
        </w:numPr>
        <w:tabs>
          <w:tab w:val="clear" w:pos="1080"/>
          <w:tab w:val="left" w:pos="-900"/>
        </w:tabs>
        <w:ind w:left="360" w:hanging="360"/>
        <w:rPr>
          <w:rFonts w:ascii="Arial" w:hAnsi="Arial"/>
          <w:color w:val="000000"/>
          <w:sz w:val="22"/>
        </w:rPr>
      </w:pPr>
      <w:r w:rsidRPr="00BC17B9">
        <w:rPr>
          <w:rFonts w:ascii="Arial" w:hAnsi="Arial"/>
          <w:color w:val="000000"/>
          <w:sz w:val="22"/>
        </w:rPr>
        <w:lastRenderedPageBreak/>
        <w:t xml:space="preserve">Setting up an electronic portfolio using Task Stream demonstrating proficiencies in all five areas of NETS•T. </w:t>
      </w:r>
    </w:p>
    <w:p w14:paraId="2453EAE3" w14:textId="77777777" w:rsidR="00BC17B9" w:rsidRPr="00BC17B9" w:rsidRDefault="00BC17B9" w:rsidP="00BC17B9">
      <w:pPr>
        <w:tabs>
          <w:tab w:val="left" w:pos="-900"/>
        </w:tabs>
        <w:ind w:left="360"/>
        <w:rPr>
          <w:rFonts w:ascii="Arial" w:hAnsi="Arial"/>
          <w:color w:val="000000"/>
          <w:sz w:val="22"/>
        </w:rPr>
      </w:pPr>
    </w:p>
    <w:p w14:paraId="1FD1A9BC" w14:textId="77777777" w:rsidR="00083077" w:rsidRPr="00967747" w:rsidRDefault="00083077" w:rsidP="00967747">
      <w:pPr>
        <w:ind w:left="720"/>
        <w:outlineLvl w:val="0"/>
        <w:rPr>
          <w:rFonts w:ascii="Arial" w:hAnsi="Arial"/>
          <w:b/>
          <w:color w:val="000000"/>
          <w:sz w:val="22"/>
        </w:rPr>
      </w:pPr>
    </w:p>
    <w:p w14:paraId="49695D33" w14:textId="77777777" w:rsidR="00083077" w:rsidRPr="00D02363" w:rsidRDefault="00083077" w:rsidP="00083077">
      <w:pPr>
        <w:outlineLvl w:val="0"/>
        <w:rPr>
          <w:rFonts w:ascii="Arial" w:hAnsi="Arial"/>
          <w:color w:val="000000"/>
          <w:sz w:val="22"/>
        </w:rPr>
      </w:pPr>
      <w:r w:rsidRPr="00967747">
        <w:rPr>
          <w:rFonts w:ascii="Arial" w:hAnsi="Arial"/>
          <w:b/>
          <w:color w:val="0000FF"/>
          <w:sz w:val="22"/>
        </w:rPr>
        <w:t>T</w:t>
      </w:r>
      <w:r w:rsidRPr="00D02363">
        <w:rPr>
          <w:rFonts w:ascii="Arial" w:hAnsi="Arial"/>
          <w:b/>
          <w:color w:val="0000FF"/>
          <w:sz w:val="22"/>
        </w:rPr>
        <w:t>eacher Performance Expectation (TPE) Competencies</w:t>
      </w:r>
    </w:p>
    <w:p w14:paraId="51AC54BE" w14:textId="77777777" w:rsidR="00BC17B9" w:rsidRPr="00BC17B9" w:rsidRDefault="00BC17B9" w:rsidP="00BC17B9">
      <w:pPr>
        <w:rPr>
          <w:rFonts w:ascii="Arial" w:hAnsi="Arial"/>
          <w:color w:val="000000"/>
          <w:sz w:val="22"/>
        </w:rPr>
      </w:pPr>
      <w:r w:rsidRPr="00BC17B9">
        <w:rPr>
          <w:rFonts w:ascii="Arial" w:hAnsi="Arial"/>
          <w:color w:val="000000"/>
          <w:sz w:val="22"/>
        </w:rPr>
        <w:t>This course is designed to help teachers seeking the Multiple and Single Subjects Credentials and develop the skills, knowledge, and attitudes necessary to assist schools and districts in implementing an effective program for all students.  The successful candidate will be able to merge theory and practice in order to realize a comprehensive and extensive educational program for all students.  The following TPEs are addressed in this course:</w:t>
      </w:r>
    </w:p>
    <w:p w14:paraId="5B3BEC24" w14:textId="77777777" w:rsidR="00BC17B9" w:rsidRPr="00BC17B9" w:rsidRDefault="00BC17B9" w:rsidP="00BC17B9">
      <w:pPr>
        <w:rPr>
          <w:rFonts w:ascii="Arial" w:hAnsi="Arial"/>
          <w:color w:val="000000"/>
          <w:sz w:val="22"/>
        </w:rPr>
      </w:pPr>
    </w:p>
    <w:p w14:paraId="24DF093B" w14:textId="603B06FC" w:rsidR="00BC17B9" w:rsidRPr="00BC17B9" w:rsidRDefault="00BC17B9" w:rsidP="00BC17B9">
      <w:pPr>
        <w:rPr>
          <w:rFonts w:ascii="Arial" w:hAnsi="Arial"/>
          <w:b/>
          <w:color w:val="000000"/>
          <w:sz w:val="22"/>
        </w:rPr>
      </w:pPr>
      <w:bookmarkStart w:id="0" w:name="_Toc169594660"/>
      <w:bookmarkStart w:id="1" w:name="_Toc169598621"/>
      <w:r w:rsidRPr="00BC17B9">
        <w:rPr>
          <w:rFonts w:ascii="Arial" w:hAnsi="Arial"/>
          <w:b/>
          <w:color w:val="000000"/>
          <w:sz w:val="22"/>
        </w:rPr>
        <w:t>Primary Emphasis</w:t>
      </w:r>
      <w:bookmarkEnd w:id="0"/>
      <w:bookmarkEnd w:id="1"/>
      <w:r>
        <w:rPr>
          <w:rFonts w:ascii="Arial" w:hAnsi="Arial"/>
          <w:b/>
          <w:color w:val="000000"/>
          <w:sz w:val="22"/>
        </w:rPr>
        <w:t>:</w:t>
      </w:r>
    </w:p>
    <w:p w14:paraId="1B71E258" w14:textId="77777777" w:rsidR="00BC17B9" w:rsidRPr="00BC17B9" w:rsidRDefault="00BC17B9" w:rsidP="00BC17B9">
      <w:pPr>
        <w:rPr>
          <w:rFonts w:ascii="Arial" w:hAnsi="Arial"/>
          <w:color w:val="000000"/>
          <w:sz w:val="22"/>
        </w:rPr>
      </w:pPr>
      <w:r w:rsidRPr="00BC17B9">
        <w:rPr>
          <w:rFonts w:ascii="Arial" w:hAnsi="Arial"/>
          <w:color w:val="000000"/>
          <w:sz w:val="22"/>
        </w:rPr>
        <w:t>Teaching Performance Expectation (TPE 14) is based on ISTE NETS for teachers 2008 (</w:t>
      </w:r>
      <w:hyperlink r:id="rId10" w:history="1">
        <w:r w:rsidRPr="00BC17B9">
          <w:rPr>
            <w:rFonts w:ascii="Arial" w:hAnsi="Arial"/>
            <w:color w:val="000000"/>
          </w:rPr>
          <w:t>See NETS for Teachers</w:t>
        </w:r>
      </w:hyperlink>
      <w:r w:rsidRPr="00BC17B9">
        <w:rPr>
          <w:rFonts w:ascii="Arial" w:hAnsi="Arial"/>
          <w:color w:val="000000"/>
          <w:sz w:val="22"/>
        </w:rPr>
        <w:t xml:space="preserve"> for detailed information). </w:t>
      </w:r>
    </w:p>
    <w:p w14:paraId="7B050F80" w14:textId="77777777" w:rsidR="00BC17B9" w:rsidRPr="00BC17B9" w:rsidRDefault="00BC17B9" w:rsidP="00BC17B9">
      <w:pPr>
        <w:rPr>
          <w:rFonts w:ascii="Arial" w:hAnsi="Arial"/>
          <w:color w:val="000000"/>
          <w:sz w:val="22"/>
        </w:rPr>
      </w:pPr>
      <w:r w:rsidRPr="00BC17B9">
        <w:rPr>
          <w:rFonts w:ascii="Arial" w:hAnsi="Arial"/>
          <w:color w:val="000000"/>
          <w:sz w:val="22"/>
        </w:rPr>
        <w:t> </w:t>
      </w:r>
    </w:p>
    <w:p w14:paraId="0C3090EC" w14:textId="77777777" w:rsidR="00BC17B9" w:rsidRPr="00BC17B9" w:rsidRDefault="00BC17B9" w:rsidP="00BC17B9">
      <w:pPr>
        <w:rPr>
          <w:rFonts w:ascii="Arial" w:hAnsi="Arial"/>
          <w:color w:val="000000"/>
          <w:sz w:val="22"/>
        </w:rPr>
      </w:pPr>
      <w:bookmarkStart w:id="2" w:name="_Toc112652620"/>
      <w:r w:rsidRPr="00BC17B9">
        <w:rPr>
          <w:rFonts w:ascii="Arial" w:hAnsi="Arial"/>
          <w:color w:val="000000"/>
          <w:sz w:val="22"/>
        </w:rPr>
        <w:t>Facilitate and Inspire Student Learning and Creativity</w:t>
      </w:r>
      <w:bookmarkEnd w:id="2"/>
    </w:p>
    <w:p w14:paraId="3E34651B" w14:textId="77777777" w:rsidR="00BC17B9" w:rsidRPr="00BC17B9" w:rsidRDefault="00BC17B9" w:rsidP="00BC17B9">
      <w:pPr>
        <w:rPr>
          <w:rFonts w:ascii="Arial" w:hAnsi="Arial"/>
          <w:color w:val="000000"/>
          <w:sz w:val="22"/>
        </w:rPr>
      </w:pPr>
      <w:bookmarkStart w:id="3" w:name="_Toc112652621"/>
      <w:r w:rsidRPr="00BC17B9">
        <w:rPr>
          <w:rFonts w:ascii="Arial" w:hAnsi="Arial"/>
          <w:color w:val="000000"/>
          <w:sz w:val="22"/>
        </w:rPr>
        <w:t>Design and Develop Digital-Age Learning Experiences and Assessments</w:t>
      </w:r>
      <w:bookmarkEnd w:id="3"/>
    </w:p>
    <w:p w14:paraId="7B179F90" w14:textId="77777777" w:rsidR="00BC17B9" w:rsidRPr="00BC17B9" w:rsidRDefault="00BC17B9" w:rsidP="00BC17B9">
      <w:pPr>
        <w:rPr>
          <w:rFonts w:ascii="Arial" w:hAnsi="Arial"/>
          <w:color w:val="000000"/>
          <w:sz w:val="22"/>
        </w:rPr>
      </w:pPr>
      <w:bookmarkStart w:id="4" w:name="_Toc112652622"/>
      <w:r w:rsidRPr="00BC17B9">
        <w:rPr>
          <w:rFonts w:ascii="Arial" w:hAnsi="Arial"/>
          <w:color w:val="000000"/>
          <w:sz w:val="22"/>
        </w:rPr>
        <w:t>Model Digital-Age Work and Learning</w:t>
      </w:r>
      <w:bookmarkEnd w:id="4"/>
    </w:p>
    <w:p w14:paraId="54514096" w14:textId="77777777" w:rsidR="00BC17B9" w:rsidRPr="00BC17B9" w:rsidRDefault="00BC17B9" w:rsidP="00BC17B9">
      <w:pPr>
        <w:rPr>
          <w:rFonts w:ascii="Arial" w:hAnsi="Arial"/>
          <w:color w:val="000000"/>
          <w:sz w:val="22"/>
        </w:rPr>
      </w:pPr>
      <w:bookmarkStart w:id="5" w:name="_Toc112652623"/>
      <w:r w:rsidRPr="00BC17B9">
        <w:rPr>
          <w:rFonts w:ascii="Arial" w:hAnsi="Arial"/>
          <w:color w:val="000000"/>
          <w:sz w:val="22"/>
        </w:rPr>
        <w:t>Promote and Model Digital Citizenship and Responsibility</w:t>
      </w:r>
      <w:bookmarkEnd w:id="5"/>
    </w:p>
    <w:p w14:paraId="4C279C46" w14:textId="77777777" w:rsidR="00BC17B9" w:rsidRPr="00BC17B9" w:rsidRDefault="00BC17B9" w:rsidP="00BC17B9">
      <w:pPr>
        <w:rPr>
          <w:rFonts w:ascii="Arial" w:hAnsi="Arial"/>
          <w:color w:val="000000"/>
          <w:sz w:val="22"/>
        </w:rPr>
      </w:pPr>
      <w:bookmarkStart w:id="6" w:name="_Toc112652624"/>
      <w:r w:rsidRPr="00BC17B9">
        <w:rPr>
          <w:rFonts w:ascii="Arial" w:hAnsi="Arial"/>
          <w:color w:val="000000"/>
          <w:sz w:val="22"/>
        </w:rPr>
        <w:t>Engage in Professional Growth and Leadership</w:t>
      </w:r>
      <w:bookmarkEnd w:id="6"/>
    </w:p>
    <w:p w14:paraId="26A304D8" w14:textId="77777777" w:rsidR="00BC17B9" w:rsidRPr="00BC17B9" w:rsidRDefault="00BC17B9" w:rsidP="00BC17B9">
      <w:pPr>
        <w:rPr>
          <w:rFonts w:ascii="Arial" w:hAnsi="Arial"/>
          <w:color w:val="000000"/>
          <w:sz w:val="22"/>
        </w:rPr>
      </w:pPr>
    </w:p>
    <w:p w14:paraId="56FD9D05" w14:textId="77777777" w:rsidR="00BC17B9" w:rsidRPr="00BC17B9" w:rsidRDefault="00BC17B9" w:rsidP="00BC17B9">
      <w:pPr>
        <w:rPr>
          <w:rFonts w:ascii="Arial" w:hAnsi="Arial"/>
          <w:b/>
          <w:color w:val="000000"/>
          <w:sz w:val="22"/>
        </w:rPr>
      </w:pPr>
      <w:bookmarkStart w:id="7" w:name="_Toc169594662"/>
      <w:bookmarkStart w:id="8" w:name="_Toc169598623"/>
      <w:r w:rsidRPr="00BC17B9">
        <w:rPr>
          <w:rFonts w:ascii="Arial" w:hAnsi="Arial"/>
          <w:b/>
          <w:color w:val="000000"/>
          <w:sz w:val="22"/>
        </w:rPr>
        <w:t>Secondary Emphasis:</w:t>
      </w:r>
      <w:bookmarkEnd w:id="7"/>
      <w:bookmarkEnd w:id="8"/>
    </w:p>
    <w:p w14:paraId="5A7DBEC1" w14:textId="77777777" w:rsidR="00BC17B9" w:rsidRPr="00BC17B9" w:rsidRDefault="00BC17B9" w:rsidP="00BC17B9">
      <w:pPr>
        <w:rPr>
          <w:rFonts w:ascii="Arial" w:hAnsi="Arial"/>
          <w:color w:val="000000"/>
          <w:sz w:val="22"/>
        </w:rPr>
      </w:pPr>
      <w:bookmarkStart w:id="9" w:name="_Toc169594663"/>
      <w:bookmarkStart w:id="10" w:name="_Toc169598624"/>
      <w:r w:rsidRPr="00BC17B9">
        <w:rPr>
          <w:rFonts w:ascii="Arial" w:hAnsi="Arial"/>
          <w:color w:val="000000"/>
          <w:sz w:val="22"/>
        </w:rPr>
        <w:t>TPE 4 - Making Content Accessible</w:t>
      </w:r>
      <w:bookmarkEnd w:id="9"/>
      <w:bookmarkEnd w:id="10"/>
    </w:p>
    <w:p w14:paraId="250BC835" w14:textId="77777777" w:rsidR="00BC17B9" w:rsidRPr="00BC17B9" w:rsidRDefault="00BC17B9" w:rsidP="00BC17B9">
      <w:pPr>
        <w:rPr>
          <w:rFonts w:ascii="Arial" w:hAnsi="Arial"/>
          <w:color w:val="000000"/>
          <w:sz w:val="22"/>
        </w:rPr>
      </w:pPr>
      <w:r w:rsidRPr="00BC17B9">
        <w:rPr>
          <w:rFonts w:ascii="Arial" w:hAnsi="Arial"/>
          <w:color w:val="000000"/>
          <w:sz w:val="22"/>
        </w:rPr>
        <w:t>TPE 5 - Student Engagement</w:t>
      </w:r>
    </w:p>
    <w:p w14:paraId="500C67C7" w14:textId="77777777" w:rsidR="00BC17B9" w:rsidRPr="00BC17B9" w:rsidRDefault="00BC17B9" w:rsidP="00BC17B9">
      <w:pPr>
        <w:rPr>
          <w:rFonts w:ascii="Arial" w:hAnsi="Arial"/>
          <w:color w:val="000000"/>
          <w:sz w:val="22"/>
        </w:rPr>
      </w:pPr>
      <w:r w:rsidRPr="00BC17B9">
        <w:rPr>
          <w:rFonts w:ascii="Arial" w:hAnsi="Arial"/>
          <w:color w:val="000000"/>
          <w:sz w:val="22"/>
        </w:rPr>
        <w:t>TPE 6 - Developmentally Appropriate Teaching Practices</w:t>
      </w:r>
    </w:p>
    <w:p w14:paraId="06F624EC" w14:textId="77777777" w:rsidR="00BC17B9" w:rsidRPr="00BC17B9" w:rsidRDefault="00BC17B9" w:rsidP="00BC17B9">
      <w:pPr>
        <w:rPr>
          <w:rFonts w:ascii="Arial" w:hAnsi="Arial"/>
          <w:color w:val="000000"/>
          <w:sz w:val="22"/>
        </w:rPr>
      </w:pPr>
      <w:r w:rsidRPr="00BC17B9">
        <w:rPr>
          <w:rFonts w:ascii="Arial" w:hAnsi="Arial"/>
          <w:color w:val="000000"/>
          <w:sz w:val="22"/>
        </w:rPr>
        <w:t>TPE 7 - Teaching English Language Learners</w:t>
      </w:r>
    </w:p>
    <w:p w14:paraId="2BF32D3B" w14:textId="77777777" w:rsidR="00BC17B9" w:rsidRPr="00BC17B9" w:rsidRDefault="00BC17B9" w:rsidP="00BC17B9">
      <w:pPr>
        <w:rPr>
          <w:rFonts w:ascii="Arial" w:hAnsi="Arial"/>
          <w:color w:val="000000"/>
          <w:sz w:val="22"/>
        </w:rPr>
      </w:pPr>
      <w:r w:rsidRPr="00BC17B9">
        <w:rPr>
          <w:rFonts w:ascii="Arial" w:hAnsi="Arial"/>
          <w:color w:val="000000"/>
          <w:sz w:val="22"/>
        </w:rPr>
        <w:t>TPE 12 - Professional, Legal and Ethical Obligations</w:t>
      </w:r>
    </w:p>
    <w:p w14:paraId="2B1AEC74" w14:textId="77777777" w:rsidR="00BC17B9" w:rsidRDefault="00BC17B9" w:rsidP="00BC17B9">
      <w:pPr>
        <w:rPr>
          <w:rFonts w:ascii="Arial" w:hAnsi="Arial"/>
          <w:color w:val="000000"/>
          <w:sz w:val="22"/>
        </w:rPr>
      </w:pPr>
      <w:r w:rsidRPr="00BC17B9">
        <w:rPr>
          <w:rFonts w:ascii="Arial" w:hAnsi="Arial"/>
          <w:color w:val="000000"/>
          <w:sz w:val="22"/>
        </w:rPr>
        <w:t>TPE 13 - Professional Growth</w:t>
      </w:r>
    </w:p>
    <w:p w14:paraId="3B334361" w14:textId="77777777" w:rsidR="00BC17B9" w:rsidRDefault="00BC17B9" w:rsidP="00BC17B9">
      <w:pPr>
        <w:rPr>
          <w:b/>
          <w:szCs w:val="24"/>
        </w:rPr>
      </w:pPr>
    </w:p>
    <w:p w14:paraId="4AD6DB03" w14:textId="77777777" w:rsidR="00BC17B9" w:rsidRDefault="00BC17B9" w:rsidP="00BC17B9">
      <w:r>
        <w:rPr>
          <w:b/>
          <w:szCs w:val="24"/>
        </w:rPr>
        <w:t xml:space="preserve">California Commission on Teacher Credentialing </w:t>
      </w:r>
    </w:p>
    <w:p w14:paraId="2F9CD603" w14:textId="77777777" w:rsidR="00BC17B9" w:rsidRPr="008D28B5" w:rsidRDefault="00BC17B9" w:rsidP="0022371D">
      <w:pPr>
        <w:pStyle w:val="NormalWeb"/>
        <w:spacing w:before="2" w:after="2"/>
      </w:pPr>
      <w:r w:rsidRPr="008D28B5">
        <w:t>Multiple and Single Subject Program Standard 13: Preparation to Teach Special Populations</w:t>
      </w:r>
      <w:r w:rsidRPr="008D28B5">
        <w:rPr>
          <w:rFonts w:ascii="Verdana" w:hAnsi="Verdana"/>
        </w:rPr>
        <w:t xml:space="preserve"> </w:t>
      </w:r>
      <w:r w:rsidRPr="008D28B5">
        <w:t xml:space="preserve">(Students with Special Needs) in the General Education Classroom </w:t>
      </w:r>
    </w:p>
    <w:p w14:paraId="2ECAF55A" w14:textId="77777777" w:rsidR="00BC17B9" w:rsidRDefault="00BC17B9" w:rsidP="0022371D">
      <w:pPr>
        <w:pStyle w:val="Heading3"/>
        <w:rPr>
          <w:rFonts w:ascii="Times New Roman" w:hAnsi="Times New Roman"/>
          <w:b w:val="0"/>
          <w:sz w:val="24"/>
          <w:szCs w:val="24"/>
        </w:rPr>
      </w:pPr>
      <w:r>
        <w:rPr>
          <w:rFonts w:ascii="Times New Roman" w:hAnsi="Times New Roman"/>
          <w:b w:val="0"/>
          <w:sz w:val="24"/>
          <w:szCs w:val="24"/>
        </w:rPr>
        <w:t xml:space="preserve">Preliminary Education Specialist Program Design Standard 6: Using Educational and Assistive Technology </w:t>
      </w:r>
    </w:p>
    <w:p w14:paraId="09EC571E" w14:textId="77777777" w:rsidR="00BC17B9" w:rsidRPr="00BC17B9" w:rsidRDefault="00BC17B9" w:rsidP="00BC17B9">
      <w:pPr>
        <w:rPr>
          <w:rFonts w:ascii="Arial" w:hAnsi="Arial"/>
          <w:color w:val="000000"/>
          <w:sz w:val="22"/>
        </w:rPr>
      </w:pPr>
    </w:p>
    <w:p w14:paraId="4D4E788B" w14:textId="77777777" w:rsidR="00BC17B9" w:rsidRPr="00ED2873" w:rsidRDefault="00BC17B9" w:rsidP="00BC17B9">
      <w:pPr>
        <w:pStyle w:val="Heading2"/>
        <w:rPr>
          <w:rFonts w:cs="Arial"/>
          <w:color w:val="3366FF"/>
          <w:sz w:val="22"/>
          <w:szCs w:val="22"/>
        </w:rPr>
      </w:pPr>
      <w:r w:rsidRPr="00ED2873">
        <w:rPr>
          <w:rFonts w:cs="Arial"/>
          <w:color w:val="3366FF"/>
          <w:sz w:val="22"/>
          <w:szCs w:val="22"/>
        </w:rPr>
        <w:t>California Teacher Performance Assessment (</w:t>
      </w:r>
      <w:proofErr w:type="spellStart"/>
      <w:r w:rsidRPr="00ED2873">
        <w:rPr>
          <w:rFonts w:cs="Arial"/>
          <w:color w:val="3366FF"/>
          <w:sz w:val="22"/>
          <w:szCs w:val="22"/>
        </w:rPr>
        <w:t>CalTPA</w:t>
      </w:r>
      <w:proofErr w:type="spellEnd"/>
      <w:r w:rsidRPr="00ED2873">
        <w:rPr>
          <w:rFonts w:cs="Arial"/>
          <w:color w:val="3366FF"/>
          <w:sz w:val="22"/>
          <w:szCs w:val="22"/>
        </w:rPr>
        <w:t>)</w:t>
      </w:r>
    </w:p>
    <w:p w14:paraId="56733F4A" w14:textId="77777777" w:rsidR="00BC17B9" w:rsidRPr="00C67FB5" w:rsidRDefault="00BC17B9" w:rsidP="00BC17B9"/>
    <w:p w14:paraId="1E4FEF13" w14:textId="77777777" w:rsidR="00BC17B9" w:rsidRPr="00ED2873" w:rsidRDefault="00BC17B9" w:rsidP="00BC17B9">
      <w:pPr>
        <w:widowControl w:val="0"/>
        <w:autoSpaceDE w:val="0"/>
        <w:autoSpaceDN w:val="0"/>
        <w:adjustRightInd w:val="0"/>
        <w:rPr>
          <w:rFonts w:ascii="Arial" w:hAnsi="Arial"/>
          <w:color w:val="000000"/>
          <w:sz w:val="22"/>
        </w:rPr>
      </w:pPr>
      <w:r w:rsidRPr="00ED2873">
        <w:rPr>
          <w:rFonts w:ascii="Arial" w:hAnsi="Arial"/>
          <w:color w:val="000000"/>
          <w:sz w:val="22"/>
        </w:rPr>
        <w:t xml:space="preserve">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ED2873">
        <w:rPr>
          <w:rFonts w:ascii="Arial" w:hAnsi="Arial"/>
          <w:color w:val="000000"/>
          <w:sz w:val="22"/>
        </w:rPr>
        <w:t>CalTPA</w:t>
      </w:r>
      <w:proofErr w:type="spellEnd"/>
      <w:r w:rsidRPr="00ED2873">
        <w:rPr>
          <w:rFonts w:ascii="Arial" w:hAnsi="Arial"/>
          <w:color w:val="000000"/>
          <w:sz w:val="22"/>
        </w:rPr>
        <w:t xml:space="preserve"> or the TPA for short.</w:t>
      </w:r>
    </w:p>
    <w:p w14:paraId="7B9362AC" w14:textId="77777777" w:rsidR="00BC17B9" w:rsidRPr="00ED2873" w:rsidRDefault="00BC17B9" w:rsidP="00BC17B9">
      <w:pPr>
        <w:widowControl w:val="0"/>
        <w:autoSpaceDE w:val="0"/>
        <w:autoSpaceDN w:val="0"/>
        <w:adjustRightInd w:val="0"/>
        <w:rPr>
          <w:rFonts w:ascii="Arial" w:hAnsi="Arial"/>
          <w:color w:val="000000"/>
          <w:sz w:val="22"/>
        </w:rPr>
      </w:pPr>
    </w:p>
    <w:p w14:paraId="603D5838" w14:textId="77777777" w:rsidR="00BC17B9" w:rsidRPr="00ED2873" w:rsidRDefault="00BC17B9" w:rsidP="00BC17B9">
      <w:pPr>
        <w:widowControl w:val="0"/>
        <w:autoSpaceDE w:val="0"/>
        <w:autoSpaceDN w:val="0"/>
        <w:adjustRightInd w:val="0"/>
        <w:rPr>
          <w:rFonts w:ascii="Arial" w:hAnsi="Arial"/>
          <w:color w:val="000000"/>
          <w:sz w:val="22"/>
        </w:rPr>
      </w:pPr>
      <w:r w:rsidRPr="00ED2873">
        <w:rPr>
          <w:rFonts w:ascii="Arial" w:hAnsi="Arial"/>
          <w:color w:val="000000"/>
          <w:sz w:val="22"/>
        </w:rPr>
        <w:t>To assist your successful completion of the TPA, a series of informational seminars are offered over the course of the program.  TPA related questions and logistical concerns are to be addressed during the seminars.  Your attendance to TPA seminars will greatly contribute to your success on the assessment.</w:t>
      </w:r>
    </w:p>
    <w:p w14:paraId="2C6E4060" w14:textId="77777777" w:rsidR="00BC17B9" w:rsidRPr="00ED2873" w:rsidRDefault="00BC17B9" w:rsidP="00BC17B9">
      <w:pPr>
        <w:widowControl w:val="0"/>
        <w:autoSpaceDE w:val="0"/>
        <w:autoSpaceDN w:val="0"/>
        <w:adjustRightInd w:val="0"/>
        <w:rPr>
          <w:rFonts w:ascii="Arial" w:hAnsi="Arial"/>
          <w:color w:val="000000"/>
          <w:sz w:val="22"/>
        </w:rPr>
      </w:pPr>
    </w:p>
    <w:p w14:paraId="1CA86929" w14:textId="77777777" w:rsidR="00BC17B9" w:rsidRPr="00ED2873" w:rsidRDefault="00BC17B9" w:rsidP="00BC17B9">
      <w:pPr>
        <w:widowControl w:val="0"/>
        <w:autoSpaceDE w:val="0"/>
        <w:autoSpaceDN w:val="0"/>
        <w:adjustRightInd w:val="0"/>
        <w:rPr>
          <w:rFonts w:ascii="Arial" w:hAnsi="Arial"/>
          <w:color w:val="000000"/>
          <w:sz w:val="22"/>
        </w:rPr>
      </w:pPr>
      <w:r w:rsidRPr="00ED2873">
        <w:rPr>
          <w:rFonts w:ascii="Arial" w:hAnsi="Arial"/>
          <w:color w:val="000000"/>
          <w:sz w:val="22"/>
        </w:rPr>
        <w:lastRenderedPageBreak/>
        <w:t xml:space="preserve">Additionally, </w:t>
      </w:r>
      <w:proofErr w:type="spellStart"/>
      <w:r w:rsidRPr="00ED2873">
        <w:rPr>
          <w:rFonts w:ascii="Arial" w:hAnsi="Arial"/>
          <w:color w:val="000000"/>
          <w:sz w:val="22"/>
        </w:rPr>
        <w:t>SoE</w:t>
      </w:r>
      <w:proofErr w:type="spellEnd"/>
      <w:r w:rsidRPr="00ED2873">
        <w:rPr>
          <w:rFonts w:ascii="Arial" w:hAnsi="Arial"/>
          <w:color w:val="000000"/>
          <w:sz w:val="22"/>
        </w:rPr>
        <w:t xml:space="preserve"> classes use common pedagogical language, lesson plans (lesson designs), and unit plans (unit designs) in order to support and ensure your success on the TPA and more importantly in your credential program.</w:t>
      </w:r>
    </w:p>
    <w:p w14:paraId="03D70BE9" w14:textId="77777777" w:rsidR="00BC17B9" w:rsidRPr="00ED2873" w:rsidRDefault="00BC17B9" w:rsidP="00BC17B9">
      <w:pPr>
        <w:widowControl w:val="0"/>
        <w:autoSpaceDE w:val="0"/>
        <w:autoSpaceDN w:val="0"/>
        <w:adjustRightInd w:val="0"/>
        <w:rPr>
          <w:rFonts w:ascii="Arial" w:hAnsi="Arial"/>
          <w:color w:val="000000"/>
          <w:sz w:val="22"/>
        </w:rPr>
      </w:pPr>
    </w:p>
    <w:p w14:paraId="6BF09E18" w14:textId="77777777" w:rsidR="00BC17B9" w:rsidRPr="00ED2873" w:rsidRDefault="00BC17B9" w:rsidP="00BC17B9">
      <w:pPr>
        <w:rPr>
          <w:rFonts w:ascii="Arial" w:hAnsi="Arial"/>
          <w:color w:val="000000"/>
          <w:sz w:val="22"/>
        </w:rPr>
      </w:pPr>
      <w:r w:rsidRPr="00ED2873">
        <w:rPr>
          <w:rFonts w:ascii="Arial" w:hAnsi="Arial"/>
          <w:color w:val="000000"/>
          <w:sz w:val="22"/>
        </w:rPr>
        <w:t xml:space="preserve">The </w:t>
      </w:r>
      <w:proofErr w:type="spellStart"/>
      <w:r w:rsidRPr="00ED2873">
        <w:rPr>
          <w:rFonts w:ascii="Arial" w:hAnsi="Arial"/>
          <w:color w:val="000000"/>
          <w:sz w:val="22"/>
        </w:rPr>
        <w:t>CalTPA</w:t>
      </w:r>
      <w:proofErr w:type="spellEnd"/>
      <w:r w:rsidRPr="00ED2873">
        <w:rPr>
          <w:rFonts w:ascii="Arial" w:hAnsi="Arial"/>
          <w:color w:val="000000"/>
          <w:sz w:val="22"/>
        </w:rPr>
        <w:t xml:space="preserve"> Candidate Handbook, TPA seminar schedule, and other TPA support materials can be found on the </w:t>
      </w:r>
      <w:proofErr w:type="spellStart"/>
      <w:r w:rsidRPr="00ED2873">
        <w:rPr>
          <w:rFonts w:ascii="Arial" w:hAnsi="Arial"/>
          <w:color w:val="000000"/>
          <w:sz w:val="22"/>
        </w:rPr>
        <w:t>SoE</w:t>
      </w:r>
      <w:proofErr w:type="spellEnd"/>
      <w:r w:rsidRPr="00ED2873">
        <w:rPr>
          <w:rFonts w:ascii="Arial" w:hAnsi="Arial"/>
          <w:color w:val="000000"/>
          <w:sz w:val="22"/>
        </w:rPr>
        <w:t xml:space="preserve"> website: </w:t>
      </w:r>
      <w:hyperlink r:id="rId11" w:history="1">
        <w:r w:rsidRPr="00ED2873">
          <w:rPr>
            <w:color w:val="000000"/>
          </w:rPr>
          <w:t>http://www.csusm.edu/education/CalTPA/ProgramMaterialsTPA.html</w:t>
        </w:r>
      </w:hyperlink>
    </w:p>
    <w:p w14:paraId="42EDE493" w14:textId="77777777" w:rsidR="00BC17B9" w:rsidRPr="00ED2873" w:rsidRDefault="00BC17B9" w:rsidP="00BC17B9">
      <w:pPr>
        <w:rPr>
          <w:rFonts w:ascii="Arial" w:hAnsi="Arial"/>
          <w:color w:val="000000"/>
          <w:sz w:val="22"/>
        </w:rPr>
      </w:pPr>
    </w:p>
    <w:p w14:paraId="5042DC57" w14:textId="77777777" w:rsidR="00083077" w:rsidRPr="00D02363" w:rsidRDefault="00083077">
      <w:pPr>
        <w:rPr>
          <w:rFonts w:ascii="Arial" w:hAnsi="Arial"/>
          <w:color w:val="000000"/>
          <w:sz w:val="22"/>
        </w:rPr>
      </w:pPr>
      <w:r w:rsidRPr="00D02363">
        <w:rPr>
          <w:rFonts w:ascii="Arial" w:hAnsi="Arial"/>
          <w:color w:val="000000"/>
          <w:sz w:val="22"/>
        </w:rPr>
        <w:t> </w:t>
      </w:r>
    </w:p>
    <w:p w14:paraId="300BCA0D" w14:textId="77777777" w:rsidR="00083077" w:rsidRPr="00D02363" w:rsidRDefault="00083077">
      <w:pPr>
        <w:pStyle w:val="BodyText"/>
        <w:rPr>
          <w:rFonts w:ascii="Arial" w:hAnsi="Arial"/>
          <w:color w:val="0000FF"/>
          <w:sz w:val="22"/>
        </w:rPr>
      </w:pPr>
      <w:r w:rsidRPr="00D02363">
        <w:rPr>
          <w:rFonts w:ascii="Arial" w:hAnsi="Arial"/>
          <w:color w:val="0000FF"/>
          <w:sz w:val="22"/>
        </w:rPr>
        <w:t>National Educational Technology Standards for Teachers (NETS-T)</w:t>
      </w:r>
    </w:p>
    <w:p w14:paraId="4F532366" w14:textId="77777777" w:rsidR="000B4E0A" w:rsidRPr="008C61B6" w:rsidRDefault="000B4E0A" w:rsidP="000B4E0A">
      <w:pPr>
        <w:rPr>
          <w:rFonts w:ascii="Arial" w:hAnsi="Arial"/>
          <w:color w:val="000000"/>
          <w:sz w:val="22"/>
        </w:rPr>
      </w:pPr>
      <w:r w:rsidRPr="008C61B6">
        <w:rPr>
          <w:rFonts w:ascii="Arial" w:hAnsi="Arial"/>
          <w:color w:val="000000"/>
          <w:sz w:val="22"/>
        </w:rPr>
        <w:t>ISTE embarked on a collaborative three-year process to update NETS for Students, Teachers, and Administrators. We will be using a draft of the NETS-T document that will be released at the NECC Conference in San Antonio, TX this summer.</w:t>
      </w:r>
    </w:p>
    <w:p w14:paraId="4381CF41" w14:textId="77777777" w:rsidR="000B4E0A" w:rsidRPr="000B4E0A" w:rsidRDefault="000B4E0A" w:rsidP="000B4E0A">
      <w:pPr>
        <w:widowControl w:val="0"/>
        <w:autoSpaceDE w:val="0"/>
        <w:autoSpaceDN w:val="0"/>
        <w:adjustRightInd w:val="0"/>
        <w:jc w:val="center"/>
        <w:rPr>
          <w:rFonts w:ascii="Arial" w:hAnsi="Arial"/>
          <w:color w:val="000000"/>
          <w:sz w:val="22"/>
        </w:rPr>
      </w:pPr>
    </w:p>
    <w:p w14:paraId="65F8CA3A" w14:textId="08E1FFE7" w:rsidR="000B4E0A" w:rsidRPr="000B4E0A" w:rsidRDefault="008D2C1D" w:rsidP="000B4E0A">
      <w:pPr>
        <w:widowControl w:val="0"/>
        <w:autoSpaceDE w:val="0"/>
        <w:autoSpaceDN w:val="0"/>
        <w:adjustRightInd w:val="0"/>
        <w:jc w:val="center"/>
        <w:rPr>
          <w:rFonts w:ascii="Arial" w:hAnsi="Arial"/>
          <w:color w:val="000000"/>
          <w:sz w:val="22"/>
        </w:rPr>
      </w:pPr>
      <w:hyperlink r:id="rId12" w:history="1">
        <w:r w:rsidR="000B4E0A" w:rsidRPr="009E0F6C">
          <w:rPr>
            <w:rStyle w:val="Hyperlink"/>
            <w:rFonts w:ascii="Arial" w:hAnsi="Arial"/>
            <w:sz w:val="22"/>
          </w:rPr>
          <w:t xml:space="preserve"> ISTE </w:t>
        </w:r>
        <w:r w:rsidR="007712A6">
          <w:rPr>
            <w:rStyle w:val="Hyperlink"/>
            <w:rFonts w:ascii="Arial" w:hAnsi="Arial"/>
            <w:sz w:val="22"/>
          </w:rPr>
          <w:t>NETS for Teachers (</w:t>
        </w:r>
        <w:r w:rsidR="000B4E0A" w:rsidRPr="009E0F6C">
          <w:rPr>
            <w:rStyle w:val="Hyperlink"/>
            <w:rFonts w:ascii="Arial" w:hAnsi="Arial"/>
            <w:sz w:val="22"/>
          </w:rPr>
          <w:t>2008)</w:t>
        </w:r>
      </w:hyperlink>
      <w:r w:rsidR="000B4E0A" w:rsidRPr="000B4E0A">
        <w:rPr>
          <w:rFonts w:ascii="Arial" w:hAnsi="Arial"/>
          <w:color w:val="000000"/>
          <w:sz w:val="22"/>
        </w:rPr>
        <w:t xml:space="preserve"> </w:t>
      </w:r>
    </w:p>
    <w:p w14:paraId="1472F634" w14:textId="77777777" w:rsidR="000B4E0A" w:rsidRPr="000B4E0A" w:rsidRDefault="000B4E0A" w:rsidP="000B4E0A">
      <w:pPr>
        <w:widowControl w:val="0"/>
        <w:autoSpaceDE w:val="0"/>
        <w:autoSpaceDN w:val="0"/>
        <w:adjustRightInd w:val="0"/>
        <w:rPr>
          <w:rFonts w:ascii="Arial" w:hAnsi="Arial"/>
          <w:color w:val="000000"/>
          <w:sz w:val="22"/>
        </w:rPr>
      </w:pPr>
    </w:p>
    <w:p w14:paraId="195BE848" w14:textId="77777777"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Digital-age teachers perform and model the National Educational Technology Standards for Students (NETS•S) as they design, implement, and assess learning experiences to improve student learning and engagement; enrich professional practice; and provide positive models for students, colleagues, and the community. All teachers should be prepared to meet the following standards and performance indicators. Teachers: </w:t>
      </w:r>
    </w:p>
    <w:p w14:paraId="75EADF41" w14:textId="77777777" w:rsidR="000B4E0A" w:rsidRPr="000B4E0A" w:rsidRDefault="000B4E0A" w:rsidP="000B4E0A">
      <w:pPr>
        <w:widowControl w:val="0"/>
        <w:autoSpaceDE w:val="0"/>
        <w:autoSpaceDN w:val="0"/>
        <w:adjustRightInd w:val="0"/>
        <w:rPr>
          <w:rFonts w:ascii="Arial" w:hAnsi="Arial"/>
          <w:color w:val="000000"/>
          <w:sz w:val="22"/>
        </w:rPr>
      </w:pPr>
    </w:p>
    <w:p w14:paraId="4E83BD4B" w14:textId="77777777" w:rsidR="000B4E0A" w:rsidRPr="00967747" w:rsidRDefault="000B4E0A" w:rsidP="000B4E0A">
      <w:pPr>
        <w:widowControl w:val="0"/>
        <w:autoSpaceDE w:val="0"/>
        <w:autoSpaceDN w:val="0"/>
        <w:adjustRightInd w:val="0"/>
        <w:rPr>
          <w:rFonts w:ascii="Arial" w:hAnsi="Arial"/>
          <w:b/>
          <w:color w:val="000000"/>
          <w:sz w:val="22"/>
        </w:rPr>
      </w:pPr>
      <w:proofErr w:type="gramStart"/>
      <w:r w:rsidRPr="00967747">
        <w:rPr>
          <w:rFonts w:ascii="Arial" w:hAnsi="Arial"/>
          <w:b/>
          <w:color w:val="000000"/>
          <w:sz w:val="22"/>
        </w:rPr>
        <w:t>1. Facilitate</w:t>
      </w:r>
      <w:proofErr w:type="gramEnd"/>
      <w:r w:rsidRPr="00967747">
        <w:rPr>
          <w:rFonts w:ascii="Arial" w:hAnsi="Arial"/>
          <w:b/>
          <w:color w:val="000000"/>
          <w:sz w:val="22"/>
        </w:rPr>
        <w:t xml:space="preserve"> and Inspire Student Learning and Creativity </w:t>
      </w:r>
    </w:p>
    <w:p w14:paraId="2F01C9AD" w14:textId="77777777"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Teachers use their knowledge of teaching, learning, and technology to facilitate learning experiences that advance student creativity and innovation in both face-to-face and virtual environments. Teachers: </w:t>
      </w:r>
    </w:p>
    <w:p w14:paraId="72A2CD1C" w14:textId="77777777" w:rsidR="000B4E0A" w:rsidRPr="000B4E0A" w:rsidRDefault="000B4E0A" w:rsidP="000B4E0A">
      <w:pPr>
        <w:widowControl w:val="0"/>
        <w:numPr>
          <w:ilvl w:val="0"/>
          <w:numId w:val="14"/>
        </w:numPr>
        <w:autoSpaceDE w:val="0"/>
        <w:autoSpaceDN w:val="0"/>
        <w:adjustRightInd w:val="0"/>
        <w:rPr>
          <w:rFonts w:ascii="Arial" w:hAnsi="Arial"/>
          <w:color w:val="000000"/>
          <w:sz w:val="22"/>
        </w:rPr>
      </w:pPr>
      <w:proofErr w:type="gramStart"/>
      <w:r w:rsidRPr="000B4E0A">
        <w:rPr>
          <w:rFonts w:ascii="Arial" w:hAnsi="Arial"/>
          <w:color w:val="000000"/>
          <w:sz w:val="22"/>
        </w:rPr>
        <w:t>promote</w:t>
      </w:r>
      <w:proofErr w:type="gramEnd"/>
      <w:r w:rsidRPr="000B4E0A">
        <w:rPr>
          <w:rFonts w:ascii="Arial" w:hAnsi="Arial"/>
          <w:color w:val="000000"/>
          <w:sz w:val="22"/>
        </w:rPr>
        <w:t xml:space="preserve">, support, and model creative and innovative thinking and inventiveness </w:t>
      </w:r>
    </w:p>
    <w:p w14:paraId="6AA38E26" w14:textId="77777777" w:rsidR="000B4E0A" w:rsidRPr="000B4E0A" w:rsidRDefault="000B4E0A" w:rsidP="000B4E0A">
      <w:pPr>
        <w:widowControl w:val="0"/>
        <w:numPr>
          <w:ilvl w:val="0"/>
          <w:numId w:val="14"/>
        </w:numPr>
        <w:autoSpaceDE w:val="0"/>
        <w:autoSpaceDN w:val="0"/>
        <w:adjustRightInd w:val="0"/>
        <w:rPr>
          <w:rFonts w:ascii="Arial" w:hAnsi="Arial"/>
          <w:color w:val="000000"/>
          <w:sz w:val="22"/>
        </w:rPr>
      </w:pPr>
      <w:proofErr w:type="gramStart"/>
      <w:r w:rsidRPr="000B4E0A">
        <w:rPr>
          <w:rFonts w:ascii="Arial" w:hAnsi="Arial"/>
          <w:color w:val="000000"/>
          <w:sz w:val="22"/>
        </w:rPr>
        <w:t>engage</w:t>
      </w:r>
      <w:proofErr w:type="gramEnd"/>
      <w:r w:rsidRPr="000B4E0A">
        <w:rPr>
          <w:rFonts w:ascii="Arial" w:hAnsi="Arial"/>
          <w:color w:val="000000"/>
          <w:sz w:val="22"/>
        </w:rPr>
        <w:t xml:space="preserve"> students in exploring real-world issues and solving authentic problems using digital tools and resources </w:t>
      </w:r>
    </w:p>
    <w:p w14:paraId="1F914610" w14:textId="77777777" w:rsidR="000B4E0A" w:rsidRPr="000B4E0A" w:rsidRDefault="000B4E0A" w:rsidP="000B4E0A">
      <w:pPr>
        <w:widowControl w:val="0"/>
        <w:numPr>
          <w:ilvl w:val="0"/>
          <w:numId w:val="14"/>
        </w:numPr>
        <w:autoSpaceDE w:val="0"/>
        <w:autoSpaceDN w:val="0"/>
        <w:adjustRightInd w:val="0"/>
        <w:rPr>
          <w:rFonts w:ascii="Arial" w:hAnsi="Arial"/>
          <w:color w:val="000000"/>
          <w:sz w:val="22"/>
        </w:rPr>
      </w:pPr>
      <w:proofErr w:type="gramStart"/>
      <w:r w:rsidRPr="000B4E0A">
        <w:rPr>
          <w:rFonts w:ascii="Arial" w:hAnsi="Arial"/>
          <w:color w:val="000000"/>
          <w:sz w:val="22"/>
        </w:rPr>
        <w:t>promote</w:t>
      </w:r>
      <w:proofErr w:type="gramEnd"/>
      <w:r w:rsidRPr="000B4E0A">
        <w:rPr>
          <w:rFonts w:ascii="Arial" w:hAnsi="Arial"/>
          <w:color w:val="000000"/>
          <w:sz w:val="22"/>
        </w:rPr>
        <w:t xml:space="preserve"> student reflection using collaborative tools to illuminate their own thinking, planning, and creative processes </w:t>
      </w:r>
    </w:p>
    <w:p w14:paraId="233989C3" w14:textId="77777777" w:rsidR="000B4E0A" w:rsidRPr="000B4E0A" w:rsidRDefault="000B4E0A" w:rsidP="000B4E0A">
      <w:pPr>
        <w:widowControl w:val="0"/>
        <w:numPr>
          <w:ilvl w:val="0"/>
          <w:numId w:val="14"/>
        </w:numPr>
        <w:autoSpaceDE w:val="0"/>
        <w:autoSpaceDN w:val="0"/>
        <w:adjustRightInd w:val="0"/>
        <w:rPr>
          <w:rFonts w:ascii="Arial" w:hAnsi="Arial"/>
          <w:color w:val="000000"/>
          <w:sz w:val="22"/>
        </w:rPr>
      </w:pPr>
      <w:proofErr w:type="gramStart"/>
      <w:r w:rsidRPr="000B4E0A">
        <w:rPr>
          <w:rFonts w:ascii="Arial" w:hAnsi="Arial"/>
          <w:color w:val="000000"/>
          <w:sz w:val="22"/>
        </w:rPr>
        <w:t>model</w:t>
      </w:r>
      <w:proofErr w:type="gramEnd"/>
      <w:r w:rsidRPr="000B4E0A">
        <w:rPr>
          <w:rFonts w:ascii="Arial" w:hAnsi="Arial"/>
          <w:color w:val="000000"/>
          <w:sz w:val="22"/>
        </w:rPr>
        <w:t xml:space="preserve"> knowledge construction and creative thinking by engaging in face-to-face and virtual learning with students, colleagues, and others </w:t>
      </w:r>
    </w:p>
    <w:p w14:paraId="7166CF49" w14:textId="77777777" w:rsidR="000B4E0A" w:rsidRPr="000B4E0A" w:rsidRDefault="000B4E0A" w:rsidP="000B4E0A">
      <w:pPr>
        <w:widowControl w:val="0"/>
        <w:autoSpaceDE w:val="0"/>
        <w:autoSpaceDN w:val="0"/>
        <w:adjustRightInd w:val="0"/>
        <w:rPr>
          <w:rFonts w:ascii="Arial" w:hAnsi="Arial"/>
          <w:color w:val="000000"/>
          <w:sz w:val="22"/>
        </w:rPr>
      </w:pPr>
    </w:p>
    <w:p w14:paraId="102B0E5F" w14:textId="77777777" w:rsidR="000B4E0A" w:rsidRPr="00967747" w:rsidRDefault="000B4E0A" w:rsidP="000B4E0A">
      <w:pPr>
        <w:widowControl w:val="0"/>
        <w:autoSpaceDE w:val="0"/>
        <w:autoSpaceDN w:val="0"/>
        <w:adjustRightInd w:val="0"/>
        <w:rPr>
          <w:rFonts w:ascii="Arial" w:hAnsi="Arial"/>
          <w:b/>
          <w:color w:val="000000"/>
          <w:sz w:val="22"/>
        </w:rPr>
      </w:pPr>
      <w:r w:rsidRPr="00967747">
        <w:rPr>
          <w:rFonts w:ascii="Arial" w:hAnsi="Arial"/>
          <w:b/>
          <w:color w:val="000000"/>
          <w:sz w:val="22"/>
        </w:rPr>
        <w:t xml:space="preserve">2. Design Digital-Age Learning Experiences and Assessments </w:t>
      </w:r>
    </w:p>
    <w:p w14:paraId="5ED306E3" w14:textId="77777777"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Teachers plan and design authentic learning experiences and assessments incorporating contemporary tools and resources to maximize content learning in context and to develop the knowledge, skills, and attitudes identified in the NETS•S. Teachers: </w:t>
      </w:r>
    </w:p>
    <w:p w14:paraId="60BC0B07" w14:textId="77777777" w:rsidR="000B4E0A" w:rsidRPr="000B4E0A" w:rsidRDefault="000B4E0A" w:rsidP="000B4E0A">
      <w:pPr>
        <w:widowControl w:val="0"/>
        <w:numPr>
          <w:ilvl w:val="0"/>
          <w:numId w:val="15"/>
        </w:numPr>
        <w:autoSpaceDE w:val="0"/>
        <w:autoSpaceDN w:val="0"/>
        <w:adjustRightInd w:val="0"/>
        <w:rPr>
          <w:rFonts w:ascii="Arial" w:hAnsi="Arial"/>
          <w:color w:val="000000"/>
          <w:sz w:val="22"/>
        </w:rPr>
      </w:pPr>
      <w:proofErr w:type="gramStart"/>
      <w:r w:rsidRPr="000B4E0A">
        <w:rPr>
          <w:rFonts w:ascii="Arial" w:hAnsi="Arial"/>
          <w:color w:val="000000"/>
          <w:sz w:val="22"/>
        </w:rPr>
        <w:t>design</w:t>
      </w:r>
      <w:proofErr w:type="gramEnd"/>
      <w:r w:rsidRPr="000B4E0A">
        <w:rPr>
          <w:rFonts w:ascii="Arial" w:hAnsi="Arial"/>
          <w:color w:val="000000"/>
          <w:sz w:val="22"/>
        </w:rPr>
        <w:t xml:space="preserve"> or adapt relevant learning experiences to incorporate digital tools and resources that promote student learning and creativity </w:t>
      </w:r>
    </w:p>
    <w:p w14:paraId="29000035" w14:textId="77777777" w:rsidR="000B4E0A" w:rsidRPr="000B4E0A" w:rsidRDefault="000B4E0A" w:rsidP="000B4E0A">
      <w:pPr>
        <w:widowControl w:val="0"/>
        <w:numPr>
          <w:ilvl w:val="0"/>
          <w:numId w:val="15"/>
        </w:numPr>
        <w:autoSpaceDE w:val="0"/>
        <w:autoSpaceDN w:val="0"/>
        <w:adjustRightInd w:val="0"/>
        <w:rPr>
          <w:rFonts w:ascii="Arial" w:hAnsi="Arial"/>
          <w:color w:val="000000"/>
          <w:sz w:val="22"/>
        </w:rPr>
      </w:pPr>
      <w:proofErr w:type="gramStart"/>
      <w:r w:rsidRPr="000B4E0A">
        <w:rPr>
          <w:rFonts w:ascii="Arial" w:hAnsi="Arial"/>
          <w:color w:val="000000"/>
          <w:sz w:val="22"/>
        </w:rPr>
        <w:t>develop</w:t>
      </w:r>
      <w:proofErr w:type="gramEnd"/>
      <w:r w:rsidRPr="000B4E0A">
        <w:rPr>
          <w:rFonts w:ascii="Arial" w:hAnsi="Arial"/>
          <w:color w:val="000000"/>
          <w:sz w:val="22"/>
        </w:rPr>
        <w:t xml:space="preserve"> technology-enriched learning environments that enable students to become active participants in setting their own educational goals, managing their own learning, and assessing their own progress </w:t>
      </w:r>
    </w:p>
    <w:p w14:paraId="0014C3FB" w14:textId="77777777" w:rsidR="000B4E0A" w:rsidRPr="000B4E0A" w:rsidRDefault="000B4E0A" w:rsidP="000B4E0A">
      <w:pPr>
        <w:widowControl w:val="0"/>
        <w:numPr>
          <w:ilvl w:val="0"/>
          <w:numId w:val="15"/>
        </w:numPr>
        <w:autoSpaceDE w:val="0"/>
        <w:autoSpaceDN w:val="0"/>
        <w:adjustRightInd w:val="0"/>
        <w:rPr>
          <w:rFonts w:ascii="Arial" w:hAnsi="Arial"/>
          <w:color w:val="000000"/>
          <w:sz w:val="22"/>
        </w:rPr>
      </w:pPr>
      <w:proofErr w:type="gramStart"/>
      <w:r w:rsidRPr="000B4E0A">
        <w:rPr>
          <w:rFonts w:ascii="Arial" w:hAnsi="Arial"/>
          <w:color w:val="000000"/>
          <w:sz w:val="22"/>
        </w:rPr>
        <w:t>customize</w:t>
      </w:r>
      <w:proofErr w:type="gramEnd"/>
      <w:r w:rsidRPr="000B4E0A">
        <w:rPr>
          <w:rFonts w:ascii="Arial" w:hAnsi="Arial"/>
          <w:color w:val="000000"/>
          <w:sz w:val="22"/>
        </w:rPr>
        <w:t xml:space="preserve"> and personalize student learning activities to address a variety of learning styles, working strategies, and abilities through the use of digital tools and resources </w:t>
      </w:r>
    </w:p>
    <w:p w14:paraId="37AF15AD" w14:textId="77777777" w:rsidR="000B4E0A" w:rsidRPr="000B4E0A" w:rsidRDefault="000B4E0A" w:rsidP="000B4E0A">
      <w:pPr>
        <w:widowControl w:val="0"/>
        <w:numPr>
          <w:ilvl w:val="0"/>
          <w:numId w:val="15"/>
        </w:numPr>
        <w:autoSpaceDE w:val="0"/>
        <w:autoSpaceDN w:val="0"/>
        <w:adjustRightInd w:val="0"/>
        <w:rPr>
          <w:rFonts w:ascii="Arial" w:hAnsi="Arial"/>
          <w:color w:val="000000"/>
          <w:sz w:val="22"/>
        </w:rPr>
      </w:pPr>
      <w:proofErr w:type="gramStart"/>
      <w:r w:rsidRPr="000B4E0A">
        <w:rPr>
          <w:rFonts w:ascii="Arial" w:hAnsi="Arial"/>
          <w:color w:val="000000"/>
          <w:sz w:val="22"/>
        </w:rPr>
        <w:t>provide</w:t>
      </w:r>
      <w:proofErr w:type="gramEnd"/>
      <w:r w:rsidRPr="000B4E0A">
        <w:rPr>
          <w:rFonts w:ascii="Arial" w:hAnsi="Arial"/>
          <w:color w:val="000000"/>
          <w:sz w:val="22"/>
        </w:rPr>
        <w:t xml:space="preserve"> students with multiple and varied formative and summative assessments aligned with content and technology standards and use resulting data to inform learning and teaching </w:t>
      </w:r>
    </w:p>
    <w:p w14:paraId="52DF6F1B" w14:textId="77777777" w:rsidR="000B4E0A" w:rsidRPr="000B4E0A" w:rsidRDefault="000B4E0A" w:rsidP="000B4E0A">
      <w:pPr>
        <w:widowControl w:val="0"/>
        <w:autoSpaceDE w:val="0"/>
        <w:autoSpaceDN w:val="0"/>
        <w:adjustRightInd w:val="0"/>
        <w:rPr>
          <w:rFonts w:ascii="Arial" w:hAnsi="Arial"/>
          <w:color w:val="000000"/>
          <w:sz w:val="22"/>
        </w:rPr>
      </w:pPr>
    </w:p>
    <w:p w14:paraId="60B63D71" w14:textId="77777777" w:rsidR="000B4E0A" w:rsidRPr="00967747" w:rsidRDefault="000B4E0A" w:rsidP="000B4E0A">
      <w:pPr>
        <w:widowControl w:val="0"/>
        <w:autoSpaceDE w:val="0"/>
        <w:autoSpaceDN w:val="0"/>
        <w:adjustRightInd w:val="0"/>
        <w:rPr>
          <w:rFonts w:ascii="Arial" w:hAnsi="Arial"/>
          <w:b/>
          <w:color w:val="000000"/>
          <w:sz w:val="22"/>
        </w:rPr>
      </w:pPr>
      <w:r w:rsidRPr="00967747">
        <w:rPr>
          <w:rFonts w:ascii="Arial" w:hAnsi="Arial"/>
          <w:b/>
          <w:color w:val="000000"/>
          <w:sz w:val="22"/>
        </w:rPr>
        <w:t xml:space="preserve">3. Model Digital-Age Work and Learning </w:t>
      </w:r>
    </w:p>
    <w:p w14:paraId="4A6001B3" w14:textId="77777777"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Teachers exhibit knowledge, skills, and work processes that are representative of an innovative professional in a global and digital society. Teachers: </w:t>
      </w:r>
    </w:p>
    <w:p w14:paraId="602E0E36" w14:textId="77777777" w:rsidR="000B4E0A" w:rsidRPr="000B4E0A" w:rsidRDefault="000B4E0A" w:rsidP="000B4E0A">
      <w:pPr>
        <w:widowControl w:val="0"/>
        <w:numPr>
          <w:ilvl w:val="0"/>
          <w:numId w:val="16"/>
        </w:numPr>
        <w:autoSpaceDE w:val="0"/>
        <w:autoSpaceDN w:val="0"/>
        <w:adjustRightInd w:val="0"/>
        <w:rPr>
          <w:rFonts w:ascii="Arial" w:hAnsi="Arial"/>
          <w:color w:val="000000"/>
          <w:sz w:val="22"/>
        </w:rPr>
      </w:pPr>
      <w:proofErr w:type="gramStart"/>
      <w:r w:rsidRPr="000B4E0A">
        <w:rPr>
          <w:rFonts w:ascii="Arial" w:hAnsi="Arial"/>
          <w:color w:val="000000"/>
          <w:sz w:val="22"/>
        </w:rPr>
        <w:lastRenderedPageBreak/>
        <w:t>demonstrate</w:t>
      </w:r>
      <w:proofErr w:type="gramEnd"/>
      <w:r w:rsidRPr="000B4E0A">
        <w:rPr>
          <w:rFonts w:ascii="Arial" w:hAnsi="Arial"/>
          <w:color w:val="000000"/>
          <w:sz w:val="22"/>
        </w:rPr>
        <w:t xml:space="preserve"> fluency in the application of technology systems and the transfer of current knowledge to learning of new technologies </w:t>
      </w:r>
    </w:p>
    <w:p w14:paraId="61E413D1" w14:textId="77777777" w:rsidR="000B4E0A" w:rsidRPr="000B4E0A" w:rsidRDefault="000B4E0A" w:rsidP="000B4E0A">
      <w:pPr>
        <w:widowControl w:val="0"/>
        <w:numPr>
          <w:ilvl w:val="0"/>
          <w:numId w:val="16"/>
        </w:numPr>
        <w:autoSpaceDE w:val="0"/>
        <w:autoSpaceDN w:val="0"/>
        <w:adjustRightInd w:val="0"/>
        <w:rPr>
          <w:rFonts w:ascii="Arial" w:hAnsi="Arial"/>
          <w:color w:val="000000"/>
          <w:sz w:val="22"/>
        </w:rPr>
      </w:pPr>
      <w:proofErr w:type="gramStart"/>
      <w:r w:rsidRPr="000B4E0A">
        <w:rPr>
          <w:rFonts w:ascii="Arial" w:hAnsi="Arial"/>
          <w:color w:val="000000"/>
          <w:sz w:val="22"/>
        </w:rPr>
        <w:t>collaborate</w:t>
      </w:r>
      <w:proofErr w:type="gramEnd"/>
      <w:r w:rsidRPr="000B4E0A">
        <w:rPr>
          <w:rFonts w:ascii="Arial" w:hAnsi="Arial"/>
          <w:color w:val="000000"/>
          <w:sz w:val="22"/>
        </w:rPr>
        <w:t xml:space="preserve"> with students, peers, parents, and community members using digital tools and resources to support student success and innovation </w:t>
      </w:r>
    </w:p>
    <w:p w14:paraId="05D92FD7" w14:textId="77777777" w:rsidR="000B4E0A" w:rsidRPr="000B4E0A" w:rsidRDefault="000B4E0A" w:rsidP="000B4E0A">
      <w:pPr>
        <w:widowControl w:val="0"/>
        <w:numPr>
          <w:ilvl w:val="0"/>
          <w:numId w:val="16"/>
        </w:numPr>
        <w:autoSpaceDE w:val="0"/>
        <w:autoSpaceDN w:val="0"/>
        <w:adjustRightInd w:val="0"/>
        <w:rPr>
          <w:rFonts w:ascii="Arial" w:hAnsi="Arial"/>
          <w:color w:val="000000"/>
          <w:sz w:val="22"/>
        </w:rPr>
      </w:pPr>
      <w:proofErr w:type="gramStart"/>
      <w:r w:rsidRPr="000B4E0A">
        <w:rPr>
          <w:rFonts w:ascii="Arial" w:hAnsi="Arial"/>
          <w:color w:val="000000"/>
          <w:sz w:val="22"/>
        </w:rPr>
        <w:t>communicate</w:t>
      </w:r>
      <w:proofErr w:type="gramEnd"/>
      <w:r w:rsidRPr="000B4E0A">
        <w:rPr>
          <w:rFonts w:ascii="Arial" w:hAnsi="Arial"/>
          <w:color w:val="000000"/>
          <w:sz w:val="22"/>
        </w:rPr>
        <w:t xml:space="preserve"> relevant information and ideas effectively to students, parents, and peers using a variety of digital-age media and formats </w:t>
      </w:r>
    </w:p>
    <w:p w14:paraId="780D08B2" w14:textId="77777777" w:rsidR="000B4E0A" w:rsidRPr="000B4E0A" w:rsidRDefault="000B4E0A" w:rsidP="000B4E0A">
      <w:pPr>
        <w:widowControl w:val="0"/>
        <w:numPr>
          <w:ilvl w:val="0"/>
          <w:numId w:val="16"/>
        </w:numPr>
        <w:autoSpaceDE w:val="0"/>
        <w:autoSpaceDN w:val="0"/>
        <w:adjustRightInd w:val="0"/>
        <w:rPr>
          <w:rFonts w:ascii="Arial" w:hAnsi="Arial"/>
          <w:color w:val="000000"/>
          <w:sz w:val="22"/>
        </w:rPr>
      </w:pPr>
      <w:proofErr w:type="gramStart"/>
      <w:r w:rsidRPr="000B4E0A">
        <w:rPr>
          <w:rFonts w:ascii="Arial" w:hAnsi="Arial"/>
          <w:color w:val="000000"/>
          <w:sz w:val="22"/>
        </w:rPr>
        <w:t>model</w:t>
      </w:r>
      <w:proofErr w:type="gramEnd"/>
      <w:r w:rsidRPr="000B4E0A">
        <w:rPr>
          <w:rFonts w:ascii="Arial" w:hAnsi="Arial"/>
          <w:color w:val="000000"/>
          <w:sz w:val="22"/>
        </w:rPr>
        <w:t xml:space="preserve"> and facilitate effective use of current and emerging digital tools to locate, analyze, evaluate, and use information resources to support research and learning </w:t>
      </w:r>
    </w:p>
    <w:p w14:paraId="27137A58" w14:textId="77777777" w:rsidR="000B4E0A" w:rsidRPr="000B4E0A" w:rsidRDefault="000B4E0A" w:rsidP="000B4E0A">
      <w:pPr>
        <w:widowControl w:val="0"/>
        <w:autoSpaceDE w:val="0"/>
        <w:autoSpaceDN w:val="0"/>
        <w:adjustRightInd w:val="0"/>
        <w:rPr>
          <w:rFonts w:ascii="Arial" w:hAnsi="Arial"/>
          <w:color w:val="000000"/>
          <w:sz w:val="22"/>
        </w:rPr>
      </w:pPr>
    </w:p>
    <w:p w14:paraId="3149482E" w14:textId="77777777" w:rsidR="000B4E0A" w:rsidRPr="00967747" w:rsidRDefault="000B4E0A" w:rsidP="000B4E0A">
      <w:pPr>
        <w:widowControl w:val="0"/>
        <w:autoSpaceDE w:val="0"/>
        <w:autoSpaceDN w:val="0"/>
        <w:adjustRightInd w:val="0"/>
        <w:rPr>
          <w:rFonts w:ascii="Arial" w:hAnsi="Arial"/>
          <w:b/>
          <w:color w:val="000000"/>
          <w:sz w:val="22"/>
        </w:rPr>
      </w:pPr>
      <w:r w:rsidRPr="00967747">
        <w:rPr>
          <w:rFonts w:ascii="Arial" w:hAnsi="Arial"/>
          <w:b/>
          <w:color w:val="000000"/>
          <w:sz w:val="22"/>
        </w:rPr>
        <w:t xml:space="preserve">4. Promote Digital Citizenship and Responsibility </w:t>
      </w:r>
    </w:p>
    <w:p w14:paraId="6362C7C1" w14:textId="77777777"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Teachers understand local and global societal issues and responsibilities in an evolving digital culture and exhibit legal and ethical behavior in their professional practices. Teachers: </w:t>
      </w:r>
    </w:p>
    <w:p w14:paraId="5F96160C" w14:textId="77777777" w:rsidR="000B4E0A" w:rsidRPr="000B4E0A" w:rsidRDefault="000B4E0A" w:rsidP="000B4E0A">
      <w:pPr>
        <w:widowControl w:val="0"/>
        <w:numPr>
          <w:ilvl w:val="0"/>
          <w:numId w:val="17"/>
        </w:numPr>
        <w:autoSpaceDE w:val="0"/>
        <w:autoSpaceDN w:val="0"/>
        <w:adjustRightInd w:val="0"/>
        <w:rPr>
          <w:rFonts w:ascii="Arial" w:hAnsi="Arial"/>
          <w:color w:val="000000"/>
          <w:sz w:val="22"/>
        </w:rPr>
      </w:pPr>
      <w:proofErr w:type="gramStart"/>
      <w:r w:rsidRPr="000B4E0A">
        <w:rPr>
          <w:rFonts w:ascii="Arial" w:hAnsi="Arial"/>
          <w:color w:val="000000"/>
          <w:sz w:val="22"/>
        </w:rPr>
        <w:t>advocate</w:t>
      </w:r>
      <w:proofErr w:type="gramEnd"/>
      <w:r w:rsidRPr="000B4E0A">
        <w:rPr>
          <w:rFonts w:ascii="Arial" w:hAnsi="Arial"/>
          <w:color w:val="000000"/>
          <w:sz w:val="22"/>
        </w:rPr>
        <w:t xml:space="preserve">, model, and teach safe, legal, and ethical use of digital information and technology, including respect for copyright and the appropriate documentation of sources </w:t>
      </w:r>
    </w:p>
    <w:p w14:paraId="1BD8A985" w14:textId="77777777" w:rsidR="000B4E0A" w:rsidRPr="000B4E0A" w:rsidRDefault="000B4E0A" w:rsidP="000B4E0A">
      <w:pPr>
        <w:widowControl w:val="0"/>
        <w:numPr>
          <w:ilvl w:val="0"/>
          <w:numId w:val="17"/>
        </w:numPr>
        <w:autoSpaceDE w:val="0"/>
        <w:autoSpaceDN w:val="0"/>
        <w:adjustRightInd w:val="0"/>
        <w:rPr>
          <w:rFonts w:ascii="Arial" w:hAnsi="Arial"/>
          <w:color w:val="000000"/>
          <w:sz w:val="22"/>
        </w:rPr>
      </w:pPr>
      <w:proofErr w:type="gramStart"/>
      <w:r w:rsidRPr="000B4E0A">
        <w:rPr>
          <w:rFonts w:ascii="Arial" w:hAnsi="Arial"/>
          <w:color w:val="000000"/>
          <w:sz w:val="22"/>
        </w:rPr>
        <w:t>address</w:t>
      </w:r>
      <w:proofErr w:type="gramEnd"/>
      <w:r w:rsidRPr="000B4E0A">
        <w:rPr>
          <w:rFonts w:ascii="Arial" w:hAnsi="Arial"/>
          <w:color w:val="000000"/>
          <w:sz w:val="22"/>
        </w:rPr>
        <w:t xml:space="preserve"> the diverse needs of all learners by using learner-centered strategies and providing access to appropriate digital tools and resources </w:t>
      </w:r>
    </w:p>
    <w:p w14:paraId="61EC2104" w14:textId="77777777" w:rsidR="000B4E0A" w:rsidRPr="000B4E0A" w:rsidRDefault="000B4E0A" w:rsidP="000B4E0A">
      <w:pPr>
        <w:widowControl w:val="0"/>
        <w:numPr>
          <w:ilvl w:val="0"/>
          <w:numId w:val="17"/>
        </w:numPr>
        <w:autoSpaceDE w:val="0"/>
        <w:autoSpaceDN w:val="0"/>
        <w:adjustRightInd w:val="0"/>
        <w:rPr>
          <w:rFonts w:ascii="Arial" w:hAnsi="Arial"/>
          <w:color w:val="000000"/>
          <w:sz w:val="22"/>
        </w:rPr>
      </w:pPr>
      <w:proofErr w:type="gramStart"/>
      <w:r w:rsidRPr="000B4E0A">
        <w:rPr>
          <w:rFonts w:ascii="Arial" w:hAnsi="Arial"/>
          <w:color w:val="000000"/>
          <w:sz w:val="22"/>
        </w:rPr>
        <w:t>promote</w:t>
      </w:r>
      <w:proofErr w:type="gramEnd"/>
      <w:r w:rsidRPr="000B4E0A">
        <w:rPr>
          <w:rFonts w:ascii="Arial" w:hAnsi="Arial"/>
          <w:color w:val="000000"/>
          <w:sz w:val="22"/>
        </w:rPr>
        <w:t xml:space="preserve"> digital etiquette and responsible social interactions related to the use of technology and information </w:t>
      </w:r>
    </w:p>
    <w:p w14:paraId="3ABB7E28" w14:textId="77777777" w:rsidR="000B4E0A" w:rsidRPr="000B4E0A" w:rsidRDefault="000B4E0A" w:rsidP="000B4E0A">
      <w:pPr>
        <w:widowControl w:val="0"/>
        <w:numPr>
          <w:ilvl w:val="0"/>
          <w:numId w:val="17"/>
        </w:numPr>
        <w:autoSpaceDE w:val="0"/>
        <w:autoSpaceDN w:val="0"/>
        <w:adjustRightInd w:val="0"/>
        <w:rPr>
          <w:rFonts w:ascii="Arial" w:hAnsi="Arial"/>
          <w:color w:val="000000"/>
          <w:sz w:val="22"/>
        </w:rPr>
      </w:pPr>
      <w:proofErr w:type="gramStart"/>
      <w:r w:rsidRPr="000B4E0A">
        <w:rPr>
          <w:rFonts w:ascii="Arial" w:hAnsi="Arial"/>
          <w:color w:val="000000"/>
          <w:sz w:val="22"/>
        </w:rPr>
        <w:t>develop</w:t>
      </w:r>
      <w:proofErr w:type="gramEnd"/>
      <w:r w:rsidRPr="000B4E0A">
        <w:rPr>
          <w:rFonts w:ascii="Arial" w:hAnsi="Arial"/>
          <w:color w:val="000000"/>
          <w:sz w:val="22"/>
        </w:rPr>
        <w:t xml:space="preserve"> and model cultural understanding and global awareness by engaging with colleagues and students of other cultures using digital age communication and collaboration tools </w:t>
      </w:r>
    </w:p>
    <w:p w14:paraId="45E386FE" w14:textId="77777777" w:rsidR="000B4E0A" w:rsidRPr="000B4E0A" w:rsidRDefault="000B4E0A" w:rsidP="000B4E0A">
      <w:pPr>
        <w:widowControl w:val="0"/>
        <w:autoSpaceDE w:val="0"/>
        <w:autoSpaceDN w:val="0"/>
        <w:adjustRightInd w:val="0"/>
        <w:rPr>
          <w:rFonts w:ascii="Arial" w:hAnsi="Arial"/>
          <w:color w:val="000000"/>
          <w:sz w:val="22"/>
        </w:rPr>
      </w:pPr>
    </w:p>
    <w:p w14:paraId="44BE9C89" w14:textId="77777777" w:rsidR="000B4E0A" w:rsidRPr="00967747" w:rsidRDefault="000B4E0A" w:rsidP="000B4E0A">
      <w:pPr>
        <w:widowControl w:val="0"/>
        <w:autoSpaceDE w:val="0"/>
        <w:autoSpaceDN w:val="0"/>
        <w:adjustRightInd w:val="0"/>
        <w:rPr>
          <w:rFonts w:ascii="Arial" w:hAnsi="Arial"/>
          <w:b/>
          <w:color w:val="000000"/>
          <w:sz w:val="22"/>
        </w:rPr>
      </w:pPr>
      <w:r w:rsidRPr="00967747">
        <w:rPr>
          <w:rFonts w:ascii="Arial" w:hAnsi="Arial"/>
          <w:b/>
          <w:color w:val="000000"/>
          <w:sz w:val="22"/>
        </w:rPr>
        <w:t xml:space="preserve">5. Engage in Professional Growth and Leadership </w:t>
      </w:r>
    </w:p>
    <w:p w14:paraId="5F87FA93" w14:textId="77777777"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Teachers continuously improve their professional practice and exhibit leadership in their classroom, school, and professional community by promoting and demonstrating the effective use of digital tools and resources. Teachers: </w:t>
      </w:r>
    </w:p>
    <w:p w14:paraId="7EA4CC30" w14:textId="77777777" w:rsidR="000B4E0A" w:rsidRPr="000B4E0A" w:rsidRDefault="000B4E0A" w:rsidP="000B4E0A">
      <w:pPr>
        <w:widowControl w:val="0"/>
        <w:numPr>
          <w:ilvl w:val="0"/>
          <w:numId w:val="18"/>
        </w:numPr>
        <w:autoSpaceDE w:val="0"/>
        <w:autoSpaceDN w:val="0"/>
        <w:adjustRightInd w:val="0"/>
        <w:rPr>
          <w:rFonts w:ascii="Arial" w:hAnsi="Arial"/>
          <w:color w:val="000000"/>
          <w:sz w:val="22"/>
        </w:rPr>
      </w:pPr>
      <w:proofErr w:type="gramStart"/>
      <w:r w:rsidRPr="000B4E0A">
        <w:rPr>
          <w:rFonts w:ascii="Arial" w:hAnsi="Arial"/>
          <w:color w:val="000000"/>
          <w:sz w:val="22"/>
        </w:rPr>
        <w:t>participate</w:t>
      </w:r>
      <w:proofErr w:type="gramEnd"/>
      <w:r w:rsidRPr="000B4E0A">
        <w:rPr>
          <w:rFonts w:ascii="Arial" w:hAnsi="Arial"/>
          <w:color w:val="000000"/>
          <w:sz w:val="22"/>
        </w:rPr>
        <w:t xml:space="preserve"> in local and global learning communities to explore creative applications of technology to improve student learning </w:t>
      </w:r>
    </w:p>
    <w:p w14:paraId="133A5822" w14:textId="77777777" w:rsidR="000B4E0A" w:rsidRPr="000B4E0A" w:rsidRDefault="000B4E0A" w:rsidP="000B4E0A">
      <w:pPr>
        <w:widowControl w:val="0"/>
        <w:numPr>
          <w:ilvl w:val="0"/>
          <w:numId w:val="18"/>
        </w:numPr>
        <w:autoSpaceDE w:val="0"/>
        <w:autoSpaceDN w:val="0"/>
        <w:adjustRightInd w:val="0"/>
        <w:rPr>
          <w:rFonts w:ascii="Arial" w:hAnsi="Arial"/>
          <w:color w:val="000000"/>
          <w:sz w:val="22"/>
        </w:rPr>
      </w:pPr>
      <w:proofErr w:type="gramStart"/>
      <w:r w:rsidRPr="000B4E0A">
        <w:rPr>
          <w:rFonts w:ascii="Arial" w:hAnsi="Arial"/>
          <w:color w:val="000000"/>
          <w:sz w:val="22"/>
        </w:rPr>
        <w:t>exhibit</w:t>
      </w:r>
      <w:proofErr w:type="gramEnd"/>
      <w:r w:rsidRPr="000B4E0A">
        <w:rPr>
          <w:rFonts w:ascii="Arial" w:hAnsi="Arial"/>
          <w:color w:val="000000"/>
          <w:sz w:val="22"/>
        </w:rPr>
        <w:t xml:space="preserve"> leadership by embracing a vision of technology infusion, participating in shared decision-making and community building, and developing the leadership skills of others </w:t>
      </w:r>
    </w:p>
    <w:p w14:paraId="4053CC38" w14:textId="77777777" w:rsidR="000B4E0A" w:rsidRPr="000B4E0A" w:rsidRDefault="000B4E0A" w:rsidP="000B4E0A">
      <w:pPr>
        <w:widowControl w:val="0"/>
        <w:numPr>
          <w:ilvl w:val="0"/>
          <w:numId w:val="18"/>
        </w:numPr>
        <w:autoSpaceDE w:val="0"/>
        <w:autoSpaceDN w:val="0"/>
        <w:adjustRightInd w:val="0"/>
        <w:rPr>
          <w:rFonts w:ascii="Arial" w:hAnsi="Arial"/>
          <w:color w:val="000000"/>
          <w:sz w:val="22"/>
        </w:rPr>
      </w:pPr>
      <w:proofErr w:type="gramStart"/>
      <w:r w:rsidRPr="000B4E0A">
        <w:rPr>
          <w:rFonts w:ascii="Arial" w:hAnsi="Arial"/>
          <w:color w:val="000000"/>
          <w:sz w:val="22"/>
        </w:rPr>
        <w:t>evaluate</w:t>
      </w:r>
      <w:proofErr w:type="gramEnd"/>
      <w:r w:rsidRPr="000B4E0A">
        <w:rPr>
          <w:rFonts w:ascii="Arial" w:hAnsi="Arial"/>
          <w:color w:val="000000"/>
          <w:sz w:val="22"/>
        </w:rPr>
        <w:t xml:space="preserve"> and reflect on current research and professional practice on a regular basis to make effective use of existing and emerging digital tools and resources in support of student learning </w:t>
      </w:r>
    </w:p>
    <w:p w14:paraId="69CE5F33" w14:textId="77777777" w:rsidR="00083077" w:rsidRPr="000B4E0A" w:rsidRDefault="000B4E0A" w:rsidP="000B4E0A">
      <w:pPr>
        <w:widowControl w:val="0"/>
        <w:numPr>
          <w:ilvl w:val="0"/>
          <w:numId w:val="18"/>
        </w:numPr>
        <w:autoSpaceDE w:val="0"/>
        <w:autoSpaceDN w:val="0"/>
        <w:adjustRightInd w:val="0"/>
        <w:rPr>
          <w:rFonts w:ascii="Arial" w:hAnsi="Arial"/>
          <w:color w:val="000000"/>
          <w:sz w:val="22"/>
        </w:rPr>
      </w:pPr>
      <w:proofErr w:type="gramStart"/>
      <w:r w:rsidRPr="000B4E0A">
        <w:rPr>
          <w:rFonts w:ascii="Arial" w:hAnsi="Arial"/>
          <w:color w:val="000000"/>
          <w:sz w:val="22"/>
        </w:rPr>
        <w:t>contribute</w:t>
      </w:r>
      <w:proofErr w:type="gramEnd"/>
      <w:r w:rsidRPr="000B4E0A">
        <w:rPr>
          <w:rFonts w:ascii="Arial" w:hAnsi="Arial"/>
          <w:color w:val="000000"/>
          <w:sz w:val="22"/>
        </w:rPr>
        <w:t xml:space="preserve"> to the effectiveness, vibrancy, and self-renewal of the teaching profession and of their school and community </w:t>
      </w:r>
    </w:p>
    <w:p w14:paraId="2D272615" w14:textId="77777777" w:rsidR="00083077" w:rsidRPr="00D02363" w:rsidRDefault="00083077">
      <w:pPr>
        <w:rPr>
          <w:rFonts w:ascii="Arial" w:hAnsi="Arial"/>
          <w:color w:val="000000"/>
          <w:sz w:val="22"/>
        </w:rPr>
      </w:pPr>
    </w:p>
    <w:p w14:paraId="51ECC573" w14:textId="77777777" w:rsidR="00967747" w:rsidRDefault="00967747" w:rsidP="00083077">
      <w:pPr>
        <w:outlineLvl w:val="0"/>
        <w:rPr>
          <w:rFonts w:ascii="Arial" w:hAnsi="Arial"/>
          <w:b/>
          <w:color w:val="0000FF"/>
          <w:sz w:val="22"/>
        </w:rPr>
      </w:pPr>
    </w:p>
    <w:p w14:paraId="035FB41C" w14:textId="77777777" w:rsidR="00083077" w:rsidRPr="00D02363" w:rsidRDefault="00083077" w:rsidP="00083077">
      <w:pPr>
        <w:outlineLvl w:val="0"/>
        <w:rPr>
          <w:rFonts w:ascii="Arial" w:hAnsi="Arial"/>
          <w:color w:val="000000"/>
          <w:sz w:val="22"/>
        </w:rPr>
      </w:pPr>
      <w:r w:rsidRPr="00D02363">
        <w:rPr>
          <w:rFonts w:ascii="Arial" w:hAnsi="Arial"/>
          <w:b/>
          <w:color w:val="0000FF"/>
          <w:sz w:val="22"/>
        </w:rPr>
        <w:t>Required Texts and Supplies</w:t>
      </w:r>
    </w:p>
    <w:p w14:paraId="098D35CC" w14:textId="77777777" w:rsidR="00083077" w:rsidRPr="00D02363" w:rsidRDefault="00083077">
      <w:pPr>
        <w:rPr>
          <w:rFonts w:ascii="Arial" w:hAnsi="Arial"/>
          <w:color w:val="000000"/>
          <w:sz w:val="22"/>
        </w:rPr>
      </w:pPr>
      <w:r w:rsidRPr="00727786">
        <w:rPr>
          <w:rFonts w:ascii="Arial" w:hAnsi="Arial"/>
          <w:b/>
          <w:color w:val="000000"/>
          <w:sz w:val="22"/>
        </w:rPr>
        <w:t>There is NO required textbook</w:t>
      </w:r>
      <w:r w:rsidRPr="00D02363">
        <w:rPr>
          <w:rFonts w:ascii="Arial" w:hAnsi="Arial"/>
          <w:color w:val="000000"/>
          <w:sz w:val="22"/>
        </w:rPr>
        <w:t>.</w:t>
      </w:r>
    </w:p>
    <w:p w14:paraId="09557940" w14:textId="77777777" w:rsidR="00083077" w:rsidRPr="00D02363" w:rsidRDefault="00083077">
      <w:pPr>
        <w:rPr>
          <w:rFonts w:ascii="Arial" w:hAnsi="Arial"/>
          <w:color w:val="000000"/>
          <w:sz w:val="22"/>
        </w:rPr>
      </w:pPr>
      <w:r w:rsidRPr="00D02363">
        <w:rPr>
          <w:rFonts w:ascii="Arial" w:hAnsi="Arial"/>
          <w:color w:val="000000"/>
          <w:sz w:val="22"/>
        </w:rPr>
        <w:t>NOTE: It is not necessary to purchase the educational software, as much of the specific software titles are available on the Web in demo-version and/or available on campus.</w:t>
      </w:r>
    </w:p>
    <w:p w14:paraId="2F19512F" w14:textId="77777777" w:rsidR="00083077" w:rsidRPr="00D02363" w:rsidRDefault="00083077">
      <w:pPr>
        <w:rPr>
          <w:rFonts w:ascii="Arial" w:hAnsi="Arial"/>
          <w:sz w:val="22"/>
        </w:rPr>
      </w:pPr>
      <w:r w:rsidRPr="00D02363">
        <w:rPr>
          <w:rFonts w:ascii="Arial" w:hAnsi="Arial"/>
          <w:sz w:val="22"/>
        </w:rPr>
        <w:t> </w:t>
      </w:r>
    </w:p>
    <w:p w14:paraId="794C561B" w14:textId="77777777" w:rsidR="00083077" w:rsidRPr="00B17EA0" w:rsidRDefault="00083077">
      <w:pPr>
        <w:numPr>
          <w:ilvl w:val="0"/>
          <w:numId w:val="7"/>
        </w:numPr>
        <w:rPr>
          <w:rFonts w:ascii="Arial" w:hAnsi="Arial"/>
          <w:sz w:val="22"/>
          <w:u w:val="single"/>
        </w:rPr>
      </w:pPr>
      <w:r w:rsidRPr="00D02363">
        <w:rPr>
          <w:rFonts w:ascii="Arial" w:hAnsi="Arial"/>
          <w:sz w:val="22"/>
        </w:rPr>
        <w:t>ISTE Student Online Registration</w:t>
      </w:r>
      <w:proofErr w:type="gramStart"/>
      <w:r w:rsidRPr="00D02363">
        <w:rPr>
          <w:rFonts w:ascii="Arial" w:hAnsi="Arial"/>
          <w:sz w:val="22"/>
        </w:rPr>
        <w:t xml:space="preserve">: </w:t>
      </w:r>
      <w:r>
        <w:rPr>
          <w:rFonts w:ascii="Arial" w:hAnsi="Arial"/>
          <w:color w:val="000000"/>
          <w:sz w:val="26"/>
        </w:rPr>
        <w:t xml:space="preserve">( </w:t>
      </w:r>
      <w:proofErr w:type="gramEnd"/>
      <w:r w:rsidR="002F118D">
        <w:fldChar w:fldCharType="begin"/>
      </w:r>
      <w:r w:rsidR="002F118D">
        <w:instrText xml:space="preserve"> HYPERLINK "http://www.iste.org" </w:instrText>
      </w:r>
      <w:r w:rsidR="002F118D">
        <w:fldChar w:fldCharType="separate"/>
      </w:r>
      <w:r w:rsidRPr="00B17EA0">
        <w:rPr>
          <w:rStyle w:val="Hyperlink"/>
          <w:rFonts w:ascii="Arial" w:hAnsi="Arial"/>
          <w:sz w:val="22"/>
        </w:rPr>
        <w:t>http://www.iste.org</w:t>
      </w:r>
      <w:r w:rsidR="002F118D">
        <w:rPr>
          <w:rStyle w:val="Hyperlink"/>
          <w:rFonts w:ascii="Arial" w:hAnsi="Arial"/>
          <w:sz w:val="22"/>
        </w:rPr>
        <w:fldChar w:fldCharType="end"/>
      </w:r>
      <w:r>
        <w:rPr>
          <w:rFonts w:ascii="Arial" w:hAnsi="Arial"/>
          <w:color w:val="000000"/>
          <w:sz w:val="26"/>
        </w:rPr>
        <w:t xml:space="preserve"> )  </w:t>
      </w:r>
      <w:r w:rsidRPr="00B17EA0">
        <w:rPr>
          <w:rFonts w:ascii="Arial" w:hAnsi="Arial"/>
          <w:color w:val="000000"/>
          <w:sz w:val="22"/>
        </w:rPr>
        <w:t>$54.00</w:t>
      </w:r>
      <w:r w:rsidR="00802F4C">
        <w:rPr>
          <w:rFonts w:ascii="Arial" w:hAnsi="Arial"/>
          <w:color w:val="000000"/>
          <w:sz w:val="22"/>
        </w:rPr>
        <w:t xml:space="preserve"> (there </w:t>
      </w:r>
      <w:r w:rsidR="00EF461A">
        <w:rPr>
          <w:rFonts w:ascii="Arial" w:hAnsi="Arial"/>
          <w:color w:val="000000"/>
          <w:sz w:val="22"/>
        </w:rPr>
        <w:t xml:space="preserve">is also </w:t>
      </w:r>
      <w:r w:rsidR="00802F4C">
        <w:rPr>
          <w:rFonts w:ascii="Arial" w:hAnsi="Arial"/>
          <w:color w:val="000000"/>
          <w:sz w:val="22"/>
        </w:rPr>
        <w:t>an online-only subscription that is around $39)</w:t>
      </w:r>
      <w:r w:rsidRPr="00B17EA0">
        <w:rPr>
          <w:rFonts w:ascii="Arial" w:hAnsi="Arial"/>
          <w:color w:val="000000"/>
          <w:sz w:val="22"/>
        </w:rPr>
        <w:t>.  Subscription must be purchased by the beginning of the second week of class.</w:t>
      </w:r>
    </w:p>
    <w:p w14:paraId="00904871" w14:textId="77777777" w:rsidR="00083077" w:rsidRPr="007712A6" w:rsidRDefault="00083077" w:rsidP="007712A6">
      <w:pPr>
        <w:numPr>
          <w:ilvl w:val="0"/>
          <w:numId w:val="7"/>
        </w:numPr>
        <w:rPr>
          <w:rFonts w:ascii="Arial" w:hAnsi="Arial"/>
          <w:sz w:val="22"/>
          <w:u w:val="single"/>
        </w:rPr>
      </w:pPr>
      <w:r w:rsidRPr="00D02363">
        <w:rPr>
          <w:rFonts w:ascii="Arial" w:hAnsi="Arial"/>
          <w:sz w:val="22"/>
        </w:rPr>
        <w:t xml:space="preserve">Membership to </w:t>
      </w:r>
      <w:r w:rsidRPr="00D02363">
        <w:rPr>
          <w:rFonts w:ascii="Arial" w:hAnsi="Arial"/>
          <w:b/>
          <w:sz w:val="22"/>
        </w:rPr>
        <w:t>Task Stream</w:t>
      </w:r>
      <w:r w:rsidRPr="00D02363">
        <w:rPr>
          <w:rFonts w:ascii="Arial" w:hAnsi="Arial"/>
          <w:sz w:val="22"/>
        </w:rPr>
        <w:t xml:space="preserve"> (</w:t>
      </w:r>
      <w:hyperlink r:id="rId13" w:history="1">
        <w:r w:rsidR="007712A6" w:rsidRPr="00C0534C">
          <w:rPr>
            <w:rStyle w:val="Hyperlink"/>
            <w:rFonts w:ascii="Arial" w:hAnsi="Arial"/>
            <w:sz w:val="22"/>
          </w:rPr>
          <w:t>http://www.taskstream.com</w:t>
        </w:r>
      </w:hyperlink>
      <w:proofErr w:type="gramStart"/>
      <w:r w:rsidR="007712A6">
        <w:rPr>
          <w:rFonts w:ascii="Arial" w:hAnsi="Arial"/>
          <w:sz w:val="22"/>
        </w:rPr>
        <w:t xml:space="preserve"> </w:t>
      </w:r>
      <w:r w:rsidRPr="007712A6">
        <w:rPr>
          <w:sz w:val="22"/>
        </w:rPr>
        <w:t>)</w:t>
      </w:r>
      <w:proofErr w:type="gramEnd"/>
      <w:r w:rsidRPr="007712A6">
        <w:rPr>
          <w:rFonts w:ascii="Arial" w:hAnsi="Arial"/>
          <w:sz w:val="22"/>
        </w:rPr>
        <w:t>. (The cost is approximate, but may chang</w:t>
      </w:r>
      <w:r w:rsidR="000B4E0A" w:rsidRPr="007712A6">
        <w:rPr>
          <w:rFonts w:ascii="Arial" w:hAnsi="Arial"/>
          <w:sz w:val="22"/>
        </w:rPr>
        <w:t>e $25 one semester and up to $39</w:t>
      </w:r>
      <w:r w:rsidRPr="007712A6">
        <w:rPr>
          <w:rFonts w:ascii="Arial" w:hAnsi="Arial"/>
          <w:sz w:val="22"/>
        </w:rPr>
        <w:t xml:space="preserve"> for year) You will need a credit card for the charge.  Subscription must be purchased by the beginning of the second week of class.</w:t>
      </w:r>
    </w:p>
    <w:p w14:paraId="3A37C9A1" w14:textId="77777777" w:rsidR="00083077" w:rsidRPr="00D02363" w:rsidRDefault="00083077" w:rsidP="00083077">
      <w:pPr>
        <w:rPr>
          <w:rFonts w:ascii="Arial" w:hAnsi="Arial"/>
          <w:sz w:val="22"/>
          <w:u w:val="single"/>
        </w:rPr>
      </w:pPr>
      <w:r w:rsidRPr="00D02363">
        <w:rPr>
          <w:rFonts w:ascii="Arial" w:hAnsi="Arial"/>
          <w:sz w:val="22"/>
        </w:rPr>
        <w:t xml:space="preserve">      See directions at:</w:t>
      </w:r>
    </w:p>
    <w:p w14:paraId="093EF046" w14:textId="77777777" w:rsidR="007712A6" w:rsidRPr="007712A6" w:rsidRDefault="008D2C1D" w:rsidP="007712A6">
      <w:pPr>
        <w:ind w:left="360"/>
        <w:rPr>
          <w:rFonts w:ascii="Arial" w:hAnsi="Arial"/>
          <w:sz w:val="22"/>
        </w:rPr>
      </w:pPr>
      <w:hyperlink r:id="rId14" w:history="1">
        <w:r w:rsidR="007712A6" w:rsidRPr="00C0534C">
          <w:rPr>
            <w:rStyle w:val="Hyperlink"/>
            <w:sz w:val="22"/>
          </w:rPr>
          <w:t>http://www.csusm.edu/coe/eportfolio/eportfolio.html</w:t>
        </w:r>
      </w:hyperlink>
    </w:p>
    <w:p w14:paraId="6F4828C1" w14:textId="57C1C9A4" w:rsidR="00083077" w:rsidRPr="007478DB" w:rsidRDefault="00083077" w:rsidP="007478DB">
      <w:pPr>
        <w:pStyle w:val="ListParagraph"/>
        <w:numPr>
          <w:ilvl w:val="0"/>
          <w:numId w:val="7"/>
        </w:numPr>
        <w:rPr>
          <w:rFonts w:ascii="Arial" w:hAnsi="Arial"/>
          <w:szCs w:val="24"/>
        </w:rPr>
      </w:pPr>
      <w:r w:rsidRPr="007478DB">
        <w:rPr>
          <w:rFonts w:ascii="Arial" w:hAnsi="Arial"/>
          <w:sz w:val="22"/>
        </w:rPr>
        <w:lastRenderedPageBreak/>
        <w:t>Use of campus email account and WebCT for course communication (provided free</w:t>
      </w:r>
      <w:r w:rsidRPr="007478DB">
        <w:rPr>
          <w:rFonts w:ascii="Arial" w:hAnsi="Arial"/>
          <w:b/>
          <w:sz w:val="22"/>
        </w:rPr>
        <w:t xml:space="preserve">).  </w:t>
      </w:r>
      <w:r w:rsidRPr="007478DB">
        <w:rPr>
          <w:rFonts w:ascii="Arial" w:hAnsi="Arial"/>
          <w:b/>
          <w:szCs w:val="24"/>
        </w:rPr>
        <w:t xml:space="preserve">All course messages and important correspondence should be communicated through </w:t>
      </w:r>
      <w:proofErr w:type="spellStart"/>
      <w:r w:rsidR="007478DB" w:rsidRPr="007478DB">
        <w:rPr>
          <w:rFonts w:ascii="Arial" w:hAnsi="Arial"/>
          <w:b/>
          <w:szCs w:val="24"/>
        </w:rPr>
        <w:t>Edmodo</w:t>
      </w:r>
      <w:proofErr w:type="spellEnd"/>
      <w:r w:rsidR="007478DB" w:rsidRPr="007478DB">
        <w:rPr>
          <w:rFonts w:ascii="Arial" w:hAnsi="Arial"/>
          <w:b/>
          <w:szCs w:val="24"/>
        </w:rPr>
        <w:t xml:space="preserve"> messages</w:t>
      </w:r>
      <w:r w:rsidRPr="007478DB">
        <w:rPr>
          <w:rFonts w:ascii="Arial" w:hAnsi="Arial"/>
          <w:szCs w:val="24"/>
        </w:rPr>
        <w:t>.</w:t>
      </w:r>
    </w:p>
    <w:p w14:paraId="3E506422" w14:textId="77777777" w:rsidR="00083077" w:rsidRPr="00D02363" w:rsidRDefault="00083077" w:rsidP="00083077">
      <w:pPr>
        <w:numPr>
          <w:ilvl w:val="0"/>
          <w:numId w:val="7"/>
        </w:numPr>
        <w:rPr>
          <w:rFonts w:ascii="Arial" w:hAnsi="Arial"/>
          <w:sz w:val="22"/>
        </w:rPr>
      </w:pPr>
      <w:r w:rsidRPr="00D02363">
        <w:rPr>
          <w:rFonts w:ascii="Arial" w:hAnsi="Arial"/>
          <w:sz w:val="22"/>
        </w:rPr>
        <w:t>Print Card from ACD 202 or CSUSM library (not required)</w:t>
      </w:r>
    </w:p>
    <w:p w14:paraId="2D1E351C" w14:textId="77777777" w:rsidR="00083077" w:rsidRPr="00D02363" w:rsidRDefault="00083077">
      <w:pPr>
        <w:rPr>
          <w:rFonts w:ascii="Arial" w:hAnsi="Arial"/>
          <w:sz w:val="22"/>
        </w:rPr>
      </w:pPr>
      <w:r w:rsidRPr="00D02363">
        <w:rPr>
          <w:rFonts w:ascii="Arial" w:hAnsi="Arial"/>
          <w:sz w:val="22"/>
        </w:rPr>
        <w:t xml:space="preserve">**Optional: BOOK from ISTE, </w:t>
      </w:r>
      <w:r w:rsidRPr="00D02363">
        <w:rPr>
          <w:rFonts w:ascii="Arial" w:hAnsi="Arial"/>
          <w:i/>
          <w:sz w:val="22"/>
        </w:rPr>
        <w:t>Connecting Curriculum and Technology</w:t>
      </w:r>
      <w:r w:rsidRPr="00D02363">
        <w:rPr>
          <w:rFonts w:ascii="Arial" w:hAnsi="Arial"/>
          <w:sz w:val="22"/>
        </w:rPr>
        <w:t xml:space="preserve"> </w:t>
      </w:r>
    </w:p>
    <w:p w14:paraId="7AE834F5" w14:textId="7C54FB12" w:rsidR="007712A6" w:rsidRDefault="00083077">
      <w:pPr>
        <w:rPr>
          <w:rFonts w:ascii="Arial" w:hAnsi="Arial"/>
          <w:sz w:val="22"/>
          <w:u w:val="single"/>
        </w:rPr>
      </w:pPr>
      <w:r w:rsidRPr="00D02363">
        <w:rPr>
          <w:rFonts w:ascii="Arial" w:hAnsi="Arial"/>
          <w:sz w:val="22"/>
        </w:rPr>
        <w:t>This is a volume produced by the professional association that contains the educational technology standards for students at all levels as well as sample lessons on how that standards can be implemented in teaching content.  This book will</w:t>
      </w:r>
      <w:r w:rsidR="00BC17B9">
        <w:rPr>
          <w:rFonts w:ascii="Arial" w:hAnsi="Arial"/>
          <w:sz w:val="22"/>
        </w:rPr>
        <w:t xml:space="preserve"> be referred to in other CSUSM-S</w:t>
      </w:r>
      <w:r w:rsidRPr="00D02363">
        <w:rPr>
          <w:rFonts w:ascii="Arial" w:hAnsi="Arial"/>
          <w:sz w:val="22"/>
        </w:rPr>
        <w:t xml:space="preserve">OE courses.  Supporting Web site </w:t>
      </w:r>
      <w:hyperlink r:id="rId15" w:history="1">
        <w:r w:rsidR="007712A6" w:rsidRPr="00C0534C">
          <w:rPr>
            <w:rStyle w:val="Hyperlink"/>
            <w:rFonts w:ascii="Arial" w:hAnsi="Arial"/>
            <w:sz w:val="22"/>
          </w:rPr>
          <w:t>http://www.iste.org</w:t>
        </w:r>
      </w:hyperlink>
    </w:p>
    <w:p w14:paraId="39448747" w14:textId="77777777" w:rsidR="00083077" w:rsidRPr="00D02363" w:rsidRDefault="00083077">
      <w:pPr>
        <w:rPr>
          <w:rFonts w:ascii="Arial" w:hAnsi="Arial"/>
          <w:color w:val="000000"/>
          <w:sz w:val="22"/>
        </w:rPr>
      </w:pPr>
      <w:r w:rsidRPr="00D02363">
        <w:rPr>
          <w:rFonts w:ascii="Arial" w:hAnsi="Arial"/>
          <w:color w:val="000000"/>
          <w:sz w:val="22"/>
        </w:rPr>
        <w:t>  </w:t>
      </w:r>
    </w:p>
    <w:p w14:paraId="15067468" w14:textId="77777777" w:rsidR="00083077" w:rsidRPr="00D02363" w:rsidRDefault="00083077" w:rsidP="00083077">
      <w:pPr>
        <w:rPr>
          <w:rFonts w:ascii="Arial" w:hAnsi="Arial" w:cs="Arial"/>
          <w:b/>
          <w:color w:val="0000FF"/>
          <w:sz w:val="22"/>
          <w:szCs w:val="22"/>
        </w:rPr>
      </w:pPr>
      <w:r w:rsidRPr="00D02363">
        <w:rPr>
          <w:rFonts w:ascii="Arial" w:hAnsi="Arial"/>
          <w:b/>
          <w:color w:val="000000"/>
          <w:sz w:val="22"/>
        </w:rPr>
        <w:t> </w:t>
      </w:r>
      <w:r w:rsidRPr="00D02363">
        <w:rPr>
          <w:rFonts w:ascii="Arial" w:hAnsi="Arial" w:cs="Arial"/>
          <w:b/>
          <w:bCs/>
          <w:color w:val="0000FF"/>
          <w:sz w:val="22"/>
          <w:szCs w:val="22"/>
        </w:rPr>
        <w:t>A</w:t>
      </w:r>
      <w:r w:rsidRPr="00D02363">
        <w:rPr>
          <w:rFonts w:ascii="Arial" w:hAnsi="Arial" w:cs="Arial"/>
          <w:b/>
          <w:color w:val="0000FF"/>
          <w:sz w:val="22"/>
          <w:szCs w:val="22"/>
        </w:rPr>
        <w:t>uthorization to </w:t>
      </w:r>
      <w:r w:rsidRPr="00D02363">
        <w:rPr>
          <w:rFonts w:ascii="Arial" w:hAnsi="Arial" w:cs="Arial"/>
          <w:b/>
          <w:bCs/>
          <w:color w:val="0000FF"/>
          <w:sz w:val="22"/>
          <w:szCs w:val="22"/>
        </w:rPr>
        <w:t>T</w:t>
      </w:r>
      <w:r w:rsidRPr="00D02363">
        <w:rPr>
          <w:rFonts w:ascii="Arial" w:hAnsi="Arial" w:cs="Arial"/>
          <w:b/>
          <w:color w:val="0000FF"/>
          <w:sz w:val="22"/>
          <w:szCs w:val="22"/>
        </w:rPr>
        <w:t>each English Learners</w:t>
      </w:r>
    </w:p>
    <w:p w14:paraId="33AC6371" w14:textId="77777777" w:rsidR="00083077" w:rsidRPr="00D02363" w:rsidRDefault="00083077" w:rsidP="00083077">
      <w:pPr>
        <w:rPr>
          <w:rFonts w:ascii="Arial" w:hAnsi="Arial" w:cs="Arial"/>
          <w:sz w:val="22"/>
          <w:szCs w:val="22"/>
        </w:rPr>
      </w:pPr>
      <w:r w:rsidRPr="00D02363">
        <w:rPr>
          <w:rFonts w:ascii="Arial" w:hAnsi="Arial" w:cs="Arial"/>
          <w:sz w:val="22"/>
          <w:szCs w:val="22"/>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p>
    <w:p w14:paraId="776FBF96" w14:textId="77777777" w:rsidR="00083077" w:rsidRPr="00D02363" w:rsidRDefault="00083077" w:rsidP="00083077">
      <w:pPr>
        <w:rPr>
          <w:rFonts w:ascii="Arial" w:hAnsi="Arial" w:cs="Arial"/>
          <w:sz w:val="22"/>
          <w:szCs w:val="18"/>
        </w:rPr>
      </w:pPr>
      <w:r w:rsidRPr="00D02363">
        <w:rPr>
          <w:rFonts w:ascii="Arial" w:hAnsi="Arial" w:cs="Arial"/>
          <w:i/>
          <w:sz w:val="22"/>
          <w:szCs w:val="18"/>
        </w:rPr>
        <w:t>(Approved by CCTC in SB 2042 Program Standards, August 02)</w:t>
      </w:r>
      <w:r w:rsidRPr="00D02363">
        <w:rPr>
          <w:rFonts w:ascii="Arial" w:hAnsi="Arial" w:cs="Arial"/>
          <w:sz w:val="22"/>
          <w:szCs w:val="18"/>
        </w:rPr>
        <w:t xml:space="preserve"> </w:t>
      </w:r>
    </w:p>
    <w:p w14:paraId="1515E005" w14:textId="77777777" w:rsidR="00083077" w:rsidRPr="00D02363" w:rsidRDefault="00083077">
      <w:pPr>
        <w:pStyle w:val="Heading1"/>
        <w:rPr>
          <w:rFonts w:ascii="Arial" w:hAnsi="Arial"/>
          <w:sz w:val="22"/>
        </w:rPr>
      </w:pPr>
    </w:p>
    <w:p w14:paraId="033FE37B" w14:textId="6733F20B" w:rsidR="00083077" w:rsidRPr="00D02363" w:rsidRDefault="00BC17B9" w:rsidP="00083077">
      <w:pPr>
        <w:pStyle w:val="Heading1"/>
        <w:rPr>
          <w:rFonts w:ascii="Arial" w:hAnsi="Arial"/>
          <w:sz w:val="22"/>
          <w:szCs w:val="22"/>
        </w:rPr>
      </w:pPr>
      <w:r>
        <w:rPr>
          <w:rFonts w:ascii="Arial" w:hAnsi="Arial"/>
          <w:sz w:val="22"/>
          <w:szCs w:val="22"/>
        </w:rPr>
        <w:t>School</w:t>
      </w:r>
      <w:r w:rsidR="00083077" w:rsidRPr="00D02363">
        <w:rPr>
          <w:rFonts w:ascii="Arial" w:hAnsi="Arial"/>
          <w:sz w:val="22"/>
          <w:szCs w:val="22"/>
        </w:rPr>
        <w:t xml:space="preserve"> of Education Attendance Policy</w:t>
      </w:r>
    </w:p>
    <w:p w14:paraId="450699FC" w14:textId="06732045" w:rsidR="00083077" w:rsidRPr="00D02363" w:rsidRDefault="00083077" w:rsidP="00083077">
      <w:pPr>
        <w:pStyle w:val="BodyText"/>
        <w:rPr>
          <w:rFonts w:ascii="Arial" w:hAnsi="Arial"/>
          <w:b w:val="0"/>
          <w:color w:val="auto"/>
          <w:sz w:val="22"/>
          <w:szCs w:val="24"/>
        </w:rPr>
      </w:pPr>
      <w:r w:rsidRPr="00D02363">
        <w:rPr>
          <w:rFonts w:ascii="Arial" w:hAnsi="Arial"/>
          <w:b w:val="0"/>
          <w:color w:val="auto"/>
          <w:sz w:val="22"/>
          <w:szCs w:val="22"/>
        </w:rPr>
        <w:t xml:space="preserve">Due to the dynamic and interactive nature of courses in the </w:t>
      </w:r>
      <w:r w:rsidR="00BC17B9">
        <w:rPr>
          <w:rFonts w:ascii="Arial" w:hAnsi="Arial"/>
          <w:b w:val="0"/>
          <w:color w:val="auto"/>
          <w:sz w:val="22"/>
          <w:szCs w:val="22"/>
        </w:rPr>
        <w:t>School</w:t>
      </w:r>
      <w:r w:rsidRPr="00D02363">
        <w:rPr>
          <w:rFonts w:ascii="Arial" w:hAnsi="Arial"/>
          <w:b w:val="0"/>
          <w:color w:val="auto"/>
          <w:sz w:val="22"/>
          <w:szCs w:val="22"/>
        </w:rPr>
        <w:t xml:space="preserve"> of Education, all students are expected to attend all classes and participate actively.  At a minimum, students must attend more than 80% of class time, or s/he may not receive a passing grade for the course at the discretion of the instructor. Should the student have extenuating circumstances, s/he should contact the instructor as soon as possible.  </w:t>
      </w:r>
      <w:r w:rsidRPr="00D02363">
        <w:rPr>
          <w:rFonts w:ascii="Arial" w:hAnsi="Arial"/>
          <w:b w:val="0"/>
          <w:i/>
          <w:color w:val="auto"/>
          <w:sz w:val="22"/>
          <w:szCs w:val="18"/>
        </w:rPr>
        <w:t xml:space="preserve">(Adopted by the COE Governance Community, </w:t>
      </w:r>
      <w:proofErr w:type="gramStart"/>
      <w:r w:rsidRPr="00D02363">
        <w:rPr>
          <w:rFonts w:ascii="Arial" w:hAnsi="Arial"/>
          <w:b w:val="0"/>
          <w:i/>
          <w:color w:val="auto"/>
          <w:sz w:val="22"/>
          <w:szCs w:val="18"/>
        </w:rPr>
        <w:t>December,</w:t>
      </w:r>
      <w:proofErr w:type="gramEnd"/>
      <w:r w:rsidRPr="00D02363">
        <w:rPr>
          <w:rFonts w:ascii="Arial" w:hAnsi="Arial"/>
          <w:b w:val="0"/>
          <w:i/>
          <w:color w:val="auto"/>
          <w:sz w:val="22"/>
          <w:szCs w:val="18"/>
        </w:rPr>
        <w:t xml:space="preserve"> 1997).</w:t>
      </w:r>
      <w:r w:rsidRPr="00D02363">
        <w:rPr>
          <w:rFonts w:ascii="Arial" w:hAnsi="Arial"/>
          <w:b w:val="0"/>
          <w:color w:val="auto"/>
          <w:sz w:val="22"/>
          <w:szCs w:val="24"/>
        </w:rPr>
        <w:t xml:space="preserve">  </w:t>
      </w:r>
    </w:p>
    <w:p w14:paraId="294E2A26" w14:textId="77777777" w:rsidR="00083077" w:rsidRPr="00D02363" w:rsidRDefault="00083077">
      <w:pPr>
        <w:rPr>
          <w:rFonts w:ascii="Arial" w:hAnsi="Arial"/>
          <w:sz w:val="22"/>
        </w:rPr>
      </w:pPr>
    </w:p>
    <w:p w14:paraId="36B3B6DE" w14:textId="09A9B303" w:rsidR="00083077" w:rsidRPr="00BC17B9" w:rsidRDefault="00802F4C">
      <w:pPr>
        <w:rPr>
          <w:rFonts w:ascii="Arial" w:hAnsi="Arial"/>
          <w:b/>
          <w:color w:val="000000"/>
          <w:sz w:val="22"/>
        </w:rPr>
      </w:pPr>
      <w:r>
        <w:rPr>
          <w:rFonts w:ascii="Arial" w:hAnsi="Arial"/>
          <w:b/>
          <w:color w:val="000000"/>
          <w:sz w:val="22"/>
        </w:rPr>
        <w:t xml:space="preserve">If more than </w:t>
      </w:r>
      <w:r w:rsidR="007329F4">
        <w:rPr>
          <w:rFonts w:ascii="Arial" w:hAnsi="Arial"/>
          <w:b/>
          <w:color w:val="000000"/>
          <w:sz w:val="22"/>
        </w:rPr>
        <w:t>one class session</w:t>
      </w:r>
      <w:r w:rsidR="00083077" w:rsidRPr="00727786">
        <w:rPr>
          <w:rFonts w:ascii="Arial" w:hAnsi="Arial"/>
          <w:b/>
          <w:color w:val="000000"/>
          <w:sz w:val="22"/>
        </w:rPr>
        <w:t xml:space="preserve"> </w:t>
      </w:r>
      <w:r w:rsidR="007329F4">
        <w:rPr>
          <w:rFonts w:ascii="Arial" w:hAnsi="Arial"/>
          <w:b/>
          <w:color w:val="000000"/>
          <w:sz w:val="22"/>
        </w:rPr>
        <w:t>is</w:t>
      </w:r>
      <w:r w:rsidR="00083077" w:rsidRPr="00727786">
        <w:rPr>
          <w:rFonts w:ascii="Arial" w:hAnsi="Arial"/>
          <w:b/>
          <w:color w:val="000000"/>
          <w:sz w:val="22"/>
        </w:rPr>
        <w:t xml:space="preserve"> missed the teacher candidate cannot receive higher than a C+</w:t>
      </w:r>
      <w:r w:rsidR="00083077" w:rsidRPr="00D02363">
        <w:rPr>
          <w:rFonts w:ascii="Arial" w:hAnsi="Arial"/>
          <w:color w:val="000000"/>
          <w:sz w:val="22"/>
        </w:rPr>
        <w:t>. </w:t>
      </w:r>
      <w:r w:rsidR="00EF461A" w:rsidRPr="009D25FB">
        <w:rPr>
          <w:rFonts w:ascii="Arial" w:hAnsi="Arial"/>
          <w:b/>
          <w:color w:val="FF6600"/>
          <w:sz w:val="26"/>
          <w:szCs w:val="32"/>
        </w:rPr>
        <w:t>Four</w:t>
      </w:r>
      <w:r w:rsidR="00083077" w:rsidRPr="009D25FB">
        <w:rPr>
          <w:rFonts w:ascii="Arial" w:hAnsi="Arial"/>
          <w:b/>
          <w:color w:val="FF6600"/>
          <w:sz w:val="26"/>
          <w:szCs w:val="32"/>
        </w:rPr>
        <w:t xml:space="preserve"> points</w:t>
      </w:r>
      <w:r w:rsidR="00083077" w:rsidRPr="00C06FF3">
        <w:rPr>
          <w:rFonts w:ascii="Arial" w:hAnsi="Arial"/>
          <w:b/>
          <w:color w:val="000000"/>
          <w:sz w:val="22"/>
        </w:rPr>
        <w:t xml:space="preserve"> will be deducted from the attendance/participation for a missed class</w:t>
      </w:r>
      <w:r w:rsidR="00083077" w:rsidRPr="00D02363">
        <w:rPr>
          <w:rFonts w:ascii="Arial" w:hAnsi="Arial"/>
          <w:color w:val="000000"/>
          <w:sz w:val="22"/>
        </w:rPr>
        <w:t>.  Excessive tardiness will also result in loss of attendance/participation points.  Late assignments may be penalized by a deduction in points.  After one week, late assignments may receive no credit.  If extraordinary circumstances occur, please make an appointment with the instructor. Remember that communication is the key to success.</w:t>
      </w:r>
      <w:r w:rsidR="00BC17B9">
        <w:rPr>
          <w:rFonts w:ascii="Arial" w:hAnsi="Arial"/>
          <w:color w:val="000000"/>
          <w:sz w:val="22"/>
        </w:rPr>
        <w:t xml:space="preserve"> </w:t>
      </w:r>
      <w:r w:rsidR="00BC17B9" w:rsidRPr="00BC17B9">
        <w:rPr>
          <w:rFonts w:ascii="Arial" w:hAnsi="Arial"/>
          <w:b/>
          <w:color w:val="000000"/>
          <w:sz w:val="22"/>
        </w:rPr>
        <w:t>Any missing assignment will affect the attendance/participation grade.</w:t>
      </w:r>
    </w:p>
    <w:p w14:paraId="277B2BEE" w14:textId="77777777" w:rsidR="00083077" w:rsidRPr="00D02363" w:rsidRDefault="00083077">
      <w:pPr>
        <w:rPr>
          <w:rFonts w:ascii="Arial" w:hAnsi="Arial"/>
          <w:color w:val="000000"/>
          <w:sz w:val="22"/>
        </w:rPr>
      </w:pPr>
    </w:p>
    <w:p w14:paraId="3B5115AA" w14:textId="49022DE2" w:rsidR="00083077" w:rsidRPr="00C06FF3" w:rsidRDefault="00083077">
      <w:pPr>
        <w:rPr>
          <w:rFonts w:ascii="Arial" w:hAnsi="Arial"/>
          <w:b/>
          <w:color w:val="000000"/>
          <w:sz w:val="22"/>
        </w:rPr>
      </w:pPr>
      <w:r w:rsidRPr="00D02363">
        <w:rPr>
          <w:rFonts w:ascii="Arial" w:hAnsi="Arial"/>
          <w:color w:val="000000"/>
          <w:sz w:val="22"/>
        </w:rPr>
        <w:t xml:space="preserve">In addition to attending course sessions, each student will be required to complete lab assignments each week. </w:t>
      </w:r>
      <w:r w:rsidRPr="00802F4C">
        <w:rPr>
          <w:rFonts w:ascii="Arial" w:hAnsi="Arial"/>
          <w:i/>
          <w:color w:val="000000"/>
          <w:sz w:val="22"/>
        </w:rPr>
        <w:t xml:space="preserve">Some of these assignments require students use campus resources. All students must plan times they can work in labs on campus at least once per week. </w:t>
      </w:r>
      <w:r w:rsidRPr="00D02363">
        <w:rPr>
          <w:rFonts w:ascii="Arial" w:hAnsi="Arial"/>
          <w:color w:val="000000"/>
          <w:sz w:val="22"/>
        </w:rPr>
        <w:t>Students are required to check campus resources and availability of labs. Mac computers are available in ACD 202 &amp; 211, UH 271</w:t>
      </w:r>
      <w:r w:rsidR="00A65DCE">
        <w:rPr>
          <w:rFonts w:ascii="Arial" w:hAnsi="Arial"/>
          <w:color w:val="000000"/>
          <w:sz w:val="22"/>
        </w:rPr>
        <w:t xml:space="preserve">. </w:t>
      </w:r>
      <w:proofErr w:type="gramStart"/>
      <w:r w:rsidR="00A65DCE">
        <w:rPr>
          <w:rFonts w:ascii="Arial" w:hAnsi="Arial"/>
          <w:color w:val="000000"/>
          <w:sz w:val="22"/>
        </w:rPr>
        <w:t>272, 273</w:t>
      </w:r>
      <w:r w:rsidRPr="00D02363">
        <w:rPr>
          <w:rFonts w:ascii="Arial" w:hAnsi="Arial"/>
          <w:color w:val="000000"/>
          <w:sz w:val="22"/>
        </w:rPr>
        <w:t xml:space="preserve"> &amp; UH 360 (and SCI2 306!) in addition to other locations such as the library 2</w:t>
      </w:r>
      <w:r w:rsidRPr="00D02363">
        <w:rPr>
          <w:rFonts w:ascii="Arial" w:hAnsi="Arial"/>
          <w:color w:val="000000"/>
          <w:sz w:val="22"/>
          <w:vertAlign w:val="superscript"/>
        </w:rPr>
        <w:t>nd</w:t>
      </w:r>
      <w:r w:rsidRPr="00D02363">
        <w:rPr>
          <w:rFonts w:ascii="Arial" w:hAnsi="Arial"/>
          <w:color w:val="000000"/>
          <w:sz w:val="22"/>
        </w:rPr>
        <w:t xml:space="preserve"> floor.</w:t>
      </w:r>
      <w:proofErr w:type="gramEnd"/>
      <w:r w:rsidRPr="00D02363">
        <w:rPr>
          <w:rFonts w:ascii="Arial" w:hAnsi="Arial"/>
          <w:color w:val="000000"/>
          <w:sz w:val="22"/>
        </w:rPr>
        <w:t xml:space="preserve"> </w:t>
      </w:r>
      <w:r w:rsidRPr="00C06FF3">
        <w:rPr>
          <w:rFonts w:ascii="Arial" w:hAnsi="Arial"/>
          <w:b/>
          <w:color w:val="000000"/>
          <w:sz w:val="22"/>
        </w:rPr>
        <w:t xml:space="preserve">Students are required to use campus issued-email accounts and check email and WebCT at least </w:t>
      </w:r>
      <w:r w:rsidRPr="00C0758D">
        <w:rPr>
          <w:rFonts w:ascii="Arial" w:hAnsi="Arial"/>
          <w:b/>
          <w:color w:val="FF0000"/>
          <w:sz w:val="22"/>
        </w:rPr>
        <w:t>two times per week</w:t>
      </w:r>
      <w:r w:rsidRPr="00C06FF3">
        <w:rPr>
          <w:rFonts w:ascii="Arial" w:hAnsi="Arial"/>
          <w:b/>
          <w:color w:val="000000"/>
          <w:sz w:val="22"/>
        </w:rPr>
        <w:t xml:space="preserve"> to communicate with instructor and peers.</w:t>
      </w:r>
    </w:p>
    <w:p w14:paraId="30B8EA2F" w14:textId="77777777" w:rsidR="00083077" w:rsidRPr="00D02363" w:rsidRDefault="00083077">
      <w:pPr>
        <w:rPr>
          <w:rFonts w:ascii="Arial" w:hAnsi="Arial"/>
          <w:color w:val="0000FF"/>
          <w:sz w:val="22"/>
        </w:rPr>
      </w:pPr>
      <w:r w:rsidRPr="00D02363">
        <w:rPr>
          <w:rFonts w:ascii="Arial" w:hAnsi="Arial"/>
          <w:color w:val="0000FF"/>
          <w:sz w:val="22"/>
        </w:rPr>
        <w:t> </w:t>
      </w:r>
    </w:p>
    <w:p w14:paraId="40FCD53B" w14:textId="77777777" w:rsidR="00083077" w:rsidRPr="00D02363" w:rsidRDefault="00083077" w:rsidP="00083077">
      <w:pPr>
        <w:rPr>
          <w:rFonts w:ascii="Arial" w:hAnsi="Arial" w:cs="Arial"/>
          <w:b/>
          <w:bCs/>
          <w:color w:val="0000FF"/>
          <w:sz w:val="22"/>
          <w:szCs w:val="22"/>
        </w:rPr>
      </w:pPr>
      <w:r w:rsidRPr="00D02363">
        <w:rPr>
          <w:rFonts w:ascii="Arial" w:hAnsi="Arial" w:cs="Arial"/>
          <w:b/>
          <w:bCs/>
          <w:color w:val="0000FF"/>
          <w:sz w:val="22"/>
          <w:szCs w:val="22"/>
        </w:rPr>
        <w:t>CSUSM Academic Honesty Policy</w:t>
      </w:r>
    </w:p>
    <w:p w14:paraId="3E8D0F33" w14:textId="77777777" w:rsidR="00083077" w:rsidRPr="001D4F63" w:rsidRDefault="00083077" w:rsidP="00083077">
      <w:pPr>
        <w:rPr>
          <w:rFonts w:ascii="Arial" w:hAnsi="Arial"/>
          <w:color w:val="000000"/>
          <w:sz w:val="22"/>
        </w:rPr>
      </w:pPr>
      <w:r w:rsidRPr="001D4F63">
        <w:rPr>
          <w:rFonts w:ascii="Arial" w:hAnsi="Arial"/>
          <w:color w:val="000000"/>
          <w:sz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14:paraId="448CFE67" w14:textId="77777777" w:rsidR="00083077" w:rsidRPr="001D4F63" w:rsidRDefault="00083077" w:rsidP="00083077">
      <w:pPr>
        <w:rPr>
          <w:rFonts w:ascii="Arial" w:hAnsi="Arial"/>
          <w:color w:val="000000"/>
          <w:sz w:val="22"/>
        </w:rPr>
      </w:pPr>
    </w:p>
    <w:p w14:paraId="15AE6EA8" w14:textId="3F1AD30E" w:rsidR="00083077" w:rsidRPr="001D4F63" w:rsidRDefault="00083077" w:rsidP="00083077">
      <w:pPr>
        <w:rPr>
          <w:rFonts w:ascii="Arial" w:hAnsi="Arial"/>
          <w:color w:val="000000"/>
          <w:sz w:val="22"/>
        </w:rPr>
      </w:pPr>
      <w:r w:rsidRPr="001D4F63">
        <w:rPr>
          <w:rFonts w:ascii="Arial" w:hAnsi="Arial"/>
          <w:color w:val="000000"/>
          <w:sz w:val="22"/>
        </w:rPr>
        <w:t xml:space="preserve">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w:t>
      </w:r>
      <w:r w:rsidRPr="001D4F63">
        <w:rPr>
          <w:rFonts w:ascii="Arial" w:hAnsi="Arial"/>
          <w:color w:val="000000"/>
          <w:sz w:val="22"/>
        </w:rPr>
        <w:lastRenderedPageBreak/>
        <w:t>student for academic dishonesty in accordance with the general rules and regulations of the university.  Disciplinary action may include the lowering of grades and/or the assignment of a failing grade for an exam, assignment, or the class as a whole.”</w:t>
      </w:r>
    </w:p>
    <w:p w14:paraId="5FD7E5CA" w14:textId="77777777" w:rsidR="00083077" w:rsidRPr="001D4F63" w:rsidRDefault="00083077" w:rsidP="00083077">
      <w:pPr>
        <w:rPr>
          <w:rFonts w:ascii="Arial" w:hAnsi="Arial"/>
          <w:color w:val="000000"/>
          <w:sz w:val="22"/>
        </w:rPr>
      </w:pPr>
      <w:r w:rsidRPr="001D4F63">
        <w:rPr>
          <w:rFonts w:ascii="Arial" w:hAnsi="Arial"/>
          <w:color w:val="000000"/>
          <w:sz w:val="22"/>
        </w:rPr>
        <w:t>Incidents of Academic Dishonesty will be reported to the Dean of Students.  Sanctions at the University level may include suspension or expulsion from the University.</w:t>
      </w:r>
    </w:p>
    <w:p w14:paraId="78977083" w14:textId="77777777" w:rsidR="00083077" w:rsidRPr="00D02363" w:rsidRDefault="00083077" w:rsidP="00083077">
      <w:pPr>
        <w:rPr>
          <w:rFonts w:ascii="Arial" w:hAnsi="Arial"/>
          <w:color w:val="000000"/>
          <w:sz w:val="22"/>
        </w:rPr>
      </w:pPr>
      <w:r w:rsidRPr="00D02363">
        <w:rPr>
          <w:rFonts w:ascii="Arial" w:hAnsi="Arial"/>
          <w:color w:val="000000"/>
          <w:sz w:val="22"/>
        </w:rPr>
        <w:t> </w:t>
      </w:r>
    </w:p>
    <w:p w14:paraId="64C454A3" w14:textId="77777777" w:rsidR="00083077" w:rsidRPr="001D4F63" w:rsidRDefault="00083077" w:rsidP="00083077">
      <w:pPr>
        <w:rPr>
          <w:rFonts w:ascii="Arial" w:hAnsi="Arial" w:cs="Arial"/>
          <w:b/>
          <w:bCs/>
          <w:color w:val="0000FF"/>
          <w:sz w:val="22"/>
          <w:szCs w:val="22"/>
        </w:rPr>
      </w:pPr>
      <w:r w:rsidRPr="001D4F63">
        <w:rPr>
          <w:rFonts w:ascii="Arial" w:hAnsi="Arial" w:cs="Arial"/>
          <w:b/>
          <w:bCs/>
          <w:color w:val="0000FF"/>
          <w:sz w:val="22"/>
          <w:szCs w:val="22"/>
        </w:rPr>
        <w:t>Plagiarism:</w:t>
      </w:r>
    </w:p>
    <w:p w14:paraId="5AEFE594" w14:textId="77777777" w:rsidR="00083077" w:rsidRPr="00FD2B3B" w:rsidRDefault="00083077" w:rsidP="00083077">
      <w:pPr>
        <w:rPr>
          <w:rFonts w:ascii="Arial" w:hAnsi="Arial" w:cs="Arial"/>
          <w:sz w:val="22"/>
          <w:szCs w:val="22"/>
        </w:rPr>
      </w:pPr>
      <w:r w:rsidRPr="0031305F">
        <w:rPr>
          <w:rFonts w:ascii="Arial" w:hAnsi="Arial" w:cs="Arial"/>
          <w:sz w:val="22"/>
          <w:szCs w:val="22"/>
        </w:rPr>
        <w:t>As an educator, it is expected that each student will do his/her own work, and contribute equally</w:t>
      </w:r>
      <w:r w:rsidRPr="00FD2B3B">
        <w:rPr>
          <w:rFonts w:ascii="Arial" w:hAnsi="Arial" w:cs="Arial"/>
          <w:sz w:val="22"/>
          <w:szCs w:val="22"/>
        </w:rPr>
        <w:t xml:space="preserve"> to </w:t>
      </w:r>
      <w:r w:rsidRPr="001D4F63">
        <w:rPr>
          <w:rFonts w:ascii="Arial" w:hAnsi="Arial"/>
          <w:color w:val="000000"/>
          <w:sz w:val="22"/>
        </w:rPr>
        <w:t>group projects and processes.  Plagiarism or cheating is unacceptable under any circumstances.  If you are in doubt about whether your work is paraphrased or plagiarized see the Plagiarism Prevention for Students website</w:t>
      </w:r>
      <w:r w:rsidRPr="00FD2B3B">
        <w:rPr>
          <w:rFonts w:ascii="Arial" w:hAnsi="Arial" w:cs="Arial"/>
          <w:sz w:val="22"/>
          <w:szCs w:val="22"/>
        </w:rPr>
        <w:t xml:space="preserve"> </w:t>
      </w:r>
      <w:hyperlink r:id="rId16" w:history="1">
        <w:r w:rsidRPr="00FD2B3B">
          <w:rPr>
            <w:rStyle w:val="Hyperlink"/>
            <w:rFonts w:ascii="Arial" w:hAnsi="Arial" w:cs="Arial"/>
            <w:sz w:val="22"/>
            <w:szCs w:val="22"/>
          </w:rPr>
          <w:t>http://library.csusm.edu/plagiarism/index.html</w:t>
        </w:r>
      </w:hyperlink>
      <w:r w:rsidRPr="00FD2B3B">
        <w:rPr>
          <w:rFonts w:ascii="Arial" w:hAnsi="Arial" w:cs="Arial"/>
          <w:sz w:val="22"/>
          <w:szCs w:val="22"/>
        </w:rPr>
        <w:t>.  If there are questions about academic honesty, please consult the University catalog</w:t>
      </w:r>
    </w:p>
    <w:p w14:paraId="40473BFA" w14:textId="77777777" w:rsidR="00083077" w:rsidRPr="00D02363" w:rsidRDefault="00083077" w:rsidP="00083077">
      <w:pPr>
        <w:rPr>
          <w:rFonts w:ascii="Arial" w:hAnsi="Arial"/>
          <w:color w:val="000000"/>
          <w:sz w:val="22"/>
        </w:rPr>
      </w:pPr>
    </w:p>
    <w:p w14:paraId="3BF587C1" w14:textId="77777777" w:rsidR="00083077" w:rsidRPr="00D02363" w:rsidRDefault="00083077" w:rsidP="00083077">
      <w:pPr>
        <w:rPr>
          <w:rFonts w:ascii="Arial" w:hAnsi="Arial" w:cs="Arial"/>
          <w:b/>
          <w:sz w:val="22"/>
          <w:szCs w:val="22"/>
        </w:rPr>
      </w:pPr>
      <w:r w:rsidRPr="00D02363">
        <w:rPr>
          <w:rFonts w:ascii="Arial" w:hAnsi="Arial" w:cs="Arial"/>
          <w:b/>
          <w:color w:val="0000FF"/>
          <w:sz w:val="22"/>
          <w:szCs w:val="22"/>
        </w:rPr>
        <w:t>Students with Disabilities Requiring Reasonable Accommodations</w:t>
      </w:r>
    </w:p>
    <w:p w14:paraId="51C529A6" w14:textId="77777777" w:rsidR="00ED2873" w:rsidRPr="002F0BA1" w:rsidRDefault="00ED2873" w:rsidP="00ED2873">
      <w:pPr>
        <w:autoSpaceDE w:val="0"/>
        <w:autoSpaceDN w:val="0"/>
        <w:adjustRightInd w:val="0"/>
        <w:rPr>
          <w:rFonts w:ascii="Arial" w:hAnsi="Arial" w:cs="Arial"/>
          <w:sz w:val="22"/>
          <w:szCs w:val="22"/>
        </w:rPr>
      </w:pPr>
      <w:r>
        <w:rPr>
          <w:rFonts w:ascii="Arial" w:hAnsi="Arial" w:cs="Arial"/>
          <w:sz w:val="22"/>
          <w:szCs w:val="22"/>
        </w:rPr>
        <w:t xml:space="preserve">Students with disabilities who require reasonable accommodations must be approved </w:t>
      </w:r>
      <w:r w:rsidRPr="000A14E6">
        <w:rPr>
          <w:rFonts w:ascii="Arial" w:hAnsi="Arial" w:cs="Arial"/>
          <w:sz w:val="22"/>
          <w:szCs w:val="22"/>
        </w:rPr>
        <w:t>for services</w:t>
      </w:r>
      <w:r>
        <w:rPr>
          <w:rFonts w:ascii="Arial" w:hAnsi="Arial" w:cs="Arial"/>
          <w:sz w:val="22"/>
          <w:szCs w:val="22"/>
        </w:rPr>
        <w:t xml:space="preserve"> by providing appropriate and recent documentation to the Office of Disable Student Services (DSS). </w:t>
      </w:r>
      <w:r w:rsidRPr="000A14E6">
        <w:rPr>
          <w:rFonts w:ascii="Arial" w:hAnsi="Arial" w:cs="Arial"/>
          <w:sz w:val="22"/>
          <w:szCs w:val="22"/>
        </w:rPr>
        <w:t xml:space="preserve"> </w:t>
      </w:r>
      <w:r>
        <w:rPr>
          <w:rFonts w:ascii="Arial" w:hAnsi="Arial" w:cs="Arial"/>
          <w:sz w:val="22"/>
          <w:szCs w:val="22"/>
        </w:rPr>
        <w:t xml:space="preserve">This </w:t>
      </w:r>
      <w:r w:rsidRPr="000A14E6">
        <w:rPr>
          <w:rFonts w:ascii="Arial" w:hAnsi="Arial" w:cs="Arial"/>
          <w:sz w:val="22"/>
          <w:szCs w:val="22"/>
        </w:rPr>
        <w:t>offic</w:t>
      </w:r>
      <w:r>
        <w:rPr>
          <w:rFonts w:ascii="Arial" w:hAnsi="Arial" w:cs="Arial"/>
          <w:sz w:val="22"/>
          <w:szCs w:val="22"/>
        </w:rPr>
        <w:t>e is located in Craven Hall 4300</w:t>
      </w:r>
      <w:r w:rsidRPr="000A14E6">
        <w:rPr>
          <w:rFonts w:ascii="Arial" w:hAnsi="Arial" w:cs="Arial"/>
          <w:sz w:val="22"/>
          <w:szCs w:val="22"/>
        </w:rPr>
        <w:t xml:space="preserve">, and can be contacted by phone at </w:t>
      </w:r>
      <w:r w:rsidRPr="002F0BA1">
        <w:rPr>
          <w:rFonts w:ascii="Arial" w:hAnsi="Arial" w:cs="Arial"/>
          <w:sz w:val="22"/>
          <w:szCs w:val="22"/>
        </w:rPr>
        <w:t xml:space="preserve">(760) 750-4905, or TTY (760) 750-4909. </w:t>
      </w:r>
      <w:r>
        <w:rPr>
          <w:rFonts w:ascii="Arial" w:hAnsi="Arial" w:cs="Arial"/>
          <w:sz w:val="22"/>
          <w:szCs w:val="22"/>
        </w:rPr>
        <w:t xml:space="preserve"> </w:t>
      </w:r>
      <w:r w:rsidRPr="002F0BA1">
        <w:rPr>
          <w:rFonts w:ascii="Arial" w:hAnsi="Arial" w:cs="Arial"/>
          <w:sz w:val="22"/>
          <w:szCs w:val="22"/>
        </w:rPr>
        <w:t>Students authorized by DSS to receive reasonable accommodations should meet with their instructor during office hours or, in order to ensure confidentiality, in a more private setting.</w:t>
      </w:r>
    </w:p>
    <w:p w14:paraId="3B30F34B" w14:textId="77777777" w:rsidR="00083077" w:rsidRPr="00D02363" w:rsidRDefault="00083077" w:rsidP="00083077">
      <w:pPr>
        <w:rPr>
          <w:rFonts w:ascii="Arial" w:hAnsi="Arial" w:cs="Arial"/>
          <w:sz w:val="22"/>
          <w:szCs w:val="22"/>
        </w:rPr>
      </w:pPr>
    </w:p>
    <w:p w14:paraId="70745035" w14:textId="77777777" w:rsidR="00ED2873" w:rsidRPr="00ED2873" w:rsidRDefault="00ED2873" w:rsidP="00ED2873">
      <w:pPr>
        <w:jc w:val="both"/>
        <w:rPr>
          <w:rFonts w:ascii="Arial" w:hAnsi="Arial" w:cs="Arial"/>
          <w:b/>
          <w:color w:val="3366FF"/>
          <w:sz w:val="22"/>
          <w:szCs w:val="22"/>
          <w:u w:val="single"/>
        </w:rPr>
      </w:pPr>
      <w:r w:rsidRPr="00ED2873">
        <w:rPr>
          <w:rFonts w:ascii="Arial" w:hAnsi="Arial" w:cs="Arial"/>
          <w:b/>
          <w:color w:val="3366FF"/>
          <w:sz w:val="22"/>
          <w:szCs w:val="22"/>
          <w:u w:val="single"/>
        </w:rPr>
        <w:t>Electronic Communication Protocol:</w:t>
      </w:r>
    </w:p>
    <w:p w14:paraId="393603A1" w14:textId="77777777" w:rsidR="00ED2873" w:rsidRPr="00444FFF" w:rsidRDefault="00ED2873" w:rsidP="00ED2873">
      <w:pPr>
        <w:rPr>
          <w:rFonts w:ascii="Arial" w:hAnsi="Arial" w:cs="Arial"/>
          <w:sz w:val="22"/>
          <w:szCs w:val="22"/>
        </w:rPr>
      </w:pPr>
      <w:r w:rsidRPr="00444FFF">
        <w:rPr>
          <w:rFonts w:ascii="Arial" w:hAnsi="Arial" w:cs="Arial"/>
          <w:sz w:val="22"/>
          <w:szCs w:val="22"/>
        </w:rPr>
        <w:t xml:space="preserve">Electronic correspondence is a part of your professional interactions. </w:t>
      </w:r>
      <w:r>
        <w:rPr>
          <w:rFonts w:ascii="Arial" w:hAnsi="Arial" w:cs="Arial"/>
          <w:sz w:val="22"/>
          <w:szCs w:val="22"/>
        </w:rPr>
        <w:t xml:space="preserve"> </w:t>
      </w:r>
      <w:r w:rsidRPr="00444FFF">
        <w:rPr>
          <w:rFonts w:ascii="Arial" w:hAnsi="Arial" w:cs="Arial"/>
          <w:sz w:val="22"/>
          <w:szCs w:val="22"/>
        </w:rPr>
        <w:t xml:space="preserve">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in the </w:t>
      </w:r>
      <w:r>
        <w:rPr>
          <w:rFonts w:ascii="Arial" w:hAnsi="Arial" w:cs="Arial"/>
          <w:sz w:val="22"/>
          <w:szCs w:val="22"/>
        </w:rPr>
        <w:t>School</w:t>
      </w:r>
      <w:r w:rsidRPr="00444FFF">
        <w:rPr>
          <w:rFonts w:ascii="Arial" w:hAnsi="Arial" w:cs="Arial"/>
          <w:sz w:val="22"/>
          <w:szCs w:val="22"/>
        </w:rPr>
        <w:t xml:space="preserve"> of Education, or to persons within the great</w:t>
      </w:r>
      <w:r>
        <w:rPr>
          <w:rFonts w:ascii="Arial" w:hAnsi="Arial" w:cs="Arial"/>
          <w:sz w:val="22"/>
          <w:szCs w:val="22"/>
        </w:rPr>
        <w:t xml:space="preserve">er educational community.  All </w:t>
      </w:r>
      <w:r w:rsidRPr="00444FFF">
        <w:rPr>
          <w:rFonts w:ascii="Arial" w:hAnsi="Arial" w:cs="Arial"/>
          <w:sz w:val="22"/>
          <w:szCs w:val="22"/>
        </w:rPr>
        <w:t>electronic messages should be crafted w</w:t>
      </w:r>
      <w:r>
        <w:rPr>
          <w:rFonts w:ascii="Arial" w:hAnsi="Arial" w:cs="Arial"/>
          <w:sz w:val="22"/>
          <w:szCs w:val="22"/>
        </w:rPr>
        <w:t>ith professionalism and care.</w:t>
      </w:r>
    </w:p>
    <w:p w14:paraId="6836136C" w14:textId="77777777" w:rsidR="00ED2873" w:rsidRPr="00444FFF" w:rsidRDefault="00ED2873" w:rsidP="00ED2873">
      <w:pPr>
        <w:rPr>
          <w:rFonts w:ascii="Arial" w:hAnsi="Arial" w:cs="Arial"/>
          <w:sz w:val="22"/>
          <w:szCs w:val="22"/>
        </w:rPr>
      </w:pPr>
      <w:r>
        <w:rPr>
          <w:rFonts w:ascii="Arial" w:hAnsi="Arial" w:cs="Arial"/>
          <w:sz w:val="22"/>
          <w:szCs w:val="22"/>
        </w:rPr>
        <w:t>Things to consider:</w:t>
      </w:r>
    </w:p>
    <w:p w14:paraId="7D941190" w14:textId="77777777" w:rsidR="00ED2873" w:rsidRPr="00444FFF" w:rsidRDefault="00ED2873" w:rsidP="00ED2873">
      <w:pPr>
        <w:numPr>
          <w:ilvl w:val="0"/>
          <w:numId w:val="20"/>
        </w:numPr>
        <w:rPr>
          <w:rFonts w:ascii="Arial" w:hAnsi="Arial" w:cs="Arial"/>
          <w:sz w:val="22"/>
          <w:szCs w:val="22"/>
        </w:rPr>
      </w:pPr>
      <w:r w:rsidRPr="00444FFF">
        <w:rPr>
          <w:rFonts w:ascii="Arial" w:hAnsi="Arial" w:cs="Arial"/>
          <w:sz w:val="22"/>
          <w:szCs w:val="22"/>
        </w:rPr>
        <w:t>Would I say in person what this electro</w:t>
      </w:r>
      <w:r>
        <w:rPr>
          <w:rFonts w:ascii="Arial" w:hAnsi="Arial" w:cs="Arial"/>
          <w:sz w:val="22"/>
          <w:szCs w:val="22"/>
        </w:rPr>
        <w:t>nic message specifically says?</w:t>
      </w:r>
    </w:p>
    <w:p w14:paraId="3472C0C4" w14:textId="77777777" w:rsidR="00ED2873" w:rsidRPr="00444FFF" w:rsidRDefault="00ED2873" w:rsidP="00ED2873">
      <w:pPr>
        <w:numPr>
          <w:ilvl w:val="0"/>
          <w:numId w:val="20"/>
        </w:numPr>
        <w:rPr>
          <w:rFonts w:ascii="Arial" w:hAnsi="Arial" w:cs="Arial"/>
          <w:sz w:val="22"/>
          <w:szCs w:val="22"/>
        </w:rPr>
      </w:pPr>
      <w:r w:rsidRPr="00444FFF">
        <w:rPr>
          <w:rFonts w:ascii="Arial" w:hAnsi="Arial" w:cs="Arial"/>
          <w:sz w:val="22"/>
          <w:szCs w:val="22"/>
        </w:rPr>
        <w:t>How could</w:t>
      </w:r>
      <w:r>
        <w:rPr>
          <w:rFonts w:ascii="Arial" w:hAnsi="Arial" w:cs="Arial"/>
          <w:sz w:val="22"/>
          <w:szCs w:val="22"/>
        </w:rPr>
        <w:t xml:space="preserve"> this message be misconstrued?</w:t>
      </w:r>
    </w:p>
    <w:p w14:paraId="3159F7FF" w14:textId="77777777" w:rsidR="00ED2873" w:rsidRPr="00444FFF" w:rsidRDefault="00ED2873" w:rsidP="00ED2873">
      <w:pPr>
        <w:numPr>
          <w:ilvl w:val="0"/>
          <w:numId w:val="20"/>
        </w:numPr>
        <w:rPr>
          <w:rFonts w:ascii="Arial" w:hAnsi="Arial" w:cs="Arial"/>
          <w:sz w:val="22"/>
          <w:szCs w:val="22"/>
        </w:rPr>
      </w:pPr>
      <w:r w:rsidRPr="00444FFF">
        <w:rPr>
          <w:rFonts w:ascii="Arial" w:hAnsi="Arial" w:cs="Arial"/>
          <w:sz w:val="22"/>
          <w:szCs w:val="22"/>
        </w:rPr>
        <w:t>Does this mess</w:t>
      </w:r>
      <w:r>
        <w:rPr>
          <w:rFonts w:ascii="Arial" w:hAnsi="Arial" w:cs="Arial"/>
          <w:sz w:val="22"/>
          <w:szCs w:val="22"/>
        </w:rPr>
        <w:t>age represent my highest self?</w:t>
      </w:r>
    </w:p>
    <w:p w14:paraId="638BAE7A" w14:textId="77777777" w:rsidR="00ED2873" w:rsidRPr="00444FFF" w:rsidRDefault="00ED2873" w:rsidP="00ED2873">
      <w:pPr>
        <w:numPr>
          <w:ilvl w:val="0"/>
          <w:numId w:val="20"/>
        </w:numPr>
        <w:rPr>
          <w:rFonts w:ascii="Arial" w:hAnsi="Arial" w:cs="Arial"/>
          <w:sz w:val="22"/>
          <w:szCs w:val="22"/>
        </w:rPr>
      </w:pPr>
      <w:r w:rsidRPr="00444FFF">
        <w:rPr>
          <w:rFonts w:ascii="Arial" w:hAnsi="Arial" w:cs="Arial"/>
          <w:sz w:val="22"/>
          <w:szCs w:val="22"/>
        </w:rPr>
        <w:t>Am I sending this electronic message to avoi</w:t>
      </w:r>
      <w:r>
        <w:rPr>
          <w:rFonts w:ascii="Arial" w:hAnsi="Arial" w:cs="Arial"/>
          <w:sz w:val="22"/>
          <w:szCs w:val="22"/>
        </w:rPr>
        <w:t>d a face-to-face conversation?</w:t>
      </w:r>
    </w:p>
    <w:p w14:paraId="00B16B0C" w14:textId="77777777" w:rsidR="00ED2873" w:rsidRDefault="00ED2873" w:rsidP="00ED2873">
      <w:pPr>
        <w:rPr>
          <w:rFonts w:ascii="Arial" w:hAnsi="Arial" w:cs="Arial"/>
          <w:sz w:val="22"/>
          <w:szCs w:val="22"/>
        </w:rPr>
      </w:pPr>
      <w:r w:rsidRPr="00444FFF">
        <w:rPr>
          <w:rFonts w:ascii="Arial" w:hAnsi="Arial" w:cs="Arial"/>
          <w:sz w:val="22"/>
          <w:szCs w:val="22"/>
        </w:rPr>
        <w:t>In addition, if there is ever a concern with an electronic message sent to you, please talk with the author in person in order to correct any confusion</w:t>
      </w:r>
      <w:r>
        <w:rPr>
          <w:rFonts w:ascii="Arial" w:hAnsi="Arial" w:cs="Arial"/>
          <w:sz w:val="22"/>
          <w:szCs w:val="22"/>
        </w:rPr>
        <w:t>.</w:t>
      </w:r>
    </w:p>
    <w:p w14:paraId="5FF24655" w14:textId="77777777" w:rsidR="00967747" w:rsidRPr="00ED2873" w:rsidRDefault="00967747">
      <w:pPr>
        <w:rPr>
          <w:rFonts w:ascii="Arial" w:hAnsi="Arial" w:cs="Arial"/>
          <w:sz w:val="22"/>
          <w:szCs w:val="22"/>
        </w:rPr>
      </w:pPr>
    </w:p>
    <w:p w14:paraId="6C810CA8" w14:textId="77777777" w:rsidR="00083077" w:rsidRPr="00D02363" w:rsidRDefault="00083077">
      <w:pPr>
        <w:rPr>
          <w:rFonts w:ascii="Arial" w:hAnsi="Arial"/>
          <w:b/>
          <w:color w:val="0000FF"/>
          <w:sz w:val="20"/>
        </w:rPr>
      </w:pPr>
      <w:r w:rsidRPr="001D4F63">
        <w:rPr>
          <w:rFonts w:ascii="Arial" w:hAnsi="Arial" w:cs="Arial"/>
          <w:b/>
          <w:color w:val="0000FF"/>
          <w:sz w:val="22"/>
          <w:szCs w:val="22"/>
        </w:rPr>
        <w:t>Course Outline</w:t>
      </w:r>
      <w:r w:rsidRPr="00D02363">
        <w:rPr>
          <w:rFonts w:ascii="Arial" w:hAnsi="Arial"/>
          <w:b/>
          <w:color w:val="0000FF"/>
          <w:sz w:val="20"/>
        </w:rPr>
        <w:t xml:space="preserve"> </w:t>
      </w:r>
    </w:p>
    <w:p w14:paraId="2DCF8ACF" w14:textId="77777777" w:rsidR="00083077" w:rsidRPr="00C06FF3" w:rsidRDefault="00083077">
      <w:pPr>
        <w:rPr>
          <w:rFonts w:ascii="Arial" w:hAnsi="Arial"/>
        </w:rPr>
      </w:pPr>
      <w:r w:rsidRPr="00C06FF3">
        <w:rPr>
          <w:rFonts w:ascii="Arial" w:hAnsi="Arial"/>
        </w:rPr>
        <w:t>*</w:t>
      </w:r>
      <w:r w:rsidRPr="00C06FF3">
        <w:rPr>
          <w:rFonts w:ascii="Arial" w:hAnsi="Arial"/>
          <w:b/>
        </w:rPr>
        <w:t>Please note that modifications may occur at the discretion of the instructors. Most modifications are made for the benefit of the class as a whole. Student’s cooperation and flexibility in response to changes will be noted as part of the participation assessment</w:t>
      </w:r>
      <w:r w:rsidRPr="00C06FF3">
        <w:rPr>
          <w:rFonts w:ascii="Arial" w:hAnsi="Arial"/>
        </w:rPr>
        <w:t>.</w:t>
      </w:r>
    </w:p>
    <w:p w14:paraId="0E0CF1C2" w14:textId="577A0AD8" w:rsidR="00083077" w:rsidRDefault="00083077">
      <w:pPr>
        <w:rPr>
          <w:rFonts w:ascii="Arial" w:hAnsi="Arial"/>
          <w:b/>
          <w:color w:val="FF0000"/>
        </w:rPr>
      </w:pPr>
      <w:r w:rsidRPr="0033483A">
        <w:rPr>
          <w:rFonts w:ascii="Arial" w:hAnsi="Arial"/>
          <w:b/>
          <w:color w:val="FF0000"/>
        </w:rPr>
        <w:t xml:space="preserve">Instructor will write a weekly entry on the Class Blog to keep everyone updated </w:t>
      </w:r>
      <w:r w:rsidR="00742C30">
        <w:rPr>
          <w:rFonts w:ascii="Arial" w:hAnsi="Arial"/>
          <w:b/>
          <w:color w:val="FF0000"/>
        </w:rPr>
        <w:t>on the weekly assignments.</w:t>
      </w:r>
      <w:r w:rsidR="002574C2">
        <w:rPr>
          <w:rFonts w:ascii="Arial" w:hAnsi="Arial"/>
          <w:b/>
          <w:color w:val="FF0000"/>
        </w:rPr>
        <w:t xml:space="preserve">  </w:t>
      </w:r>
      <w:proofErr w:type="spellStart"/>
      <w:r w:rsidR="002574C2">
        <w:rPr>
          <w:rFonts w:ascii="Arial" w:hAnsi="Arial"/>
          <w:b/>
          <w:color w:val="FF0000"/>
        </w:rPr>
        <w:t>CougarCourses</w:t>
      </w:r>
      <w:proofErr w:type="spellEnd"/>
      <w:r w:rsidR="002574C2">
        <w:rPr>
          <w:rFonts w:ascii="Arial" w:hAnsi="Arial"/>
          <w:b/>
          <w:color w:val="FF0000"/>
        </w:rPr>
        <w:t xml:space="preserve"> or </w:t>
      </w:r>
      <w:proofErr w:type="spellStart"/>
      <w:r w:rsidR="002574C2">
        <w:rPr>
          <w:rFonts w:ascii="Arial" w:hAnsi="Arial"/>
          <w:b/>
          <w:color w:val="FF0000"/>
        </w:rPr>
        <w:t>Edmodo</w:t>
      </w:r>
      <w:proofErr w:type="spellEnd"/>
      <w:r w:rsidR="00742C30">
        <w:rPr>
          <w:rFonts w:ascii="Arial" w:hAnsi="Arial"/>
          <w:b/>
          <w:color w:val="FF0000"/>
        </w:rPr>
        <w:t xml:space="preserve"> will have the due dates</w:t>
      </w:r>
      <w:r w:rsidRPr="0033483A">
        <w:rPr>
          <w:rFonts w:ascii="Arial" w:hAnsi="Arial"/>
          <w:b/>
          <w:color w:val="FF0000"/>
        </w:rPr>
        <w:t xml:space="preserve">. As part of the Attendance/Participation, you are expected to make weekly comments on the blog </w:t>
      </w:r>
      <w:r w:rsidR="00572816">
        <w:rPr>
          <w:rFonts w:ascii="Arial" w:hAnsi="Arial"/>
          <w:b/>
          <w:color w:val="FF0000"/>
        </w:rPr>
        <w:t>to ensure you are up-to-date with</w:t>
      </w:r>
      <w:r w:rsidRPr="0033483A">
        <w:rPr>
          <w:rFonts w:ascii="Arial" w:hAnsi="Arial"/>
          <w:b/>
          <w:color w:val="FF0000"/>
        </w:rPr>
        <w:t xml:space="preserve"> course progression.</w:t>
      </w:r>
    </w:p>
    <w:p w14:paraId="21A348B0" w14:textId="77777777" w:rsidR="00B159FE" w:rsidRDefault="00B159FE">
      <w:pPr>
        <w:rPr>
          <w:rFonts w:ascii="Arial" w:hAnsi="Arial"/>
          <w:b/>
          <w:color w:val="FF0000"/>
        </w:rPr>
      </w:pPr>
    </w:p>
    <w:p w14:paraId="10285E09" w14:textId="77777777" w:rsidR="00B159FE" w:rsidRPr="0033483A" w:rsidRDefault="00B159FE">
      <w:pPr>
        <w:rPr>
          <w:rFonts w:ascii="Arial" w:hAnsi="Arial"/>
          <w:b/>
          <w:color w:val="FF0000"/>
        </w:rPr>
      </w:pPr>
    </w:p>
    <w:p w14:paraId="77AC276E" w14:textId="77777777" w:rsidR="00083077" w:rsidRPr="00D02363" w:rsidRDefault="00083077" w:rsidP="00083077">
      <w:pPr>
        <w:pStyle w:val="BodyText3"/>
        <w:pBdr>
          <w:bottom w:val="none" w:sz="0" w:space="0" w:color="auto"/>
        </w:pBdr>
        <w:rPr>
          <w:rFonts w:ascii="Arial" w:hAnsi="Arial"/>
          <w:sz w:val="22"/>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4428"/>
        <w:gridCol w:w="4950"/>
      </w:tblGrid>
      <w:tr w:rsidR="00181189" w:rsidRPr="00083077" w14:paraId="099C0296" w14:textId="77777777">
        <w:tc>
          <w:tcPr>
            <w:tcW w:w="4428" w:type="dxa"/>
            <w:shd w:val="solid" w:color="800000" w:fill="FFFFFF"/>
          </w:tcPr>
          <w:p w14:paraId="22718E97" w14:textId="77777777" w:rsidR="00181189" w:rsidRPr="00083077" w:rsidRDefault="00181189" w:rsidP="00083077">
            <w:pPr>
              <w:pStyle w:val="BodyText3"/>
              <w:pBdr>
                <w:bottom w:val="none" w:sz="0" w:space="0" w:color="auto"/>
              </w:pBdr>
              <w:jc w:val="center"/>
              <w:rPr>
                <w:rFonts w:ascii="Arial" w:hAnsi="Arial"/>
                <w:b/>
                <w:i/>
                <w:color w:val="FFFFFF"/>
                <w:sz w:val="22"/>
              </w:rPr>
            </w:pPr>
            <w:r w:rsidRPr="00083077">
              <w:rPr>
                <w:rFonts w:ascii="Arial" w:hAnsi="Arial"/>
                <w:b/>
                <w:i/>
                <w:color w:val="FFFFFF"/>
                <w:sz w:val="22"/>
              </w:rPr>
              <w:lastRenderedPageBreak/>
              <w:t>Assignment</w:t>
            </w:r>
            <w:r>
              <w:rPr>
                <w:rFonts w:ascii="Arial" w:hAnsi="Arial"/>
                <w:b/>
                <w:i/>
                <w:color w:val="FFFFFF"/>
                <w:sz w:val="22"/>
              </w:rPr>
              <w:t>/Task</w:t>
            </w:r>
          </w:p>
        </w:tc>
        <w:tc>
          <w:tcPr>
            <w:tcW w:w="4950" w:type="dxa"/>
            <w:shd w:val="solid" w:color="800000" w:fill="FFFFFF"/>
          </w:tcPr>
          <w:p w14:paraId="7977F26C" w14:textId="77777777" w:rsidR="00181189" w:rsidRPr="00083077" w:rsidRDefault="00181189" w:rsidP="00083077">
            <w:pPr>
              <w:pStyle w:val="BodyText3"/>
              <w:pBdr>
                <w:bottom w:val="none" w:sz="0" w:space="0" w:color="auto"/>
              </w:pBdr>
              <w:jc w:val="center"/>
              <w:rPr>
                <w:rFonts w:ascii="Arial" w:hAnsi="Arial"/>
                <w:b/>
                <w:i/>
                <w:color w:val="FFFFFF"/>
                <w:sz w:val="22"/>
              </w:rPr>
            </w:pPr>
            <w:r w:rsidRPr="00083077">
              <w:rPr>
                <w:rFonts w:ascii="Arial" w:hAnsi="Arial"/>
                <w:b/>
                <w:i/>
                <w:color w:val="FFFFFF"/>
                <w:sz w:val="22"/>
              </w:rPr>
              <w:t xml:space="preserve"> Points</w:t>
            </w:r>
          </w:p>
        </w:tc>
      </w:tr>
      <w:tr w:rsidR="00181189" w:rsidRPr="00083077" w14:paraId="78DC5D36" w14:textId="77777777">
        <w:tc>
          <w:tcPr>
            <w:tcW w:w="4428" w:type="dxa"/>
            <w:shd w:val="pct20" w:color="FFFF00" w:fill="FFFFFF"/>
          </w:tcPr>
          <w:p w14:paraId="411BF6F4" w14:textId="77777777" w:rsidR="00181189" w:rsidRPr="00083077" w:rsidRDefault="00181189" w:rsidP="00083077">
            <w:pPr>
              <w:pStyle w:val="BodyText3"/>
              <w:pBdr>
                <w:bottom w:val="none" w:sz="0" w:space="0" w:color="auto"/>
              </w:pBdr>
              <w:rPr>
                <w:rFonts w:ascii="Arial" w:hAnsi="Arial"/>
                <w:color w:val="auto"/>
                <w:sz w:val="22"/>
              </w:rPr>
            </w:pPr>
            <w:r>
              <w:rPr>
                <w:rFonts w:ascii="Arial" w:hAnsi="Arial"/>
                <w:color w:val="auto"/>
                <w:sz w:val="22"/>
              </w:rPr>
              <w:t>Gmail/Google Accounts</w:t>
            </w:r>
          </w:p>
          <w:p w14:paraId="68DDCCE6" w14:textId="77777777" w:rsidR="00181189" w:rsidRPr="00083077" w:rsidRDefault="00181189" w:rsidP="00083077">
            <w:pPr>
              <w:pStyle w:val="BodyText3"/>
              <w:pBdr>
                <w:bottom w:val="none" w:sz="0" w:space="0" w:color="auto"/>
              </w:pBdr>
              <w:rPr>
                <w:rFonts w:ascii="Arial" w:hAnsi="Arial"/>
                <w:color w:val="auto"/>
                <w:sz w:val="22"/>
              </w:rPr>
            </w:pPr>
            <w:r w:rsidRPr="00083077">
              <w:rPr>
                <w:rFonts w:ascii="Arial" w:hAnsi="Arial"/>
                <w:color w:val="auto"/>
                <w:sz w:val="22"/>
              </w:rPr>
              <w:t>ISTE &amp; Task Stream registration</w:t>
            </w:r>
          </w:p>
          <w:p w14:paraId="200A80BA" w14:textId="77777777" w:rsidR="00181189" w:rsidRDefault="00181189" w:rsidP="00083077">
            <w:pPr>
              <w:pStyle w:val="BodyText3"/>
              <w:pBdr>
                <w:bottom w:val="none" w:sz="0" w:space="0" w:color="auto"/>
              </w:pBdr>
              <w:rPr>
                <w:rFonts w:ascii="Arial" w:hAnsi="Arial"/>
                <w:b/>
                <w:color w:val="auto"/>
                <w:sz w:val="22"/>
              </w:rPr>
            </w:pPr>
            <w:r w:rsidRPr="00083077">
              <w:rPr>
                <w:rFonts w:ascii="Arial" w:hAnsi="Arial"/>
                <w:b/>
                <w:color w:val="auto"/>
                <w:sz w:val="22"/>
              </w:rPr>
              <w:t>Intro Letter posted on Blog</w:t>
            </w:r>
          </w:p>
          <w:p w14:paraId="4DF92BFF" w14:textId="77777777" w:rsidR="00181189" w:rsidRDefault="00B428EB" w:rsidP="00083077">
            <w:pPr>
              <w:pStyle w:val="BodyText3"/>
              <w:pBdr>
                <w:bottom w:val="none" w:sz="0" w:space="0" w:color="auto"/>
              </w:pBdr>
              <w:rPr>
                <w:rFonts w:ascii="Arial" w:hAnsi="Arial"/>
                <w:b/>
                <w:color w:val="auto"/>
                <w:sz w:val="22"/>
              </w:rPr>
            </w:pPr>
            <w:r>
              <w:rPr>
                <w:rFonts w:ascii="Arial" w:hAnsi="Arial"/>
                <w:b/>
                <w:color w:val="auto"/>
                <w:sz w:val="22"/>
              </w:rPr>
              <w:t>School 2.0</w:t>
            </w:r>
          </w:p>
          <w:p w14:paraId="6B19B9F7" w14:textId="77777777" w:rsidR="00181189" w:rsidRDefault="00181189" w:rsidP="00083077">
            <w:pPr>
              <w:pStyle w:val="BodyText3"/>
              <w:pBdr>
                <w:bottom w:val="none" w:sz="0" w:space="0" w:color="auto"/>
              </w:pBdr>
              <w:rPr>
                <w:rFonts w:ascii="Arial" w:hAnsi="Arial"/>
                <w:b/>
                <w:color w:val="auto"/>
                <w:sz w:val="22"/>
              </w:rPr>
            </w:pPr>
            <w:r>
              <w:rPr>
                <w:rFonts w:ascii="Arial" w:hAnsi="Arial"/>
                <w:b/>
                <w:color w:val="auto"/>
                <w:sz w:val="22"/>
              </w:rPr>
              <w:t>Newsletter</w:t>
            </w:r>
          </w:p>
          <w:p w14:paraId="55001AE3" w14:textId="77777777" w:rsidR="00181189" w:rsidRDefault="00181189" w:rsidP="00083077">
            <w:pPr>
              <w:pStyle w:val="BodyText3"/>
              <w:pBdr>
                <w:bottom w:val="none" w:sz="0" w:space="0" w:color="auto"/>
              </w:pBdr>
              <w:rPr>
                <w:rFonts w:ascii="Arial" w:hAnsi="Arial"/>
                <w:b/>
                <w:color w:val="auto"/>
                <w:sz w:val="22"/>
              </w:rPr>
            </w:pPr>
            <w:proofErr w:type="gramStart"/>
            <w:r>
              <w:rPr>
                <w:rFonts w:ascii="Arial" w:hAnsi="Arial"/>
                <w:b/>
                <w:color w:val="auto"/>
                <w:sz w:val="22"/>
              </w:rPr>
              <w:t>Scan(</w:t>
            </w:r>
            <w:proofErr w:type="gramEnd"/>
            <w:r>
              <w:rPr>
                <w:rFonts w:ascii="Arial" w:hAnsi="Arial"/>
                <w:b/>
                <w:color w:val="auto"/>
                <w:sz w:val="22"/>
              </w:rPr>
              <w:t>self-portrait for newsletter &amp; Blog)</w:t>
            </w:r>
          </w:p>
          <w:p w14:paraId="00144E83" w14:textId="43495572" w:rsidR="00181189" w:rsidRPr="00083077" w:rsidRDefault="002F118D" w:rsidP="00083077">
            <w:pPr>
              <w:pStyle w:val="BodyText3"/>
              <w:pBdr>
                <w:bottom w:val="none" w:sz="0" w:space="0" w:color="auto"/>
              </w:pBdr>
              <w:rPr>
                <w:rFonts w:ascii="Arial" w:hAnsi="Arial"/>
                <w:color w:val="auto"/>
                <w:sz w:val="22"/>
              </w:rPr>
            </w:pPr>
            <w:r>
              <w:rPr>
                <w:rFonts w:ascii="Arial" w:hAnsi="Arial"/>
                <w:b/>
                <w:color w:val="auto"/>
                <w:sz w:val="22"/>
              </w:rPr>
              <w:t>Social Bookmarking</w:t>
            </w:r>
            <w:r w:rsidR="007329F4">
              <w:rPr>
                <w:rFonts w:ascii="Arial" w:hAnsi="Arial"/>
                <w:b/>
                <w:color w:val="auto"/>
                <w:sz w:val="22"/>
              </w:rPr>
              <w:t xml:space="preserve"> (</w:t>
            </w:r>
            <w:proofErr w:type="spellStart"/>
            <w:r w:rsidR="007329F4">
              <w:rPr>
                <w:rFonts w:ascii="Arial" w:hAnsi="Arial"/>
                <w:b/>
                <w:color w:val="auto"/>
                <w:sz w:val="22"/>
              </w:rPr>
              <w:t>Diigo</w:t>
            </w:r>
            <w:proofErr w:type="spellEnd"/>
            <w:r w:rsidR="007329F4">
              <w:rPr>
                <w:rFonts w:ascii="Arial" w:hAnsi="Arial"/>
                <w:b/>
                <w:color w:val="auto"/>
                <w:sz w:val="22"/>
              </w:rPr>
              <w:t>)</w:t>
            </w:r>
          </w:p>
        </w:tc>
        <w:tc>
          <w:tcPr>
            <w:tcW w:w="4950" w:type="dxa"/>
            <w:shd w:val="pct20" w:color="FFFF00" w:fill="FFFFFF"/>
          </w:tcPr>
          <w:p w14:paraId="55B8BF24" w14:textId="77777777" w:rsidR="007478DB" w:rsidRDefault="007478DB" w:rsidP="00083077">
            <w:pPr>
              <w:pStyle w:val="BodyText3"/>
              <w:pBdr>
                <w:bottom w:val="none" w:sz="0" w:space="0" w:color="auto"/>
              </w:pBdr>
              <w:rPr>
                <w:rFonts w:ascii="Arial" w:hAnsi="Arial"/>
                <w:b/>
                <w:color w:val="auto"/>
                <w:sz w:val="22"/>
              </w:rPr>
            </w:pPr>
          </w:p>
          <w:p w14:paraId="2614951D" w14:textId="77777777" w:rsidR="00181189" w:rsidRPr="00083077" w:rsidRDefault="00181189" w:rsidP="00083077">
            <w:pPr>
              <w:pStyle w:val="BodyText3"/>
              <w:pBdr>
                <w:bottom w:val="none" w:sz="0" w:space="0" w:color="auto"/>
              </w:pBdr>
              <w:rPr>
                <w:rFonts w:ascii="Arial" w:hAnsi="Arial"/>
                <w:color w:val="auto"/>
                <w:sz w:val="22"/>
              </w:rPr>
            </w:pPr>
            <w:r w:rsidRPr="00083077">
              <w:rPr>
                <w:rFonts w:ascii="Arial" w:hAnsi="Arial"/>
                <w:b/>
                <w:color w:val="auto"/>
                <w:sz w:val="22"/>
              </w:rPr>
              <w:t>Intro Letter</w:t>
            </w:r>
            <w:r>
              <w:rPr>
                <w:rFonts w:ascii="Arial" w:hAnsi="Arial"/>
                <w:color w:val="auto"/>
                <w:sz w:val="22"/>
              </w:rPr>
              <w:t xml:space="preserve">                                                   </w:t>
            </w:r>
            <w:r w:rsidRPr="009D25FB">
              <w:rPr>
                <w:rFonts w:ascii="Arial" w:hAnsi="Arial"/>
                <w:b/>
                <w:color w:val="auto"/>
                <w:sz w:val="22"/>
              </w:rPr>
              <w:t xml:space="preserve">3pts </w:t>
            </w:r>
            <w:r w:rsidRPr="00083077">
              <w:rPr>
                <w:rFonts w:ascii="Arial" w:hAnsi="Arial"/>
                <w:color w:val="auto"/>
                <w:sz w:val="22"/>
              </w:rPr>
              <w:t xml:space="preserve">        </w:t>
            </w:r>
          </w:p>
          <w:p w14:paraId="7EA942BD" w14:textId="77777777" w:rsidR="00181189" w:rsidRDefault="00181189" w:rsidP="00083077">
            <w:pPr>
              <w:pStyle w:val="BodyText3"/>
              <w:pBdr>
                <w:bottom w:val="none" w:sz="0" w:space="0" w:color="auto"/>
              </w:pBdr>
              <w:rPr>
                <w:rFonts w:ascii="Arial" w:hAnsi="Arial"/>
                <w:color w:val="auto"/>
                <w:sz w:val="22"/>
              </w:rPr>
            </w:pPr>
            <w:r w:rsidRPr="007855BF">
              <w:rPr>
                <w:rFonts w:ascii="Arial" w:hAnsi="Arial"/>
                <w:b/>
                <w:color w:val="auto"/>
                <w:sz w:val="18"/>
                <w:szCs w:val="18"/>
              </w:rPr>
              <w:t>Peer Comments</w:t>
            </w:r>
            <w:r w:rsidRPr="007855BF">
              <w:rPr>
                <w:rFonts w:ascii="Arial" w:hAnsi="Arial"/>
                <w:color w:val="auto"/>
                <w:sz w:val="18"/>
                <w:szCs w:val="18"/>
              </w:rPr>
              <w:t>–Post intro letter on blog &amp; comment on peer blogs</w:t>
            </w:r>
            <w:r>
              <w:rPr>
                <w:rFonts w:ascii="Arial" w:hAnsi="Arial"/>
                <w:color w:val="auto"/>
                <w:sz w:val="20"/>
              </w:rPr>
              <w:t xml:space="preserve"> </w:t>
            </w:r>
            <w:r>
              <w:rPr>
                <w:rFonts w:ascii="Arial" w:hAnsi="Arial"/>
                <w:color w:val="auto"/>
                <w:sz w:val="22"/>
              </w:rPr>
              <w:t xml:space="preserve">                                                       </w:t>
            </w:r>
            <w:r w:rsidRPr="009D25FB">
              <w:rPr>
                <w:rFonts w:ascii="Arial" w:hAnsi="Arial"/>
                <w:b/>
                <w:color w:val="auto"/>
                <w:sz w:val="22"/>
              </w:rPr>
              <w:t>2pts</w:t>
            </w:r>
          </w:p>
          <w:p w14:paraId="3E7245E5" w14:textId="77777777" w:rsidR="00181189" w:rsidRPr="00181189" w:rsidRDefault="00B428EB" w:rsidP="00083077">
            <w:pPr>
              <w:pStyle w:val="BodyText3"/>
              <w:pBdr>
                <w:bottom w:val="none" w:sz="0" w:space="0" w:color="auto"/>
              </w:pBdr>
              <w:rPr>
                <w:rFonts w:ascii="Arial" w:hAnsi="Arial"/>
                <w:b/>
                <w:color w:val="auto"/>
                <w:sz w:val="22"/>
              </w:rPr>
            </w:pPr>
            <w:r>
              <w:rPr>
                <w:rFonts w:ascii="Arial" w:hAnsi="Arial"/>
                <w:b/>
                <w:color w:val="auto"/>
                <w:sz w:val="22"/>
              </w:rPr>
              <w:t>School 2.0</w:t>
            </w:r>
            <w:r w:rsidR="00DE3E89">
              <w:rPr>
                <w:rFonts w:ascii="Arial" w:hAnsi="Arial"/>
                <w:b/>
                <w:color w:val="auto"/>
                <w:sz w:val="22"/>
              </w:rPr>
              <w:t xml:space="preserve">                </w:t>
            </w:r>
            <w:r w:rsidR="00181189" w:rsidRPr="00181189">
              <w:rPr>
                <w:rFonts w:ascii="Arial" w:hAnsi="Arial"/>
                <w:b/>
                <w:color w:val="auto"/>
                <w:sz w:val="22"/>
              </w:rPr>
              <w:t xml:space="preserve">        </w:t>
            </w:r>
            <w:r w:rsidR="00181189">
              <w:rPr>
                <w:rFonts w:ascii="Arial" w:hAnsi="Arial"/>
                <w:b/>
                <w:color w:val="auto"/>
                <w:sz w:val="22"/>
              </w:rPr>
              <w:t xml:space="preserve">                            </w:t>
            </w:r>
            <w:r>
              <w:rPr>
                <w:rFonts w:ascii="Arial" w:hAnsi="Arial"/>
                <w:b/>
                <w:color w:val="auto"/>
                <w:sz w:val="22"/>
              </w:rPr>
              <w:t>5</w:t>
            </w:r>
            <w:r w:rsidR="00181189" w:rsidRPr="00181189">
              <w:rPr>
                <w:rFonts w:ascii="Arial" w:hAnsi="Arial"/>
                <w:b/>
                <w:color w:val="auto"/>
                <w:sz w:val="22"/>
              </w:rPr>
              <w:t>pts</w:t>
            </w:r>
          </w:p>
          <w:p w14:paraId="40F03822" w14:textId="77777777" w:rsidR="00181189" w:rsidRPr="00181189" w:rsidRDefault="00181189" w:rsidP="00181189">
            <w:pPr>
              <w:pStyle w:val="BodyText3"/>
              <w:pBdr>
                <w:bottom w:val="none" w:sz="0" w:space="0" w:color="auto"/>
              </w:pBdr>
              <w:rPr>
                <w:rFonts w:ascii="Arial" w:hAnsi="Arial"/>
                <w:b/>
                <w:color w:val="auto"/>
                <w:sz w:val="22"/>
              </w:rPr>
            </w:pPr>
            <w:r w:rsidRPr="00181189">
              <w:rPr>
                <w:rFonts w:ascii="Arial" w:hAnsi="Arial"/>
                <w:b/>
                <w:color w:val="auto"/>
                <w:sz w:val="22"/>
              </w:rPr>
              <w:t xml:space="preserve">Newsletter               </w:t>
            </w:r>
            <w:r>
              <w:rPr>
                <w:rFonts w:ascii="Arial" w:hAnsi="Arial"/>
                <w:b/>
                <w:color w:val="auto"/>
                <w:sz w:val="22"/>
              </w:rPr>
              <w:t xml:space="preserve">                                    </w:t>
            </w:r>
            <w:r w:rsidRPr="00181189">
              <w:rPr>
                <w:rFonts w:ascii="Arial" w:hAnsi="Arial"/>
                <w:b/>
                <w:color w:val="auto"/>
                <w:sz w:val="22"/>
              </w:rPr>
              <w:t>5pts</w:t>
            </w:r>
          </w:p>
          <w:p w14:paraId="5AA6574D" w14:textId="58F63FF7" w:rsidR="00181189" w:rsidRDefault="00181189" w:rsidP="00083077">
            <w:pPr>
              <w:pStyle w:val="BodyText3"/>
              <w:pBdr>
                <w:bottom w:val="none" w:sz="0" w:space="0" w:color="auto"/>
              </w:pBdr>
              <w:rPr>
                <w:rFonts w:ascii="Arial" w:hAnsi="Arial"/>
                <w:b/>
                <w:color w:val="auto"/>
                <w:sz w:val="22"/>
              </w:rPr>
            </w:pPr>
            <w:r>
              <w:rPr>
                <w:rFonts w:ascii="Arial" w:hAnsi="Arial"/>
                <w:b/>
                <w:color w:val="auto"/>
                <w:sz w:val="22"/>
              </w:rPr>
              <w:t xml:space="preserve">Scan                              </w:t>
            </w:r>
            <w:r w:rsidR="00B428EB">
              <w:rPr>
                <w:rFonts w:ascii="Arial" w:hAnsi="Arial"/>
                <w:b/>
                <w:color w:val="auto"/>
                <w:sz w:val="22"/>
              </w:rPr>
              <w:t xml:space="preserve">                           </w:t>
            </w:r>
            <w:r w:rsidR="00C444C8">
              <w:rPr>
                <w:rFonts w:ascii="Arial" w:hAnsi="Arial"/>
                <w:b/>
                <w:color w:val="auto"/>
                <w:sz w:val="22"/>
              </w:rPr>
              <w:t xml:space="preserve">    3</w:t>
            </w:r>
            <w:r>
              <w:rPr>
                <w:rFonts w:ascii="Arial" w:hAnsi="Arial"/>
                <w:b/>
                <w:color w:val="auto"/>
                <w:sz w:val="22"/>
              </w:rPr>
              <w:t>pts</w:t>
            </w:r>
          </w:p>
          <w:p w14:paraId="3A7014D7" w14:textId="77777777" w:rsidR="00181189" w:rsidRPr="007855BF" w:rsidRDefault="002F118D" w:rsidP="00083077">
            <w:pPr>
              <w:pStyle w:val="BodyText3"/>
              <w:pBdr>
                <w:bottom w:val="none" w:sz="0" w:space="0" w:color="auto"/>
              </w:pBdr>
              <w:rPr>
                <w:rFonts w:ascii="Arial" w:hAnsi="Arial"/>
                <w:color w:val="auto"/>
                <w:sz w:val="20"/>
              </w:rPr>
            </w:pPr>
            <w:r>
              <w:rPr>
                <w:rFonts w:ascii="Arial" w:hAnsi="Arial"/>
                <w:b/>
                <w:color w:val="auto"/>
                <w:sz w:val="22"/>
              </w:rPr>
              <w:t>Social Bookmarking</w:t>
            </w:r>
            <w:r w:rsidR="00181189" w:rsidRPr="00181189">
              <w:rPr>
                <w:rFonts w:ascii="Arial" w:hAnsi="Arial"/>
                <w:b/>
                <w:color w:val="auto"/>
                <w:sz w:val="22"/>
              </w:rPr>
              <w:t xml:space="preserve">              </w:t>
            </w:r>
            <w:r>
              <w:rPr>
                <w:rFonts w:ascii="Arial" w:hAnsi="Arial"/>
                <w:b/>
                <w:color w:val="auto"/>
                <w:sz w:val="22"/>
              </w:rPr>
              <w:t xml:space="preserve">                     </w:t>
            </w:r>
            <w:proofErr w:type="gramStart"/>
            <w:r w:rsidR="00181189" w:rsidRPr="00181189">
              <w:rPr>
                <w:rFonts w:ascii="Arial" w:hAnsi="Arial"/>
                <w:b/>
                <w:color w:val="auto"/>
                <w:sz w:val="22"/>
              </w:rPr>
              <w:t>5pts</w:t>
            </w:r>
            <w:r w:rsidR="00181189" w:rsidRPr="00083077">
              <w:rPr>
                <w:rFonts w:ascii="Arial" w:hAnsi="Arial"/>
                <w:color w:val="auto"/>
                <w:sz w:val="22"/>
              </w:rPr>
              <w:t xml:space="preserve">                       </w:t>
            </w:r>
            <w:proofErr w:type="gramEnd"/>
          </w:p>
        </w:tc>
      </w:tr>
      <w:tr w:rsidR="00181189" w:rsidRPr="00083077" w14:paraId="0D18E07E" w14:textId="77777777">
        <w:tc>
          <w:tcPr>
            <w:tcW w:w="4428" w:type="dxa"/>
            <w:shd w:val="pct20" w:color="FFFF00" w:fill="FFFFFF"/>
          </w:tcPr>
          <w:p w14:paraId="38F0CA0B" w14:textId="77777777" w:rsidR="00181189" w:rsidRDefault="002F118D" w:rsidP="00083077">
            <w:pPr>
              <w:pStyle w:val="BodyText3"/>
              <w:pBdr>
                <w:bottom w:val="none" w:sz="0" w:space="0" w:color="auto"/>
              </w:pBdr>
              <w:rPr>
                <w:rFonts w:ascii="Arial" w:hAnsi="Arial"/>
                <w:b/>
                <w:color w:val="auto"/>
                <w:sz w:val="22"/>
              </w:rPr>
            </w:pPr>
            <w:r>
              <w:rPr>
                <w:rFonts w:ascii="Arial" w:hAnsi="Arial"/>
                <w:b/>
                <w:color w:val="auto"/>
                <w:sz w:val="22"/>
              </w:rPr>
              <w:t>Presentation Software (</w:t>
            </w:r>
            <w:proofErr w:type="spellStart"/>
            <w:r>
              <w:rPr>
                <w:rFonts w:ascii="Arial" w:hAnsi="Arial"/>
                <w:b/>
                <w:color w:val="auto"/>
                <w:sz w:val="22"/>
              </w:rPr>
              <w:t>Prezi</w:t>
            </w:r>
            <w:proofErr w:type="spellEnd"/>
            <w:r>
              <w:rPr>
                <w:rFonts w:ascii="Arial" w:hAnsi="Arial"/>
                <w:b/>
                <w:color w:val="auto"/>
                <w:sz w:val="22"/>
              </w:rPr>
              <w:t>)</w:t>
            </w:r>
          </w:p>
          <w:p w14:paraId="16C8272B" w14:textId="08C82884" w:rsidR="007478DB" w:rsidRPr="007478DB" w:rsidRDefault="007478DB" w:rsidP="00083077">
            <w:pPr>
              <w:pStyle w:val="BodyText3"/>
              <w:pBdr>
                <w:bottom w:val="none" w:sz="0" w:space="0" w:color="auto"/>
              </w:pBdr>
              <w:rPr>
                <w:rFonts w:ascii="Arial" w:hAnsi="Arial"/>
                <w:b/>
                <w:color w:val="auto"/>
                <w:sz w:val="20"/>
              </w:rPr>
            </w:pPr>
            <w:r>
              <w:rPr>
                <w:rFonts w:ascii="Arial" w:hAnsi="Arial"/>
                <w:b/>
                <w:color w:val="auto"/>
                <w:sz w:val="22"/>
              </w:rPr>
              <w:t>Presentation Assessment</w:t>
            </w:r>
            <w:proofErr w:type="gramStart"/>
            <w:r w:rsidRPr="007329F4">
              <w:rPr>
                <w:rFonts w:ascii="Arial" w:hAnsi="Arial"/>
                <w:b/>
                <w:color w:val="auto"/>
                <w:sz w:val="20"/>
              </w:rPr>
              <w:t>(</w:t>
            </w:r>
            <w:r>
              <w:rPr>
                <w:rFonts w:ascii="Arial" w:hAnsi="Arial"/>
                <w:b/>
                <w:color w:val="auto"/>
                <w:sz w:val="20"/>
              </w:rPr>
              <w:t xml:space="preserve"> </w:t>
            </w:r>
            <w:r w:rsidRPr="007329F4">
              <w:rPr>
                <w:rFonts w:ascii="Arial" w:hAnsi="Arial"/>
                <w:b/>
                <w:color w:val="auto"/>
                <w:sz w:val="20"/>
              </w:rPr>
              <w:t>Google</w:t>
            </w:r>
            <w:proofErr w:type="gramEnd"/>
            <w:r w:rsidRPr="007329F4">
              <w:rPr>
                <w:rFonts w:ascii="Arial" w:hAnsi="Arial"/>
                <w:b/>
                <w:color w:val="auto"/>
                <w:sz w:val="20"/>
              </w:rPr>
              <w:t xml:space="preserve"> Forms)</w:t>
            </w:r>
          </w:p>
          <w:p w14:paraId="0883D15B" w14:textId="5D32DED1" w:rsidR="00181189" w:rsidRDefault="00A65DCE" w:rsidP="00083077">
            <w:pPr>
              <w:pStyle w:val="BodyText3"/>
              <w:pBdr>
                <w:bottom w:val="none" w:sz="0" w:space="0" w:color="auto"/>
              </w:pBdr>
              <w:rPr>
                <w:rFonts w:ascii="Arial" w:hAnsi="Arial"/>
                <w:b/>
                <w:color w:val="auto"/>
                <w:sz w:val="22"/>
              </w:rPr>
            </w:pPr>
            <w:proofErr w:type="spellStart"/>
            <w:r>
              <w:rPr>
                <w:rFonts w:ascii="Arial" w:hAnsi="Arial"/>
                <w:b/>
                <w:color w:val="auto"/>
                <w:sz w:val="22"/>
              </w:rPr>
              <w:t>SymbalooEDU</w:t>
            </w:r>
            <w:proofErr w:type="spellEnd"/>
            <w:r w:rsidR="00ED2873">
              <w:rPr>
                <w:rFonts w:ascii="Arial" w:hAnsi="Arial"/>
                <w:b/>
                <w:color w:val="auto"/>
                <w:sz w:val="22"/>
              </w:rPr>
              <w:t xml:space="preserve"> (</w:t>
            </w:r>
            <w:r>
              <w:rPr>
                <w:rFonts w:ascii="Arial" w:hAnsi="Arial"/>
                <w:b/>
                <w:color w:val="auto"/>
                <w:sz w:val="22"/>
              </w:rPr>
              <w:t>personal learning environment PLE</w:t>
            </w:r>
            <w:r w:rsidR="00ED2873">
              <w:rPr>
                <w:rFonts w:ascii="Arial" w:hAnsi="Arial"/>
                <w:b/>
                <w:color w:val="auto"/>
                <w:sz w:val="22"/>
              </w:rPr>
              <w:t>)</w:t>
            </w:r>
          </w:p>
          <w:p w14:paraId="44033CDE" w14:textId="77777777" w:rsidR="00181189" w:rsidRDefault="00181189" w:rsidP="00083077">
            <w:pPr>
              <w:pStyle w:val="BodyText3"/>
              <w:pBdr>
                <w:bottom w:val="none" w:sz="0" w:space="0" w:color="auto"/>
              </w:pBdr>
              <w:rPr>
                <w:rFonts w:ascii="Arial" w:hAnsi="Arial"/>
                <w:b/>
                <w:color w:val="auto"/>
                <w:sz w:val="22"/>
              </w:rPr>
            </w:pPr>
            <w:proofErr w:type="spellStart"/>
            <w:r>
              <w:rPr>
                <w:rFonts w:ascii="Arial" w:hAnsi="Arial"/>
                <w:b/>
                <w:color w:val="auto"/>
                <w:sz w:val="22"/>
              </w:rPr>
              <w:t>TaskStream</w:t>
            </w:r>
            <w:proofErr w:type="spellEnd"/>
            <w:r>
              <w:rPr>
                <w:rFonts w:ascii="Arial" w:hAnsi="Arial"/>
                <w:b/>
                <w:color w:val="auto"/>
                <w:sz w:val="22"/>
              </w:rPr>
              <w:t xml:space="preserve"> Intro/NETS I</w:t>
            </w:r>
            <w:r w:rsidR="00E31E51">
              <w:rPr>
                <w:rFonts w:ascii="Arial" w:hAnsi="Arial"/>
                <w:b/>
                <w:color w:val="auto"/>
                <w:sz w:val="22"/>
              </w:rPr>
              <w:t xml:space="preserve"> narrative</w:t>
            </w:r>
          </w:p>
          <w:p w14:paraId="054D6CF6" w14:textId="77777777" w:rsidR="00ED2873" w:rsidRDefault="00ED2873" w:rsidP="00083077">
            <w:pPr>
              <w:pStyle w:val="BodyText3"/>
              <w:pBdr>
                <w:bottom w:val="none" w:sz="0" w:space="0" w:color="auto"/>
              </w:pBdr>
              <w:rPr>
                <w:rFonts w:ascii="Arial" w:hAnsi="Arial"/>
                <w:b/>
                <w:color w:val="auto"/>
                <w:sz w:val="22"/>
              </w:rPr>
            </w:pPr>
          </w:p>
          <w:p w14:paraId="4B42DBF3" w14:textId="77777777" w:rsidR="00181189" w:rsidRPr="00487A09" w:rsidRDefault="00487A09" w:rsidP="00083077">
            <w:pPr>
              <w:pStyle w:val="BodyText3"/>
              <w:pBdr>
                <w:bottom w:val="none" w:sz="0" w:space="0" w:color="auto"/>
              </w:pBdr>
              <w:rPr>
                <w:rFonts w:ascii="Arial" w:hAnsi="Arial"/>
                <w:b/>
                <w:color w:val="auto"/>
                <w:sz w:val="22"/>
              </w:rPr>
            </w:pPr>
            <w:r w:rsidRPr="00487A09">
              <w:rPr>
                <w:rFonts w:ascii="Arial" w:hAnsi="Arial"/>
                <w:b/>
                <w:color w:val="auto"/>
                <w:sz w:val="22"/>
              </w:rPr>
              <w:t>Journal Articles 1-10</w:t>
            </w:r>
          </w:p>
        </w:tc>
        <w:tc>
          <w:tcPr>
            <w:tcW w:w="4950" w:type="dxa"/>
            <w:shd w:val="pct20" w:color="FFFF00" w:fill="FFFFFF"/>
          </w:tcPr>
          <w:p w14:paraId="5EFCE82B" w14:textId="742BF73C" w:rsidR="00181189" w:rsidRPr="00E31E51" w:rsidRDefault="007E34B5" w:rsidP="00083077">
            <w:pPr>
              <w:pStyle w:val="BodyText3"/>
              <w:pBdr>
                <w:bottom w:val="none" w:sz="0" w:space="0" w:color="auto"/>
              </w:pBdr>
              <w:rPr>
                <w:rFonts w:ascii="Arial" w:hAnsi="Arial"/>
                <w:b/>
                <w:color w:val="auto"/>
                <w:sz w:val="22"/>
              </w:rPr>
            </w:pPr>
            <w:r>
              <w:rPr>
                <w:rFonts w:ascii="Arial" w:hAnsi="Arial"/>
                <w:b/>
                <w:color w:val="auto"/>
                <w:sz w:val="22"/>
              </w:rPr>
              <w:t>Presentation</w:t>
            </w:r>
            <w:r w:rsidR="007478DB">
              <w:rPr>
                <w:rFonts w:ascii="Arial" w:hAnsi="Arial"/>
                <w:b/>
                <w:color w:val="auto"/>
                <w:sz w:val="22"/>
              </w:rPr>
              <w:t>/Assessment</w:t>
            </w:r>
            <w:r w:rsidR="00E31E51">
              <w:rPr>
                <w:rFonts w:ascii="Arial" w:hAnsi="Arial"/>
                <w:b/>
                <w:color w:val="auto"/>
                <w:sz w:val="22"/>
              </w:rPr>
              <w:t xml:space="preserve"> </w:t>
            </w:r>
            <w:r w:rsidR="007478DB">
              <w:rPr>
                <w:rFonts w:ascii="Arial" w:hAnsi="Arial"/>
                <w:b/>
                <w:color w:val="auto"/>
                <w:sz w:val="22"/>
              </w:rPr>
              <w:t xml:space="preserve">                         </w:t>
            </w:r>
            <w:r w:rsidR="00181189" w:rsidRPr="00E31E51">
              <w:rPr>
                <w:rFonts w:ascii="Arial" w:hAnsi="Arial"/>
                <w:b/>
                <w:color w:val="auto"/>
                <w:sz w:val="22"/>
              </w:rPr>
              <w:t>5pts</w:t>
            </w:r>
          </w:p>
          <w:p w14:paraId="7EC047F8" w14:textId="77777777" w:rsidR="007478DB" w:rsidRDefault="007478DB" w:rsidP="00083077">
            <w:pPr>
              <w:pStyle w:val="BodyText3"/>
              <w:pBdr>
                <w:bottom w:val="none" w:sz="0" w:space="0" w:color="auto"/>
              </w:pBdr>
              <w:rPr>
                <w:rFonts w:ascii="Arial" w:hAnsi="Arial"/>
                <w:b/>
                <w:color w:val="auto"/>
                <w:sz w:val="22"/>
              </w:rPr>
            </w:pPr>
          </w:p>
          <w:p w14:paraId="3195E0C4" w14:textId="77777777" w:rsidR="007478DB" w:rsidRDefault="007478DB" w:rsidP="00083077">
            <w:pPr>
              <w:pStyle w:val="BodyText3"/>
              <w:pBdr>
                <w:bottom w:val="none" w:sz="0" w:space="0" w:color="auto"/>
              </w:pBdr>
              <w:rPr>
                <w:rFonts w:ascii="Arial" w:hAnsi="Arial"/>
                <w:b/>
                <w:color w:val="auto"/>
                <w:sz w:val="22"/>
              </w:rPr>
            </w:pPr>
          </w:p>
          <w:p w14:paraId="2763B33B" w14:textId="56FBEB81" w:rsidR="00181189" w:rsidRPr="00E31E51" w:rsidRDefault="00A65DCE" w:rsidP="00083077">
            <w:pPr>
              <w:pStyle w:val="BodyText3"/>
              <w:pBdr>
                <w:bottom w:val="none" w:sz="0" w:space="0" w:color="auto"/>
              </w:pBdr>
              <w:rPr>
                <w:rFonts w:ascii="Arial" w:hAnsi="Arial"/>
                <w:b/>
                <w:color w:val="auto"/>
                <w:sz w:val="22"/>
              </w:rPr>
            </w:pPr>
            <w:proofErr w:type="spellStart"/>
            <w:r>
              <w:rPr>
                <w:rFonts w:ascii="Arial" w:hAnsi="Arial"/>
                <w:b/>
                <w:color w:val="auto"/>
                <w:sz w:val="22"/>
              </w:rPr>
              <w:t>Symbaloo</w:t>
            </w:r>
            <w:proofErr w:type="spellEnd"/>
            <w:r w:rsidR="00ED2873">
              <w:rPr>
                <w:rFonts w:ascii="Arial" w:hAnsi="Arial"/>
                <w:b/>
                <w:color w:val="auto"/>
                <w:sz w:val="22"/>
              </w:rPr>
              <w:t xml:space="preserve">                        </w:t>
            </w:r>
            <w:r>
              <w:rPr>
                <w:rFonts w:ascii="Arial" w:hAnsi="Arial"/>
                <w:b/>
                <w:color w:val="auto"/>
                <w:sz w:val="22"/>
              </w:rPr>
              <w:t xml:space="preserve">                            </w:t>
            </w:r>
            <w:r w:rsidR="00181189" w:rsidRPr="00E31E51">
              <w:rPr>
                <w:rFonts w:ascii="Arial" w:hAnsi="Arial"/>
                <w:b/>
                <w:color w:val="auto"/>
                <w:sz w:val="22"/>
              </w:rPr>
              <w:t>5pts</w:t>
            </w:r>
          </w:p>
          <w:p w14:paraId="039AD3B8" w14:textId="77777777" w:rsidR="00A65DCE" w:rsidRDefault="00A65DCE" w:rsidP="00083077">
            <w:pPr>
              <w:pStyle w:val="BodyText3"/>
              <w:pBdr>
                <w:bottom w:val="none" w:sz="0" w:space="0" w:color="auto"/>
              </w:pBdr>
              <w:rPr>
                <w:rFonts w:ascii="Arial" w:hAnsi="Arial"/>
                <w:b/>
                <w:color w:val="auto"/>
                <w:sz w:val="22"/>
              </w:rPr>
            </w:pPr>
          </w:p>
          <w:p w14:paraId="3E8AD42A" w14:textId="2F355610" w:rsidR="00181189" w:rsidRDefault="00181189" w:rsidP="00083077">
            <w:pPr>
              <w:pStyle w:val="BodyText3"/>
              <w:pBdr>
                <w:bottom w:val="none" w:sz="0" w:space="0" w:color="auto"/>
              </w:pBdr>
              <w:rPr>
                <w:rFonts w:ascii="Arial" w:hAnsi="Arial"/>
                <w:b/>
                <w:color w:val="auto"/>
                <w:sz w:val="22"/>
              </w:rPr>
            </w:pPr>
            <w:proofErr w:type="spellStart"/>
            <w:r w:rsidRPr="00E31E51">
              <w:rPr>
                <w:rFonts w:ascii="Arial" w:hAnsi="Arial"/>
                <w:b/>
                <w:color w:val="auto"/>
                <w:sz w:val="22"/>
              </w:rPr>
              <w:t>TaskStream</w:t>
            </w:r>
            <w:proofErr w:type="spellEnd"/>
            <w:r w:rsidRPr="00E31E51">
              <w:rPr>
                <w:rFonts w:ascii="Arial" w:hAnsi="Arial"/>
                <w:b/>
                <w:color w:val="auto"/>
                <w:sz w:val="22"/>
              </w:rPr>
              <w:t xml:space="preserve"> Intro     </w:t>
            </w:r>
            <w:r w:rsidR="00E31E51">
              <w:rPr>
                <w:rFonts w:ascii="Arial" w:hAnsi="Arial"/>
                <w:b/>
                <w:color w:val="auto"/>
                <w:sz w:val="22"/>
              </w:rPr>
              <w:t xml:space="preserve">                                   </w:t>
            </w:r>
            <w:r w:rsidR="00ED2873">
              <w:rPr>
                <w:rFonts w:ascii="Arial" w:hAnsi="Arial"/>
                <w:b/>
                <w:color w:val="auto"/>
                <w:sz w:val="22"/>
              </w:rPr>
              <w:t>/</w:t>
            </w:r>
            <w:r w:rsidR="007E34B5">
              <w:rPr>
                <w:rFonts w:ascii="Arial" w:hAnsi="Arial"/>
                <w:b/>
                <w:color w:val="auto"/>
                <w:sz w:val="22"/>
              </w:rPr>
              <w:t xml:space="preserve">NETS-I narrative          </w:t>
            </w:r>
            <w:r w:rsidR="00ED2873">
              <w:rPr>
                <w:rFonts w:ascii="Arial" w:hAnsi="Arial"/>
                <w:b/>
                <w:color w:val="auto"/>
                <w:sz w:val="22"/>
              </w:rPr>
              <w:t xml:space="preserve">                               5</w:t>
            </w:r>
            <w:r w:rsidR="007E34B5">
              <w:rPr>
                <w:rFonts w:ascii="Arial" w:hAnsi="Arial"/>
                <w:b/>
                <w:color w:val="auto"/>
                <w:sz w:val="22"/>
              </w:rPr>
              <w:t>pts</w:t>
            </w:r>
          </w:p>
          <w:p w14:paraId="6EFA22E0" w14:textId="77777777" w:rsidR="00487A09" w:rsidRPr="00487A09" w:rsidRDefault="00487A09" w:rsidP="00083077">
            <w:pPr>
              <w:pStyle w:val="BodyText3"/>
              <w:pBdr>
                <w:bottom w:val="none" w:sz="0" w:space="0" w:color="auto"/>
              </w:pBdr>
              <w:rPr>
                <w:rFonts w:ascii="Arial" w:hAnsi="Arial"/>
                <w:b/>
                <w:color w:val="auto"/>
                <w:sz w:val="22"/>
              </w:rPr>
            </w:pPr>
            <w:r>
              <w:rPr>
                <w:rFonts w:ascii="Arial" w:hAnsi="Arial"/>
                <w:b/>
                <w:color w:val="auto"/>
                <w:sz w:val="22"/>
              </w:rPr>
              <w:t>Journals 1-10</w:t>
            </w:r>
            <w:r w:rsidRPr="00E31E51">
              <w:rPr>
                <w:rFonts w:ascii="Arial" w:hAnsi="Arial"/>
                <w:b/>
                <w:color w:val="auto"/>
                <w:sz w:val="22"/>
              </w:rPr>
              <w:t xml:space="preserve">           </w:t>
            </w:r>
            <w:r>
              <w:rPr>
                <w:rFonts w:ascii="Arial" w:hAnsi="Arial"/>
                <w:b/>
                <w:color w:val="auto"/>
                <w:sz w:val="22"/>
              </w:rPr>
              <w:t xml:space="preserve">   </w:t>
            </w:r>
            <w:r w:rsidR="00DE3E89">
              <w:rPr>
                <w:rFonts w:ascii="Arial" w:hAnsi="Arial"/>
                <w:b/>
                <w:color w:val="auto"/>
                <w:sz w:val="22"/>
              </w:rPr>
              <w:t xml:space="preserve">                              16</w:t>
            </w:r>
            <w:r w:rsidRPr="00E31E51">
              <w:rPr>
                <w:rFonts w:ascii="Arial" w:hAnsi="Arial"/>
                <w:b/>
                <w:color w:val="auto"/>
                <w:sz w:val="22"/>
              </w:rPr>
              <w:t>pts</w:t>
            </w:r>
          </w:p>
        </w:tc>
      </w:tr>
      <w:tr w:rsidR="00181189" w:rsidRPr="00083077" w14:paraId="04D7AC2C" w14:textId="77777777">
        <w:tc>
          <w:tcPr>
            <w:tcW w:w="4428" w:type="dxa"/>
            <w:shd w:val="pct20" w:color="FFFF00" w:fill="FFFFFF"/>
          </w:tcPr>
          <w:p w14:paraId="6B0B7021" w14:textId="02F54B76" w:rsidR="00181189" w:rsidRDefault="007329F4" w:rsidP="00083077">
            <w:pPr>
              <w:pStyle w:val="BodyText3"/>
              <w:pBdr>
                <w:bottom w:val="none" w:sz="0" w:space="0" w:color="auto"/>
              </w:pBdr>
              <w:rPr>
                <w:rFonts w:ascii="Arial" w:hAnsi="Arial"/>
                <w:b/>
                <w:color w:val="auto"/>
                <w:sz w:val="22"/>
              </w:rPr>
            </w:pPr>
            <w:r>
              <w:rPr>
                <w:rFonts w:ascii="Arial" w:hAnsi="Arial"/>
                <w:b/>
                <w:color w:val="auto"/>
                <w:sz w:val="22"/>
              </w:rPr>
              <w:t>Graphic Organizer/</w:t>
            </w:r>
            <w:r w:rsidR="00A65DCE">
              <w:rPr>
                <w:rFonts w:ascii="Arial" w:hAnsi="Arial"/>
                <w:b/>
                <w:color w:val="auto"/>
                <w:sz w:val="22"/>
              </w:rPr>
              <w:t xml:space="preserve">Mind Mapping </w:t>
            </w:r>
          </w:p>
          <w:p w14:paraId="30D98160" w14:textId="5A8518F2" w:rsidR="00181189" w:rsidRDefault="007E34B5" w:rsidP="00083077">
            <w:pPr>
              <w:pStyle w:val="BodyText3"/>
              <w:pBdr>
                <w:bottom w:val="none" w:sz="0" w:space="0" w:color="auto"/>
              </w:pBdr>
              <w:rPr>
                <w:rFonts w:ascii="Arial" w:hAnsi="Arial"/>
                <w:b/>
                <w:color w:val="auto"/>
                <w:sz w:val="22"/>
              </w:rPr>
            </w:pPr>
            <w:r>
              <w:rPr>
                <w:rFonts w:ascii="Arial" w:hAnsi="Arial"/>
                <w:b/>
                <w:color w:val="auto"/>
                <w:sz w:val="22"/>
              </w:rPr>
              <w:t>Copyright/Internet Safety</w:t>
            </w:r>
            <w:r w:rsidR="00E31E51">
              <w:rPr>
                <w:rFonts w:ascii="Arial" w:hAnsi="Arial"/>
                <w:b/>
                <w:color w:val="auto"/>
                <w:sz w:val="22"/>
              </w:rPr>
              <w:t xml:space="preserve"> (collaborative</w:t>
            </w:r>
            <w:r w:rsidR="00ED2873">
              <w:rPr>
                <w:rFonts w:ascii="Arial" w:hAnsi="Arial"/>
                <w:b/>
                <w:color w:val="auto"/>
                <w:sz w:val="22"/>
              </w:rPr>
              <w:t xml:space="preserve"> </w:t>
            </w:r>
            <w:r w:rsidR="00A65DCE">
              <w:rPr>
                <w:rFonts w:ascii="Arial" w:hAnsi="Arial"/>
                <w:b/>
                <w:color w:val="auto"/>
                <w:sz w:val="22"/>
              </w:rPr>
              <w:t xml:space="preserve">Google </w:t>
            </w:r>
            <w:r w:rsidR="00ED2873">
              <w:rPr>
                <w:rFonts w:ascii="Arial" w:hAnsi="Arial"/>
                <w:b/>
                <w:color w:val="auto"/>
                <w:sz w:val="22"/>
              </w:rPr>
              <w:t>website</w:t>
            </w:r>
            <w:r w:rsidR="00E31E51">
              <w:rPr>
                <w:rFonts w:ascii="Arial" w:hAnsi="Arial"/>
                <w:b/>
                <w:color w:val="auto"/>
                <w:sz w:val="22"/>
              </w:rPr>
              <w:t>)</w:t>
            </w:r>
          </w:p>
          <w:p w14:paraId="2344FC32" w14:textId="77777777" w:rsidR="00181189" w:rsidRDefault="007E34B5" w:rsidP="00083077">
            <w:pPr>
              <w:pStyle w:val="BodyText3"/>
              <w:pBdr>
                <w:bottom w:val="none" w:sz="0" w:space="0" w:color="auto"/>
              </w:pBdr>
              <w:rPr>
                <w:rFonts w:ascii="Arial" w:hAnsi="Arial"/>
                <w:b/>
                <w:color w:val="auto"/>
                <w:sz w:val="22"/>
              </w:rPr>
            </w:pPr>
            <w:r>
              <w:rPr>
                <w:rFonts w:ascii="Arial" w:hAnsi="Arial"/>
                <w:b/>
                <w:color w:val="auto"/>
                <w:sz w:val="22"/>
              </w:rPr>
              <w:t>Excel Spreadsheet Crossword</w:t>
            </w:r>
          </w:p>
          <w:p w14:paraId="288BC61C" w14:textId="77777777" w:rsidR="00181189" w:rsidRPr="00083077" w:rsidRDefault="007E34B5" w:rsidP="00083077">
            <w:pPr>
              <w:pStyle w:val="BodyText3"/>
              <w:pBdr>
                <w:bottom w:val="none" w:sz="0" w:space="0" w:color="auto"/>
              </w:pBdr>
              <w:rPr>
                <w:rFonts w:ascii="Arial" w:hAnsi="Arial"/>
                <w:color w:val="auto"/>
                <w:sz w:val="22"/>
              </w:rPr>
            </w:pPr>
            <w:r>
              <w:rPr>
                <w:rFonts w:ascii="Arial" w:hAnsi="Arial"/>
                <w:b/>
                <w:color w:val="auto"/>
                <w:sz w:val="22"/>
              </w:rPr>
              <w:t>Creating your Personal Learning Network (PLN)</w:t>
            </w:r>
          </w:p>
          <w:p w14:paraId="153BDFA4" w14:textId="77777777" w:rsidR="00181189" w:rsidRPr="00083077" w:rsidRDefault="00181189" w:rsidP="00083077">
            <w:pPr>
              <w:pStyle w:val="BodyText3"/>
              <w:pBdr>
                <w:bottom w:val="none" w:sz="0" w:space="0" w:color="auto"/>
              </w:pBdr>
              <w:rPr>
                <w:rFonts w:ascii="Arial" w:hAnsi="Arial"/>
                <w:color w:val="auto"/>
                <w:sz w:val="22"/>
              </w:rPr>
            </w:pPr>
          </w:p>
        </w:tc>
        <w:tc>
          <w:tcPr>
            <w:tcW w:w="4950" w:type="dxa"/>
            <w:shd w:val="pct20" w:color="FFFF00" w:fill="FFFFFF"/>
          </w:tcPr>
          <w:p w14:paraId="3FEB76B7" w14:textId="4B3F67FC" w:rsidR="00181189" w:rsidRPr="00E31E51" w:rsidRDefault="00A65DCE" w:rsidP="00083077">
            <w:pPr>
              <w:pStyle w:val="BodyText3"/>
              <w:pBdr>
                <w:bottom w:val="none" w:sz="0" w:space="0" w:color="auto"/>
              </w:pBdr>
              <w:rPr>
                <w:rFonts w:ascii="Arial" w:hAnsi="Arial"/>
                <w:b/>
                <w:color w:val="auto"/>
                <w:sz w:val="22"/>
              </w:rPr>
            </w:pPr>
            <w:r>
              <w:rPr>
                <w:rFonts w:ascii="Arial" w:hAnsi="Arial"/>
                <w:b/>
                <w:color w:val="auto"/>
                <w:sz w:val="22"/>
              </w:rPr>
              <w:t xml:space="preserve">Graphic Organizer/Mind Mapping </w:t>
            </w:r>
            <w:r w:rsidR="00E31E51">
              <w:rPr>
                <w:rFonts w:ascii="Arial" w:hAnsi="Arial"/>
                <w:b/>
                <w:color w:val="auto"/>
                <w:sz w:val="22"/>
              </w:rPr>
              <w:t xml:space="preserve">            </w:t>
            </w:r>
            <w:r w:rsidR="00181189" w:rsidRPr="00E31E51">
              <w:rPr>
                <w:rFonts w:ascii="Arial" w:hAnsi="Arial"/>
                <w:b/>
                <w:color w:val="auto"/>
                <w:sz w:val="22"/>
              </w:rPr>
              <w:t xml:space="preserve">5pts </w:t>
            </w:r>
          </w:p>
          <w:p w14:paraId="47362E49" w14:textId="77777777" w:rsidR="00181189" w:rsidRPr="00E31E51" w:rsidRDefault="00181189" w:rsidP="00083077">
            <w:pPr>
              <w:pStyle w:val="BodyText3"/>
              <w:pBdr>
                <w:bottom w:val="none" w:sz="0" w:space="0" w:color="auto"/>
              </w:pBdr>
              <w:rPr>
                <w:rFonts w:ascii="Arial" w:hAnsi="Arial"/>
                <w:b/>
                <w:color w:val="auto"/>
                <w:sz w:val="22"/>
              </w:rPr>
            </w:pPr>
            <w:r w:rsidRPr="00E31E51">
              <w:rPr>
                <w:rFonts w:ascii="Arial" w:hAnsi="Arial"/>
                <w:b/>
                <w:color w:val="auto"/>
                <w:sz w:val="22"/>
              </w:rPr>
              <w:t>Copyright</w:t>
            </w:r>
            <w:r w:rsidR="00E31E51" w:rsidRPr="00E31E51">
              <w:rPr>
                <w:rFonts w:ascii="Arial" w:hAnsi="Arial"/>
                <w:b/>
                <w:color w:val="auto"/>
                <w:sz w:val="22"/>
              </w:rPr>
              <w:t>/</w:t>
            </w:r>
            <w:r w:rsidR="007E34B5">
              <w:rPr>
                <w:rFonts w:ascii="Arial" w:hAnsi="Arial"/>
                <w:b/>
                <w:color w:val="auto"/>
                <w:sz w:val="22"/>
              </w:rPr>
              <w:t xml:space="preserve">Internet Safety  </w:t>
            </w:r>
            <w:r w:rsidRPr="00E31E51">
              <w:rPr>
                <w:rFonts w:ascii="Arial" w:hAnsi="Arial"/>
                <w:b/>
                <w:color w:val="auto"/>
                <w:sz w:val="22"/>
              </w:rPr>
              <w:t xml:space="preserve">           </w:t>
            </w:r>
            <w:r w:rsidR="00E31E51">
              <w:rPr>
                <w:rFonts w:ascii="Arial" w:hAnsi="Arial"/>
                <w:b/>
                <w:color w:val="auto"/>
                <w:sz w:val="22"/>
              </w:rPr>
              <w:t xml:space="preserve">              </w:t>
            </w:r>
            <w:r w:rsidRPr="00E31E51">
              <w:rPr>
                <w:rFonts w:ascii="Arial" w:hAnsi="Arial"/>
                <w:b/>
                <w:color w:val="auto"/>
                <w:sz w:val="22"/>
              </w:rPr>
              <w:t>5pts</w:t>
            </w:r>
          </w:p>
          <w:p w14:paraId="4A3251D6" w14:textId="77777777" w:rsidR="00ED2873" w:rsidRDefault="00ED2873" w:rsidP="00083077">
            <w:pPr>
              <w:pStyle w:val="BodyText3"/>
              <w:pBdr>
                <w:bottom w:val="none" w:sz="0" w:space="0" w:color="auto"/>
              </w:pBdr>
              <w:rPr>
                <w:rFonts w:ascii="Arial" w:hAnsi="Arial"/>
                <w:b/>
                <w:color w:val="auto"/>
                <w:sz w:val="22"/>
              </w:rPr>
            </w:pPr>
          </w:p>
          <w:p w14:paraId="049A7E44" w14:textId="77777777" w:rsidR="00181189" w:rsidRPr="00E31E51" w:rsidRDefault="00181189" w:rsidP="00083077">
            <w:pPr>
              <w:pStyle w:val="BodyText3"/>
              <w:pBdr>
                <w:bottom w:val="none" w:sz="0" w:space="0" w:color="auto"/>
              </w:pBdr>
              <w:rPr>
                <w:rFonts w:ascii="Arial" w:hAnsi="Arial"/>
                <w:b/>
                <w:color w:val="auto"/>
                <w:sz w:val="22"/>
              </w:rPr>
            </w:pPr>
            <w:r w:rsidRPr="00E31E51">
              <w:rPr>
                <w:rFonts w:ascii="Arial" w:hAnsi="Arial"/>
                <w:b/>
                <w:color w:val="auto"/>
                <w:sz w:val="22"/>
              </w:rPr>
              <w:t xml:space="preserve">Spreadsheet           </w:t>
            </w:r>
            <w:r w:rsidR="00E31E51">
              <w:rPr>
                <w:rFonts w:ascii="Arial" w:hAnsi="Arial"/>
                <w:b/>
                <w:color w:val="auto"/>
                <w:sz w:val="22"/>
              </w:rPr>
              <w:t xml:space="preserve">                                     </w:t>
            </w:r>
            <w:r w:rsidRPr="00E31E51">
              <w:rPr>
                <w:rFonts w:ascii="Arial" w:hAnsi="Arial"/>
                <w:b/>
                <w:color w:val="auto"/>
                <w:sz w:val="22"/>
              </w:rPr>
              <w:t>5pts</w:t>
            </w:r>
          </w:p>
          <w:p w14:paraId="35EA9EB7" w14:textId="77777777" w:rsidR="00181189" w:rsidRPr="007855BF" w:rsidRDefault="007E34B5" w:rsidP="00B159FE">
            <w:pPr>
              <w:pStyle w:val="BodyText3"/>
              <w:pBdr>
                <w:bottom w:val="none" w:sz="0" w:space="0" w:color="auto"/>
              </w:pBdr>
              <w:rPr>
                <w:rFonts w:ascii="Arial" w:hAnsi="Arial"/>
                <w:b/>
                <w:color w:val="auto"/>
                <w:sz w:val="20"/>
              </w:rPr>
            </w:pPr>
            <w:r>
              <w:rPr>
                <w:rFonts w:ascii="Arial" w:hAnsi="Arial"/>
                <w:b/>
                <w:color w:val="auto"/>
                <w:sz w:val="22"/>
              </w:rPr>
              <w:t xml:space="preserve">Creating Your PLN                </w:t>
            </w:r>
            <w:r w:rsidR="00181189" w:rsidRPr="00E31E51">
              <w:rPr>
                <w:rFonts w:ascii="Arial" w:hAnsi="Arial"/>
                <w:b/>
                <w:color w:val="auto"/>
                <w:sz w:val="22"/>
              </w:rPr>
              <w:t xml:space="preserve">          </w:t>
            </w:r>
            <w:r w:rsidR="00E31E51">
              <w:rPr>
                <w:rFonts w:ascii="Arial" w:hAnsi="Arial"/>
                <w:b/>
                <w:color w:val="auto"/>
                <w:sz w:val="22"/>
              </w:rPr>
              <w:t xml:space="preserve">     </w:t>
            </w:r>
            <w:r w:rsidR="00B159FE">
              <w:rPr>
                <w:rFonts w:ascii="Arial" w:hAnsi="Arial"/>
                <w:b/>
                <w:color w:val="auto"/>
                <w:sz w:val="22"/>
              </w:rPr>
              <w:t xml:space="preserve">       </w:t>
            </w:r>
            <w:proofErr w:type="gramStart"/>
            <w:r w:rsidR="00B159FE" w:rsidRPr="00E31E51">
              <w:rPr>
                <w:rFonts w:ascii="Arial" w:hAnsi="Arial"/>
                <w:b/>
                <w:color w:val="auto"/>
                <w:sz w:val="22"/>
              </w:rPr>
              <w:t>5pts</w:t>
            </w:r>
            <w:r w:rsidR="00B159FE" w:rsidRPr="00083077">
              <w:rPr>
                <w:rFonts w:ascii="Arial" w:hAnsi="Arial"/>
                <w:color w:val="auto"/>
                <w:sz w:val="22"/>
              </w:rPr>
              <w:t xml:space="preserve"> </w:t>
            </w:r>
            <w:r w:rsidR="00B159FE">
              <w:rPr>
                <w:rFonts w:ascii="Arial" w:hAnsi="Arial"/>
                <w:b/>
                <w:color w:val="auto"/>
                <w:sz w:val="22"/>
              </w:rPr>
              <w:t xml:space="preserve">                    </w:t>
            </w:r>
            <w:r w:rsidR="00181189" w:rsidRPr="00083077">
              <w:rPr>
                <w:rFonts w:ascii="Arial" w:hAnsi="Arial"/>
                <w:color w:val="auto"/>
                <w:sz w:val="22"/>
              </w:rPr>
              <w:t xml:space="preserve">                       </w:t>
            </w:r>
            <w:proofErr w:type="gramEnd"/>
          </w:p>
        </w:tc>
      </w:tr>
      <w:tr w:rsidR="00181189" w:rsidRPr="00083077" w14:paraId="18DB8867" w14:textId="77777777">
        <w:tc>
          <w:tcPr>
            <w:tcW w:w="4428" w:type="dxa"/>
            <w:shd w:val="pct20" w:color="FFFF00" w:fill="FFFFFF"/>
          </w:tcPr>
          <w:p w14:paraId="60F4D7B8" w14:textId="03D5A3DB" w:rsidR="00181189" w:rsidRDefault="00181189" w:rsidP="00083077">
            <w:pPr>
              <w:pStyle w:val="BodyText3"/>
              <w:pBdr>
                <w:bottom w:val="none" w:sz="0" w:space="0" w:color="auto"/>
              </w:pBdr>
              <w:rPr>
                <w:rFonts w:ascii="Arial" w:hAnsi="Arial"/>
                <w:b/>
                <w:color w:val="auto"/>
                <w:sz w:val="22"/>
              </w:rPr>
            </w:pPr>
            <w:proofErr w:type="gramStart"/>
            <w:r w:rsidRPr="00E31E51">
              <w:rPr>
                <w:rFonts w:ascii="Arial" w:hAnsi="Arial"/>
                <w:b/>
                <w:color w:val="auto"/>
                <w:sz w:val="22"/>
              </w:rPr>
              <w:t>iMovie</w:t>
            </w:r>
            <w:proofErr w:type="gramEnd"/>
            <w:r w:rsidRPr="00E31E51">
              <w:rPr>
                <w:rFonts w:ascii="Arial" w:hAnsi="Arial"/>
                <w:b/>
                <w:color w:val="auto"/>
                <w:sz w:val="22"/>
              </w:rPr>
              <w:t>/Software</w:t>
            </w:r>
            <w:r w:rsidR="007478DB">
              <w:rPr>
                <w:rFonts w:ascii="Arial" w:hAnsi="Arial"/>
                <w:b/>
                <w:color w:val="auto"/>
                <w:sz w:val="22"/>
              </w:rPr>
              <w:t xml:space="preserve"> Proficiency </w:t>
            </w:r>
          </w:p>
          <w:p w14:paraId="2C048F7A" w14:textId="77777777" w:rsidR="00B159FE" w:rsidRDefault="00E31E51" w:rsidP="00742C30">
            <w:pPr>
              <w:pStyle w:val="BodyText3"/>
              <w:pBdr>
                <w:bottom w:val="none" w:sz="0" w:space="0" w:color="auto"/>
              </w:pBdr>
              <w:rPr>
                <w:rFonts w:ascii="Arial" w:hAnsi="Arial"/>
                <w:b/>
                <w:color w:val="auto"/>
                <w:sz w:val="22"/>
              </w:rPr>
            </w:pPr>
            <w:proofErr w:type="spellStart"/>
            <w:r>
              <w:rPr>
                <w:rFonts w:ascii="Arial" w:hAnsi="Arial"/>
                <w:b/>
                <w:color w:val="auto"/>
                <w:sz w:val="22"/>
              </w:rPr>
              <w:t>TaskStream</w:t>
            </w:r>
            <w:proofErr w:type="spellEnd"/>
            <w:r>
              <w:rPr>
                <w:rFonts w:ascii="Arial" w:hAnsi="Arial"/>
                <w:b/>
                <w:color w:val="auto"/>
                <w:sz w:val="22"/>
              </w:rPr>
              <w:t xml:space="preserve"> Narrative</w:t>
            </w:r>
            <w:r w:rsidR="00487A09">
              <w:rPr>
                <w:rFonts w:ascii="Arial" w:hAnsi="Arial"/>
                <w:b/>
                <w:color w:val="auto"/>
                <w:sz w:val="22"/>
              </w:rPr>
              <w:t xml:space="preserve"> Discussion </w:t>
            </w:r>
          </w:p>
          <w:p w14:paraId="460108CC" w14:textId="77777777" w:rsidR="00181189" w:rsidRPr="00083077" w:rsidRDefault="00B159FE" w:rsidP="007E34B5">
            <w:pPr>
              <w:pStyle w:val="BodyText3"/>
              <w:pBdr>
                <w:bottom w:val="none" w:sz="0" w:space="0" w:color="auto"/>
              </w:pBdr>
              <w:rPr>
                <w:rFonts w:ascii="Arial" w:hAnsi="Arial"/>
                <w:b/>
                <w:color w:val="auto"/>
                <w:sz w:val="22"/>
              </w:rPr>
            </w:pPr>
            <w:r>
              <w:rPr>
                <w:rFonts w:ascii="Arial" w:hAnsi="Arial"/>
                <w:b/>
                <w:color w:val="auto"/>
                <w:sz w:val="22"/>
              </w:rPr>
              <w:t xml:space="preserve">Google </w:t>
            </w:r>
            <w:r w:rsidR="007E34B5">
              <w:rPr>
                <w:rFonts w:ascii="Arial" w:hAnsi="Arial"/>
                <w:b/>
                <w:color w:val="auto"/>
                <w:sz w:val="22"/>
              </w:rPr>
              <w:t>Docs &amp; Spreadsheets</w:t>
            </w:r>
            <w:r w:rsidR="00742C30">
              <w:rPr>
                <w:rFonts w:ascii="Arial" w:hAnsi="Arial"/>
                <w:b/>
                <w:color w:val="auto"/>
                <w:sz w:val="22"/>
              </w:rPr>
              <w:t xml:space="preserve"> </w:t>
            </w:r>
          </w:p>
        </w:tc>
        <w:tc>
          <w:tcPr>
            <w:tcW w:w="4950" w:type="dxa"/>
            <w:shd w:val="pct20" w:color="FFFF00" w:fill="FFFFFF"/>
          </w:tcPr>
          <w:p w14:paraId="30BB4CE8" w14:textId="7C79B6F0" w:rsidR="00181189" w:rsidRPr="00E31E51" w:rsidRDefault="00E31E51" w:rsidP="00083077">
            <w:pPr>
              <w:pStyle w:val="BodyText3"/>
              <w:pBdr>
                <w:bottom w:val="none" w:sz="0" w:space="0" w:color="auto"/>
              </w:pBdr>
              <w:rPr>
                <w:rFonts w:ascii="Arial" w:hAnsi="Arial"/>
                <w:b/>
                <w:color w:val="auto"/>
                <w:sz w:val="22"/>
              </w:rPr>
            </w:pPr>
            <w:proofErr w:type="gramStart"/>
            <w:r>
              <w:rPr>
                <w:rFonts w:ascii="Arial" w:hAnsi="Arial"/>
                <w:b/>
                <w:color w:val="auto"/>
                <w:sz w:val="22"/>
              </w:rPr>
              <w:t>iMovie</w:t>
            </w:r>
            <w:proofErr w:type="gramEnd"/>
            <w:r>
              <w:rPr>
                <w:rFonts w:ascii="Arial" w:hAnsi="Arial"/>
                <w:b/>
                <w:color w:val="auto"/>
                <w:sz w:val="22"/>
              </w:rPr>
              <w:t xml:space="preserve"> Software </w:t>
            </w:r>
            <w:r w:rsidR="00ED2873">
              <w:rPr>
                <w:rFonts w:ascii="Arial" w:hAnsi="Arial"/>
                <w:b/>
                <w:color w:val="auto"/>
                <w:sz w:val="22"/>
              </w:rPr>
              <w:t>Proficiency</w:t>
            </w:r>
            <w:r w:rsidR="00181189" w:rsidRPr="00E31E51">
              <w:rPr>
                <w:rFonts w:ascii="Arial" w:hAnsi="Arial"/>
                <w:b/>
                <w:color w:val="auto"/>
                <w:sz w:val="22"/>
              </w:rPr>
              <w:t xml:space="preserve">  </w:t>
            </w:r>
            <w:r w:rsidR="00ED2873">
              <w:rPr>
                <w:rFonts w:ascii="Arial" w:hAnsi="Arial"/>
                <w:b/>
                <w:color w:val="auto"/>
                <w:sz w:val="22"/>
              </w:rPr>
              <w:t xml:space="preserve">     </w:t>
            </w:r>
            <w:r w:rsidR="00181189" w:rsidRPr="00E31E51">
              <w:rPr>
                <w:rFonts w:ascii="Arial" w:hAnsi="Arial"/>
                <w:b/>
                <w:color w:val="auto"/>
                <w:sz w:val="22"/>
              </w:rPr>
              <w:t xml:space="preserve">             </w:t>
            </w:r>
            <w:r w:rsidR="00ED2873">
              <w:rPr>
                <w:rFonts w:ascii="Arial" w:hAnsi="Arial"/>
                <w:b/>
                <w:color w:val="auto"/>
                <w:sz w:val="22"/>
              </w:rPr>
              <w:t xml:space="preserve">  </w:t>
            </w:r>
            <w:r w:rsidR="00181189" w:rsidRPr="00E31E51">
              <w:rPr>
                <w:rFonts w:ascii="Arial" w:hAnsi="Arial"/>
                <w:b/>
                <w:color w:val="auto"/>
                <w:sz w:val="22"/>
              </w:rPr>
              <w:t>5pts</w:t>
            </w:r>
          </w:p>
          <w:p w14:paraId="1C822F1C" w14:textId="77777777" w:rsidR="00CD1D7B" w:rsidRDefault="00CD1D7B" w:rsidP="00083077">
            <w:pPr>
              <w:pStyle w:val="BodyText3"/>
              <w:pBdr>
                <w:bottom w:val="none" w:sz="0" w:space="0" w:color="auto"/>
              </w:pBdr>
              <w:rPr>
                <w:rFonts w:ascii="Arial" w:hAnsi="Arial"/>
                <w:b/>
                <w:color w:val="auto"/>
                <w:sz w:val="22"/>
              </w:rPr>
            </w:pPr>
          </w:p>
          <w:p w14:paraId="4955FBF2" w14:textId="77777777" w:rsidR="00E31E51" w:rsidRDefault="00B159FE" w:rsidP="00083077">
            <w:pPr>
              <w:pStyle w:val="BodyText3"/>
              <w:pBdr>
                <w:bottom w:val="none" w:sz="0" w:space="0" w:color="auto"/>
              </w:pBdr>
              <w:rPr>
                <w:rFonts w:ascii="Arial" w:hAnsi="Arial"/>
                <w:b/>
                <w:color w:val="auto"/>
                <w:sz w:val="22"/>
              </w:rPr>
            </w:pPr>
            <w:r>
              <w:rPr>
                <w:rFonts w:ascii="Arial" w:hAnsi="Arial"/>
                <w:b/>
                <w:color w:val="auto"/>
                <w:sz w:val="22"/>
              </w:rPr>
              <w:t xml:space="preserve">Google </w:t>
            </w:r>
            <w:r w:rsidR="007E34B5">
              <w:rPr>
                <w:rFonts w:ascii="Arial" w:hAnsi="Arial"/>
                <w:b/>
                <w:color w:val="auto"/>
                <w:sz w:val="22"/>
              </w:rPr>
              <w:t>Docs &amp; Spreadsheets</w:t>
            </w:r>
            <w:r>
              <w:rPr>
                <w:rFonts w:ascii="Arial" w:hAnsi="Arial"/>
                <w:b/>
                <w:color w:val="auto"/>
                <w:sz w:val="22"/>
              </w:rPr>
              <w:t xml:space="preserve">  </w:t>
            </w:r>
            <w:r w:rsidR="007E34B5">
              <w:rPr>
                <w:rFonts w:ascii="Arial" w:hAnsi="Arial"/>
                <w:b/>
                <w:color w:val="auto"/>
                <w:sz w:val="22"/>
              </w:rPr>
              <w:t xml:space="preserve">                 5pts</w:t>
            </w:r>
            <w:r>
              <w:rPr>
                <w:rFonts w:ascii="Arial" w:hAnsi="Arial"/>
                <w:b/>
                <w:color w:val="auto"/>
                <w:sz w:val="22"/>
              </w:rPr>
              <w:t xml:space="preserve">   </w:t>
            </w:r>
            <w:r w:rsidR="007E34B5">
              <w:rPr>
                <w:rFonts w:ascii="Arial" w:hAnsi="Arial"/>
                <w:b/>
                <w:color w:val="auto"/>
                <w:sz w:val="22"/>
              </w:rPr>
              <w:t xml:space="preserve">                           </w:t>
            </w:r>
          </w:p>
          <w:p w14:paraId="02AF444A" w14:textId="77777777" w:rsidR="00181189" w:rsidRPr="00083077" w:rsidRDefault="00181189" w:rsidP="00083077">
            <w:pPr>
              <w:pStyle w:val="BodyText3"/>
              <w:pBdr>
                <w:bottom w:val="none" w:sz="0" w:space="0" w:color="auto"/>
              </w:pBdr>
              <w:rPr>
                <w:rFonts w:ascii="Arial" w:hAnsi="Arial"/>
                <w:color w:val="auto"/>
                <w:sz w:val="22"/>
              </w:rPr>
            </w:pPr>
            <w:r>
              <w:rPr>
                <w:rFonts w:ascii="Arial" w:hAnsi="Arial"/>
                <w:color w:val="auto"/>
                <w:sz w:val="22"/>
              </w:rPr>
              <w:t xml:space="preserve"> </w:t>
            </w:r>
          </w:p>
        </w:tc>
      </w:tr>
      <w:tr w:rsidR="00181189" w:rsidRPr="00083077" w14:paraId="29EEB3E4" w14:textId="77777777">
        <w:tc>
          <w:tcPr>
            <w:tcW w:w="4428" w:type="dxa"/>
            <w:shd w:val="pct20" w:color="FFFF00" w:fill="FFFFFF"/>
          </w:tcPr>
          <w:p w14:paraId="390C8FC4" w14:textId="77777777" w:rsidR="00181189" w:rsidRDefault="00181189" w:rsidP="00083077">
            <w:pPr>
              <w:pStyle w:val="BodyText3"/>
              <w:pBdr>
                <w:bottom w:val="none" w:sz="0" w:space="0" w:color="auto"/>
              </w:pBdr>
              <w:rPr>
                <w:rFonts w:ascii="Arial" w:hAnsi="Arial"/>
                <w:b/>
                <w:color w:val="auto"/>
                <w:sz w:val="20"/>
              </w:rPr>
            </w:pPr>
            <w:proofErr w:type="spellStart"/>
            <w:r w:rsidRPr="00F747E1">
              <w:rPr>
                <w:rFonts w:ascii="Arial" w:hAnsi="Arial"/>
                <w:b/>
                <w:color w:val="auto"/>
                <w:sz w:val="20"/>
              </w:rPr>
              <w:t>TaskStream</w:t>
            </w:r>
            <w:proofErr w:type="spellEnd"/>
            <w:r w:rsidRPr="00F747E1">
              <w:rPr>
                <w:rFonts w:ascii="Arial" w:hAnsi="Arial"/>
                <w:b/>
                <w:color w:val="auto"/>
                <w:sz w:val="20"/>
              </w:rPr>
              <w:t xml:space="preserve"> Narratives/Portfolio</w:t>
            </w:r>
          </w:p>
          <w:p w14:paraId="31F43376" w14:textId="77777777" w:rsidR="00E31E51" w:rsidRPr="00F747E1" w:rsidRDefault="00487A09" w:rsidP="00083077">
            <w:pPr>
              <w:pStyle w:val="BodyText3"/>
              <w:pBdr>
                <w:bottom w:val="none" w:sz="0" w:space="0" w:color="auto"/>
              </w:pBdr>
              <w:rPr>
                <w:rFonts w:ascii="Arial" w:hAnsi="Arial"/>
                <w:b/>
                <w:color w:val="auto"/>
                <w:sz w:val="20"/>
              </w:rPr>
            </w:pPr>
            <w:r>
              <w:rPr>
                <w:rFonts w:ascii="Arial" w:hAnsi="Arial"/>
                <w:b/>
                <w:color w:val="auto"/>
                <w:sz w:val="20"/>
              </w:rPr>
              <w:t>Emerging Tech/Blog Postings</w:t>
            </w:r>
          </w:p>
        </w:tc>
        <w:tc>
          <w:tcPr>
            <w:tcW w:w="4950" w:type="dxa"/>
            <w:shd w:val="pct20" w:color="FFFF00" w:fill="FFFFFF"/>
          </w:tcPr>
          <w:p w14:paraId="006706DE" w14:textId="5CF31383" w:rsidR="00181189" w:rsidRPr="00E31E51" w:rsidRDefault="00181189" w:rsidP="00083077">
            <w:pPr>
              <w:pStyle w:val="BodyText3"/>
              <w:pBdr>
                <w:bottom w:val="none" w:sz="0" w:space="0" w:color="auto"/>
              </w:pBdr>
              <w:rPr>
                <w:rFonts w:ascii="Arial" w:hAnsi="Arial"/>
                <w:b/>
                <w:color w:val="auto"/>
                <w:sz w:val="22"/>
              </w:rPr>
            </w:pPr>
            <w:proofErr w:type="spellStart"/>
            <w:r w:rsidRPr="00E31E51">
              <w:rPr>
                <w:rFonts w:ascii="Arial" w:hAnsi="Arial"/>
                <w:b/>
                <w:color w:val="auto"/>
                <w:sz w:val="22"/>
              </w:rPr>
              <w:t>TaskStream</w:t>
            </w:r>
            <w:proofErr w:type="spellEnd"/>
            <w:r w:rsidRPr="00E31E51">
              <w:rPr>
                <w:rFonts w:ascii="Arial" w:hAnsi="Arial"/>
                <w:b/>
                <w:color w:val="auto"/>
                <w:sz w:val="22"/>
              </w:rPr>
              <w:t xml:space="preserve">             </w:t>
            </w:r>
            <w:r w:rsidR="00487A09">
              <w:rPr>
                <w:rFonts w:ascii="Arial" w:hAnsi="Arial"/>
                <w:b/>
                <w:color w:val="auto"/>
                <w:sz w:val="22"/>
              </w:rPr>
              <w:t xml:space="preserve">                                  </w:t>
            </w:r>
            <w:r w:rsidR="00ED2873">
              <w:rPr>
                <w:rFonts w:ascii="Arial" w:hAnsi="Arial"/>
                <w:b/>
                <w:color w:val="auto"/>
                <w:sz w:val="22"/>
              </w:rPr>
              <w:t>16</w:t>
            </w:r>
            <w:r w:rsidRPr="00E31E51">
              <w:rPr>
                <w:rFonts w:ascii="Arial" w:hAnsi="Arial"/>
                <w:b/>
                <w:color w:val="auto"/>
                <w:sz w:val="22"/>
              </w:rPr>
              <w:t>pts</w:t>
            </w:r>
          </w:p>
          <w:p w14:paraId="0B7F33B1" w14:textId="77777777" w:rsidR="00181189" w:rsidRPr="00083077" w:rsidRDefault="00181189" w:rsidP="00083077">
            <w:pPr>
              <w:pStyle w:val="BodyText3"/>
              <w:pBdr>
                <w:bottom w:val="none" w:sz="0" w:space="0" w:color="auto"/>
              </w:pBdr>
              <w:rPr>
                <w:rFonts w:ascii="Arial" w:hAnsi="Arial"/>
                <w:b/>
                <w:color w:val="auto"/>
                <w:sz w:val="22"/>
              </w:rPr>
            </w:pPr>
            <w:r w:rsidRPr="00E31E51">
              <w:rPr>
                <w:rFonts w:ascii="Arial" w:hAnsi="Arial"/>
                <w:b/>
                <w:color w:val="auto"/>
                <w:sz w:val="22"/>
              </w:rPr>
              <w:t xml:space="preserve">Emerging Tech        </w:t>
            </w:r>
            <w:r w:rsidR="00487A09">
              <w:rPr>
                <w:rFonts w:ascii="Arial" w:hAnsi="Arial"/>
                <w:b/>
                <w:color w:val="auto"/>
                <w:sz w:val="22"/>
              </w:rPr>
              <w:t xml:space="preserve">                                    </w:t>
            </w:r>
            <w:proofErr w:type="gramStart"/>
            <w:r w:rsidRPr="00E31E51">
              <w:rPr>
                <w:rFonts w:ascii="Arial" w:hAnsi="Arial"/>
                <w:b/>
                <w:color w:val="auto"/>
                <w:sz w:val="22"/>
              </w:rPr>
              <w:t>5pts</w:t>
            </w:r>
            <w:r>
              <w:rPr>
                <w:rFonts w:ascii="Arial" w:hAnsi="Arial"/>
                <w:color w:val="auto"/>
                <w:sz w:val="22"/>
              </w:rPr>
              <w:t xml:space="preserve">     </w:t>
            </w:r>
            <w:proofErr w:type="gramEnd"/>
          </w:p>
        </w:tc>
      </w:tr>
      <w:tr w:rsidR="00181189" w:rsidRPr="00083077" w14:paraId="56388E54" w14:textId="77777777">
        <w:tc>
          <w:tcPr>
            <w:tcW w:w="4428" w:type="dxa"/>
            <w:shd w:val="pct20" w:color="FFFF00" w:fill="FFFFFF"/>
          </w:tcPr>
          <w:p w14:paraId="45780896" w14:textId="77777777" w:rsidR="00181189" w:rsidRPr="00083077" w:rsidRDefault="00181189" w:rsidP="00083077">
            <w:pPr>
              <w:pStyle w:val="BodyText3"/>
              <w:pBdr>
                <w:bottom w:val="none" w:sz="0" w:space="0" w:color="auto"/>
              </w:pBdr>
              <w:rPr>
                <w:rFonts w:ascii="Arial" w:hAnsi="Arial"/>
                <w:b/>
                <w:color w:val="auto"/>
                <w:sz w:val="22"/>
              </w:rPr>
            </w:pPr>
            <w:r w:rsidRPr="00083077">
              <w:rPr>
                <w:rFonts w:ascii="Arial" w:hAnsi="Arial"/>
                <w:b/>
                <w:color w:val="auto"/>
                <w:sz w:val="22"/>
              </w:rPr>
              <w:t>Attendance and Participation</w:t>
            </w:r>
          </w:p>
        </w:tc>
        <w:tc>
          <w:tcPr>
            <w:tcW w:w="4950" w:type="dxa"/>
            <w:shd w:val="pct20" w:color="FFFF00" w:fill="FFFFFF"/>
          </w:tcPr>
          <w:p w14:paraId="28EE3A1F" w14:textId="4C696E47" w:rsidR="00181189" w:rsidRPr="00083077" w:rsidRDefault="00181189" w:rsidP="00083077">
            <w:pPr>
              <w:pStyle w:val="BodyText3"/>
              <w:pBdr>
                <w:bottom w:val="none" w:sz="0" w:space="0" w:color="auto"/>
              </w:pBdr>
              <w:rPr>
                <w:rFonts w:ascii="Arial" w:hAnsi="Arial"/>
                <w:color w:val="auto"/>
                <w:sz w:val="22"/>
              </w:rPr>
            </w:pPr>
            <w:r>
              <w:rPr>
                <w:rFonts w:ascii="Arial" w:hAnsi="Arial"/>
                <w:b/>
                <w:color w:val="auto"/>
                <w:sz w:val="22"/>
              </w:rPr>
              <w:t xml:space="preserve">                              </w:t>
            </w:r>
            <w:r w:rsidR="00487A09">
              <w:rPr>
                <w:rFonts w:ascii="Arial" w:hAnsi="Arial"/>
                <w:b/>
                <w:color w:val="auto"/>
                <w:sz w:val="22"/>
              </w:rPr>
              <w:t xml:space="preserve">                                      </w:t>
            </w:r>
            <w:r w:rsidR="00C444C8">
              <w:rPr>
                <w:rFonts w:ascii="Arial" w:hAnsi="Arial"/>
                <w:b/>
                <w:color w:val="auto"/>
                <w:sz w:val="22"/>
              </w:rPr>
              <w:t>10</w:t>
            </w:r>
            <w:r w:rsidRPr="00083077">
              <w:rPr>
                <w:rFonts w:ascii="Arial" w:hAnsi="Arial"/>
                <w:b/>
                <w:color w:val="auto"/>
                <w:sz w:val="22"/>
              </w:rPr>
              <w:t xml:space="preserve">pts       </w:t>
            </w:r>
            <w:r w:rsidRPr="00083077">
              <w:rPr>
                <w:rFonts w:ascii="Arial" w:hAnsi="Arial"/>
                <w:color w:val="auto"/>
                <w:sz w:val="22"/>
              </w:rPr>
              <w:t xml:space="preserve">                      </w:t>
            </w:r>
          </w:p>
        </w:tc>
      </w:tr>
      <w:tr w:rsidR="00181189" w:rsidRPr="00083077" w14:paraId="0D0AC99C" w14:textId="77777777">
        <w:trPr>
          <w:trHeight w:val="219"/>
        </w:trPr>
        <w:tc>
          <w:tcPr>
            <w:tcW w:w="4428" w:type="dxa"/>
            <w:shd w:val="pct20" w:color="FFFF00" w:fill="FFFFFF"/>
          </w:tcPr>
          <w:p w14:paraId="52B908E7" w14:textId="77777777" w:rsidR="00181189" w:rsidRPr="00083077" w:rsidRDefault="00181189" w:rsidP="00083077">
            <w:pPr>
              <w:pStyle w:val="BodyText3"/>
              <w:pBdr>
                <w:bottom w:val="none" w:sz="0" w:space="0" w:color="auto"/>
              </w:pBdr>
              <w:rPr>
                <w:rFonts w:ascii="Arial" w:hAnsi="Arial"/>
                <w:b/>
                <w:color w:val="auto"/>
                <w:sz w:val="22"/>
              </w:rPr>
            </w:pPr>
            <w:r w:rsidRPr="00083077">
              <w:rPr>
                <w:rFonts w:ascii="Arial" w:hAnsi="Arial"/>
                <w:b/>
                <w:color w:val="auto"/>
                <w:sz w:val="22"/>
              </w:rPr>
              <w:t>Total Points</w:t>
            </w:r>
          </w:p>
        </w:tc>
        <w:tc>
          <w:tcPr>
            <w:tcW w:w="4950" w:type="dxa"/>
            <w:shd w:val="pct20" w:color="FFFF00" w:fill="FFFFFF"/>
          </w:tcPr>
          <w:p w14:paraId="1F975E56" w14:textId="569D7FB3" w:rsidR="00181189" w:rsidRPr="00083077" w:rsidRDefault="00181189" w:rsidP="00083077">
            <w:pPr>
              <w:pStyle w:val="BodyText3"/>
              <w:pBdr>
                <w:bottom w:val="none" w:sz="0" w:space="0" w:color="auto"/>
              </w:pBdr>
              <w:rPr>
                <w:rFonts w:ascii="Arial" w:hAnsi="Arial"/>
                <w:b/>
                <w:color w:val="auto"/>
                <w:sz w:val="22"/>
              </w:rPr>
            </w:pPr>
            <w:r w:rsidRPr="00083077">
              <w:rPr>
                <w:rFonts w:ascii="Arial" w:hAnsi="Arial"/>
                <w:b/>
                <w:color w:val="auto"/>
                <w:sz w:val="22"/>
              </w:rPr>
              <w:t xml:space="preserve">              </w:t>
            </w:r>
            <w:r w:rsidR="00742C30">
              <w:rPr>
                <w:rFonts w:ascii="Arial" w:hAnsi="Arial"/>
                <w:b/>
                <w:color w:val="auto"/>
                <w:sz w:val="22"/>
              </w:rPr>
              <w:t xml:space="preserve">                                                 </w:t>
            </w:r>
            <w:r w:rsidR="00024B08">
              <w:rPr>
                <w:rFonts w:ascii="Arial" w:hAnsi="Arial"/>
                <w:b/>
                <w:color w:val="auto"/>
                <w:sz w:val="22"/>
              </w:rPr>
              <w:t xml:space="preserve">   115</w:t>
            </w:r>
            <w:bookmarkStart w:id="11" w:name="_GoBack"/>
            <w:bookmarkEnd w:id="11"/>
            <w:r w:rsidRPr="00083077">
              <w:rPr>
                <w:rFonts w:ascii="Arial" w:hAnsi="Arial"/>
                <w:b/>
                <w:color w:val="auto"/>
                <w:sz w:val="22"/>
              </w:rPr>
              <w:t>pts</w:t>
            </w:r>
          </w:p>
        </w:tc>
      </w:tr>
    </w:tbl>
    <w:p w14:paraId="71E51A45" w14:textId="77777777" w:rsidR="00CD1D7B" w:rsidRDefault="00CD1D7B" w:rsidP="00083077">
      <w:pPr>
        <w:pStyle w:val="BodyText3"/>
        <w:pBdr>
          <w:bottom w:val="none" w:sz="0" w:space="0" w:color="auto"/>
        </w:pBdr>
        <w:rPr>
          <w:b/>
          <w:color w:val="0000FF"/>
        </w:rPr>
      </w:pPr>
    </w:p>
    <w:p w14:paraId="7D2DB689" w14:textId="77777777" w:rsidR="00083077" w:rsidRPr="00B17EA0" w:rsidRDefault="00083077" w:rsidP="00083077">
      <w:pPr>
        <w:pStyle w:val="BodyText3"/>
        <w:pBdr>
          <w:bottom w:val="none" w:sz="0" w:space="0" w:color="auto"/>
        </w:pBdr>
        <w:rPr>
          <w:b/>
          <w:color w:val="0000FF"/>
        </w:rPr>
      </w:pPr>
      <w:r w:rsidRPr="00B17EA0">
        <w:rPr>
          <w:b/>
          <w:color w:val="0000FF"/>
        </w:rPr>
        <w:t>Assessment</w:t>
      </w:r>
    </w:p>
    <w:p w14:paraId="5DC08E25" w14:textId="26FE29FE" w:rsidR="00083077" w:rsidRDefault="00083077">
      <w:pPr>
        <w:rPr>
          <w:color w:val="FF0000"/>
        </w:rPr>
      </w:pPr>
      <w:r w:rsidRPr="00727786">
        <w:rPr>
          <w:rFonts w:ascii="Arial" w:hAnsi="Arial"/>
          <w:b/>
          <w:sz w:val="22"/>
        </w:rPr>
        <w:t>In order to successfully complete this course,</w:t>
      </w:r>
      <w:r>
        <w:rPr>
          <w:rFonts w:ascii="Arial" w:hAnsi="Arial"/>
          <w:sz w:val="22"/>
        </w:rPr>
        <w:t xml:space="preserve"> </w:t>
      </w:r>
      <w:r w:rsidR="00C444C8">
        <w:rPr>
          <w:rFonts w:ascii="Arial" w:hAnsi="Arial"/>
          <w:b/>
          <w:sz w:val="22"/>
        </w:rPr>
        <w:t>ALL</w:t>
      </w:r>
      <w:r w:rsidRPr="00727786">
        <w:rPr>
          <w:rFonts w:ascii="Arial" w:hAnsi="Arial"/>
          <w:b/>
          <w:sz w:val="22"/>
        </w:rPr>
        <w:t xml:space="preserve"> assignments must be completed at an acceptable level noted on assignment directions and rubrics</w:t>
      </w:r>
      <w:r w:rsidR="00B159FE">
        <w:rPr>
          <w:rFonts w:ascii="Arial" w:hAnsi="Arial"/>
          <w:sz w:val="22"/>
        </w:rPr>
        <w:t xml:space="preserve">. </w:t>
      </w:r>
      <w:r w:rsidR="00C444C8">
        <w:rPr>
          <w:rFonts w:ascii="Arial" w:hAnsi="Arial"/>
          <w:sz w:val="22"/>
        </w:rPr>
        <w:t xml:space="preserve">Any missing and/or incomplete assignment will affect the attendance/participation grade. </w:t>
      </w:r>
      <w:r w:rsidR="00B159FE">
        <w:rPr>
          <w:rFonts w:ascii="Arial" w:hAnsi="Arial"/>
          <w:sz w:val="22"/>
        </w:rPr>
        <w:t>Late assignments may lo</w:t>
      </w:r>
      <w:r>
        <w:rPr>
          <w:rFonts w:ascii="Arial" w:hAnsi="Arial"/>
          <w:sz w:val="22"/>
        </w:rPr>
        <w:t>se credit points and may not be accepted after seven days tardy. In addition to the assignments described above, performance assessment will be on student’s cooperation and flexibility in response to unforeseen challenges and student’s ability to perform tasks using a variety of technology tools.</w:t>
      </w:r>
    </w:p>
    <w:p w14:paraId="3F19FC54" w14:textId="77777777" w:rsidR="00083077" w:rsidRPr="00727786" w:rsidRDefault="00083077">
      <w:pPr>
        <w:rPr>
          <w:rFonts w:ascii="Arial" w:hAnsi="Arial"/>
          <w:color w:val="000000"/>
          <w:sz w:val="20"/>
        </w:rPr>
      </w:pPr>
      <w:r w:rsidRPr="00727786">
        <w:rPr>
          <w:rFonts w:ascii="Arial" w:hAnsi="Arial"/>
          <w:color w:val="000000"/>
          <w:sz w:val="20"/>
        </w:rPr>
        <w:t>Because the content of this course contributes to passage of multiple TPEs, successful completion is imperative.  Failure to successfully complete this course will prohibit a teacher candidate from continuing in the program beyond the first semester.  The percentage of weight of each assignment is noted next to the descriptions. Late assignments or assignments missing required elements receive reduced points.</w:t>
      </w:r>
    </w:p>
    <w:p w14:paraId="62F20904" w14:textId="77777777" w:rsidR="00083077" w:rsidRPr="00727786" w:rsidRDefault="00083077">
      <w:pPr>
        <w:pStyle w:val="Blockquote"/>
        <w:spacing w:before="0" w:after="0"/>
        <w:ind w:left="0" w:right="0"/>
        <w:outlineLvl w:val="0"/>
        <w:rPr>
          <w:rFonts w:ascii="Arial" w:hAnsi="Arial"/>
          <w:b/>
          <w:color w:val="0000FF"/>
          <w:sz w:val="20"/>
        </w:rPr>
      </w:pPr>
    </w:p>
    <w:p w14:paraId="7A50CADF" w14:textId="77777777" w:rsidR="00083077" w:rsidRPr="00D02363" w:rsidRDefault="00083077" w:rsidP="00083077">
      <w:pPr>
        <w:pStyle w:val="Blockquote"/>
        <w:spacing w:before="0" w:after="0"/>
        <w:ind w:left="0" w:right="0"/>
        <w:outlineLvl w:val="0"/>
        <w:rPr>
          <w:rFonts w:ascii="Arial" w:hAnsi="Arial"/>
          <w:b/>
          <w:color w:val="0000FF"/>
          <w:sz w:val="22"/>
        </w:rPr>
      </w:pPr>
      <w:r w:rsidRPr="00D02363">
        <w:rPr>
          <w:rFonts w:ascii="Arial" w:hAnsi="Arial"/>
          <w:b/>
          <w:color w:val="0000FF"/>
          <w:sz w:val="22"/>
        </w:rPr>
        <w:t>Grading Procedures And Assignments</w:t>
      </w:r>
    </w:p>
    <w:p w14:paraId="427033CC" w14:textId="7FFEE6D1" w:rsidR="00083077" w:rsidRPr="00D02363" w:rsidRDefault="00083077" w:rsidP="00083077">
      <w:pPr>
        <w:pStyle w:val="Blockquote"/>
        <w:spacing w:before="0" w:after="0"/>
        <w:ind w:left="0" w:right="0"/>
        <w:outlineLvl w:val="0"/>
        <w:rPr>
          <w:rFonts w:ascii="Arial" w:hAnsi="Arial"/>
          <w:sz w:val="22"/>
        </w:rPr>
      </w:pPr>
      <w:r w:rsidRPr="00D02363">
        <w:rPr>
          <w:rFonts w:ascii="Arial" w:hAnsi="Arial"/>
          <w:sz w:val="22"/>
        </w:rPr>
        <w:t>Grading is calculated on the standard of</w:t>
      </w:r>
    </w:p>
    <w:tbl>
      <w:tblPr>
        <w:tblW w:w="0" w:type="auto"/>
        <w:tblInd w:w="35"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ayout w:type="fixed"/>
        <w:tblCellMar>
          <w:left w:w="0" w:type="dxa"/>
          <w:right w:w="0" w:type="dxa"/>
        </w:tblCellMar>
        <w:tblLook w:val="0000" w:firstRow="0" w:lastRow="0" w:firstColumn="0" w:lastColumn="0" w:noHBand="0" w:noVBand="0"/>
      </w:tblPr>
      <w:tblGrid>
        <w:gridCol w:w="2885"/>
        <w:gridCol w:w="3065"/>
        <w:gridCol w:w="3068"/>
      </w:tblGrid>
      <w:tr w:rsidR="00083077" w:rsidRPr="001010A1" w14:paraId="7FC4CC9C" w14:textId="77777777">
        <w:trPr>
          <w:trHeight w:val="255"/>
        </w:trPr>
        <w:tc>
          <w:tcPr>
            <w:tcW w:w="2885" w:type="dxa"/>
            <w:shd w:val="pct15" w:color="auto" w:fill="FFFFFF"/>
            <w:vAlign w:val="center"/>
          </w:tcPr>
          <w:p w14:paraId="657FDF17" w14:textId="77777777" w:rsidR="00083077" w:rsidRPr="001010A1" w:rsidRDefault="00CA40F1">
            <w:pPr>
              <w:jc w:val="center"/>
              <w:rPr>
                <w:sz w:val="20"/>
              </w:rPr>
            </w:pPr>
            <w:r w:rsidRPr="001010A1">
              <w:rPr>
                <w:sz w:val="20"/>
              </w:rPr>
              <w:fldChar w:fldCharType="begin"/>
            </w:r>
            <w:r w:rsidR="00083077" w:rsidRPr="001010A1">
              <w:rPr>
                <w:rFonts w:ascii="Arial" w:hAnsi="Arial"/>
                <w:sz w:val="20"/>
              </w:rPr>
              <w:instrText>PRIVATE</w:instrText>
            </w:r>
            <w:r w:rsidRPr="001010A1">
              <w:rPr>
                <w:sz w:val="20"/>
              </w:rPr>
              <w:fldChar w:fldCharType="end"/>
            </w:r>
            <w:r w:rsidR="00083077" w:rsidRPr="001010A1">
              <w:rPr>
                <w:rFonts w:ascii="Arial" w:hAnsi="Arial"/>
                <w:sz w:val="20"/>
              </w:rPr>
              <w:t> 94 - 100 = A</w:t>
            </w:r>
          </w:p>
        </w:tc>
        <w:tc>
          <w:tcPr>
            <w:tcW w:w="3065" w:type="dxa"/>
            <w:shd w:val="pct15" w:color="auto" w:fill="FFFFFF"/>
            <w:vAlign w:val="center"/>
          </w:tcPr>
          <w:p w14:paraId="759E6838" w14:textId="77777777" w:rsidR="00083077" w:rsidRPr="001010A1" w:rsidRDefault="00083077">
            <w:pPr>
              <w:jc w:val="center"/>
              <w:rPr>
                <w:sz w:val="20"/>
              </w:rPr>
            </w:pPr>
            <w:r w:rsidRPr="001010A1">
              <w:rPr>
                <w:rFonts w:ascii="Arial" w:hAnsi="Arial"/>
                <w:sz w:val="20"/>
              </w:rPr>
              <w:t xml:space="preserve">80 - 83 </w:t>
            </w:r>
            <w:proofErr w:type="gramStart"/>
            <w:r w:rsidRPr="001010A1">
              <w:rPr>
                <w:rFonts w:ascii="Arial" w:hAnsi="Arial"/>
                <w:sz w:val="20"/>
              </w:rPr>
              <w:t>=  B</w:t>
            </w:r>
            <w:proofErr w:type="gramEnd"/>
            <w:r w:rsidRPr="001010A1">
              <w:rPr>
                <w:rFonts w:ascii="Arial" w:hAnsi="Arial"/>
                <w:sz w:val="20"/>
              </w:rPr>
              <w:t>-</w:t>
            </w:r>
          </w:p>
        </w:tc>
        <w:tc>
          <w:tcPr>
            <w:tcW w:w="3068" w:type="dxa"/>
            <w:shd w:val="pct15" w:color="auto" w:fill="FFFFFF"/>
            <w:vAlign w:val="center"/>
          </w:tcPr>
          <w:p w14:paraId="591117A4" w14:textId="77777777" w:rsidR="00083077" w:rsidRPr="001010A1" w:rsidRDefault="00083077">
            <w:pPr>
              <w:jc w:val="center"/>
              <w:rPr>
                <w:sz w:val="20"/>
              </w:rPr>
            </w:pPr>
            <w:r w:rsidRPr="001010A1">
              <w:rPr>
                <w:rFonts w:ascii="Arial" w:hAnsi="Arial"/>
                <w:sz w:val="20"/>
              </w:rPr>
              <w:t>70 - 73 = C-</w:t>
            </w:r>
          </w:p>
        </w:tc>
      </w:tr>
      <w:tr w:rsidR="00083077" w:rsidRPr="001010A1" w14:paraId="373AEB80" w14:textId="77777777">
        <w:trPr>
          <w:trHeight w:val="255"/>
        </w:trPr>
        <w:tc>
          <w:tcPr>
            <w:tcW w:w="2885" w:type="dxa"/>
            <w:shd w:val="pct15" w:color="auto" w:fill="FFFFFF"/>
            <w:vAlign w:val="center"/>
          </w:tcPr>
          <w:p w14:paraId="3BEA7B4D" w14:textId="77777777" w:rsidR="00083077" w:rsidRPr="001010A1" w:rsidRDefault="00083077">
            <w:pPr>
              <w:jc w:val="center"/>
              <w:rPr>
                <w:sz w:val="20"/>
              </w:rPr>
            </w:pPr>
            <w:r w:rsidRPr="001010A1">
              <w:rPr>
                <w:rFonts w:ascii="Arial" w:hAnsi="Arial"/>
                <w:sz w:val="20"/>
              </w:rPr>
              <w:t>90 - 93 = A-</w:t>
            </w:r>
          </w:p>
        </w:tc>
        <w:tc>
          <w:tcPr>
            <w:tcW w:w="3065" w:type="dxa"/>
            <w:shd w:val="pct15" w:color="auto" w:fill="FFFFFF"/>
            <w:vAlign w:val="center"/>
          </w:tcPr>
          <w:p w14:paraId="2D8911EA" w14:textId="77777777" w:rsidR="00083077" w:rsidRPr="001010A1" w:rsidRDefault="001010A1">
            <w:pPr>
              <w:jc w:val="center"/>
              <w:rPr>
                <w:sz w:val="20"/>
              </w:rPr>
            </w:pPr>
            <w:r w:rsidRPr="001010A1">
              <w:rPr>
                <w:rFonts w:ascii="Arial" w:hAnsi="Arial"/>
                <w:sz w:val="20"/>
              </w:rPr>
              <w:t>76</w:t>
            </w:r>
            <w:r w:rsidR="00083077" w:rsidRPr="001010A1">
              <w:rPr>
                <w:rFonts w:ascii="Arial" w:hAnsi="Arial"/>
                <w:sz w:val="20"/>
              </w:rPr>
              <w:t xml:space="preserve"> - 79 = C+</w:t>
            </w:r>
          </w:p>
        </w:tc>
        <w:tc>
          <w:tcPr>
            <w:tcW w:w="3068" w:type="dxa"/>
            <w:shd w:val="pct15" w:color="auto" w:fill="FFFFFF"/>
            <w:vAlign w:val="center"/>
          </w:tcPr>
          <w:p w14:paraId="7E8108C8" w14:textId="77777777" w:rsidR="00083077" w:rsidRPr="001010A1" w:rsidRDefault="00083077">
            <w:pPr>
              <w:jc w:val="center"/>
              <w:rPr>
                <w:sz w:val="20"/>
              </w:rPr>
            </w:pPr>
            <w:r w:rsidRPr="001010A1">
              <w:rPr>
                <w:rFonts w:ascii="Arial" w:hAnsi="Arial"/>
                <w:sz w:val="20"/>
              </w:rPr>
              <w:t>60 - 69 = D</w:t>
            </w:r>
          </w:p>
        </w:tc>
      </w:tr>
      <w:tr w:rsidR="00083077" w:rsidRPr="001010A1" w14:paraId="41E22CE8" w14:textId="77777777">
        <w:trPr>
          <w:trHeight w:val="261"/>
        </w:trPr>
        <w:tc>
          <w:tcPr>
            <w:tcW w:w="2885" w:type="dxa"/>
            <w:shd w:val="pct15" w:color="auto" w:fill="FFFFFF"/>
            <w:vAlign w:val="center"/>
          </w:tcPr>
          <w:p w14:paraId="6A69574D" w14:textId="77777777" w:rsidR="00083077" w:rsidRPr="001010A1" w:rsidRDefault="00083077">
            <w:pPr>
              <w:jc w:val="center"/>
              <w:rPr>
                <w:sz w:val="20"/>
              </w:rPr>
            </w:pPr>
            <w:r w:rsidRPr="001010A1">
              <w:rPr>
                <w:rFonts w:ascii="Arial" w:hAnsi="Arial"/>
                <w:sz w:val="20"/>
              </w:rPr>
              <w:t>87 - 89 = B+</w:t>
            </w:r>
          </w:p>
        </w:tc>
        <w:tc>
          <w:tcPr>
            <w:tcW w:w="3065" w:type="dxa"/>
            <w:shd w:val="pct15" w:color="auto" w:fill="FFFFFF"/>
            <w:vAlign w:val="center"/>
          </w:tcPr>
          <w:p w14:paraId="664721F3" w14:textId="77777777" w:rsidR="00083077" w:rsidRPr="001010A1" w:rsidRDefault="001010A1">
            <w:pPr>
              <w:jc w:val="center"/>
              <w:rPr>
                <w:sz w:val="20"/>
              </w:rPr>
            </w:pPr>
            <w:r w:rsidRPr="001010A1">
              <w:rPr>
                <w:rFonts w:ascii="Arial" w:hAnsi="Arial"/>
                <w:sz w:val="20"/>
              </w:rPr>
              <w:t>74 - 75</w:t>
            </w:r>
            <w:r w:rsidR="00083077" w:rsidRPr="001010A1">
              <w:rPr>
                <w:rFonts w:ascii="Arial" w:hAnsi="Arial"/>
                <w:sz w:val="20"/>
              </w:rPr>
              <w:t xml:space="preserve"> = C</w:t>
            </w:r>
          </w:p>
        </w:tc>
        <w:tc>
          <w:tcPr>
            <w:tcW w:w="3068" w:type="dxa"/>
            <w:shd w:val="pct15" w:color="auto" w:fill="FFFFFF"/>
            <w:vAlign w:val="center"/>
          </w:tcPr>
          <w:p w14:paraId="51EE6694" w14:textId="77777777" w:rsidR="00083077" w:rsidRPr="001010A1" w:rsidRDefault="00083077">
            <w:pPr>
              <w:jc w:val="center"/>
              <w:rPr>
                <w:sz w:val="20"/>
              </w:rPr>
            </w:pPr>
            <w:proofErr w:type="gramStart"/>
            <w:r w:rsidRPr="001010A1">
              <w:rPr>
                <w:rFonts w:ascii="Arial" w:hAnsi="Arial"/>
                <w:sz w:val="20"/>
              </w:rPr>
              <w:t>below</w:t>
            </w:r>
            <w:proofErr w:type="gramEnd"/>
            <w:r w:rsidRPr="001010A1">
              <w:rPr>
                <w:rFonts w:ascii="Arial" w:hAnsi="Arial"/>
                <w:sz w:val="20"/>
              </w:rPr>
              <w:t xml:space="preserve"> 60 = F</w:t>
            </w:r>
          </w:p>
        </w:tc>
      </w:tr>
      <w:tr w:rsidR="00083077" w:rsidRPr="001010A1" w14:paraId="76DEF2FF" w14:textId="77777777">
        <w:trPr>
          <w:trHeight w:val="255"/>
        </w:trPr>
        <w:tc>
          <w:tcPr>
            <w:tcW w:w="2885" w:type="dxa"/>
            <w:shd w:val="pct15" w:color="auto" w:fill="FFFFFF"/>
            <w:vAlign w:val="center"/>
          </w:tcPr>
          <w:p w14:paraId="1CE1A4C3" w14:textId="77777777" w:rsidR="00083077" w:rsidRPr="001010A1" w:rsidRDefault="00083077">
            <w:pPr>
              <w:jc w:val="center"/>
              <w:rPr>
                <w:sz w:val="20"/>
              </w:rPr>
            </w:pPr>
            <w:r w:rsidRPr="001010A1">
              <w:rPr>
                <w:rFonts w:ascii="Arial" w:hAnsi="Arial"/>
                <w:sz w:val="20"/>
              </w:rPr>
              <w:lastRenderedPageBreak/>
              <w:t>84 - 86 = B</w:t>
            </w:r>
          </w:p>
        </w:tc>
        <w:tc>
          <w:tcPr>
            <w:tcW w:w="3065" w:type="dxa"/>
            <w:shd w:val="pct15" w:color="auto" w:fill="FFFFFF"/>
            <w:vAlign w:val="center"/>
          </w:tcPr>
          <w:p w14:paraId="177A9692" w14:textId="77777777" w:rsidR="00083077" w:rsidRPr="001010A1" w:rsidRDefault="00083077">
            <w:pPr>
              <w:jc w:val="center"/>
              <w:rPr>
                <w:sz w:val="20"/>
              </w:rPr>
            </w:pPr>
          </w:p>
        </w:tc>
        <w:tc>
          <w:tcPr>
            <w:tcW w:w="3068" w:type="dxa"/>
            <w:shd w:val="pct15" w:color="auto" w:fill="FFFFFF"/>
            <w:vAlign w:val="center"/>
          </w:tcPr>
          <w:p w14:paraId="54EF2EB0" w14:textId="77777777" w:rsidR="00083077" w:rsidRPr="001010A1" w:rsidRDefault="00083077">
            <w:pPr>
              <w:jc w:val="center"/>
              <w:rPr>
                <w:sz w:val="20"/>
              </w:rPr>
            </w:pPr>
          </w:p>
        </w:tc>
      </w:tr>
    </w:tbl>
    <w:p w14:paraId="1031847F" w14:textId="77777777" w:rsidR="00B159FE" w:rsidRDefault="00B159FE">
      <w:pPr>
        <w:rPr>
          <w:rFonts w:ascii="Arial" w:hAnsi="Arial"/>
          <w:b/>
          <w:color w:val="0000FF"/>
          <w:sz w:val="22"/>
        </w:rPr>
      </w:pPr>
    </w:p>
    <w:p w14:paraId="56B4BB13" w14:textId="77777777" w:rsidR="00083077" w:rsidRPr="00D02363" w:rsidRDefault="00083077">
      <w:pPr>
        <w:rPr>
          <w:rFonts w:ascii="Arial" w:hAnsi="Arial"/>
          <w:b/>
          <w:color w:val="0000FF"/>
          <w:sz w:val="22"/>
        </w:rPr>
      </w:pPr>
      <w:r w:rsidRPr="00D02363">
        <w:rPr>
          <w:rFonts w:ascii="Arial" w:hAnsi="Arial"/>
          <w:b/>
          <w:color w:val="0000FF"/>
          <w:sz w:val="22"/>
        </w:rPr>
        <w:t>Criteria for Grading Assignments</w:t>
      </w:r>
    </w:p>
    <w:p w14:paraId="6E79B7EB" w14:textId="77777777" w:rsidR="00083077" w:rsidRPr="00727786" w:rsidRDefault="00083077">
      <w:pPr>
        <w:rPr>
          <w:rFonts w:ascii="Arial" w:hAnsi="Arial"/>
          <w:sz w:val="20"/>
        </w:rPr>
      </w:pPr>
      <w:proofErr w:type="gramStart"/>
      <w:r w:rsidRPr="00727786">
        <w:rPr>
          <w:rFonts w:ascii="Arial" w:hAnsi="Arial"/>
          <w:sz w:val="20"/>
        </w:rPr>
        <w:t>A</w:t>
      </w:r>
      <w:r w:rsidRPr="00727786">
        <w:rPr>
          <w:rFonts w:ascii="Arial" w:hAnsi="Arial"/>
          <w:sz w:val="20"/>
        </w:rPr>
        <w:tab/>
      </w:r>
      <w:r w:rsidRPr="00A21243">
        <w:rPr>
          <w:rFonts w:ascii="Arial" w:hAnsi="Arial"/>
          <w:b/>
          <w:sz w:val="20"/>
        </w:rPr>
        <w:t>90-100%</w:t>
      </w:r>
      <w:r w:rsidR="00A21243">
        <w:rPr>
          <w:rFonts w:ascii="Arial" w:hAnsi="Arial"/>
          <w:sz w:val="20"/>
        </w:rPr>
        <w:t xml:space="preserve"> </w:t>
      </w:r>
      <w:r w:rsidRPr="00727786">
        <w:rPr>
          <w:rFonts w:ascii="Arial" w:hAnsi="Arial"/>
          <w:sz w:val="20"/>
        </w:rPr>
        <w:t>Outstanding work on assignment, excellent syntheses of information and experiences, great insight and application, and excellent writing.</w:t>
      </w:r>
      <w:proofErr w:type="gramEnd"/>
      <w:r w:rsidRPr="00727786">
        <w:rPr>
          <w:rFonts w:ascii="Arial" w:hAnsi="Arial"/>
          <w:sz w:val="20"/>
        </w:rPr>
        <w:tab/>
      </w:r>
    </w:p>
    <w:p w14:paraId="4E91A16A" w14:textId="77777777" w:rsidR="00083077" w:rsidRPr="00727786" w:rsidRDefault="00083077">
      <w:pPr>
        <w:rPr>
          <w:rFonts w:ascii="Arial" w:hAnsi="Arial"/>
          <w:sz w:val="20"/>
        </w:rPr>
      </w:pPr>
      <w:r w:rsidRPr="00727786">
        <w:rPr>
          <w:rFonts w:ascii="Arial" w:hAnsi="Arial"/>
          <w:sz w:val="20"/>
        </w:rPr>
        <w:t>B</w:t>
      </w:r>
      <w:r w:rsidRPr="00727786">
        <w:rPr>
          <w:rFonts w:ascii="Arial" w:hAnsi="Arial"/>
          <w:sz w:val="20"/>
        </w:rPr>
        <w:tab/>
      </w:r>
      <w:r w:rsidRPr="00A21243">
        <w:rPr>
          <w:rFonts w:ascii="Arial" w:hAnsi="Arial"/>
          <w:b/>
          <w:sz w:val="20"/>
        </w:rPr>
        <w:t>80-89%</w:t>
      </w:r>
      <w:r w:rsidR="00A21243">
        <w:rPr>
          <w:rFonts w:ascii="Arial" w:hAnsi="Arial"/>
          <w:sz w:val="20"/>
        </w:rPr>
        <w:t xml:space="preserve"> </w:t>
      </w:r>
      <w:r w:rsidRPr="00727786">
        <w:rPr>
          <w:rFonts w:ascii="Arial" w:hAnsi="Arial"/>
          <w:sz w:val="20"/>
        </w:rPr>
        <w:t>Completion of assignment in good form with good syntheses and application of information and experiences</w:t>
      </w:r>
      <w:proofErr w:type="gramStart"/>
      <w:r w:rsidRPr="00727786">
        <w:rPr>
          <w:rFonts w:ascii="Arial" w:hAnsi="Arial"/>
          <w:sz w:val="20"/>
        </w:rPr>
        <w:t>;</w:t>
      </w:r>
      <w:proofErr w:type="gramEnd"/>
      <w:r w:rsidRPr="00727786">
        <w:rPr>
          <w:rFonts w:ascii="Arial" w:hAnsi="Arial"/>
          <w:sz w:val="20"/>
        </w:rPr>
        <w:t xml:space="preserve"> writing is good.</w:t>
      </w:r>
    </w:p>
    <w:p w14:paraId="43EA40D7" w14:textId="77777777" w:rsidR="00083077" w:rsidRPr="00727786" w:rsidRDefault="00083077">
      <w:pPr>
        <w:rPr>
          <w:rFonts w:ascii="Arial" w:hAnsi="Arial"/>
          <w:sz w:val="20"/>
        </w:rPr>
      </w:pPr>
      <w:r w:rsidRPr="00727786">
        <w:rPr>
          <w:rFonts w:ascii="Arial" w:hAnsi="Arial"/>
          <w:sz w:val="20"/>
        </w:rPr>
        <w:t>C</w:t>
      </w:r>
      <w:r w:rsidRPr="00727786">
        <w:rPr>
          <w:rFonts w:ascii="Arial" w:hAnsi="Arial"/>
          <w:sz w:val="20"/>
        </w:rPr>
        <w:tab/>
      </w:r>
      <w:r w:rsidRPr="00A21243">
        <w:rPr>
          <w:rFonts w:ascii="Arial" w:hAnsi="Arial"/>
          <w:b/>
          <w:sz w:val="20"/>
        </w:rPr>
        <w:t>70-79%</w:t>
      </w:r>
      <w:r w:rsidR="00A21243">
        <w:rPr>
          <w:rFonts w:ascii="Arial" w:hAnsi="Arial"/>
          <w:sz w:val="20"/>
        </w:rPr>
        <w:t xml:space="preserve"> </w:t>
      </w:r>
      <w:r w:rsidRPr="00727786">
        <w:rPr>
          <w:rFonts w:ascii="Arial" w:hAnsi="Arial"/>
          <w:sz w:val="20"/>
        </w:rPr>
        <w:t>Completion of assignment, adequate</w:t>
      </w:r>
      <w:r w:rsidR="00A21243">
        <w:rPr>
          <w:rFonts w:ascii="Arial" w:hAnsi="Arial"/>
          <w:sz w:val="20"/>
        </w:rPr>
        <w:t xml:space="preserve"> effort, adequate synthesis of </w:t>
      </w:r>
      <w:r w:rsidRPr="00727786">
        <w:rPr>
          <w:rFonts w:ascii="Arial" w:hAnsi="Arial"/>
          <w:sz w:val="20"/>
        </w:rPr>
        <w:t>information and application of information and experiences, writing is adequate.</w:t>
      </w:r>
    </w:p>
    <w:p w14:paraId="0CC65013" w14:textId="77777777" w:rsidR="00083077" w:rsidRPr="00A21243" w:rsidRDefault="00083077">
      <w:pPr>
        <w:rPr>
          <w:rFonts w:ascii="Arial" w:hAnsi="Arial"/>
          <w:sz w:val="20"/>
        </w:rPr>
      </w:pPr>
      <w:r w:rsidRPr="00727786">
        <w:rPr>
          <w:rFonts w:ascii="Arial" w:hAnsi="Arial"/>
          <w:sz w:val="20"/>
        </w:rPr>
        <w:t>D</w:t>
      </w:r>
      <w:r w:rsidRPr="00727786">
        <w:rPr>
          <w:rFonts w:ascii="Arial" w:hAnsi="Arial"/>
          <w:sz w:val="20"/>
        </w:rPr>
        <w:tab/>
      </w:r>
      <w:r w:rsidRPr="00A21243">
        <w:rPr>
          <w:rFonts w:ascii="Arial" w:hAnsi="Arial"/>
          <w:b/>
          <w:sz w:val="20"/>
        </w:rPr>
        <w:t>60-69%</w:t>
      </w:r>
      <w:r w:rsidR="00A21243">
        <w:rPr>
          <w:rFonts w:ascii="Arial" w:hAnsi="Arial"/>
          <w:sz w:val="20"/>
        </w:rPr>
        <w:t xml:space="preserve"> </w:t>
      </w:r>
      <w:proofErr w:type="gramStart"/>
      <w:r w:rsidRPr="00727786">
        <w:rPr>
          <w:rFonts w:ascii="Arial" w:hAnsi="Arial"/>
          <w:sz w:val="20"/>
        </w:rPr>
        <w:t>Incomplete</w:t>
      </w:r>
      <w:proofErr w:type="gramEnd"/>
      <w:r w:rsidRPr="00727786">
        <w:rPr>
          <w:rFonts w:ascii="Arial" w:hAnsi="Arial"/>
          <w:sz w:val="20"/>
        </w:rPr>
        <w:t xml:space="preserve"> assignment, inadequate effort and synthesis of information, writing is less than adequate.</w:t>
      </w:r>
    </w:p>
    <w:p w14:paraId="2EFAA5D2" w14:textId="77777777" w:rsidR="00083077" w:rsidRDefault="00083077">
      <w:pPr>
        <w:rPr>
          <w:color w:val="FF0000"/>
        </w:rPr>
      </w:pPr>
    </w:p>
    <w:p w14:paraId="60B8369D" w14:textId="77777777" w:rsidR="00083077" w:rsidRPr="0033483A" w:rsidRDefault="00083077" w:rsidP="00083077">
      <w:pPr>
        <w:ind w:left="720" w:hanging="720"/>
        <w:rPr>
          <w:rFonts w:ascii="Arial" w:hAnsi="Arial"/>
          <w:b/>
          <w:i/>
          <w:sz w:val="22"/>
          <w:szCs w:val="22"/>
        </w:rPr>
      </w:pPr>
      <w:r w:rsidRPr="00A21243">
        <w:rPr>
          <w:rFonts w:ascii="Arial" w:hAnsi="Arial"/>
          <w:b/>
          <w:color w:val="0000FF"/>
          <w:sz w:val="32"/>
          <w:szCs w:val="32"/>
        </w:rPr>
        <w:t>Note</w:t>
      </w:r>
      <w:r w:rsidRPr="00447FB4">
        <w:rPr>
          <w:rFonts w:ascii="Arial" w:hAnsi="Arial"/>
          <w:b/>
          <w:i/>
          <w:sz w:val="22"/>
          <w:szCs w:val="22"/>
        </w:rPr>
        <w:t>:</w:t>
      </w:r>
      <w:r w:rsidR="00A21243">
        <w:rPr>
          <w:rFonts w:ascii="Arial" w:hAnsi="Arial"/>
          <w:b/>
          <w:i/>
          <w:sz w:val="22"/>
          <w:szCs w:val="22"/>
        </w:rPr>
        <w:t xml:space="preserve"> </w:t>
      </w:r>
      <w:r w:rsidRPr="0033483A">
        <w:rPr>
          <w:rFonts w:ascii="Arial" w:hAnsi="Arial"/>
          <w:b/>
          <w:i/>
          <w:sz w:val="22"/>
          <w:szCs w:val="22"/>
        </w:rPr>
        <w:t>Students taking EDUC 422 as a prerequisite for teacher credential and graduate programs are reminded that the College of Education requires completion of this course with a grade of C+ or higher.</w:t>
      </w:r>
    </w:p>
    <w:p w14:paraId="16141043" w14:textId="77777777" w:rsidR="00083077" w:rsidRPr="0033483A" w:rsidRDefault="00083077">
      <w:pPr>
        <w:rPr>
          <w:b/>
          <w:color w:val="FF0000"/>
        </w:rPr>
      </w:pPr>
    </w:p>
    <w:p w14:paraId="1AC08B0C" w14:textId="77777777" w:rsidR="00083077" w:rsidRPr="00D02363" w:rsidRDefault="00083077">
      <w:pPr>
        <w:rPr>
          <w:rFonts w:ascii="Arial" w:hAnsi="Arial"/>
          <w:b/>
          <w:color w:val="0000FF"/>
          <w:sz w:val="22"/>
        </w:rPr>
      </w:pPr>
      <w:r w:rsidRPr="00D02363">
        <w:rPr>
          <w:rFonts w:ascii="Arial" w:hAnsi="Arial"/>
          <w:b/>
          <w:color w:val="0000FF"/>
          <w:sz w:val="22"/>
        </w:rPr>
        <w:t xml:space="preserve">All University Writing </w:t>
      </w:r>
      <w:proofErr w:type="gramStart"/>
      <w:r w:rsidRPr="00D02363">
        <w:rPr>
          <w:rFonts w:ascii="Arial" w:hAnsi="Arial"/>
          <w:b/>
          <w:color w:val="0000FF"/>
          <w:sz w:val="22"/>
        </w:rPr>
        <w:t>Requirement</w:t>
      </w:r>
      <w:proofErr w:type="gramEnd"/>
    </w:p>
    <w:p w14:paraId="67A30161" w14:textId="77777777" w:rsidR="00083077" w:rsidRPr="008B1440" w:rsidRDefault="00083077" w:rsidP="00083077">
      <w:pPr>
        <w:rPr>
          <w:rFonts w:ascii="Arial" w:hAnsi="Arial"/>
          <w:bCs/>
          <w:sz w:val="22"/>
        </w:rPr>
      </w:pPr>
      <w:r w:rsidRPr="008B1440">
        <w:rPr>
          <w:rFonts w:ascii="Arial" w:hAnsi="Arial"/>
          <w:bCs/>
          <w:sz w:val="22"/>
        </w:rPr>
        <w:t>Every course at the university must have a writing requirement of at least 2500 words.</w:t>
      </w:r>
    </w:p>
    <w:p w14:paraId="7378E504" w14:textId="77777777" w:rsidR="00083077" w:rsidRDefault="00083077">
      <w:pPr>
        <w:rPr>
          <w:rFonts w:ascii="Arial" w:hAnsi="Arial" w:cs="Arial"/>
          <w:szCs w:val="24"/>
        </w:rPr>
      </w:pPr>
      <w:r w:rsidRPr="008B1440">
        <w:rPr>
          <w:rFonts w:ascii="Arial" w:hAnsi="Arial" w:cs="Arial"/>
          <w:szCs w:val="24"/>
        </w:rPr>
        <w:t>This will be met through written reactions and reflections related to assigned readings.</w:t>
      </w:r>
    </w:p>
    <w:p w14:paraId="7FF6B12D" w14:textId="77777777" w:rsidR="001010A1" w:rsidRDefault="001010A1">
      <w:pPr>
        <w:rPr>
          <w:rFonts w:ascii="Arial" w:hAnsi="Arial" w:cs="Arial"/>
          <w:szCs w:val="24"/>
        </w:rPr>
      </w:pPr>
    </w:p>
    <w:p w14:paraId="35F80CC0" w14:textId="77777777" w:rsidR="001010A1" w:rsidRDefault="001010A1"/>
    <w:p w14:paraId="080DEFE7" w14:textId="77777777" w:rsidR="00083077" w:rsidRPr="00D02363" w:rsidRDefault="00083077">
      <w:pPr>
        <w:rPr>
          <w:color w:val="0000FF"/>
        </w:rPr>
      </w:pPr>
    </w:p>
    <w:p w14:paraId="19B935B4" w14:textId="77777777" w:rsidR="00083077" w:rsidRDefault="00083077">
      <w:pPr>
        <w:rPr>
          <w:rFonts w:ascii="Arial" w:hAnsi="Arial"/>
          <w:b/>
          <w:color w:val="000000"/>
          <w:sz w:val="26"/>
        </w:rPr>
      </w:pPr>
    </w:p>
    <w:p w14:paraId="714E0A7C" w14:textId="77777777" w:rsidR="00083077" w:rsidRDefault="00083077">
      <w:pPr>
        <w:rPr>
          <w:rFonts w:ascii="Arial" w:hAnsi="Arial"/>
          <w:b/>
          <w:color w:val="000000"/>
          <w:sz w:val="26"/>
        </w:rPr>
      </w:pPr>
    </w:p>
    <w:p w14:paraId="59F53DEB" w14:textId="77777777" w:rsidR="00083077" w:rsidRDefault="00083077" w:rsidP="00083077">
      <w:pPr>
        <w:pStyle w:val="Heading4"/>
        <w:rPr>
          <w:rFonts w:ascii="Arial" w:hAnsi="Arial"/>
          <w:color w:val="000000"/>
          <w:sz w:val="26"/>
          <w:szCs w:val="20"/>
        </w:rPr>
      </w:pPr>
    </w:p>
    <w:p w14:paraId="3055386A" w14:textId="77777777" w:rsidR="00742C30" w:rsidRPr="00C06FF3" w:rsidRDefault="00742C30" w:rsidP="00742C30">
      <w:pPr>
        <w:pStyle w:val="Heading4"/>
        <w:rPr>
          <w:rFonts w:ascii="Arial" w:hAnsi="Arial"/>
          <w:b w:val="0"/>
          <w:sz w:val="36"/>
        </w:rPr>
      </w:pPr>
    </w:p>
    <w:p w14:paraId="5061FE64" w14:textId="77777777" w:rsidR="00083077" w:rsidRPr="00C06FF3" w:rsidRDefault="00083077" w:rsidP="00083077">
      <w:pPr>
        <w:rPr>
          <w:rFonts w:ascii="Arial" w:hAnsi="Arial"/>
          <w:b/>
          <w:sz w:val="36"/>
        </w:rPr>
      </w:pPr>
    </w:p>
    <w:sectPr w:rsidR="00083077" w:rsidRPr="00C06FF3" w:rsidSect="00083077">
      <w:footerReference w:type="even" r:id="rId17"/>
      <w:footerReference w:type="default" r:id="rId1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2653D" w14:textId="77777777" w:rsidR="007478DB" w:rsidRDefault="007478DB">
      <w:r>
        <w:separator/>
      </w:r>
    </w:p>
  </w:endnote>
  <w:endnote w:type="continuationSeparator" w:id="0">
    <w:p w14:paraId="131914D7" w14:textId="77777777" w:rsidR="007478DB" w:rsidRDefault="0074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F7D42" w14:textId="77777777" w:rsidR="007478DB" w:rsidRDefault="007478DB" w:rsidP="000830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50493" w14:textId="77777777" w:rsidR="007478DB" w:rsidRDefault="007478DB" w:rsidP="000830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44BF0" w14:textId="77777777" w:rsidR="007478DB" w:rsidRDefault="007478DB" w:rsidP="000830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4B08">
      <w:rPr>
        <w:rStyle w:val="PageNumber"/>
        <w:noProof/>
      </w:rPr>
      <w:t>1</w:t>
    </w:r>
    <w:r>
      <w:rPr>
        <w:rStyle w:val="PageNumber"/>
      </w:rPr>
      <w:fldChar w:fldCharType="end"/>
    </w:r>
  </w:p>
  <w:p w14:paraId="56021904" w14:textId="77777777" w:rsidR="007478DB" w:rsidRDefault="007478DB" w:rsidP="0008307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05DEE" w14:textId="77777777" w:rsidR="007478DB" w:rsidRDefault="007478DB">
      <w:r>
        <w:separator/>
      </w:r>
    </w:p>
  </w:footnote>
  <w:footnote w:type="continuationSeparator" w:id="0">
    <w:p w14:paraId="5F8D93CF" w14:textId="77777777" w:rsidR="007478DB" w:rsidRDefault="007478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346E3"/>
    <w:multiLevelType w:val="hybridMultilevel"/>
    <w:tmpl w:val="476672C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7E72CD4"/>
    <w:multiLevelType w:val="hybridMultilevel"/>
    <w:tmpl w:val="DAE8B06E"/>
    <w:lvl w:ilvl="0" w:tplc="8A5633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023F95"/>
    <w:multiLevelType w:val="hybridMultilevel"/>
    <w:tmpl w:val="064A96E4"/>
    <w:lvl w:ilvl="0" w:tplc="CF22754E">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9014FD"/>
    <w:multiLevelType w:val="hybridMultilevel"/>
    <w:tmpl w:val="DE1EC8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95B8D"/>
    <w:multiLevelType w:val="hybridMultilevel"/>
    <w:tmpl w:val="CE02B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7A60A1"/>
    <w:multiLevelType w:val="hybridMultilevel"/>
    <w:tmpl w:val="80D270AC"/>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1256FA"/>
    <w:multiLevelType w:val="hybridMultilevel"/>
    <w:tmpl w:val="132A73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C16551"/>
    <w:multiLevelType w:val="hybridMultilevel"/>
    <w:tmpl w:val="2D604BE6"/>
    <w:lvl w:ilvl="0" w:tplc="04090019">
      <w:start w:val="1"/>
      <w:numFmt w:val="lowerLetter"/>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B7E197D"/>
    <w:multiLevelType w:val="hybridMultilevel"/>
    <w:tmpl w:val="E6C81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5D4162"/>
    <w:multiLevelType w:val="hybridMultilevel"/>
    <w:tmpl w:val="FB5EE10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1663632"/>
    <w:multiLevelType w:val="hybridMultilevel"/>
    <w:tmpl w:val="9AC8761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2296899"/>
    <w:multiLevelType w:val="hybridMultilevel"/>
    <w:tmpl w:val="20D019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14">
    <w:nsid w:val="553E6EE0"/>
    <w:multiLevelType w:val="hybridMultilevel"/>
    <w:tmpl w:val="C2D87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104EE0"/>
    <w:multiLevelType w:val="hybridMultilevel"/>
    <w:tmpl w:val="7D8A8F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ED6FE0"/>
    <w:multiLevelType w:val="hybridMultilevel"/>
    <w:tmpl w:val="7C52F2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B31072"/>
    <w:multiLevelType w:val="multilevel"/>
    <w:tmpl w:val="9AC8761E"/>
    <w:lvl w:ilvl="0">
      <w:start w:val="1"/>
      <w:numFmt w:val="upperLetter"/>
      <w:lvlText w:val="%1."/>
      <w:lvlJc w:val="left"/>
      <w:pPr>
        <w:tabs>
          <w:tab w:val="num" w:pos="360"/>
        </w:tabs>
        <w:ind w:left="36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70BA5E1F"/>
    <w:multiLevelType w:val="hybridMultilevel"/>
    <w:tmpl w:val="7BB8D434"/>
    <w:lvl w:ilvl="0" w:tplc="9C3ED054">
      <w:start w:val="1"/>
      <w:numFmt w:val="upperLetter"/>
      <w:lvlText w:val="%1."/>
      <w:lvlJc w:val="left"/>
      <w:pPr>
        <w:tabs>
          <w:tab w:val="num" w:pos="720"/>
        </w:tabs>
        <w:ind w:left="720" w:hanging="360"/>
      </w:pPr>
      <w:rPr>
        <w:rFonts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A46B50"/>
    <w:multiLevelType w:val="hybridMultilevel"/>
    <w:tmpl w:val="480C6C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C067AB"/>
    <w:multiLevelType w:val="hybridMultilevel"/>
    <w:tmpl w:val="91002BD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20"/>
  </w:num>
  <w:num w:numId="5">
    <w:abstractNumId w:val="18"/>
  </w:num>
  <w:num w:numId="6">
    <w:abstractNumId w:val="10"/>
  </w:num>
  <w:num w:numId="7">
    <w:abstractNumId w:val="11"/>
  </w:num>
  <w:num w:numId="8">
    <w:abstractNumId w:val="14"/>
  </w:num>
  <w:num w:numId="9">
    <w:abstractNumId w:val="4"/>
  </w:num>
  <w:num w:numId="10">
    <w:abstractNumId w:val="9"/>
  </w:num>
  <w:num w:numId="11">
    <w:abstractNumId w:val="12"/>
  </w:num>
  <w:num w:numId="12">
    <w:abstractNumId w:val="7"/>
  </w:num>
  <w:num w:numId="13">
    <w:abstractNumId w:val="13"/>
  </w:num>
  <w:num w:numId="14">
    <w:abstractNumId w:val="3"/>
  </w:num>
  <w:num w:numId="15">
    <w:abstractNumId w:val="8"/>
  </w:num>
  <w:num w:numId="16">
    <w:abstractNumId w:val="15"/>
  </w:num>
  <w:num w:numId="17">
    <w:abstractNumId w:val="19"/>
  </w:num>
  <w:num w:numId="18">
    <w:abstractNumId w:val="16"/>
  </w:num>
  <w:num w:numId="19">
    <w:abstractNumId w:val="2"/>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BC"/>
    <w:rsid w:val="00024B08"/>
    <w:rsid w:val="00083077"/>
    <w:rsid w:val="000B4E0A"/>
    <w:rsid w:val="001010A1"/>
    <w:rsid w:val="00181189"/>
    <w:rsid w:val="00183A61"/>
    <w:rsid w:val="0022371D"/>
    <w:rsid w:val="002574C2"/>
    <w:rsid w:val="002A4998"/>
    <w:rsid w:val="002F118D"/>
    <w:rsid w:val="003248AA"/>
    <w:rsid w:val="00337AF2"/>
    <w:rsid w:val="00360D00"/>
    <w:rsid w:val="00370987"/>
    <w:rsid w:val="003D5B0C"/>
    <w:rsid w:val="00470900"/>
    <w:rsid w:val="00487A09"/>
    <w:rsid w:val="00545029"/>
    <w:rsid w:val="00572816"/>
    <w:rsid w:val="006645AE"/>
    <w:rsid w:val="00664BBC"/>
    <w:rsid w:val="007329F4"/>
    <w:rsid w:val="00742C30"/>
    <w:rsid w:val="007478DB"/>
    <w:rsid w:val="007712A6"/>
    <w:rsid w:val="007855BF"/>
    <w:rsid w:val="007B2FEC"/>
    <w:rsid w:val="007E34B5"/>
    <w:rsid w:val="00802F4C"/>
    <w:rsid w:val="008850D6"/>
    <w:rsid w:val="008D2C1D"/>
    <w:rsid w:val="008F1F04"/>
    <w:rsid w:val="00967747"/>
    <w:rsid w:val="00996029"/>
    <w:rsid w:val="009C6929"/>
    <w:rsid w:val="009D25FB"/>
    <w:rsid w:val="009E0F6C"/>
    <w:rsid w:val="00A12759"/>
    <w:rsid w:val="00A21243"/>
    <w:rsid w:val="00A65DCE"/>
    <w:rsid w:val="00A83CBF"/>
    <w:rsid w:val="00AD356F"/>
    <w:rsid w:val="00B159FE"/>
    <w:rsid w:val="00B428EB"/>
    <w:rsid w:val="00BC17B9"/>
    <w:rsid w:val="00C0758D"/>
    <w:rsid w:val="00C444C8"/>
    <w:rsid w:val="00CA40F1"/>
    <w:rsid w:val="00CD1D7B"/>
    <w:rsid w:val="00D044A0"/>
    <w:rsid w:val="00D80BBE"/>
    <w:rsid w:val="00DE3E89"/>
    <w:rsid w:val="00E31E51"/>
    <w:rsid w:val="00E86FD6"/>
    <w:rsid w:val="00ED2873"/>
    <w:rsid w:val="00EF461A"/>
    <w:rsid w:val="00F65F56"/>
    <w:rsid w:val="00F74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43B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EC"/>
    <w:rPr>
      <w:rFonts w:ascii="Times New Roman" w:hAnsi="Times New Roman"/>
      <w:sz w:val="24"/>
    </w:rPr>
  </w:style>
  <w:style w:type="paragraph" w:styleId="Heading1">
    <w:name w:val="heading 1"/>
    <w:basedOn w:val="Normal"/>
    <w:next w:val="Normal"/>
    <w:qFormat/>
    <w:rsid w:val="007B2FEC"/>
    <w:pPr>
      <w:keepNext/>
      <w:outlineLvl w:val="0"/>
    </w:pPr>
    <w:rPr>
      <w:b/>
      <w:color w:val="0000FF"/>
      <w:sz w:val="32"/>
    </w:rPr>
  </w:style>
  <w:style w:type="paragraph" w:styleId="Heading2">
    <w:name w:val="heading 2"/>
    <w:basedOn w:val="Normal"/>
    <w:next w:val="Normal"/>
    <w:qFormat/>
    <w:rsid w:val="00D02363"/>
    <w:pPr>
      <w:keepNext/>
      <w:spacing w:before="240" w:after="60"/>
      <w:outlineLvl w:val="1"/>
    </w:pPr>
    <w:rPr>
      <w:rFonts w:ascii="Arial" w:hAnsi="Arial"/>
      <w:b/>
      <w:i/>
      <w:sz w:val="28"/>
      <w:szCs w:val="28"/>
    </w:rPr>
  </w:style>
  <w:style w:type="paragraph" w:styleId="Heading3">
    <w:name w:val="heading 3"/>
    <w:basedOn w:val="Normal"/>
    <w:next w:val="Normal"/>
    <w:qFormat/>
    <w:rsid w:val="00D02363"/>
    <w:pPr>
      <w:keepNext/>
      <w:spacing w:before="240" w:after="60"/>
      <w:outlineLvl w:val="2"/>
    </w:pPr>
    <w:rPr>
      <w:rFonts w:ascii="Arial" w:hAnsi="Arial"/>
      <w:b/>
      <w:sz w:val="26"/>
      <w:szCs w:val="26"/>
    </w:rPr>
  </w:style>
  <w:style w:type="paragraph" w:styleId="Heading4">
    <w:name w:val="heading 4"/>
    <w:basedOn w:val="Normal"/>
    <w:next w:val="Normal"/>
    <w:qFormat/>
    <w:rsid w:val="00D02363"/>
    <w:pPr>
      <w:keepNext/>
      <w:spacing w:before="240" w:after="60"/>
      <w:outlineLvl w:val="3"/>
    </w:pPr>
    <w:rPr>
      <w:b/>
      <w:sz w:val="28"/>
      <w:szCs w:val="28"/>
    </w:rPr>
  </w:style>
  <w:style w:type="paragraph" w:styleId="Heading5">
    <w:name w:val="heading 5"/>
    <w:basedOn w:val="Normal"/>
    <w:next w:val="Normal"/>
    <w:qFormat/>
    <w:rsid w:val="00D02363"/>
    <w:pPr>
      <w:spacing w:before="240" w:after="60"/>
      <w:outlineLvl w:val="4"/>
    </w:pPr>
    <w:rPr>
      <w:b/>
      <w:i/>
      <w:sz w:val="26"/>
      <w:szCs w:val="26"/>
    </w:rPr>
  </w:style>
  <w:style w:type="paragraph" w:styleId="Heading6">
    <w:name w:val="heading 6"/>
    <w:basedOn w:val="Normal"/>
    <w:next w:val="Normal"/>
    <w:qFormat/>
    <w:rsid w:val="00B17EA0"/>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itle"/>
    <w:rsid w:val="007B2FEC"/>
  </w:style>
  <w:style w:type="paragraph" w:styleId="Title">
    <w:name w:val="Title"/>
    <w:basedOn w:val="Normal"/>
    <w:qFormat/>
    <w:rsid w:val="007B2FEC"/>
    <w:pPr>
      <w:spacing w:before="240" w:after="60"/>
      <w:jc w:val="center"/>
      <w:outlineLvl w:val="0"/>
    </w:pPr>
    <w:rPr>
      <w:rFonts w:ascii="Helvetica" w:hAnsi="Helvetica"/>
      <w:b/>
      <w:kern w:val="28"/>
      <w:sz w:val="32"/>
    </w:rPr>
  </w:style>
  <w:style w:type="paragraph" w:styleId="DocumentMap">
    <w:name w:val="Document Map"/>
    <w:basedOn w:val="Normal"/>
    <w:rsid w:val="007B2FEC"/>
    <w:pPr>
      <w:shd w:val="clear" w:color="auto" w:fill="000080"/>
    </w:pPr>
    <w:rPr>
      <w:rFonts w:ascii="Helvetica" w:eastAsia="MS Gothic" w:hAnsi="Helvetica"/>
    </w:rPr>
  </w:style>
  <w:style w:type="paragraph" w:styleId="BodyText">
    <w:name w:val="Body Text"/>
    <w:basedOn w:val="Normal"/>
    <w:rsid w:val="007B2FEC"/>
    <w:pPr>
      <w:outlineLvl w:val="0"/>
    </w:pPr>
    <w:rPr>
      <w:rFonts w:ascii="Helvetica" w:hAnsi="Helvetica"/>
      <w:b/>
      <w:color w:val="000099"/>
      <w:sz w:val="32"/>
    </w:rPr>
  </w:style>
  <w:style w:type="character" w:styleId="Hyperlink">
    <w:name w:val="Hyperlink"/>
    <w:basedOn w:val="DefaultParagraphFont"/>
    <w:rsid w:val="007B2FEC"/>
    <w:rPr>
      <w:color w:val="0000FF"/>
      <w:u w:val="single"/>
    </w:rPr>
  </w:style>
  <w:style w:type="paragraph" w:styleId="BodyText2">
    <w:name w:val="Body Text 2"/>
    <w:basedOn w:val="Normal"/>
    <w:rsid w:val="007B2FEC"/>
    <w:rPr>
      <w:color w:val="000000"/>
      <w:sz w:val="22"/>
    </w:rPr>
  </w:style>
  <w:style w:type="paragraph" w:styleId="BodyText3">
    <w:name w:val="Body Text 3"/>
    <w:basedOn w:val="Normal"/>
    <w:rsid w:val="007B2FEC"/>
    <w:pPr>
      <w:pBdr>
        <w:bottom w:val="single" w:sz="6" w:space="1" w:color="auto"/>
      </w:pBdr>
    </w:pPr>
    <w:rPr>
      <w:color w:val="000000"/>
      <w:sz w:val="26"/>
    </w:rPr>
  </w:style>
  <w:style w:type="paragraph" w:customStyle="1" w:styleId="Blockquote">
    <w:name w:val="Blockquote"/>
    <w:basedOn w:val="Normal"/>
    <w:rsid w:val="007B2FEC"/>
    <w:pPr>
      <w:widowControl w:val="0"/>
      <w:spacing w:before="100" w:after="100"/>
      <w:ind w:left="360" w:right="360"/>
    </w:pPr>
    <w:rPr>
      <w:rFonts w:ascii="Times" w:eastAsia="Times New Roman" w:hAnsi="Times"/>
    </w:rPr>
  </w:style>
  <w:style w:type="paragraph" w:styleId="BodyTextIndent">
    <w:name w:val="Body Text Indent"/>
    <w:basedOn w:val="Normal"/>
    <w:rsid w:val="007B2FEC"/>
    <w:pPr>
      <w:ind w:left="1440" w:hanging="720"/>
    </w:pPr>
    <w:rPr>
      <w:color w:val="000000"/>
      <w:sz w:val="26"/>
    </w:rPr>
  </w:style>
  <w:style w:type="character" w:styleId="FollowedHyperlink">
    <w:name w:val="FollowedHyperlink"/>
    <w:basedOn w:val="DefaultParagraphFont"/>
    <w:rsid w:val="00135EB0"/>
    <w:rPr>
      <w:color w:val="800080"/>
      <w:u w:val="single"/>
    </w:rPr>
  </w:style>
  <w:style w:type="paragraph" w:styleId="Footer">
    <w:name w:val="footer"/>
    <w:basedOn w:val="Normal"/>
    <w:semiHidden/>
    <w:rsid w:val="001144A6"/>
    <w:pPr>
      <w:tabs>
        <w:tab w:val="center" w:pos="4320"/>
        <w:tab w:val="right" w:pos="8640"/>
      </w:tabs>
    </w:pPr>
  </w:style>
  <w:style w:type="character" w:styleId="PageNumber">
    <w:name w:val="page number"/>
    <w:basedOn w:val="DefaultParagraphFont"/>
    <w:rsid w:val="001144A6"/>
  </w:style>
  <w:style w:type="table" w:styleId="TableGrid">
    <w:name w:val="Table Grid"/>
    <w:basedOn w:val="TableNormal"/>
    <w:rsid w:val="00B17E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0B4E0A"/>
    <w:pPr>
      <w:spacing w:after="120" w:line="480" w:lineRule="auto"/>
      <w:ind w:left="360"/>
    </w:pPr>
  </w:style>
  <w:style w:type="character" w:customStyle="1" w:styleId="BodyTextIndent2Char">
    <w:name w:val="Body Text Indent 2 Char"/>
    <w:basedOn w:val="DefaultParagraphFont"/>
    <w:link w:val="BodyTextIndent2"/>
    <w:uiPriority w:val="99"/>
    <w:rsid w:val="000B4E0A"/>
    <w:rPr>
      <w:rFonts w:ascii="Times New Roman" w:hAnsi="Times New Roman"/>
      <w:sz w:val="24"/>
    </w:rPr>
  </w:style>
  <w:style w:type="paragraph" w:styleId="BalloonText">
    <w:name w:val="Balloon Text"/>
    <w:basedOn w:val="Normal"/>
    <w:link w:val="BalloonTextChar"/>
    <w:uiPriority w:val="99"/>
    <w:semiHidden/>
    <w:unhideWhenUsed/>
    <w:rsid w:val="009C6929"/>
    <w:rPr>
      <w:rFonts w:ascii="Tahoma" w:hAnsi="Tahoma" w:cs="Tahoma"/>
      <w:sz w:val="16"/>
      <w:szCs w:val="16"/>
    </w:rPr>
  </w:style>
  <w:style w:type="character" w:customStyle="1" w:styleId="BalloonTextChar">
    <w:name w:val="Balloon Text Char"/>
    <w:basedOn w:val="DefaultParagraphFont"/>
    <w:link w:val="BalloonText"/>
    <w:uiPriority w:val="99"/>
    <w:semiHidden/>
    <w:rsid w:val="009C6929"/>
    <w:rPr>
      <w:rFonts w:ascii="Tahoma" w:hAnsi="Tahoma" w:cs="Tahoma"/>
      <w:sz w:val="16"/>
      <w:szCs w:val="16"/>
    </w:rPr>
  </w:style>
  <w:style w:type="paragraph" w:styleId="NormalWeb">
    <w:name w:val="Normal (Web)"/>
    <w:basedOn w:val="Normal"/>
    <w:uiPriority w:val="99"/>
    <w:rsid w:val="00BC17B9"/>
    <w:pPr>
      <w:spacing w:before="100" w:beforeAutospacing="1" w:after="100" w:afterAutospacing="1"/>
    </w:pPr>
    <w:rPr>
      <w:rFonts w:eastAsia="Times New Roman"/>
      <w:szCs w:val="24"/>
    </w:rPr>
  </w:style>
  <w:style w:type="paragraph" w:styleId="ListParagraph">
    <w:name w:val="List Paragraph"/>
    <w:basedOn w:val="Normal"/>
    <w:uiPriority w:val="34"/>
    <w:qFormat/>
    <w:rsid w:val="007478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EC"/>
    <w:rPr>
      <w:rFonts w:ascii="Times New Roman" w:hAnsi="Times New Roman"/>
      <w:sz w:val="24"/>
    </w:rPr>
  </w:style>
  <w:style w:type="paragraph" w:styleId="Heading1">
    <w:name w:val="heading 1"/>
    <w:basedOn w:val="Normal"/>
    <w:next w:val="Normal"/>
    <w:qFormat/>
    <w:rsid w:val="007B2FEC"/>
    <w:pPr>
      <w:keepNext/>
      <w:outlineLvl w:val="0"/>
    </w:pPr>
    <w:rPr>
      <w:b/>
      <w:color w:val="0000FF"/>
      <w:sz w:val="32"/>
    </w:rPr>
  </w:style>
  <w:style w:type="paragraph" w:styleId="Heading2">
    <w:name w:val="heading 2"/>
    <w:basedOn w:val="Normal"/>
    <w:next w:val="Normal"/>
    <w:qFormat/>
    <w:rsid w:val="00D02363"/>
    <w:pPr>
      <w:keepNext/>
      <w:spacing w:before="240" w:after="60"/>
      <w:outlineLvl w:val="1"/>
    </w:pPr>
    <w:rPr>
      <w:rFonts w:ascii="Arial" w:hAnsi="Arial"/>
      <w:b/>
      <w:i/>
      <w:sz w:val="28"/>
      <w:szCs w:val="28"/>
    </w:rPr>
  </w:style>
  <w:style w:type="paragraph" w:styleId="Heading3">
    <w:name w:val="heading 3"/>
    <w:basedOn w:val="Normal"/>
    <w:next w:val="Normal"/>
    <w:qFormat/>
    <w:rsid w:val="00D02363"/>
    <w:pPr>
      <w:keepNext/>
      <w:spacing w:before="240" w:after="60"/>
      <w:outlineLvl w:val="2"/>
    </w:pPr>
    <w:rPr>
      <w:rFonts w:ascii="Arial" w:hAnsi="Arial"/>
      <w:b/>
      <w:sz w:val="26"/>
      <w:szCs w:val="26"/>
    </w:rPr>
  </w:style>
  <w:style w:type="paragraph" w:styleId="Heading4">
    <w:name w:val="heading 4"/>
    <w:basedOn w:val="Normal"/>
    <w:next w:val="Normal"/>
    <w:qFormat/>
    <w:rsid w:val="00D02363"/>
    <w:pPr>
      <w:keepNext/>
      <w:spacing w:before="240" w:after="60"/>
      <w:outlineLvl w:val="3"/>
    </w:pPr>
    <w:rPr>
      <w:b/>
      <w:sz w:val="28"/>
      <w:szCs w:val="28"/>
    </w:rPr>
  </w:style>
  <w:style w:type="paragraph" w:styleId="Heading5">
    <w:name w:val="heading 5"/>
    <w:basedOn w:val="Normal"/>
    <w:next w:val="Normal"/>
    <w:qFormat/>
    <w:rsid w:val="00D02363"/>
    <w:pPr>
      <w:spacing w:before="240" w:after="60"/>
      <w:outlineLvl w:val="4"/>
    </w:pPr>
    <w:rPr>
      <w:b/>
      <w:i/>
      <w:sz w:val="26"/>
      <w:szCs w:val="26"/>
    </w:rPr>
  </w:style>
  <w:style w:type="paragraph" w:styleId="Heading6">
    <w:name w:val="heading 6"/>
    <w:basedOn w:val="Normal"/>
    <w:next w:val="Normal"/>
    <w:qFormat/>
    <w:rsid w:val="00B17EA0"/>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itle"/>
    <w:rsid w:val="007B2FEC"/>
  </w:style>
  <w:style w:type="paragraph" w:styleId="Title">
    <w:name w:val="Title"/>
    <w:basedOn w:val="Normal"/>
    <w:qFormat/>
    <w:rsid w:val="007B2FEC"/>
    <w:pPr>
      <w:spacing w:before="240" w:after="60"/>
      <w:jc w:val="center"/>
      <w:outlineLvl w:val="0"/>
    </w:pPr>
    <w:rPr>
      <w:rFonts w:ascii="Helvetica" w:hAnsi="Helvetica"/>
      <w:b/>
      <w:kern w:val="28"/>
      <w:sz w:val="32"/>
    </w:rPr>
  </w:style>
  <w:style w:type="paragraph" w:styleId="DocumentMap">
    <w:name w:val="Document Map"/>
    <w:basedOn w:val="Normal"/>
    <w:rsid w:val="007B2FEC"/>
    <w:pPr>
      <w:shd w:val="clear" w:color="auto" w:fill="000080"/>
    </w:pPr>
    <w:rPr>
      <w:rFonts w:ascii="Helvetica" w:eastAsia="MS Gothic" w:hAnsi="Helvetica"/>
    </w:rPr>
  </w:style>
  <w:style w:type="paragraph" w:styleId="BodyText">
    <w:name w:val="Body Text"/>
    <w:basedOn w:val="Normal"/>
    <w:rsid w:val="007B2FEC"/>
    <w:pPr>
      <w:outlineLvl w:val="0"/>
    </w:pPr>
    <w:rPr>
      <w:rFonts w:ascii="Helvetica" w:hAnsi="Helvetica"/>
      <w:b/>
      <w:color w:val="000099"/>
      <w:sz w:val="32"/>
    </w:rPr>
  </w:style>
  <w:style w:type="character" w:styleId="Hyperlink">
    <w:name w:val="Hyperlink"/>
    <w:basedOn w:val="DefaultParagraphFont"/>
    <w:rsid w:val="007B2FEC"/>
    <w:rPr>
      <w:color w:val="0000FF"/>
      <w:u w:val="single"/>
    </w:rPr>
  </w:style>
  <w:style w:type="paragraph" w:styleId="BodyText2">
    <w:name w:val="Body Text 2"/>
    <w:basedOn w:val="Normal"/>
    <w:rsid w:val="007B2FEC"/>
    <w:rPr>
      <w:color w:val="000000"/>
      <w:sz w:val="22"/>
    </w:rPr>
  </w:style>
  <w:style w:type="paragraph" w:styleId="BodyText3">
    <w:name w:val="Body Text 3"/>
    <w:basedOn w:val="Normal"/>
    <w:rsid w:val="007B2FEC"/>
    <w:pPr>
      <w:pBdr>
        <w:bottom w:val="single" w:sz="6" w:space="1" w:color="auto"/>
      </w:pBdr>
    </w:pPr>
    <w:rPr>
      <w:color w:val="000000"/>
      <w:sz w:val="26"/>
    </w:rPr>
  </w:style>
  <w:style w:type="paragraph" w:customStyle="1" w:styleId="Blockquote">
    <w:name w:val="Blockquote"/>
    <w:basedOn w:val="Normal"/>
    <w:rsid w:val="007B2FEC"/>
    <w:pPr>
      <w:widowControl w:val="0"/>
      <w:spacing w:before="100" w:after="100"/>
      <w:ind w:left="360" w:right="360"/>
    </w:pPr>
    <w:rPr>
      <w:rFonts w:ascii="Times" w:eastAsia="Times New Roman" w:hAnsi="Times"/>
    </w:rPr>
  </w:style>
  <w:style w:type="paragraph" w:styleId="BodyTextIndent">
    <w:name w:val="Body Text Indent"/>
    <w:basedOn w:val="Normal"/>
    <w:rsid w:val="007B2FEC"/>
    <w:pPr>
      <w:ind w:left="1440" w:hanging="720"/>
    </w:pPr>
    <w:rPr>
      <w:color w:val="000000"/>
      <w:sz w:val="26"/>
    </w:rPr>
  </w:style>
  <w:style w:type="character" w:styleId="FollowedHyperlink">
    <w:name w:val="FollowedHyperlink"/>
    <w:basedOn w:val="DefaultParagraphFont"/>
    <w:rsid w:val="00135EB0"/>
    <w:rPr>
      <w:color w:val="800080"/>
      <w:u w:val="single"/>
    </w:rPr>
  </w:style>
  <w:style w:type="paragraph" w:styleId="Footer">
    <w:name w:val="footer"/>
    <w:basedOn w:val="Normal"/>
    <w:semiHidden/>
    <w:rsid w:val="001144A6"/>
    <w:pPr>
      <w:tabs>
        <w:tab w:val="center" w:pos="4320"/>
        <w:tab w:val="right" w:pos="8640"/>
      </w:tabs>
    </w:pPr>
  </w:style>
  <w:style w:type="character" w:styleId="PageNumber">
    <w:name w:val="page number"/>
    <w:basedOn w:val="DefaultParagraphFont"/>
    <w:rsid w:val="001144A6"/>
  </w:style>
  <w:style w:type="table" w:styleId="TableGrid">
    <w:name w:val="Table Grid"/>
    <w:basedOn w:val="TableNormal"/>
    <w:rsid w:val="00B17E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0B4E0A"/>
    <w:pPr>
      <w:spacing w:after="120" w:line="480" w:lineRule="auto"/>
      <w:ind w:left="360"/>
    </w:pPr>
  </w:style>
  <w:style w:type="character" w:customStyle="1" w:styleId="BodyTextIndent2Char">
    <w:name w:val="Body Text Indent 2 Char"/>
    <w:basedOn w:val="DefaultParagraphFont"/>
    <w:link w:val="BodyTextIndent2"/>
    <w:uiPriority w:val="99"/>
    <w:rsid w:val="000B4E0A"/>
    <w:rPr>
      <w:rFonts w:ascii="Times New Roman" w:hAnsi="Times New Roman"/>
      <w:sz w:val="24"/>
    </w:rPr>
  </w:style>
  <w:style w:type="paragraph" w:styleId="BalloonText">
    <w:name w:val="Balloon Text"/>
    <w:basedOn w:val="Normal"/>
    <w:link w:val="BalloonTextChar"/>
    <w:uiPriority w:val="99"/>
    <w:semiHidden/>
    <w:unhideWhenUsed/>
    <w:rsid w:val="009C6929"/>
    <w:rPr>
      <w:rFonts w:ascii="Tahoma" w:hAnsi="Tahoma" w:cs="Tahoma"/>
      <w:sz w:val="16"/>
      <w:szCs w:val="16"/>
    </w:rPr>
  </w:style>
  <w:style w:type="character" w:customStyle="1" w:styleId="BalloonTextChar">
    <w:name w:val="Balloon Text Char"/>
    <w:basedOn w:val="DefaultParagraphFont"/>
    <w:link w:val="BalloonText"/>
    <w:uiPriority w:val="99"/>
    <w:semiHidden/>
    <w:rsid w:val="009C6929"/>
    <w:rPr>
      <w:rFonts w:ascii="Tahoma" w:hAnsi="Tahoma" w:cs="Tahoma"/>
      <w:sz w:val="16"/>
      <w:szCs w:val="16"/>
    </w:rPr>
  </w:style>
  <w:style w:type="paragraph" w:styleId="NormalWeb">
    <w:name w:val="Normal (Web)"/>
    <w:basedOn w:val="Normal"/>
    <w:uiPriority w:val="99"/>
    <w:rsid w:val="00BC17B9"/>
    <w:pPr>
      <w:spacing w:before="100" w:beforeAutospacing="1" w:after="100" w:afterAutospacing="1"/>
    </w:pPr>
    <w:rPr>
      <w:rFonts w:eastAsia="Times New Roman"/>
      <w:szCs w:val="24"/>
    </w:rPr>
  </w:style>
  <w:style w:type="paragraph" w:styleId="ListParagraph">
    <w:name w:val="List Paragraph"/>
    <w:basedOn w:val="Normal"/>
    <w:uiPriority w:val="34"/>
    <w:qFormat/>
    <w:rsid w:val="00747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heil@csusm.edu" TargetMode="External"/><Relationship Id="rId20" Type="http://schemas.openxmlformats.org/officeDocument/2006/relationships/theme" Target="theme/theme1.xml"/><Relationship Id="rId10" Type="http://schemas.openxmlformats.org/officeDocument/2006/relationships/hyperlink" Target="http://www.iste.org/Content/NavigationMenu/NETS/ForTeachers/2008Standards/NETS_T_Standards_Final.pdf" TargetMode="External"/><Relationship Id="rId11" Type="http://schemas.openxmlformats.org/officeDocument/2006/relationships/hyperlink" Target="http://www.csusm.edu/education/CalTPA/ProgramMaterialsTPA.html" TargetMode="External"/><Relationship Id="rId12" Type="http://schemas.openxmlformats.org/officeDocument/2006/relationships/hyperlink" Target="http://www.iste.org/Content/NavigationMenu/NETS/ForTeachers/2008Standards/NETS_for_Teachers_2008.htm" TargetMode="External"/><Relationship Id="rId13" Type="http://schemas.openxmlformats.org/officeDocument/2006/relationships/hyperlink" Target="http://www.taskstream.com" TargetMode="External"/><Relationship Id="rId14" Type="http://schemas.openxmlformats.org/officeDocument/2006/relationships/hyperlink" Target="http://www.csusm.edu/coe/eportfolio/eportfolio.html" TargetMode="External"/><Relationship Id="rId15" Type="http://schemas.openxmlformats.org/officeDocument/2006/relationships/hyperlink" Target="http://www.iste.org" TargetMode="External"/><Relationship Id="rId16" Type="http://schemas.openxmlformats.org/officeDocument/2006/relationships/hyperlink" Target="http://library.csusm.edu/plagiarism/index.html"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3458</Words>
  <Characters>19714</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lpstr>
    </vt:vector>
  </TitlesOfParts>
  <Company>CSUSM</Company>
  <LinksUpToDate>false</LinksUpToDate>
  <CharactersWithSpaces>23126</CharactersWithSpaces>
  <SharedDoc>false</SharedDoc>
  <HLinks>
    <vt:vector size="36" baseType="variant">
      <vt:variant>
        <vt:i4>3997749</vt:i4>
      </vt:variant>
      <vt:variant>
        <vt:i4>15</vt:i4>
      </vt:variant>
      <vt:variant>
        <vt:i4>0</vt:i4>
      </vt:variant>
      <vt:variant>
        <vt:i4>5</vt:i4>
      </vt:variant>
      <vt:variant>
        <vt:lpwstr>http://library.csusm.edu/plagiarism/index.html</vt:lpwstr>
      </vt:variant>
      <vt:variant>
        <vt:lpwstr/>
      </vt:variant>
      <vt:variant>
        <vt:i4>2162788</vt:i4>
      </vt:variant>
      <vt:variant>
        <vt:i4>12</vt:i4>
      </vt:variant>
      <vt:variant>
        <vt:i4>0</vt:i4>
      </vt:variant>
      <vt:variant>
        <vt:i4>5</vt:i4>
      </vt:variant>
      <vt:variant>
        <vt:lpwstr>http://lynx.csusm.edu/coe/eportfolio/index.asp</vt:lpwstr>
      </vt:variant>
      <vt:variant>
        <vt:lpwstr/>
      </vt:variant>
      <vt:variant>
        <vt:i4>2228264</vt:i4>
      </vt:variant>
      <vt:variant>
        <vt:i4>9</vt:i4>
      </vt:variant>
      <vt:variant>
        <vt:i4>0</vt:i4>
      </vt:variant>
      <vt:variant>
        <vt:i4>5</vt:i4>
      </vt:variant>
      <vt:variant>
        <vt:lpwstr>http://www.taskstream.com/</vt:lpwstr>
      </vt:variant>
      <vt:variant>
        <vt:lpwstr/>
      </vt:variant>
      <vt:variant>
        <vt:i4>4522062</vt:i4>
      </vt:variant>
      <vt:variant>
        <vt:i4>6</vt:i4>
      </vt:variant>
      <vt:variant>
        <vt:i4>0</vt:i4>
      </vt:variant>
      <vt:variant>
        <vt:i4>5</vt:i4>
      </vt:variant>
      <vt:variant>
        <vt:lpwstr>http://www.iste.org/</vt:lpwstr>
      </vt:variant>
      <vt:variant>
        <vt:lpwstr/>
      </vt:variant>
      <vt:variant>
        <vt:i4>8126528</vt:i4>
      </vt:variant>
      <vt:variant>
        <vt:i4>3</vt:i4>
      </vt:variant>
      <vt:variant>
        <vt:i4>0</vt:i4>
      </vt:variant>
      <vt:variant>
        <vt:i4>5</vt:i4>
      </vt:variant>
      <vt:variant>
        <vt:lpwstr>http://www.iste.org/Content/NavigationMenu/NETS/ForTeachers/2008Standards/NETS_for_Teachers_2008.htm</vt:lpwstr>
      </vt:variant>
      <vt:variant>
        <vt:lpwstr/>
      </vt:variant>
      <vt:variant>
        <vt:i4>6946881</vt:i4>
      </vt:variant>
      <vt:variant>
        <vt:i4>0</vt:i4>
      </vt:variant>
      <vt:variant>
        <vt:i4>0</vt:i4>
      </vt:variant>
      <vt:variant>
        <vt:i4>5</vt:i4>
      </vt:variant>
      <vt:variant>
        <vt:lpwstr>mailto:jheil@csusm.edu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Kathy Hayden</dc:creator>
  <cp:keywords/>
  <cp:lastModifiedBy>jeffery heil</cp:lastModifiedBy>
  <cp:revision>2</cp:revision>
  <cp:lastPrinted>2010-08-31T01:59:00Z</cp:lastPrinted>
  <dcterms:created xsi:type="dcterms:W3CDTF">2013-01-21T18:48:00Z</dcterms:created>
  <dcterms:modified xsi:type="dcterms:W3CDTF">2013-01-21T18:48:00Z</dcterms:modified>
</cp:coreProperties>
</file>