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E2" w:rsidRPr="0011717A" w:rsidRDefault="00383EE2" w:rsidP="00383EE2">
      <w:pPr>
        <w:pStyle w:val="Heading1"/>
        <w:ind w:left="360"/>
        <w:rPr>
          <w:rFonts w:ascii="Arial" w:hAnsi="Arial" w:cs="Arial"/>
          <w:szCs w:val="24"/>
        </w:rPr>
      </w:pPr>
      <w:r w:rsidRPr="0011717A">
        <w:rPr>
          <w:rFonts w:ascii="Arial" w:hAnsi="Arial" w:cs="Arial"/>
          <w:szCs w:val="24"/>
        </w:rPr>
        <w:t>EDSS 531: THE REFLECTIVE PROFESSIONAL</w:t>
      </w:r>
    </w:p>
    <w:p w:rsidR="00C06C50" w:rsidRPr="0011717A" w:rsidRDefault="006569C5">
      <w:pPr>
        <w:pStyle w:val="Heading1"/>
        <w:tabs>
          <w:tab w:val="clear" w:pos="4680"/>
        </w:tabs>
        <w:suppressAutoHyphens w:val="0"/>
        <w:rPr>
          <w:rFonts w:ascii="Arial" w:hAnsi="Arial" w:cs="Arial"/>
          <w:szCs w:val="24"/>
        </w:rPr>
      </w:pPr>
      <w:r w:rsidRPr="0011717A">
        <w:rPr>
          <w:rFonts w:ascii="Arial" w:hAnsi="Arial" w:cs="Arial"/>
          <w:szCs w:val="24"/>
        </w:rPr>
        <w:t>2 units</w:t>
      </w:r>
      <w:r w:rsidR="00C06C50" w:rsidRPr="0011717A">
        <w:rPr>
          <w:rFonts w:ascii="Arial" w:hAnsi="Arial" w:cs="Arial"/>
          <w:szCs w:val="24"/>
        </w:rPr>
        <w:t>- CRN 21651 and 21419</w:t>
      </w:r>
      <w:r w:rsidR="00E50907" w:rsidRPr="0011717A">
        <w:rPr>
          <w:rFonts w:ascii="Arial" w:hAnsi="Arial" w:cs="Arial"/>
          <w:szCs w:val="24"/>
        </w:rPr>
        <w:t xml:space="preserve">  </w:t>
      </w:r>
    </w:p>
    <w:p w:rsidR="00383EE2" w:rsidRPr="0011717A" w:rsidRDefault="00C06C50">
      <w:pPr>
        <w:pStyle w:val="Heading1"/>
        <w:tabs>
          <w:tab w:val="clear" w:pos="4680"/>
        </w:tabs>
        <w:suppressAutoHyphens w:val="0"/>
        <w:rPr>
          <w:rFonts w:ascii="Arial" w:hAnsi="Arial" w:cs="Arial"/>
          <w:szCs w:val="24"/>
        </w:rPr>
      </w:pPr>
      <w:r w:rsidRPr="0011717A">
        <w:rPr>
          <w:rFonts w:ascii="Arial" w:hAnsi="Arial" w:cs="Arial"/>
          <w:szCs w:val="24"/>
        </w:rPr>
        <w:t>SPRING 2012</w:t>
      </w:r>
    </w:p>
    <w:p w:rsidR="000E1579" w:rsidRPr="0011717A" w:rsidRDefault="000E1579" w:rsidP="000E1579">
      <w:pPr>
        <w:rPr>
          <w:rFonts w:ascii="Arial" w:hAnsi="Arial" w:cs="Arial"/>
        </w:rPr>
      </w:pPr>
    </w:p>
    <w:p w:rsidR="000E1579" w:rsidRPr="0011717A" w:rsidRDefault="000E1579" w:rsidP="000E1579">
      <w:pPr>
        <w:tabs>
          <w:tab w:val="left" w:pos="6480"/>
        </w:tabs>
        <w:rPr>
          <w:rFonts w:ascii="Arial" w:hAnsi="Arial" w:cs="Arial"/>
          <w:b/>
          <w:szCs w:val="24"/>
        </w:rPr>
      </w:pPr>
      <w:r w:rsidRPr="0011717A">
        <w:rPr>
          <w:rFonts w:ascii="Arial" w:hAnsi="Arial" w:cs="Arial"/>
          <w:b/>
          <w:szCs w:val="24"/>
        </w:rPr>
        <w:t>Instructor:  Jannis Brandenburg, Distinguished Teacher in Residence</w:t>
      </w:r>
    </w:p>
    <w:p w:rsidR="000E1579" w:rsidRPr="0011717A" w:rsidRDefault="000E1579" w:rsidP="000E1579">
      <w:pPr>
        <w:tabs>
          <w:tab w:val="left" w:pos="6480"/>
        </w:tabs>
        <w:rPr>
          <w:rFonts w:ascii="Arial" w:hAnsi="Arial" w:cs="Arial"/>
          <w:b/>
          <w:szCs w:val="24"/>
        </w:rPr>
      </w:pPr>
      <w:r w:rsidRPr="0011717A">
        <w:rPr>
          <w:rFonts w:ascii="Arial" w:hAnsi="Arial" w:cs="Arial"/>
          <w:b/>
          <w:szCs w:val="24"/>
        </w:rPr>
        <w:t>Office:  University Hall 416</w:t>
      </w:r>
    </w:p>
    <w:p w:rsidR="000E1579" w:rsidRPr="0011717A" w:rsidRDefault="000E1579" w:rsidP="000E1579">
      <w:pPr>
        <w:tabs>
          <w:tab w:val="left" w:pos="6480"/>
        </w:tabs>
        <w:rPr>
          <w:rFonts w:ascii="Arial" w:hAnsi="Arial" w:cs="Arial"/>
          <w:b/>
          <w:szCs w:val="24"/>
        </w:rPr>
      </w:pPr>
      <w:r w:rsidRPr="0011717A">
        <w:rPr>
          <w:rFonts w:ascii="Arial" w:hAnsi="Arial" w:cs="Arial"/>
          <w:b/>
          <w:szCs w:val="24"/>
        </w:rPr>
        <w:t>Phone: 760-750-8558</w:t>
      </w:r>
    </w:p>
    <w:p w:rsidR="000E1579" w:rsidRPr="0011717A" w:rsidRDefault="000E1579" w:rsidP="000E1579">
      <w:pPr>
        <w:tabs>
          <w:tab w:val="left" w:pos="6480"/>
        </w:tabs>
        <w:rPr>
          <w:rFonts w:ascii="Arial" w:hAnsi="Arial" w:cs="Arial"/>
          <w:b/>
          <w:szCs w:val="24"/>
        </w:rPr>
      </w:pPr>
      <w:r w:rsidRPr="0011717A">
        <w:rPr>
          <w:rFonts w:ascii="Arial" w:hAnsi="Arial" w:cs="Arial"/>
          <w:b/>
          <w:szCs w:val="24"/>
        </w:rPr>
        <w:t>Fax:  760-750-3352</w:t>
      </w:r>
    </w:p>
    <w:p w:rsidR="000E1579" w:rsidRPr="0011717A" w:rsidRDefault="000E1579" w:rsidP="000E1579">
      <w:pPr>
        <w:tabs>
          <w:tab w:val="left" w:pos="6480"/>
        </w:tabs>
        <w:rPr>
          <w:rFonts w:ascii="Arial" w:hAnsi="Arial" w:cs="Arial"/>
          <w:b/>
          <w:szCs w:val="24"/>
        </w:rPr>
      </w:pPr>
      <w:r w:rsidRPr="0011717A">
        <w:rPr>
          <w:rFonts w:ascii="Arial" w:hAnsi="Arial" w:cs="Arial"/>
          <w:b/>
          <w:szCs w:val="24"/>
        </w:rPr>
        <w:t>Office Hours:  W 3:00-4:30 PM and by appointment</w:t>
      </w:r>
    </w:p>
    <w:p w:rsidR="005D669F" w:rsidRPr="0011717A" w:rsidRDefault="000E1579" w:rsidP="000E1579">
      <w:pPr>
        <w:pStyle w:val="Heading1"/>
        <w:jc w:val="left"/>
        <w:rPr>
          <w:rFonts w:ascii="Arial" w:hAnsi="Arial" w:cs="Arial"/>
          <w:szCs w:val="24"/>
        </w:rPr>
      </w:pPr>
      <w:r w:rsidRPr="0011717A">
        <w:rPr>
          <w:rFonts w:ascii="Arial" w:hAnsi="Arial" w:cs="Arial"/>
          <w:szCs w:val="24"/>
        </w:rPr>
        <w:t xml:space="preserve">Office email:  </w:t>
      </w:r>
      <w:hyperlink r:id="rId8" w:history="1">
        <w:r w:rsidR="00C06C50" w:rsidRPr="0011717A">
          <w:rPr>
            <w:rStyle w:val="Hyperlink"/>
            <w:rFonts w:ascii="Arial" w:hAnsi="Arial" w:cs="Arial"/>
            <w:szCs w:val="24"/>
          </w:rPr>
          <w:t>jbranden@csusm.edu</w:t>
        </w:r>
      </w:hyperlink>
    </w:p>
    <w:p w:rsidR="00C06C50" w:rsidRPr="0011717A" w:rsidRDefault="00C06C50" w:rsidP="00C06C50">
      <w:pPr>
        <w:rPr>
          <w:rFonts w:ascii="Arial" w:hAnsi="Arial" w:cs="Arial"/>
        </w:rPr>
      </w:pPr>
    </w:p>
    <w:p w:rsidR="0011717A" w:rsidRDefault="0011717A" w:rsidP="0011717A">
      <w:pPr>
        <w:rPr>
          <w:rFonts w:ascii="Arial" w:hAnsi="Arial" w:cs="Arial"/>
          <w:b/>
        </w:rPr>
      </w:pPr>
      <w:r w:rsidRPr="0011717A">
        <w:rPr>
          <w:rFonts w:ascii="Arial" w:hAnsi="Arial" w:cs="Arial"/>
          <w:b/>
        </w:rPr>
        <w:t>1.</w:t>
      </w:r>
      <w:r>
        <w:rPr>
          <w:rFonts w:ascii="Arial" w:hAnsi="Arial" w:cs="Arial"/>
          <w:b/>
        </w:rPr>
        <w:t xml:space="preserve">  </w:t>
      </w:r>
      <w:r w:rsidRPr="0011717A">
        <w:rPr>
          <w:rFonts w:ascii="Arial" w:hAnsi="Arial" w:cs="Arial"/>
          <w:b/>
        </w:rPr>
        <w:t>Syllabus Introduction (Course Title, Mission Statement, Table of Contents</w:t>
      </w:r>
    </w:p>
    <w:p w:rsidR="0011717A" w:rsidRPr="0011717A" w:rsidRDefault="0011717A" w:rsidP="0011717A">
      <w:pPr>
        <w:ind w:left="720"/>
        <w:rPr>
          <w:rFonts w:ascii="Arial" w:hAnsi="Arial" w:cs="Arial"/>
          <w:b/>
          <w:szCs w:val="24"/>
        </w:rPr>
      </w:pPr>
    </w:p>
    <w:p w:rsidR="00C06C50" w:rsidRPr="0011717A" w:rsidRDefault="00C06C50" w:rsidP="0011717A">
      <w:pPr>
        <w:rPr>
          <w:rFonts w:ascii="Arial" w:hAnsi="Arial" w:cs="Arial"/>
          <w:b/>
          <w:szCs w:val="24"/>
        </w:rPr>
      </w:pPr>
      <w:r w:rsidRPr="0011717A">
        <w:rPr>
          <w:rFonts w:ascii="Arial" w:hAnsi="Arial" w:cs="Arial"/>
          <w:b/>
          <w:szCs w:val="24"/>
        </w:rPr>
        <w:t>School of Education Mission Statement</w:t>
      </w:r>
    </w:p>
    <w:p w:rsidR="00C06C50" w:rsidRPr="0011717A" w:rsidRDefault="00C06C50" w:rsidP="00C06C50">
      <w:pPr>
        <w:rPr>
          <w:rFonts w:ascii="Arial" w:hAnsi="Arial" w:cs="Arial"/>
          <w:szCs w:val="24"/>
        </w:rPr>
      </w:pPr>
      <w:r w:rsidRPr="0011717A">
        <w:rPr>
          <w:rFonts w:ascii="Arial" w:hAnsi="Arial" w:cs="Arial"/>
          <w:szCs w:val="24"/>
        </w:rPr>
        <w:t xml:space="preserve">The mission of the </w:t>
      </w:r>
      <w:r w:rsidR="007C71B8">
        <w:rPr>
          <w:rFonts w:ascii="Arial" w:hAnsi="Arial" w:cs="Arial"/>
          <w:szCs w:val="24"/>
        </w:rPr>
        <w:t>School</w:t>
      </w:r>
      <w:r w:rsidRPr="0011717A">
        <w:rPr>
          <w:rFonts w:ascii="Arial" w:hAnsi="Arial" w:cs="Arial"/>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
    <w:p w:rsidR="00C06C50" w:rsidRPr="0011717A" w:rsidRDefault="00C06C50" w:rsidP="00C06C50">
      <w:pPr>
        <w:rPr>
          <w:rFonts w:ascii="Arial" w:hAnsi="Arial" w:cs="Arial"/>
        </w:rPr>
      </w:pPr>
      <w:proofErr w:type="gramStart"/>
      <w:r w:rsidRPr="0011717A">
        <w:rPr>
          <w:rFonts w:ascii="Arial" w:hAnsi="Arial" w:cs="Arial"/>
          <w:i/>
          <w:szCs w:val="24"/>
        </w:rPr>
        <w:t>(Adopted by COE Governance Community, October, 1997).</w:t>
      </w:r>
      <w:proofErr w:type="gramEnd"/>
    </w:p>
    <w:p w:rsidR="00383EE2" w:rsidRPr="0011717A" w:rsidRDefault="00383EE2" w:rsidP="00383EE2">
      <w:pPr>
        <w:tabs>
          <w:tab w:val="left" w:pos="-720"/>
        </w:tabs>
        <w:suppressAutoHyphens/>
        <w:rPr>
          <w:rFonts w:ascii="Arial" w:hAnsi="Arial" w:cs="Arial"/>
          <w:szCs w:val="24"/>
        </w:rPr>
      </w:pPr>
    </w:p>
    <w:p w:rsidR="00C06C50" w:rsidRPr="0011717A" w:rsidRDefault="00C06C50" w:rsidP="00C06C50">
      <w:pPr>
        <w:pStyle w:val="Heading2"/>
        <w:jc w:val="left"/>
        <w:rPr>
          <w:rFonts w:ascii="Arial" w:hAnsi="Arial" w:cs="Arial"/>
        </w:rPr>
      </w:pPr>
      <w:r w:rsidRPr="0011717A">
        <w:rPr>
          <w:rFonts w:ascii="Arial" w:hAnsi="Arial" w:cs="Arial"/>
        </w:rPr>
        <w:t xml:space="preserve">Table of Contents for Single Subject Syllabus </w:t>
      </w:r>
    </w:p>
    <w:p w:rsidR="00C06C50" w:rsidRPr="0011717A" w:rsidRDefault="00C06C50" w:rsidP="00C06C50">
      <w:pPr>
        <w:pStyle w:val="Heading3"/>
        <w:rPr>
          <w:rFonts w:ascii="Arial" w:hAnsi="Arial" w:cs="Arial"/>
        </w:rPr>
      </w:pPr>
      <w:r w:rsidRPr="0011717A">
        <w:rPr>
          <w:rFonts w:ascii="Arial" w:hAnsi="Arial" w:cs="Arial"/>
        </w:rPr>
        <w:t xml:space="preserve">1. Syllabus Introduction (Course Title, Mission Statement, Table of Contents) </w:t>
      </w:r>
      <w:r w:rsidRPr="0011717A">
        <w:rPr>
          <w:rFonts w:ascii="Arial" w:hAnsi="Arial" w:cs="Arial"/>
        </w:rPr>
        <w:tab/>
        <w:t>Page 1</w:t>
      </w:r>
    </w:p>
    <w:p w:rsidR="00C06C50" w:rsidRPr="0011717A" w:rsidRDefault="00C06C50" w:rsidP="00C06C50">
      <w:pPr>
        <w:pStyle w:val="Heading3"/>
        <w:rPr>
          <w:rFonts w:ascii="Arial" w:hAnsi="Arial" w:cs="Arial"/>
        </w:rPr>
      </w:pPr>
      <w:r w:rsidRPr="0011717A">
        <w:rPr>
          <w:rFonts w:ascii="Arial" w:hAnsi="Arial" w:cs="Arial"/>
        </w:rPr>
        <w:t xml:space="preserve">2. Single Subject Course Work Information &amp; Requirements </w:t>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t>Page 2</w:t>
      </w:r>
    </w:p>
    <w:p w:rsidR="00C06C50" w:rsidRPr="0011717A" w:rsidRDefault="00C06C50" w:rsidP="00C06C50">
      <w:pPr>
        <w:pStyle w:val="Heading3"/>
        <w:rPr>
          <w:rFonts w:ascii="Arial" w:hAnsi="Arial" w:cs="Arial"/>
        </w:rPr>
      </w:pPr>
      <w:r w:rsidRPr="0011717A">
        <w:rPr>
          <w:rFonts w:ascii="Arial" w:hAnsi="Arial" w:cs="Arial"/>
        </w:rPr>
        <w:t xml:space="preserve">3. EDSS 531 Course Information &amp; Requirements </w:t>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t>Page 4</w:t>
      </w:r>
    </w:p>
    <w:p w:rsidR="00C06C50" w:rsidRPr="0011717A" w:rsidRDefault="00C06C50" w:rsidP="00C06C50">
      <w:pPr>
        <w:pStyle w:val="Heading3"/>
        <w:rPr>
          <w:rFonts w:ascii="Arial" w:hAnsi="Arial" w:cs="Arial"/>
        </w:rPr>
      </w:pPr>
      <w:r w:rsidRPr="0011717A">
        <w:rPr>
          <w:rFonts w:ascii="Arial" w:hAnsi="Arial" w:cs="Arial"/>
        </w:rPr>
        <w:t xml:space="preserve">4. EDSS 531 Course Assignment Descriptions </w:t>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t>Page 8</w:t>
      </w:r>
    </w:p>
    <w:p w:rsidR="00C06C50" w:rsidRPr="0011717A" w:rsidRDefault="00C06C50" w:rsidP="00C06C50">
      <w:pPr>
        <w:pStyle w:val="Heading3"/>
        <w:rPr>
          <w:rFonts w:ascii="Arial" w:hAnsi="Arial" w:cs="Arial"/>
        </w:rPr>
      </w:pPr>
      <w:r w:rsidRPr="0011717A">
        <w:rPr>
          <w:rFonts w:ascii="Arial" w:hAnsi="Arial" w:cs="Arial"/>
        </w:rPr>
        <w:t xml:space="preserve">5. EDSS 531 Course Calendar </w:t>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t>Page 10</w:t>
      </w:r>
    </w:p>
    <w:p w:rsidR="00C06C50" w:rsidRPr="0011717A" w:rsidRDefault="00C06C50" w:rsidP="00C06C50">
      <w:pPr>
        <w:pStyle w:val="Heading3"/>
        <w:rPr>
          <w:rFonts w:ascii="Arial" w:hAnsi="Arial" w:cs="Arial"/>
        </w:rPr>
      </w:pPr>
      <w:r w:rsidRPr="0011717A">
        <w:rPr>
          <w:rFonts w:ascii="Arial" w:hAnsi="Arial" w:cs="Arial"/>
        </w:rPr>
        <w:t xml:space="preserve">6. EDSS 531 Course Rubrics </w:t>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r>
      <w:r w:rsidRPr="0011717A">
        <w:rPr>
          <w:rFonts w:ascii="Arial" w:hAnsi="Arial" w:cs="Arial"/>
        </w:rPr>
        <w:tab/>
        <w:t>Page 12</w:t>
      </w:r>
    </w:p>
    <w:p w:rsidR="00C06C50" w:rsidRPr="0011717A" w:rsidRDefault="00C06C50" w:rsidP="00C06C50">
      <w:pPr>
        <w:rPr>
          <w:rFonts w:ascii="Arial" w:hAnsi="Arial" w:cs="Arial"/>
        </w:rPr>
      </w:pPr>
    </w:p>
    <w:p w:rsidR="00C06C50" w:rsidRPr="0011717A" w:rsidRDefault="00C06C50" w:rsidP="0011717A">
      <w:pPr>
        <w:pStyle w:val="Heading2"/>
        <w:jc w:val="left"/>
        <w:rPr>
          <w:rFonts w:ascii="Arial" w:hAnsi="Arial" w:cs="Arial"/>
        </w:rPr>
      </w:pPr>
      <w:r w:rsidRPr="0011717A">
        <w:rPr>
          <w:rFonts w:ascii="Arial" w:hAnsi="Arial" w:cs="Arial"/>
        </w:rPr>
        <w:br w:type="page"/>
      </w:r>
      <w:r w:rsidRPr="0011717A">
        <w:rPr>
          <w:rFonts w:ascii="Arial" w:hAnsi="Arial" w:cs="Arial"/>
        </w:rPr>
        <w:lastRenderedPageBreak/>
        <w:t>2. Single Subject Course Work Information &amp; Requirements</w:t>
      </w:r>
    </w:p>
    <w:p w:rsidR="00C06C50" w:rsidRPr="0011717A" w:rsidRDefault="00C06C50" w:rsidP="00C06C50">
      <w:pPr>
        <w:pStyle w:val="Heading3"/>
        <w:rPr>
          <w:rFonts w:ascii="Arial" w:hAnsi="Arial" w:cs="Arial"/>
        </w:rPr>
      </w:pPr>
      <w:r w:rsidRPr="0011717A">
        <w:rPr>
          <w:rFonts w:ascii="Arial" w:hAnsi="Arial" w:cs="Arial"/>
        </w:rPr>
        <w:t>Course Prerequisites</w:t>
      </w:r>
    </w:p>
    <w:p w:rsidR="00C06C50" w:rsidRPr="0011717A" w:rsidRDefault="00C06C50" w:rsidP="00C06C50">
      <w:pPr>
        <w:rPr>
          <w:rFonts w:ascii="Arial" w:hAnsi="Arial" w:cs="Arial"/>
          <w:snapToGrid w:val="0"/>
        </w:rPr>
      </w:pPr>
      <w:r w:rsidRPr="0011717A">
        <w:rPr>
          <w:rFonts w:ascii="Arial" w:hAnsi="Arial" w:cs="Arial"/>
          <w:snapToGrid w:val="0"/>
        </w:rPr>
        <w:t>EDSS 511, EDSS 521, EDSS 555, EDSS, EDSS 571 or EDSS 573</w:t>
      </w:r>
    </w:p>
    <w:p w:rsidR="00C06C50" w:rsidRPr="0011717A" w:rsidRDefault="00C06C50" w:rsidP="00C06C50">
      <w:pPr>
        <w:rPr>
          <w:rFonts w:ascii="Arial" w:hAnsi="Arial" w:cs="Arial"/>
          <w:snapToGrid w:val="0"/>
        </w:rPr>
      </w:pPr>
    </w:p>
    <w:p w:rsidR="00C06C50" w:rsidRPr="0011717A" w:rsidRDefault="00C06C50" w:rsidP="00C06C50">
      <w:pPr>
        <w:pStyle w:val="Heading3"/>
        <w:jc w:val="both"/>
        <w:rPr>
          <w:rFonts w:ascii="Arial" w:hAnsi="Arial" w:cs="Arial"/>
          <w:sz w:val="24"/>
          <w:szCs w:val="24"/>
          <w:u w:val="single"/>
        </w:rPr>
      </w:pPr>
      <w:r w:rsidRPr="0011717A">
        <w:rPr>
          <w:rFonts w:ascii="Arial" w:hAnsi="Arial" w:cs="Arial"/>
          <w:sz w:val="24"/>
          <w:szCs w:val="24"/>
        </w:rPr>
        <w:t>Authorization to Teach English Learners</w:t>
      </w:r>
    </w:p>
    <w:p w:rsidR="00C06C50" w:rsidRPr="0011717A" w:rsidRDefault="00C06C50" w:rsidP="00C06C50">
      <w:pPr>
        <w:rPr>
          <w:rFonts w:ascii="Arial" w:hAnsi="Arial" w:cs="Arial"/>
          <w:szCs w:val="24"/>
        </w:rPr>
      </w:pPr>
      <w:r w:rsidRPr="0011717A">
        <w:rPr>
          <w:rFonts w:ascii="Arial" w:hAnsi="Arial" w:cs="Arial"/>
          <w:szCs w:val="24"/>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11717A">
        <w:rPr>
          <w:rFonts w:ascii="Arial" w:hAnsi="Arial" w:cs="Arial"/>
          <w:i/>
          <w:szCs w:val="24"/>
        </w:rPr>
        <w:t>(Approved by CCTC in SB 2042 Program Standards, August 02)</w:t>
      </w:r>
      <w:r w:rsidRPr="0011717A">
        <w:rPr>
          <w:rFonts w:ascii="Arial" w:hAnsi="Arial" w:cs="Arial"/>
          <w:szCs w:val="24"/>
        </w:rPr>
        <w:t xml:space="preserve"> </w:t>
      </w:r>
    </w:p>
    <w:p w:rsidR="00C06C50" w:rsidRPr="0011717A" w:rsidRDefault="00C06C50" w:rsidP="00C06C50">
      <w:pPr>
        <w:rPr>
          <w:rFonts w:ascii="Arial" w:hAnsi="Arial" w:cs="Arial"/>
          <w:szCs w:val="24"/>
        </w:rPr>
      </w:pPr>
    </w:p>
    <w:p w:rsidR="0011717A" w:rsidRPr="0011717A" w:rsidRDefault="0011717A" w:rsidP="0011717A">
      <w:pPr>
        <w:pStyle w:val="Heading3"/>
        <w:rPr>
          <w:rFonts w:ascii="Arial" w:hAnsi="Arial" w:cs="Arial"/>
          <w:sz w:val="24"/>
          <w:szCs w:val="24"/>
        </w:rPr>
      </w:pPr>
      <w:bookmarkStart w:id="0" w:name="_Toc112761866"/>
      <w:bookmarkStart w:id="1" w:name="_Toc238982092"/>
      <w:bookmarkStart w:id="2" w:name="_Toc113001618"/>
      <w:r w:rsidRPr="0011717A">
        <w:rPr>
          <w:rFonts w:ascii="Arial" w:hAnsi="Arial" w:cs="Arial"/>
          <w:sz w:val="24"/>
          <w:szCs w:val="24"/>
        </w:rPr>
        <w:t>Teacher Candidate Learning Outcomes</w:t>
      </w:r>
      <w:bookmarkEnd w:id="0"/>
      <w:bookmarkEnd w:id="1"/>
      <w:bookmarkEnd w:id="2"/>
    </w:p>
    <w:p w:rsidR="0011717A" w:rsidRPr="0011717A" w:rsidRDefault="0011717A" w:rsidP="0011717A">
      <w:pPr>
        <w:rPr>
          <w:rFonts w:ascii="Arial" w:hAnsi="Arial" w:cs="Arial"/>
        </w:rPr>
      </w:pPr>
      <w:bookmarkStart w:id="3" w:name="_Toc112761867"/>
      <w:r w:rsidRPr="0011717A">
        <w:rPr>
          <w:rFonts w:ascii="Arial" w:hAnsi="Arial" w:cs="Arial"/>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3"/>
    </w:p>
    <w:p w:rsidR="0011717A" w:rsidRPr="0011717A" w:rsidRDefault="0011717A" w:rsidP="00C06C50">
      <w:pPr>
        <w:rPr>
          <w:rFonts w:ascii="Arial" w:hAnsi="Arial" w:cs="Arial"/>
          <w:szCs w:val="24"/>
        </w:rPr>
      </w:pPr>
    </w:p>
    <w:p w:rsidR="0011717A" w:rsidRPr="0011717A" w:rsidRDefault="0011717A" w:rsidP="0011717A">
      <w:pPr>
        <w:pStyle w:val="Heading3"/>
        <w:rPr>
          <w:rFonts w:ascii="Arial" w:hAnsi="Arial" w:cs="Arial"/>
          <w:sz w:val="24"/>
          <w:szCs w:val="24"/>
        </w:rPr>
      </w:pPr>
      <w:bookmarkStart w:id="4" w:name="_Toc112761868"/>
      <w:bookmarkStart w:id="5" w:name="_Toc238982093"/>
      <w:bookmarkStart w:id="6" w:name="_Toc113001619"/>
      <w:r w:rsidRPr="0011717A">
        <w:rPr>
          <w:rFonts w:ascii="Arial" w:hAnsi="Arial" w:cs="Arial"/>
          <w:sz w:val="24"/>
          <w:szCs w:val="24"/>
        </w:rPr>
        <w:t>California Teacher Performance Assessment (CalTPA)</w:t>
      </w:r>
      <w:bookmarkEnd w:id="4"/>
      <w:bookmarkEnd w:id="5"/>
      <w:bookmarkEnd w:id="6"/>
    </w:p>
    <w:p w:rsidR="0011717A" w:rsidRPr="0011717A" w:rsidRDefault="0011717A" w:rsidP="0011717A">
      <w:pPr>
        <w:rPr>
          <w:rFonts w:ascii="Arial" w:hAnsi="Arial" w:cs="Arial"/>
        </w:rPr>
      </w:pPr>
      <w:r w:rsidRPr="0011717A">
        <w:rPr>
          <w:rFonts w:ascii="Arial" w:hAnsi="Arial" w:cs="Arial"/>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  To assist your successful completion of the TPA a series of informational seminars are offered online through Moodle Cougar Courses. TPA related questions and logistical concerns are to be addressed during the seminars.  Your attention to TPA seminars will greatly contribute to your success on the assessment. Additionally, SOE classes use common pedagogical language, lesson plans (lesson designs), and unit plans (unit designs) in order to support and ensure your success on the TPA and more importantly in your credential program.   The CalTPA Candidate Handbook, TPA seminars, and other TPA support materials can be found on the SOE website.</w:t>
      </w:r>
    </w:p>
    <w:p w:rsidR="0011717A" w:rsidRPr="0011717A" w:rsidRDefault="0011717A" w:rsidP="00C06C50">
      <w:pPr>
        <w:rPr>
          <w:rFonts w:ascii="Arial" w:hAnsi="Arial" w:cs="Arial"/>
          <w:szCs w:val="24"/>
        </w:rPr>
      </w:pPr>
    </w:p>
    <w:p w:rsidR="0011717A" w:rsidRPr="0011717A" w:rsidRDefault="0011717A" w:rsidP="0011717A">
      <w:pPr>
        <w:pStyle w:val="Heading3"/>
        <w:rPr>
          <w:rFonts w:ascii="Arial" w:hAnsi="Arial" w:cs="Arial"/>
          <w:sz w:val="24"/>
          <w:szCs w:val="24"/>
        </w:rPr>
      </w:pPr>
      <w:r w:rsidRPr="0011717A">
        <w:rPr>
          <w:rFonts w:ascii="Arial" w:hAnsi="Arial" w:cs="Arial"/>
          <w:sz w:val="24"/>
          <w:szCs w:val="24"/>
        </w:rPr>
        <w:t xml:space="preserve">School of Education Attendance Policy </w:t>
      </w:r>
    </w:p>
    <w:p w:rsidR="0011717A" w:rsidRPr="0011717A" w:rsidRDefault="0011717A" w:rsidP="0011717A">
      <w:pPr>
        <w:rPr>
          <w:rFonts w:ascii="Arial" w:hAnsi="Arial" w:cs="Arial"/>
        </w:rPr>
      </w:pPr>
      <w:bookmarkStart w:id="7" w:name="_Toc112761873"/>
      <w:r w:rsidRPr="0011717A">
        <w:rPr>
          <w:rFonts w:ascii="Arial" w:hAnsi="Arial" w:cs="Arial"/>
        </w:rPr>
        <w:t xml:space="preserve">Due to the dynamic and interactive nature of courses in the School of Education, all teacher candidates are expected to attend all classes and participate actively.  At a minimum, teacher candidates must attend more than 80% of class time, or s/he may not receive a passing grade for the course at the discretion of the instructor.  </w:t>
      </w:r>
      <w:r w:rsidRPr="0011717A">
        <w:rPr>
          <w:rFonts w:ascii="Arial" w:hAnsi="Arial" w:cs="Arial"/>
          <w:u w:val="single"/>
        </w:rPr>
        <w:t>Individual instructors may adopt more stringent attendance requirements</w:t>
      </w:r>
      <w:r w:rsidRPr="0011717A">
        <w:rPr>
          <w:rFonts w:ascii="Arial" w:hAnsi="Arial" w:cs="Arial"/>
        </w:rPr>
        <w:t xml:space="preserve">. Should the teacher candidate have extenuating circumstances, s/he should contact the instructor as soon as possible.  </w:t>
      </w:r>
      <w:proofErr w:type="gramStart"/>
      <w:r w:rsidRPr="0011717A">
        <w:rPr>
          <w:rFonts w:ascii="Arial" w:hAnsi="Arial" w:cs="Arial"/>
          <w:i/>
        </w:rPr>
        <w:t>(Adopted by the College of Education Governance Community, December, 1997.)</w:t>
      </w:r>
      <w:bookmarkEnd w:id="7"/>
      <w:proofErr w:type="gramEnd"/>
      <w:r w:rsidRPr="0011717A">
        <w:rPr>
          <w:rFonts w:ascii="Arial" w:hAnsi="Arial" w:cs="Arial"/>
        </w:rPr>
        <w:t xml:space="preserve"> </w:t>
      </w:r>
    </w:p>
    <w:p w:rsidR="0011717A" w:rsidRPr="0011717A" w:rsidRDefault="0011717A" w:rsidP="00C06C50">
      <w:pPr>
        <w:rPr>
          <w:rFonts w:ascii="Arial" w:hAnsi="Arial" w:cs="Arial"/>
          <w:szCs w:val="24"/>
        </w:rPr>
      </w:pPr>
    </w:p>
    <w:p w:rsidR="0011717A" w:rsidRPr="0011717A" w:rsidRDefault="0011717A" w:rsidP="0011717A">
      <w:pPr>
        <w:rPr>
          <w:rFonts w:ascii="Arial" w:hAnsi="Arial" w:cs="Arial"/>
        </w:rPr>
      </w:pPr>
      <w:r w:rsidRPr="0011717A">
        <w:rPr>
          <w:rFonts w:ascii="Arial" w:hAnsi="Arial" w:cs="Arial"/>
        </w:rPr>
        <w:t xml:space="preserve">Instructor application of Attendance Policy:  This course and teaching in general are participatory; therefore, your attendance and participation are important.  Students are encouraged and </w:t>
      </w:r>
      <w:r w:rsidRPr="0011717A">
        <w:rPr>
          <w:rFonts w:ascii="Arial" w:hAnsi="Arial" w:cs="Arial"/>
          <w:b/>
        </w:rPr>
        <w:t>expected</w:t>
      </w:r>
      <w:r w:rsidRPr="0011717A">
        <w:rPr>
          <w:rFonts w:ascii="Arial" w:hAnsi="Arial" w:cs="Arial"/>
        </w:rPr>
        <w:t xml:space="preserve"> to attend all sessions during the course.  Absences and late arrivals/early departures will affect the final grade much as it would affect evaluation in the work place.  If you miss one session or leave early or arrive late for more than 2 </w:t>
      </w:r>
      <w:r w:rsidRPr="0011717A">
        <w:rPr>
          <w:rFonts w:ascii="Arial" w:hAnsi="Arial" w:cs="Arial"/>
        </w:rPr>
        <w:lastRenderedPageBreak/>
        <w:t xml:space="preserve">sessions, you cannot receive a grade of A.  </w:t>
      </w:r>
      <w:r w:rsidRPr="0011717A">
        <w:rPr>
          <w:rFonts w:ascii="Arial" w:hAnsi="Arial" w:cs="Arial"/>
          <w:spacing w:val="2"/>
        </w:rPr>
        <w:t xml:space="preserve">With regards to partially missed sessions, for every 30 minutes that a student is not in class, their grade in this category will be reduced by 20%. </w:t>
      </w:r>
      <w:r w:rsidRPr="0011717A">
        <w:rPr>
          <w:rFonts w:ascii="Arial" w:hAnsi="Arial" w:cs="Arial"/>
        </w:rPr>
        <w:t xml:space="preserve"> If you miss two or more class sessions you cannot pass the class.  Please remember to sign in at each session. </w:t>
      </w:r>
    </w:p>
    <w:p w:rsidR="0011717A" w:rsidRPr="0011717A" w:rsidRDefault="0011717A" w:rsidP="00C06C50">
      <w:pPr>
        <w:rPr>
          <w:rFonts w:ascii="Arial" w:hAnsi="Arial" w:cs="Arial"/>
          <w:szCs w:val="24"/>
        </w:rPr>
      </w:pPr>
    </w:p>
    <w:p w:rsidR="0011717A" w:rsidRPr="0032419E" w:rsidRDefault="0011717A" w:rsidP="0011717A">
      <w:pPr>
        <w:pStyle w:val="Heading3"/>
        <w:rPr>
          <w:rFonts w:ascii="Arial" w:hAnsi="Arial" w:cs="Arial"/>
          <w:sz w:val="22"/>
          <w:szCs w:val="22"/>
        </w:rPr>
      </w:pPr>
      <w:bookmarkStart w:id="8" w:name="_Toc112761875"/>
      <w:bookmarkStart w:id="9" w:name="_Toc238982099"/>
      <w:bookmarkStart w:id="10" w:name="_Toc113001625"/>
      <w:r w:rsidRPr="0032419E">
        <w:rPr>
          <w:rFonts w:ascii="Arial" w:hAnsi="Arial" w:cs="Arial"/>
          <w:sz w:val="22"/>
          <w:szCs w:val="22"/>
        </w:rPr>
        <w:t>Teacher Candidates with Disabilities Requiring Reasonable Accommodations</w:t>
      </w:r>
      <w:bookmarkEnd w:id="8"/>
      <w:bookmarkEnd w:id="9"/>
      <w:bookmarkEnd w:id="10"/>
      <w:r w:rsidRPr="0032419E">
        <w:rPr>
          <w:rFonts w:ascii="Arial" w:hAnsi="Arial" w:cs="Arial"/>
          <w:sz w:val="22"/>
          <w:szCs w:val="22"/>
        </w:rPr>
        <w:t> </w:t>
      </w:r>
    </w:p>
    <w:p w:rsidR="0011717A" w:rsidRPr="0032419E" w:rsidRDefault="0011717A" w:rsidP="0011717A">
      <w:pPr>
        <w:autoSpaceDE w:val="0"/>
        <w:autoSpaceDN w:val="0"/>
        <w:adjustRightInd w:val="0"/>
        <w:rPr>
          <w:rFonts w:ascii="Arial" w:hAnsi="Arial" w:cs="Arial"/>
          <w:sz w:val="22"/>
          <w:szCs w:val="22"/>
        </w:rPr>
      </w:pPr>
      <w:r w:rsidRPr="0032419E">
        <w:rPr>
          <w:rFonts w:ascii="Arial" w:hAnsi="Arial" w:cs="Arial"/>
          <w:sz w:val="22"/>
          <w:szCs w:val="22"/>
        </w:rPr>
        <w:t>Teacher candidates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Teacher candidates authorized by DSS to receive reasonable accommodations should meet with their instructor during office hours or, in order to ensure confidentiality, in a more private setting.</w:t>
      </w:r>
    </w:p>
    <w:p w:rsidR="0011717A" w:rsidRPr="0032419E" w:rsidRDefault="0011717A" w:rsidP="00C06C50">
      <w:pPr>
        <w:rPr>
          <w:rFonts w:ascii="Arial" w:hAnsi="Arial" w:cs="Arial"/>
          <w:sz w:val="22"/>
          <w:szCs w:val="22"/>
        </w:rPr>
      </w:pPr>
    </w:p>
    <w:p w:rsidR="0011717A" w:rsidRPr="0032419E" w:rsidRDefault="0011717A" w:rsidP="0011717A">
      <w:pPr>
        <w:pStyle w:val="Heading3"/>
        <w:rPr>
          <w:rFonts w:ascii="Arial" w:hAnsi="Arial" w:cs="Arial"/>
          <w:sz w:val="22"/>
          <w:szCs w:val="22"/>
        </w:rPr>
      </w:pPr>
      <w:bookmarkStart w:id="11" w:name="_Toc112761876"/>
      <w:bookmarkStart w:id="12" w:name="_Toc238982100"/>
      <w:bookmarkStart w:id="13" w:name="_Toc113001626"/>
      <w:r w:rsidRPr="0032419E">
        <w:rPr>
          <w:rFonts w:ascii="Arial" w:hAnsi="Arial" w:cs="Arial"/>
          <w:sz w:val="22"/>
          <w:szCs w:val="22"/>
        </w:rPr>
        <w:t>All University Writing Req</w:t>
      </w:r>
      <w:bookmarkStart w:id="14" w:name="_GoBack"/>
      <w:bookmarkEnd w:id="14"/>
      <w:r w:rsidRPr="0032419E">
        <w:rPr>
          <w:rFonts w:ascii="Arial" w:hAnsi="Arial" w:cs="Arial"/>
          <w:sz w:val="22"/>
          <w:szCs w:val="22"/>
        </w:rPr>
        <w:t>uirement</w:t>
      </w:r>
      <w:bookmarkEnd w:id="11"/>
      <w:bookmarkEnd w:id="12"/>
      <w:bookmarkEnd w:id="13"/>
      <w:r w:rsidRPr="0032419E">
        <w:rPr>
          <w:rFonts w:ascii="Arial" w:hAnsi="Arial" w:cs="Arial"/>
          <w:sz w:val="22"/>
          <w:szCs w:val="22"/>
        </w:rPr>
        <w:t xml:space="preserve"> </w:t>
      </w:r>
    </w:p>
    <w:p w:rsidR="0011717A" w:rsidRPr="0032419E" w:rsidRDefault="0011717A" w:rsidP="0011717A">
      <w:pPr>
        <w:rPr>
          <w:rFonts w:ascii="Arial" w:hAnsi="Arial" w:cs="Arial"/>
          <w:sz w:val="22"/>
          <w:szCs w:val="22"/>
        </w:rPr>
      </w:pPr>
      <w:r w:rsidRPr="0032419E">
        <w:rPr>
          <w:rFonts w:ascii="Arial" w:hAnsi="Arial" w:cs="Arial"/>
          <w:sz w:val="22"/>
          <w:szCs w:val="22"/>
        </w:rPr>
        <w:t xml:space="preserve">The writing requirements for this class will be met as described in the assignments. Every course at the university, including this one must have a writing requirement of at least 2500 words. </w:t>
      </w:r>
    </w:p>
    <w:p w:rsidR="0011717A" w:rsidRPr="0032419E" w:rsidRDefault="0011717A" w:rsidP="0011717A">
      <w:pPr>
        <w:pStyle w:val="Heading2"/>
        <w:rPr>
          <w:rFonts w:ascii="Arial" w:hAnsi="Arial" w:cs="Arial"/>
          <w:sz w:val="22"/>
          <w:szCs w:val="22"/>
        </w:rPr>
      </w:pPr>
    </w:p>
    <w:p w:rsidR="0011717A" w:rsidRPr="0032419E" w:rsidRDefault="0011717A" w:rsidP="0011717A">
      <w:pPr>
        <w:pStyle w:val="Heading3"/>
        <w:rPr>
          <w:rFonts w:ascii="Arial" w:hAnsi="Arial" w:cs="Arial"/>
          <w:sz w:val="22"/>
          <w:szCs w:val="22"/>
        </w:rPr>
      </w:pPr>
      <w:r w:rsidRPr="0032419E">
        <w:rPr>
          <w:rFonts w:ascii="Arial" w:hAnsi="Arial" w:cs="Arial"/>
          <w:sz w:val="22"/>
          <w:szCs w:val="22"/>
        </w:rPr>
        <w:t xml:space="preserve">CSUSM Academic Honesty Policy </w:t>
      </w:r>
    </w:p>
    <w:p w:rsidR="0011717A" w:rsidRPr="0032419E" w:rsidRDefault="0011717A" w:rsidP="0011717A">
      <w:pPr>
        <w:rPr>
          <w:rFonts w:ascii="Arial" w:hAnsi="Arial" w:cs="Arial"/>
          <w:bCs/>
          <w:sz w:val="22"/>
          <w:szCs w:val="22"/>
        </w:rPr>
      </w:pPr>
      <w:r w:rsidRPr="0032419E">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11717A" w:rsidRPr="0032419E" w:rsidRDefault="0011717A" w:rsidP="0011717A">
      <w:pPr>
        <w:rPr>
          <w:rFonts w:ascii="Arial" w:hAnsi="Arial" w:cs="Arial"/>
          <w:bCs/>
          <w:sz w:val="22"/>
          <w:szCs w:val="22"/>
        </w:rPr>
      </w:pPr>
    </w:p>
    <w:p w:rsidR="0011717A" w:rsidRPr="0032419E" w:rsidRDefault="0011717A" w:rsidP="0011717A">
      <w:pPr>
        <w:rPr>
          <w:rFonts w:ascii="Arial" w:hAnsi="Arial" w:cs="Arial"/>
          <w:bCs/>
          <w:sz w:val="22"/>
          <w:szCs w:val="22"/>
        </w:rPr>
      </w:pPr>
      <w:r w:rsidRPr="0032419E">
        <w:rPr>
          <w:rFonts w:ascii="Arial" w:hAnsi="Arial" w:cs="Arial"/>
          <w:bCs/>
          <w:sz w:val="22"/>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Incidents of Academic Dishonesty will be reported to the Dean of Students.  Sanctions at the University level may include suspension or expulsion from the University.</w:t>
      </w:r>
    </w:p>
    <w:p w:rsidR="0011717A" w:rsidRPr="0032419E" w:rsidRDefault="0011717A" w:rsidP="0011717A">
      <w:pPr>
        <w:rPr>
          <w:rFonts w:ascii="Arial" w:hAnsi="Arial" w:cs="Arial"/>
          <w:bCs/>
          <w:sz w:val="22"/>
          <w:szCs w:val="22"/>
        </w:rPr>
      </w:pPr>
    </w:p>
    <w:p w:rsidR="0011717A" w:rsidRPr="0032419E" w:rsidRDefault="0011717A" w:rsidP="0011717A">
      <w:pPr>
        <w:pStyle w:val="Heading3"/>
        <w:rPr>
          <w:rFonts w:ascii="Arial" w:hAnsi="Arial" w:cs="Arial"/>
          <w:sz w:val="22"/>
          <w:szCs w:val="22"/>
        </w:rPr>
      </w:pPr>
      <w:bookmarkStart w:id="15" w:name="_Toc112761878"/>
      <w:bookmarkStart w:id="16" w:name="_Toc238982102"/>
      <w:bookmarkStart w:id="17" w:name="_Toc113001628"/>
      <w:r w:rsidRPr="0032419E">
        <w:rPr>
          <w:rFonts w:ascii="Arial" w:hAnsi="Arial" w:cs="Arial"/>
          <w:sz w:val="22"/>
          <w:szCs w:val="22"/>
        </w:rPr>
        <w:t>Plagiarism</w:t>
      </w:r>
      <w:bookmarkEnd w:id="15"/>
      <w:bookmarkEnd w:id="16"/>
      <w:bookmarkEnd w:id="17"/>
      <w:r w:rsidRPr="0032419E">
        <w:rPr>
          <w:rFonts w:ascii="Arial" w:hAnsi="Arial" w:cs="Arial"/>
          <w:sz w:val="22"/>
          <w:szCs w:val="22"/>
        </w:rPr>
        <w:t xml:space="preserve"> </w:t>
      </w:r>
    </w:p>
    <w:p w:rsidR="0011717A" w:rsidRPr="0032419E" w:rsidRDefault="0011717A" w:rsidP="0011717A">
      <w:pPr>
        <w:rPr>
          <w:rFonts w:ascii="Arial" w:hAnsi="Arial" w:cs="Arial"/>
          <w:bCs/>
          <w:sz w:val="22"/>
          <w:szCs w:val="22"/>
        </w:rPr>
      </w:pPr>
      <w:r w:rsidRPr="0032419E">
        <w:rPr>
          <w:rFonts w:ascii="Arial" w:hAnsi="Arial" w:cs="Arial"/>
          <w:bCs/>
          <w:sz w:val="22"/>
          <w:szCs w:val="22"/>
        </w:rPr>
        <w:t xml:space="preserve">As an educator, it is expected </w:t>
      </w:r>
      <w:r w:rsidRPr="0032419E">
        <w:rPr>
          <w:rFonts w:ascii="Arial" w:hAnsi="Arial" w:cs="Arial"/>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32419E">
          <w:rPr>
            <w:rStyle w:val="Hyperlink"/>
            <w:rFonts w:ascii="Arial" w:hAnsi="Arial" w:cs="Arial"/>
            <w:sz w:val="22"/>
            <w:szCs w:val="22"/>
          </w:rPr>
          <w:t>http://library.csusm.edu/plagiarism/index.html</w:t>
        </w:r>
      </w:hyperlink>
      <w:r w:rsidRPr="0032419E">
        <w:rPr>
          <w:rFonts w:ascii="Arial" w:hAnsi="Arial" w:cs="Arial"/>
          <w:sz w:val="22"/>
          <w:szCs w:val="22"/>
        </w:rPr>
        <w:t>.  If there are questions about academic honesty, please consult the University catalog.</w:t>
      </w:r>
    </w:p>
    <w:p w:rsidR="0011717A" w:rsidRPr="0011717A" w:rsidRDefault="0011717A" w:rsidP="0011717A">
      <w:pPr>
        <w:rPr>
          <w:rFonts w:ascii="Arial" w:hAnsi="Arial" w:cs="Arial"/>
          <w:b/>
          <w:u w:val="single"/>
        </w:rPr>
      </w:pPr>
    </w:p>
    <w:p w:rsidR="0011717A" w:rsidRPr="0011717A" w:rsidRDefault="0011717A" w:rsidP="0011717A">
      <w:pPr>
        <w:pStyle w:val="Heading3"/>
        <w:rPr>
          <w:rFonts w:ascii="Arial" w:hAnsi="Arial" w:cs="Arial"/>
        </w:rPr>
      </w:pPr>
      <w:bookmarkStart w:id="18" w:name="_Toc112761882"/>
      <w:bookmarkStart w:id="19" w:name="_Toc238982105"/>
      <w:bookmarkStart w:id="20" w:name="_Toc113001631"/>
      <w:r w:rsidRPr="0011717A">
        <w:rPr>
          <w:rFonts w:ascii="Arial" w:hAnsi="Arial" w:cs="Arial"/>
        </w:rPr>
        <w:t>Electronic Communication Protocol</w:t>
      </w:r>
      <w:bookmarkEnd w:id="18"/>
      <w:bookmarkEnd w:id="19"/>
      <w:bookmarkEnd w:id="20"/>
    </w:p>
    <w:p w:rsidR="0011717A" w:rsidRPr="0011717A" w:rsidRDefault="0011717A" w:rsidP="0011717A">
      <w:pPr>
        <w:rPr>
          <w:rFonts w:ascii="Arial" w:hAnsi="Arial" w:cs="Arial"/>
          <w:sz w:val="22"/>
          <w:szCs w:val="22"/>
        </w:rPr>
      </w:pPr>
      <w:r w:rsidRPr="0011717A">
        <w:rPr>
          <w:rFonts w:ascii="Arial" w:hAnsi="Arial" w:cs="Arial"/>
          <w:sz w:val="22"/>
          <w:szCs w:val="22"/>
        </w:rPr>
        <w:t>Electronic correspondence is a part of your professional interactions.  If you need to contact the instructor or other teacher candidates, e-mail is often the easiest way to do so.  It is my intention to respond to all received e-mails in a timely manner.  Please be reminded that electronic correspondences are a very specific form of communication, with their own form of nuances, meanings, and etiquette.  Please be mindful of courtesies and limitations with regards to professional e-mail, on-line discussion messages you send to your colleagues, to faculty members in the School of Education, or to persons within the greater educational community.  All electronic messages should be crafted with professionalism and care.  A guiding principle when writing an email is to assume that everyone in your school district will be reading it, including your principal.</w:t>
      </w:r>
    </w:p>
    <w:p w:rsidR="0011717A" w:rsidRPr="0011717A" w:rsidRDefault="0011717A" w:rsidP="0011717A">
      <w:pPr>
        <w:rPr>
          <w:rFonts w:ascii="Arial" w:hAnsi="Arial" w:cs="Arial"/>
          <w:sz w:val="22"/>
          <w:szCs w:val="22"/>
        </w:rPr>
      </w:pPr>
    </w:p>
    <w:p w:rsidR="0011717A" w:rsidRPr="0011717A" w:rsidRDefault="0011717A" w:rsidP="0032419E">
      <w:pPr>
        <w:pStyle w:val="Heading4"/>
        <w:jc w:val="left"/>
        <w:rPr>
          <w:rFonts w:ascii="Arial" w:hAnsi="Arial" w:cs="Arial"/>
          <w:sz w:val="22"/>
          <w:szCs w:val="22"/>
        </w:rPr>
      </w:pPr>
      <w:r w:rsidRPr="0011717A">
        <w:rPr>
          <w:rFonts w:ascii="Arial" w:hAnsi="Arial" w:cs="Arial"/>
          <w:sz w:val="22"/>
          <w:szCs w:val="22"/>
        </w:rPr>
        <w:t xml:space="preserve">Things to consider:  </w:t>
      </w:r>
    </w:p>
    <w:p w:rsidR="0011717A" w:rsidRPr="0011717A" w:rsidRDefault="0011717A" w:rsidP="0011717A">
      <w:pPr>
        <w:widowControl/>
        <w:numPr>
          <w:ilvl w:val="0"/>
          <w:numId w:val="23"/>
        </w:numPr>
        <w:rPr>
          <w:rFonts w:ascii="Arial" w:hAnsi="Arial" w:cs="Arial"/>
          <w:sz w:val="22"/>
          <w:szCs w:val="22"/>
        </w:rPr>
      </w:pPr>
      <w:r w:rsidRPr="0011717A">
        <w:rPr>
          <w:rFonts w:ascii="Arial" w:hAnsi="Arial" w:cs="Arial"/>
          <w:sz w:val="22"/>
          <w:szCs w:val="22"/>
        </w:rPr>
        <w:t xml:space="preserve">Would I say in person what this e-mail specifically says?  </w:t>
      </w:r>
    </w:p>
    <w:p w:rsidR="0011717A" w:rsidRPr="0011717A" w:rsidRDefault="0011717A" w:rsidP="0011717A">
      <w:pPr>
        <w:widowControl/>
        <w:numPr>
          <w:ilvl w:val="0"/>
          <w:numId w:val="23"/>
        </w:numPr>
        <w:rPr>
          <w:rFonts w:ascii="Arial" w:hAnsi="Arial" w:cs="Arial"/>
          <w:sz w:val="22"/>
          <w:szCs w:val="22"/>
        </w:rPr>
      </w:pPr>
      <w:r w:rsidRPr="0011717A">
        <w:rPr>
          <w:rFonts w:ascii="Arial" w:hAnsi="Arial" w:cs="Arial"/>
          <w:sz w:val="22"/>
          <w:szCs w:val="22"/>
        </w:rPr>
        <w:t xml:space="preserve">How could this e-mail be misconstrued?  </w:t>
      </w:r>
    </w:p>
    <w:p w:rsidR="0011717A" w:rsidRPr="0011717A" w:rsidRDefault="0011717A" w:rsidP="0011717A">
      <w:pPr>
        <w:widowControl/>
        <w:numPr>
          <w:ilvl w:val="0"/>
          <w:numId w:val="23"/>
        </w:numPr>
        <w:rPr>
          <w:rFonts w:ascii="Arial" w:hAnsi="Arial" w:cs="Arial"/>
          <w:sz w:val="22"/>
          <w:szCs w:val="22"/>
        </w:rPr>
      </w:pPr>
      <w:r w:rsidRPr="0011717A">
        <w:rPr>
          <w:rFonts w:ascii="Arial" w:hAnsi="Arial" w:cs="Arial"/>
          <w:sz w:val="22"/>
          <w:szCs w:val="22"/>
        </w:rPr>
        <w:t xml:space="preserve">Does this e-mail represent my highest self?  </w:t>
      </w:r>
    </w:p>
    <w:p w:rsidR="0011717A" w:rsidRPr="0011717A" w:rsidRDefault="0011717A" w:rsidP="0011717A">
      <w:pPr>
        <w:widowControl/>
        <w:numPr>
          <w:ilvl w:val="0"/>
          <w:numId w:val="23"/>
        </w:numPr>
        <w:rPr>
          <w:rFonts w:ascii="Arial" w:hAnsi="Arial" w:cs="Arial"/>
          <w:sz w:val="22"/>
          <w:szCs w:val="22"/>
        </w:rPr>
      </w:pPr>
      <w:r w:rsidRPr="0011717A">
        <w:rPr>
          <w:rFonts w:ascii="Arial" w:hAnsi="Arial" w:cs="Arial"/>
          <w:sz w:val="22"/>
          <w:szCs w:val="22"/>
        </w:rPr>
        <w:t xml:space="preserve">Am I sending this e-mail to avoid a face-to-face conversation?  </w:t>
      </w:r>
    </w:p>
    <w:p w:rsidR="0011717A" w:rsidRPr="0011717A" w:rsidRDefault="0011717A" w:rsidP="0011717A">
      <w:pPr>
        <w:ind w:left="720"/>
        <w:rPr>
          <w:rFonts w:ascii="Arial" w:hAnsi="Arial" w:cs="Arial"/>
          <w:sz w:val="22"/>
          <w:szCs w:val="22"/>
        </w:rPr>
      </w:pPr>
    </w:p>
    <w:p w:rsidR="0011717A" w:rsidRPr="0011717A" w:rsidRDefault="0011717A" w:rsidP="0011717A">
      <w:pPr>
        <w:rPr>
          <w:rFonts w:ascii="Arial" w:hAnsi="Arial" w:cs="Arial"/>
          <w:sz w:val="22"/>
          <w:szCs w:val="22"/>
        </w:rPr>
      </w:pPr>
      <w:r w:rsidRPr="0011717A">
        <w:rPr>
          <w:rFonts w:ascii="Arial" w:hAnsi="Arial" w:cs="Arial"/>
          <w:sz w:val="22"/>
          <w:szCs w:val="22"/>
        </w:rPr>
        <w:t xml:space="preserve">In addition, if there is ever a concern with an email I send to you, let’s talk in person so we can correct any confusion.  </w:t>
      </w:r>
    </w:p>
    <w:p w:rsidR="0011717A" w:rsidRPr="0011717A" w:rsidRDefault="0011717A" w:rsidP="0011717A">
      <w:pPr>
        <w:rPr>
          <w:rFonts w:ascii="Arial" w:hAnsi="Arial" w:cs="Arial"/>
          <w:sz w:val="22"/>
          <w:szCs w:val="22"/>
        </w:rPr>
      </w:pPr>
    </w:p>
    <w:p w:rsidR="0011717A" w:rsidRPr="0011717A" w:rsidRDefault="0011717A" w:rsidP="0011717A">
      <w:pPr>
        <w:ind w:left="360" w:hanging="360"/>
        <w:rPr>
          <w:rFonts w:ascii="Arial" w:hAnsi="Arial" w:cs="Arial"/>
          <w:b/>
          <w:sz w:val="22"/>
          <w:szCs w:val="22"/>
          <w:u w:val="single"/>
        </w:rPr>
      </w:pPr>
    </w:p>
    <w:p w:rsidR="0011717A" w:rsidRPr="0011717A" w:rsidRDefault="0011717A" w:rsidP="0011717A">
      <w:pPr>
        <w:ind w:left="360" w:hanging="360"/>
        <w:rPr>
          <w:rFonts w:ascii="Arial" w:hAnsi="Arial" w:cs="Arial"/>
          <w:b/>
          <w:sz w:val="22"/>
          <w:szCs w:val="22"/>
          <w:u w:val="single"/>
        </w:rPr>
      </w:pPr>
      <w:r w:rsidRPr="0011717A">
        <w:rPr>
          <w:rFonts w:ascii="Arial" w:hAnsi="Arial" w:cs="Arial"/>
          <w:b/>
          <w:sz w:val="22"/>
          <w:szCs w:val="22"/>
          <w:u w:val="single"/>
        </w:rPr>
        <w:t xml:space="preserve">Classroom Courtesy: </w:t>
      </w:r>
    </w:p>
    <w:p w:rsidR="0011717A" w:rsidRPr="0011717A" w:rsidRDefault="0011717A" w:rsidP="0011717A">
      <w:pPr>
        <w:widowControl/>
        <w:numPr>
          <w:ilvl w:val="0"/>
          <w:numId w:val="24"/>
        </w:numPr>
        <w:rPr>
          <w:rFonts w:ascii="Arial" w:hAnsi="Arial" w:cs="Arial"/>
          <w:sz w:val="22"/>
          <w:szCs w:val="22"/>
        </w:rPr>
      </w:pPr>
      <w:r w:rsidRPr="0011717A">
        <w:rPr>
          <w:rFonts w:ascii="Arial" w:hAnsi="Arial" w:cs="Arial"/>
          <w:sz w:val="22"/>
          <w:szCs w:val="22"/>
        </w:rPr>
        <w:t>Please turn off or silence your cellular phones.</w:t>
      </w:r>
    </w:p>
    <w:p w:rsidR="0011717A" w:rsidRPr="0011717A" w:rsidRDefault="0011717A" w:rsidP="0011717A">
      <w:pPr>
        <w:widowControl/>
        <w:numPr>
          <w:ilvl w:val="0"/>
          <w:numId w:val="24"/>
        </w:numPr>
        <w:rPr>
          <w:rFonts w:ascii="Arial" w:hAnsi="Arial" w:cs="Arial"/>
          <w:sz w:val="22"/>
          <w:szCs w:val="22"/>
        </w:rPr>
      </w:pPr>
      <w:r w:rsidRPr="0011717A">
        <w:rPr>
          <w:rFonts w:ascii="Arial" w:hAnsi="Arial" w:cs="Arial"/>
          <w:sz w:val="22"/>
          <w:szCs w:val="22"/>
        </w:rPr>
        <w:t>If you choose to bring food, please make sure that it does not interfere with presentations, your participation or instruction.</w:t>
      </w:r>
    </w:p>
    <w:p w:rsidR="0011717A" w:rsidRPr="0011717A" w:rsidRDefault="0011717A" w:rsidP="0011717A">
      <w:pPr>
        <w:widowControl/>
        <w:numPr>
          <w:ilvl w:val="0"/>
          <w:numId w:val="24"/>
        </w:numPr>
        <w:rPr>
          <w:rFonts w:ascii="Arial" w:hAnsi="Arial" w:cs="Arial"/>
          <w:sz w:val="22"/>
          <w:szCs w:val="22"/>
        </w:rPr>
      </w:pPr>
      <w:r w:rsidRPr="0011717A">
        <w:rPr>
          <w:rFonts w:ascii="Arial" w:hAnsi="Arial" w:cs="Arial"/>
          <w:sz w:val="22"/>
          <w:szCs w:val="22"/>
        </w:rPr>
        <w:t>Please refrain from having private conversations during class.</w:t>
      </w:r>
    </w:p>
    <w:p w:rsidR="0011717A" w:rsidRDefault="0011717A" w:rsidP="0011717A">
      <w:pPr>
        <w:rPr>
          <w:rFonts w:ascii="Arial" w:hAnsi="Arial" w:cs="Arial"/>
          <w:sz w:val="22"/>
          <w:szCs w:val="22"/>
        </w:rPr>
      </w:pPr>
      <w:r w:rsidRPr="0011717A">
        <w:rPr>
          <w:rFonts w:ascii="Arial" w:hAnsi="Arial" w:cs="Arial"/>
          <w:sz w:val="22"/>
          <w:szCs w:val="22"/>
        </w:rPr>
        <w:t>Please refrain from texting and engaging in computer games during class.</w:t>
      </w:r>
    </w:p>
    <w:p w:rsidR="0032419E" w:rsidRPr="0011717A" w:rsidRDefault="0032419E" w:rsidP="0011717A">
      <w:pPr>
        <w:rPr>
          <w:rFonts w:ascii="Arial" w:hAnsi="Arial" w:cs="Arial"/>
          <w:szCs w:val="24"/>
        </w:rPr>
      </w:pPr>
    </w:p>
    <w:p w:rsidR="00C06C50" w:rsidRPr="0011717A" w:rsidRDefault="00C06C50" w:rsidP="00C06C50">
      <w:pPr>
        <w:pStyle w:val="Heading3"/>
        <w:rPr>
          <w:rFonts w:ascii="Arial" w:hAnsi="Arial" w:cs="Arial"/>
          <w:sz w:val="24"/>
          <w:szCs w:val="24"/>
        </w:rPr>
      </w:pPr>
      <w:r w:rsidRPr="0011717A">
        <w:rPr>
          <w:rFonts w:ascii="Arial" w:hAnsi="Arial" w:cs="Arial"/>
          <w:sz w:val="24"/>
          <w:szCs w:val="24"/>
        </w:rPr>
        <w:t>Special Education</w:t>
      </w:r>
    </w:p>
    <w:p w:rsidR="00C06C50" w:rsidRPr="0011717A" w:rsidRDefault="00C06C50" w:rsidP="00C06C50">
      <w:pPr>
        <w:jc w:val="both"/>
        <w:rPr>
          <w:rFonts w:ascii="Arial" w:hAnsi="Arial" w:cs="Arial"/>
          <w:szCs w:val="24"/>
        </w:rPr>
      </w:pPr>
      <w:r w:rsidRPr="0011717A">
        <w:rPr>
          <w:rFonts w:ascii="Arial" w:hAnsi="Arial" w:cs="Arial"/>
          <w:szCs w:val="24"/>
        </w:rPr>
        <w:t>Consistent with the intent to offer a seamless teaching credential in the</w:t>
      </w:r>
      <w:r w:rsidR="0032419E">
        <w:rPr>
          <w:rFonts w:ascii="Arial" w:hAnsi="Arial" w:cs="Arial"/>
          <w:szCs w:val="24"/>
        </w:rPr>
        <w:t xml:space="preserve"> School</w:t>
      </w:r>
      <w:r w:rsidRPr="0011717A">
        <w:rPr>
          <w:rFonts w:ascii="Arial" w:hAnsi="Arial" w:cs="Arial"/>
          <w:szCs w:val="24"/>
        </w:rPr>
        <w:t xml:space="preserve"> of Education, this course will demonstrate the collaborative infusion of special education competencies that reflect inclusive educational practices.</w:t>
      </w:r>
    </w:p>
    <w:p w:rsidR="00C06C50" w:rsidRPr="0011717A" w:rsidRDefault="00C06C50" w:rsidP="00C06C50">
      <w:pPr>
        <w:rPr>
          <w:rFonts w:ascii="Arial" w:hAnsi="Arial" w:cs="Arial"/>
          <w:szCs w:val="24"/>
        </w:rPr>
      </w:pPr>
    </w:p>
    <w:p w:rsidR="00C06C50" w:rsidRPr="0011717A" w:rsidRDefault="00C06C50" w:rsidP="00C06C50">
      <w:pPr>
        <w:pStyle w:val="Heading3"/>
        <w:rPr>
          <w:rFonts w:ascii="Arial" w:hAnsi="Arial" w:cs="Arial"/>
          <w:sz w:val="24"/>
          <w:szCs w:val="24"/>
        </w:rPr>
      </w:pPr>
      <w:r w:rsidRPr="0011717A">
        <w:rPr>
          <w:rFonts w:ascii="Arial" w:hAnsi="Arial" w:cs="Arial"/>
          <w:sz w:val="24"/>
          <w:szCs w:val="24"/>
        </w:rPr>
        <w:t>Technology</w:t>
      </w:r>
    </w:p>
    <w:p w:rsidR="00383EE2" w:rsidRPr="0011717A" w:rsidRDefault="00C06C50" w:rsidP="0011717A">
      <w:pPr>
        <w:rPr>
          <w:rFonts w:ascii="Arial" w:hAnsi="Arial" w:cs="Arial"/>
          <w:snapToGrid w:val="0"/>
        </w:rPr>
      </w:pPr>
      <w:r w:rsidRPr="0011717A">
        <w:rPr>
          <w:rFonts w:ascii="Arial" w:hAnsi="Arial" w:cs="Arial"/>
          <w:szCs w:val="24"/>
        </w:rPr>
        <w:t>This course infuses technology competencies to prepare our candidates to use technologies, emphasizing their use in both teaching practice and teacher candidate learning. Candidates are expected to use technology as part of their professional practice, as well as to research the topics discussed in this course.</w:t>
      </w:r>
    </w:p>
    <w:p w:rsidR="00207C6A" w:rsidRPr="0011717A" w:rsidRDefault="00207C6A" w:rsidP="00383EE2">
      <w:pPr>
        <w:pStyle w:val="Heading1"/>
        <w:jc w:val="left"/>
        <w:rPr>
          <w:rFonts w:ascii="Arial" w:hAnsi="Arial" w:cs="Arial"/>
          <w:szCs w:val="24"/>
        </w:rPr>
      </w:pPr>
    </w:p>
    <w:p w:rsidR="0032419E" w:rsidRPr="0032419E" w:rsidRDefault="0032419E" w:rsidP="0032419E">
      <w:pPr>
        <w:pStyle w:val="Heading2"/>
        <w:jc w:val="left"/>
        <w:rPr>
          <w:rFonts w:ascii="Arial" w:hAnsi="Arial" w:cs="Arial"/>
        </w:rPr>
      </w:pPr>
      <w:r w:rsidRPr="0032419E">
        <w:rPr>
          <w:rFonts w:ascii="Arial" w:hAnsi="Arial" w:cs="Arial"/>
        </w:rPr>
        <w:t xml:space="preserve">3. </w:t>
      </w:r>
      <w:r>
        <w:rPr>
          <w:rFonts w:ascii="Arial" w:hAnsi="Arial" w:cs="Arial"/>
        </w:rPr>
        <w:t>EDSS 53</w:t>
      </w:r>
      <w:r w:rsidRPr="0032419E">
        <w:rPr>
          <w:rFonts w:ascii="Arial" w:hAnsi="Arial" w:cs="Arial"/>
        </w:rPr>
        <w:t xml:space="preserve">1 Course Information &amp; Requirements </w:t>
      </w:r>
    </w:p>
    <w:p w:rsidR="007356A2" w:rsidRPr="0011717A" w:rsidRDefault="007356A2" w:rsidP="007356A2">
      <w:pPr>
        <w:rPr>
          <w:rFonts w:ascii="Arial" w:hAnsi="Arial" w:cs="Arial"/>
        </w:rPr>
      </w:pPr>
    </w:p>
    <w:p w:rsidR="00383EE2" w:rsidRPr="0011717A" w:rsidRDefault="00383EE2" w:rsidP="00383EE2">
      <w:pPr>
        <w:pStyle w:val="Heading1"/>
        <w:jc w:val="left"/>
        <w:rPr>
          <w:rFonts w:ascii="Arial" w:hAnsi="Arial" w:cs="Arial"/>
          <w:szCs w:val="24"/>
        </w:rPr>
      </w:pPr>
      <w:r w:rsidRPr="0011717A">
        <w:rPr>
          <w:rFonts w:ascii="Arial" w:hAnsi="Arial" w:cs="Arial"/>
          <w:szCs w:val="24"/>
        </w:rPr>
        <w:t>COURSE DESCRIPTION</w:t>
      </w:r>
    </w:p>
    <w:p w:rsidR="00383EE2" w:rsidRPr="0011717A" w:rsidRDefault="00383EE2" w:rsidP="00383EE2">
      <w:pPr>
        <w:tabs>
          <w:tab w:val="left" w:pos="-720"/>
          <w:tab w:val="left" w:pos="0"/>
        </w:tabs>
        <w:suppressAutoHyphens/>
        <w:rPr>
          <w:rFonts w:ascii="Arial" w:hAnsi="Arial" w:cs="Arial"/>
          <w:szCs w:val="24"/>
        </w:rPr>
      </w:pPr>
      <w:r w:rsidRPr="0011717A">
        <w:rPr>
          <w:rFonts w:ascii="Arial" w:hAnsi="Arial" w:cs="Arial"/>
          <w:szCs w:val="24"/>
        </w:rPr>
        <w:t>This course is designed to assist teacher candidates in becoming active learners who continuously research, assess, apply, and refine knowl</w:t>
      </w:r>
      <w:r w:rsidR="00BC4510" w:rsidRPr="0011717A">
        <w:rPr>
          <w:rFonts w:ascii="Arial" w:hAnsi="Arial" w:cs="Arial"/>
          <w:szCs w:val="24"/>
        </w:rPr>
        <w:t xml:space="preserve">edge throughout their careers. </w:t>
      </w:r>
      <w:r w:rsidRPr="0011717A">
        <w:rPr>
          <w:rFonts w:ascii="Arial" w:hAnsi="Arial" w:cs="Arial"/>
          <w:szCs w:val="24"/>
        </w:rPr>
        <w:t xml:space="preserve">The course has been developed around the belief that reflective teachers are more able to influence and mold the contexts, environments, and decision-making </w:t>
      </w:r>
      <w:r w:rsidR="00BC4510" w:rsidRPr="0011717A">
        <w:rPr>
          <w:rFonts w:ascii="Arial" w:hAnsi="Arial" w:cs="Arial"/>
          <w:szCs w:val="24"/>
        </w:rPr>
        <w:t>associated with the profession.</w:t>
      </w:r>
      <w:r w:rsidRPr="0011717A">
        <w:rPr>
          <w:rFonts w:ascii="Arial" w:hAnsi="Arial" w:cs="Arial"/>
          <w:szCs w:val="24"/>
        </w:rPr>
        <w:t xml:space="preserve"> The issues of reflective practice will be explored through readings, discussions, role-plays, field experiences, and connections to previous coursework. In this course, teacher candidates will have the opportunity to develop strategies and techniques to assist them in becoming reflective professionals.</w:t>
      </w:r>
    </w:p>
    <w:p w:rsidR="00383EE2" w:rsidRPr="0011717A" w:rsidRDefault="00383EE2" w:rsidP="00383EE2">
      <w:pPr>
        <w:pStyle w:val="Heading2"/>
        <w:jc w:val="left"/>
        <w:rPr>
          <w:rFonts w:ascii="Arial" w:hAnsi="Arial" w:cs="Arial"/>
          <w:szCs w:val="24"/>
          <w:u w:val="single"/>
        </w:rPr>
      </w:pPr>
    </w:p>
    <w:p w:rsidR="0032419E" w:rsidRPr="0032419E" w:rsidRDefault="00383EE2" w:rsidP="0032419E">
      <w:pPr>
        <w:pStyle w:val="Heading3"/>
        <w:rPr>
          <w:rFonts w:ascii="Arial" w:hAnsi="Arial" w:cs="Arial"/>
          <w:sz w:val="24"/>
          <w:szCs w:val="24"/>
        </w:rPr>
      </w:pPr>
      <w:r w:rsidRPr="0032419E">
        <w:rPr>
          <w:rFonts w:ascii="Arial" w:hAnsi="Arial" w:cs="Arial"/>
          <w:sz w:val="24"/>
          <w:szCs w:val="24"/>
        </w:rPr>
        <w:t xml:space="preserve">Course Prerequisites: </w:t>
      </w:r>
    </w:p>
    <w:p w:rsidR="0032419E" w:rsidRPr="0011717A" w:rsidRDefault="0032419E" w:rsidP="0032419E">
      <w:pPr>
        <w:rPr>
          <w:rFonts w:ascii="Arial" w:hAnsi="Arial" w:cs="Arial"/>
          <w:snapToGrid w:val="0"/>
        </w:rPr>
      </w:pPr>
      <w:r w:rsidRPr="0011717A">
        <w:rPr>
          <w:rFonts w:ascii="Arial" w:hAnsi="Arial" w:cs="Arial"/>
          <w:snapToGrid w:val="0"/>
        </w:rPr>
        <w:t>Admission to the EDSS 511, EDSS 521, EDSS 555, EDSS, EDSS 571 or EDSS 573</w:t>
      </w:r>
    </w:p>
    <w:p w:rsidR="00383EE2" w:rsidRPr="0011717A" w:rsidRDefault="00383EE2" w:rsidP="00383EE2">
      <w:pPr>
        <w:pStyle w:val="Heading2"/>
        <w:jc w:val="left"/>
        <w:rPr>
          <w:rFonts w:ascii="Arial" w:hAnsi="Arial" w:cs="Arial"/>
          <w:b w:val="0"/>
          <w:szCs w:val="24"/>
        </w:rPr>
      </w:pPr>
    </w:p>
    <w:p w:rsidR="00383EE2" w:rsidRPr="0011717A" w:rsidRDefault="00383EE2" w:rsidP="00383EE2">
      <w:pPr>
        <w:tabs>
          <w:tab w:val="left" w:pos="-720"/>
          <w:tab w:val="left" w:pos="0"/>
        </w:tabs>
        <w:suppressAutoHyphens/>
        <w:rPr>
          <w:rFonts w:ascii="Arial" w:hAnsi="Arial" w:cs="Arial"/>
          <w:szCs w:val="24"/>
        </w:rPr>
      </w:pPr>
    </w:p>
    <w:p w:rsidR="00383EE2" w:rsidRPr="0011717A" w:rsidRDefault="00383EE2" w:rsidP="00383EE2">
      <w:pPr>
        <w:tabs>
          <w:tab w:val="left" w:pos="-720"/>
          <w:tab w:val="left" w:pos="0"/>
        </w:tabs>
        <w:suppressAutoHyphens/>
        <w:rPr>
          <w:rFonts w:ascii="Arial" w:hAnsi="Arial" w:cs="Arial"/>
          <w:b/>
          <w:szCs w:val="24"/>
        </w:rPr>
      </w:pPr>
      <w:r w:rsidRPr="0011717A">
        <w:rPr>
          <w:rFonts w:ascii="Arial" w:hAnsi="Arial" w:cs="Arial"/>
          <w:b/>
          <w:szCs w:val="24"/>
        </w:rPr>
        <w:t xml:space="preserve">Enduring Understanding: </w:t>
      </w:r>
    </w:p>
    <w:p w:rsidR="00383EE2" w:rsidRPr="0011717A" w:rsidRDefault="00383EE2" w:rsidP="00383EE2">
      <w:pPr>
        <w:pStyle w:val="Heading2"/>
        <w:jc w:val="left"/>
        <w:rPr>
          <w:rFonts w:ascii="Arial" w:hAnsi="Arial" w:cs="Arial"/>
          <w:b w:val="0"/>
          <w:szCs w:val="24"/>
        </w:rPr>
      </w:pPr>
      <w:r w:rsidRPr="0011717A">
        <w:rPr>
          <w:rFonts w:ascii="Arial" w:hAnsi="Arial" w:cs="Arial"/>
          <w:b w:val="0"/>
          <w:szCs w:val="24"/>
        </w:rPr>
        <w:t xml:space="preserve">Teacher candidates understand that effective teaching and student achievement is based upon the practitioner’s ability to reflect upon events and individual students as a means to meet student needs and continually grow in the profession. </w:t>
      </w:r>
    </w:p>
    <w:p w:rsidR="00383EE2" w:rsidRPr="0011717A" w:rsidRDefault="00383EE2" w:rsidP="00383EE2">
      <w:pPr>
        <w:pStyle w:val="Heading2"/>
        <w:jc w:val="left"/>
        <w:rPr>
          <w:rFonts w:ascii="Arial" w:hAnsi="Arial" w:cs="Arial"/>
          <w:szCs w:val="24"/>
        </w:rPr>
      </w:pPr>
    </w:p>
    <w:p w:rsidR="00383EE2" w:rsidRPr="0011717A" w:rsidRDefault="00383EE2" w:rsidP="00383EE2">
      <w:pPr>
        <w:pStyle w:val="Heading2"/>
        <w:jc w:val="left"/>
        <w:rPr>
          <w:rFonts w:ascii="Arial" w:hAnsi="Arial" w:cs="Arial"/>
          <w:b w:val="0"/>
          <w:szCs w:val="24"/>
        </w:rPr>
      </w:pPr>
      <w:r w:rsidRPr="0011717A">
        <w:rPr>
          <w:rFonts w:ascii="Arial" w:hAnsi="Arial" w:cs="Arial"/>
          <w:szCs w:val="24"/>
        </w:rPr>
        <w:t xml:space="preserve">Essential Questions for Teacher Candidates:  </w:t>
      </w:r>
    </w:p>
    <w:p w:rsidR="00FE5442" w:rsidRPr="0011717A" w:rsidRDefault="00383EE2" w:rsidP="00D065FE">
      <w:pPr>
        <w:numPr>
          <w:ilvl w:val="0"/>
          <w:numId w:val="5"/>
        </w:numPr>
        <w:rPr>
          <w:rFonts w:ascii="Arial" w:hAnsi="Arial" w:cs="Arial"/>
          <w:szCs w:val="24"/>
        </w:rPr>
      </w:pPr>
      <w:r w:rsidRPr="0011717A">
        <w:rPr>
          <w:rFonts w:ascii="Arial" w:hAnsi="Arial" w:cs="Arial"/>
          <w:szCs w:val="24"/>
        </w:rPr>
        <w:t>What is my belief system regarding the nature and education of ado</w:t>
      </w:r>
      <w:r w:rsidR="00FE5442" w:rsidRPr="0011717A">
        <w:rPr>
          <w:rFonts w:ascii="Arial" w:hAnsi="Arial" w:cs="Arial"/>
          <w:szCs w:val="24"/>
        </w:rPr>
        <w:t xml:space="preserve">lescents? </w:t>
      </w:r>
    </w:p>
    <w:p w:rsidR="003E707C" w:rsidRPr="0011717A" w:rsidRDefault="003E707C" w:rsidP="00D065FE">
      <w:pPr>
        <w:numPr>
          <w:ilvl w:val="0"/>
          <w:numId w:val="5"/>
        </w:numPr>
        <w:rPr>
          <w:rFonts w:ascii="Arial" w:hAnsi="Arial" w:cs="Arial"/>
          <w:szCs w:val="24"/>
        </w:rPr>
      </w:pPr>
      <w:r w:rsidRPr="0011717A">
        <w:rPr>
          <w:rFonts w:ascii="Arial" w:hAnsi="Arial" w:cs="Arial"/>
          <w:szCs w:val="24"/>
        </w:rPr>
        <w:t>What does the 21</w:t>
      </w:r>
      <w:r w:rsidRPr="0011717A">
        <w:rPr>
          <w:rFonts w:ascii="Arial" w:hAnsi="Arial" w:cs="Arial"/>
          <w:szCs w:val="24"/>
          <w:vertAlign w:val="superscript"/>
        </w:rPr>
        <w:t>st</w:t>
      </w:r>
      <w:r w:rsidRPr="0011717A">
        <w:rPr>
          <w:rFonts w:ascii="Arial" w:hAnsi="Arial" w:cs="Arial"/>
          <w:szCs w:val="24"/>
        </w:rPr>
        <w:t xml:space="preserve"> century require of its citizens and how is this reflected in my teaching?</w:t>
      </w:r>
    </w:p>
    <w:p w:rsidR="00E21280" w:rsidRPr="0011717A" w:rsidRDefault="00E21280" w:rsidP="00D065FE">
      <w:pPr>
        <w:numPr>
          <w:ilvl w:val="0"/>
          <w:numId w:val="5"/>
        </w:numPr>
        <w:rPr>
          <w:rFonts w:ascii="Arial" w:hAnsi="Arial" w:cs="Arial"/>
          <w:szCs w:val="24"/>
        </w:rPr>
      </w:pPr>
      <w:r w:rsidRPr="0011717A">
        <w:rPr>
          <w:rFonts w:ascii="Arial" w:hAnsi="Arial" w:cs="Arial"/>
          <w:szCs w:val="24"/>
        </w:rPr>
        <w:t xml:space="preserve">How do I reflect upon my own biases and ensure equity in my classroom? </w:t>
      </w:r>
    </w:p>
    <w:p w:rsidR="00383EE2" w:rsidRPr="0011717A" w:rsidRDefault="00383EE2" w:rsidP="00D065FE">
      <w:pPr>
        <w:numPr>
          <w:ilvl w:val="0"/>
          <w:numId w:val="5"/>
        </w:numPr>
        <w:rPr>
          <w:rFonts w:ascii="Arial" w:hAnsi="Arial" w:cs="Arial"/>
          <w:szCs w:val="24"/>
        </w:rPr>
      </w:pPr>
      <w:r w:rsidRPr="0011717A">
        <w:rPr>
          <w:rFonts w:ascii="Arial" w:hAnsi="Arial" w:cs="Arial"/>
          <w:szCs w:val="24"/>
        </w:rPr>
        <w:t>How do I communicate openly, empathetically, and productively in a variety of situations, including: Socratic seminars, class discussions, presentations,</w:t>
      </w:r>
      <w:r w:rsidR="00FE5442" w:rsidRPr="0011717A">
        <w:rPr>
          <w:rFonts w:ascii="Arial" w:hAnsi="Arial" w:cs="Arial"/>
          <w:szCs w:val="24"/>
        </w:rPr>
        <w:t xml:space="preserve"> and role-plays? </w:t>
      </w:r>
    </w:p>
    <w:p w:rsidR="00383EE2" w:rsidRPr="0011717A" w:rsidRDefault="00383EE2" w:rsidP="00D065FE">
      <w:pPr>
        <w:numPr>
          <w:ilvl w:val="0"/>
          <w:numId w:val="5"/>
        </w:numPr>
        <w:rPr>
          <w:rFonts w:ascii="Arial" w:hAnsi="Arial" w:cs="Arial"/>
          <w:szCs w:val="24"/>
        </w:rPr>
      </w:pPr>
      <w:r w:rsidRPr="0011717A">
        <w:rPr>
          <w:rFonts w:ascii="Arial" w:hAnsi="Arial" w:cs="Arial"/>
          <w:szCs w:val="24"/>
        </w:rPr>
        <w:t>How do I present myse</w:t>
      </w:r>
      <w:r w:rsidR="00FE5442" w:rsidRPr="0011717A">
        <w:rPr>
          <w:rFonts w:ascii="Arial" w:hAnsi="Arial" w:cs="Arial"/>
          <w:szCs w:val="24"/>
        </w:rPr>
        <w:t xml:space="preserve">lf as a professional educator? </w:t>
      </w:r>
    </w:p>
    <w:p w:rsidR="00383EE2" w:rsidRPr="0011717A" w:rsidRDefault="00383EE2" w:rsidP="00383EE2">
      <w:pPr>
        <w:rPr>
          <w:rFonts w:ascii="Arial" w:hAnsi="Arial" w:cs="Arial"/>
          <w:b/>
          <w:szCs w:val="24"/>
        </w:rPr>
      </w:pPr>
    </w:p>
    <w:p w:rsidR="00383EE2" w:rsidRPr="0011717A" w:rsidRDefault="00383EE2" w:rsidP="00383EE2">
      <w:pPr>
        <w:rPr>
          <w:rFonts w:ascii="Arial" w:hAnsi="Arial" w:cs="Arial"/>
          <w:szCs w:val="24"/>
        </w:rPr>
      </w:pPr>
      <w:r w:rsidRPr="0011717A">
        <w:rPr>
          <w:rFonts w:ascii="Arial" w:hAnsi="Arial" w:cs="Arial"/>
          <w:b/>
          <w:szCs w:val="24"/>
          <w:lang w:eastAsia="en-US"/>
        </w:rPr>
        <w:t xml:space="preserve">Evidence of Understanding - Teacher Performance Expectation (TPE) Competencies: </w:t>
      </w:r>
      <w:r w:rsidRPr="0011717A">
        <w:rPr>
          <w:rFonts w:ascii="Arial" w:hAnsi="Arial" w:cs="Arial"/>
          <w:szCs w:val="24"/>
        </w:rPr>
        <w:t xml:space="preserve">The course objectives, assignments, and assessments have been aligned with the CTC standards for </w:t>
      </w:r>
      <w:r w:rsidR="00BC4510" w:rsidRPr="0011717A">
        <w:rPr>
          <w:rFonts w:ascii="Arial" w:hAnsi="Arial" w:cs="Arial"/>
          <w:szCs w:val="24"/>
        </w:rPr>
        <w:t xml:space="preserve">the Single Subject Credential. </w:t>
      </w:r>
      <w:r w:rsidRPr="0011717A">
        <w:rPr>
          <w:rFonts w:ascii="Arial" w:hAnsi="Arial" w:cs="Arial"/>
          <w:szCs w:val="24"/>
        </w:rPr>
        <w:t>This course is designed to help teachers seeking a California teaching credential to develop the skills, knowledge, and attitudes necessary to assist schools and district</w:t>
      </w:r>
      <w:r w:rsidR="00E02421" w:rsidRPr="0011717A">
        <w:rPr>
          <w:rFonts w:ascii="Arial" w:hAnsi="Arial" w:cs="Arial"/>
          <w:szCs w:val="24"/>
        </w:rPr>
        <w:t>s</w:t>
      </w:r>
      <w:r w:rsidRPr="0011717A">
        <w:rPr>
          <w:rFonts w:ascii="Arial" w:hAnsi="Arial" w:cs="Arial"/>
          <w:szCs w:val="24"/>
        </w:rPr>
        <w:t xml:space="preserve"> in implementing effect</w:t>
      </w:r>
      <w:r w:rsidR="00BC4510" w:rsidRPr="0011717A">
        <w:rPr>
          <w:rFonts w:ascii="Arial" w:hAnsi="Arial" w:cs="Arial"/>
          <w:szCs w:val="24"/>
        </w:rPr>
        <w:t xml:space="preserve">ive programs for all students. </w:t>
      </w:r>
      <w:r w:rsidRPr="0011717A">
        <w:rPr>
          <w:rFonts w:ascii="Arial" w:hAnsi="Arial" w:cs="Arial"/>
          <w:szCs w:val="24"/>
        </w:rPr>
        <w:t>The successful candidate will be able to merge theory and practice in order to realize a comprehensive and extensive educational program for all students. Failure to meet a minimum level of competence in any of the TPEs by the completion of the program will prevent the acquisition of the Single Subject Credential (A full-text version of the TPE descriptio</w:t>
      </w:r>
      <w:r w:rsidR="007C71B8">
        <w:rPr>
          <w:rFonts w:ascii="Arial" w:hAnsi="Arial" w:cs="Arial"/>
          <w:szCs w:val="24"/>
        </w:rPr>
        <w:t>ns can be downloaded from the S</w:t>
      </w:r>
      <w:r w:rsidR="00BC4510" w:rsidRPr="0011717A">
        <w:rPr>
          <w:rFonts w:ascii="Arial" w:hAnsi="Arial" w:cs="Arial"/>
          <w:szCs w:val="24"/>
        </w:rPr>
        <w:t>O</w:t>
      </w:r>
      <w:r w:rsidRPr="0011717A">
        <w:rPr>
          <w:rFonts w:ascii="Arial" w:hAnsi="Arial" w:cs="Arial"/>
          <w:szCs w:val="24"/>
        </w:rPr>
        <w:t xml:space="preserve">E webpage: </w:t>
      </w:r>
      <w:hyperlink r:id="rId10" w:history="1">
        <w:r w:rsidR="007C71B8" w:rsidRPr="00781BFF">
          <w:rPr>
            <w:rStyle w:val="Hyperlink"/>
            <w:rFonts w:ascii="Arial" w:hAnsi="Arial" w:cs="Arial"/>
            <w:szCs w:val="24"/>
          </w:rPr>
          <w:t>www.csusm.edu/education</w:t>
        </w:r>
      </w:hyperlink>
      <w:r w:rsidR="007C71B8">
        <w:rPr>
          <w:rFonts w:ascii="Arial" w:hAnsi="Arial" w:cs="Arial"/>
          <w:szCs w:val="24"/>
        </w:rPr>
        <w:t xml:space="preserve"> </w:t>
      </w:r>
      <w:r w:rsidRPr="0011717A">
        <w:rPr>
          <w:rFonts w:ascii="Arial" w:hAnsi="Arial" w:cs="Arial"/>
          <w:szCs w:val="24"/>
        </w:rPr>
        <w:t xml:space="preserve">). </w:t>
      </w:r>
    </w:p>
    <w:p w:rsidR="00383EE2" w:rsidRPr="0011717A" w:rsidRDefault="00383EE2" w:rsidP="00383EE2">
      <w:pPr>
        <w:rPr>
          <w:rFonts w:ascii="Arial" w:hAnsi="Arial" w:cs="Arial"/>
          <w:szCs w:val="24"/>
        </w:rPr>
      </w:pPr>
      <w:r w:rsidRPr="0011717A">
        <w:rPr>
          <w:rFonts w:ascii="Arial" w:hAnsi="Arial" w:cs="Arial"/>
          <w:szCs w:val="24"/>
        </w:rPr>
        <w:t>The following T</w:t>
      </w:r>
      <w:r w:rsidR="00FE5442" w:rsidRPr="0011717A">
        <w:rPr>
          <w:rFonts w:ascii="Arial" w:hAnsi="Arial" w:cs="Arial"/>
          <w:szCs w:val="24"/>
        </w:rPr>
        <w:t xml:space="preserve">eacher </w:t>
      </w:r>
      <w:r w:rsidRPr="0011717A">
        <w:rPr>
          <w:rFonts w:ascii="Arial" w:hAnsi="Arial" w:cs="Arial"/>
          <w:szCs w:val="24"/>
        </w:rPr>
        <w:t>P</w:t>
      </w:r>
      <w:r w:rsidR="00FE5442" w:rsidRPr="0011717A">
        <w:rPr>
          <w:rFonts w:ascii="Arial" w:hAnsi="Arial" w:cs="Arial"/>
          <w:szCs w:val="24"/>
        </w:rPr>
        <w:t xml:space="preserve">erformance </w:t>
      </w:r>
      <w:r w:rsidRPr="0011717A">
        <w:rPr>
          <w:rFonts w:ascii="Arial" w:hAnsi="Arial" w:cs="Arial"/>
          <w:szCs w:val="24"/>
        </w:rPr>
        <w:t>E</w:t>
      </w:r>
      <w:r w:rsidR="00FE5442" w:rsidRPr="0011717A">
        <w:rPr>
          <w:rFonts w:ascii="Arial" w:hAnsi="Arial" w:cs="Arial"/>
          <w:szCs w:val="24"/>
        </w:rPr>
        <w:t>xpectations (TPEs) are addressed in this course and are imbedded in the Teacher Performance Assessments (TPAs).</w:t>
      </w:r>
    </w:p>
    <w:p w:rsidR="0032419E" w:rsidRDefault="0032419E" w:rsidP="0032419E">
      <w:pPr>
        <w:rPr>
          <w:rFonts w:ascii="Arial" w:hAnsi="Arial" w:cs="Arial"/>
          <w:szCs w:val="24"/>
        </w:rPr>
      </w:pPr>
    </w:p>
    <w:p w:rsidR="0032419E" w:rsidRPr="0032419E" w:rsidRDefault="0032419E" w:rsidP="0032419E">
      <w:pPr>
        <w:rPr>
          <w:rFonts w:ascii="Arial" w:hAnsi="Arial" w:cs="Arial"/>
          <w:szCs w:val="24"/>
        </w:rPr>
      </w:pPr>
      <w:r w:rsidRPr="0032419E">
        <w:rPr>
          <w:rFonts w:ascii="Arial" w:hAnsi="Arial" w:cs="Arial"/>
          <w:szCs w:val="24"/>
        </w:rPr>
        <w:t>TPE 5 - Student Engagement</w:t>
      </w:r>
    </w:p>
    <w:p w:rsidR="0032419E" w:rsidRPr="003C3F74" w:rsidRDefault="0032419E" w:rsidP="0032419E">
      <w:pPr>
        <w:rPr>
          <w:rFonts w:cs="Arial"/>
          <w:sz w:val="22"/>
          <w:szCs w:val="22"/>
        </w:rPr>
      </w:pPr>
      <w:r w:rsidRPr="0032419E">
        <w:rPr>
          <w:rFonts w:ascii="Arial" w:hAnsi="Arial" w:cs="Arial"/>
          <w:szCs w:val="24"/>
        </w:rPr>
        <w:t>TPE 6c - TPE 6c - Developmentally Appropriate Practices in Grades 9 -12</w:t>
      </w:r>
    </w:p>
    <w:p w:rsidR="00383EE2" w:rsidRPr="0011717A" w:rsidRDefault="00383EE2">
      <w:pPr>
        <w:rPr>
          <w:rFonts w:ascii="Arial" w:hAnsi="Arial" w:cs="Arial"/>
          <w:szCs w:val="24"/>
        </w:rPr>
      </w:pPr>
      <w:r w:rsidRPr="0011717A">
        <w:rPr>
          <w:rFonts w:ascii="Arial" w:hAnsi="Arial" w:cs="Arial"/>
          <w:szCs w:val="24"/>
        </w:rPr>
        <w:t>TPE 11 - Social Environment</w:t>
      </w:r>
    </w:p>
    <w:p w:rsidR="00383EE2" w:rsidRPr="0011717A" w:rsidRDefault="00383EE2">
      <w:pPr>
        <w:rPr>
          <w:rFonts w:ascii="Arial" w:hAnsi="Arial" w:cs="Arial"/>
          <w:szCs w:val="24"/>
        </w:rPr>
      </w:pPr>
      <w:r w:rsidRPr="0011717A">
        <w:rPr>
          <w:rFonts w:ascii="Arial" w:hAnsi="Arial" w:cs="Arial"/>
          <w:szCs w:val="24"/>
        </w:rPr>
        <w:t xml:space="preserve">TPE 12 - Professional, </w:t>
      </w:r>
      <w:r w:rsidR="00FE5442" w:rsidRPr="0011717A">
        <w:rPr>
          <w:rFonts w:ascii="Arial" w:hAnsi="Arial" w:cs="Arial"/>
          <w:szCs w:val="24"/>
        </w:rPr>
        <w:t xml:space="preserve">Legal, and Ethical Obligations </w:t>
      </w:r>
    </w:p>
    <w:p w:rsidR="00383EE2" w:rsidRPr="0011717A" w:rsidRDefault="00FE5442">
      <w:pPr>
        <w:rPr>
          <w:rFonts w:ascii="Arial" w:hAnsi="Arial" w:cs="Arial"/>
          <w:szCs w:val="24"/>
        </w:rPr>
      </w:pPr>
      <w:r w:rsidRPr="0011717A">
        <w:rPr>
          <w:rFonts w:ascii="Arial" w:hAnsi="Arial" w:cs="Arial"/>
          <w:szCs w:val="24"/>
        </w:rPr>
        <w:t xml:space="preserve">TPE 13 - Professional Growth </w:t>
      </w:r>
    </w:p>
    <w:p w:rsidR="00383EE2" w:rsidRPr="0011717A" w:rsidRDefault="00383EE2">
      <w:pPr>
        <w:rPr>
          <w:rFonts w:ascii="Arial" w:hAnsi="Arial" w:cs="Arial"/>
          <w:szCs w:val="24"/>
        </w:rPr>
      </w:pPr>
      <w:r w:rsidRPr="0011717A">
        <w:rPr>
          <w:rFonts w:ascii="Arial" w:hAnsi="Arial" w:cs="Arial"/>
          <w:szCs w:val="24"/>
        </w:rPr>
        <w:t>TPE 15 - Social Justice and Equity</w:t>
      </w:r>
    </w:p>
    <w:p w:rsidR="00383EE2" w:rsidRPr="0011717A" w:rsidRDefault="00383EE2" w:rsidP="00383EE2">
      <w:pPr>
        <w:rPr>
          <w:rFonts w:ascii="Arial" w:hAnsi="Arial" w:cs="Arial"/>
          <w:b/>
          <w:szCs w:val="24"/>
        </w:rPr>
      </w:pPr>
    </w:p>
    <w:p w:rsidR="00383EE2" w:rsidRPr="0011717A" w:rsidRDefault="00383EE2" w:rsidP="00383EE2">
      <w:pPr>
        <w:rPr>
          <w:rFonts w:ascii="Arial" w:hAnsi="Arial" w:cs="Arial"/>
          <w:b/>
          <w:szCs w:val="24"/>
        </w:rPr>
      </w:pPr>
    </w:p>
    <w:p w:rsidR="00383EE2" w:rsidRPr="0011717A" w:rsidRDefault="009439E9" w:rsidP="00383EE2">
      <w:pPr>
        <w:jc w:val="center"/>
        <w:rPr>
          <w:rFonts w:ascii="Arial" w:hAnsi="Arial" w:cs="Arial"/>
          <w:szCs w:val="24"/>
        </w:rPr>
      </w:pPr>
      <w:r w:rsidRPr="0011717A">
        <w:rPr>
          <w:rFonts w:ascii="Arial" w:hAnsi="Arial" w:cs="Arial"/>
          <w:b/>
          <w:szCs w:val="24"/>
        </w:rPr>
        <w:br w:type="page"/>
      </w:r>
      <w:r w:rsidR="00383EE2" w:rsidRPr="0011717A">
        <w:rPr>
          <w:rFonts w:ascii="Arial" w:hAnsi="Arial" w:cs="Arial"/>
          <w:b/>
          <w:szCs w:val="24"/>
        </w:rPr>
        <w:t>REQUIRED TEXTS</w:t>
      </w:r>
    </w:p>
    <w:p w:rsidR="00383EE2" w:rsidRPr="0011717A" w:rsidRDefault="00383EE2" w:rsidP="00383EE2">
      <w:pPr>
        <w:tabs>
          <w:tab w:val="left" w:pos="-720"/>
          <w:tab w:val="left" w:pos="0"/>
        </w:tabs>
        <w:suppressAutoHyphens/>
        <w:rPr>
          <w:rFonts w:ascii="Arial" w:hAnsi="Arial" w:cs="Arial"/>
          <w:szCs w:val="24"/>
        </w:rPr>
      </w:pPr>
    </w:p>
    <w:p w:rsidR="00383EE2" w:rsidRPr="0011717A" w:rsidRDefault="00383EE2" w:rsidP="00383EE2">
      <w:pPr>
        <w:tabs>
          <w:tab w:val="left" w:pos="-720"/>
          <w:tab w:val="left" w:pos="0"/>
        </w:tabs>
        <w:suppressAutoHyphens/>
        <w:rPr>
          <w:rFonts w:ascii="Arial" w:hAnsi="Arial" w:cs="Arial"/>
          <w:i/>
          <w:szCs w:val="24"/>
        </w:rPr>
      </w:pPr>
      <w:proofErr w:type="gramStart"/>
      <w:r w:rsidRPr="0011717A">
        <w:rPr>
          <w:rFonts w:ascii="Arial" w:hAnsi="Arial" w:cs="Arial"/>
          <w:szCs w:val="24"/>
        </w:rPr>
        <w:t>B</w:t>
      </w:r>
      <w:r w:rsidR="00BF58C8" w:rsidRPr="0011717A">
        <w:rPr>
          <w:rFonts w:ascii="Arial" w:hAnsi="Arial" w:cs="Arial"/>
          <w:szCs w:val="24"/>
        </w:rPr>
        <w:t>aldwin, M. and Keating, J. (2006</w:t>
      </w:r>
      <w:r w:rsidRPr="0011717A">
        <w:rPr>
          <w:rFonts w:ascii="Arial" w:hAnsi="Arial" w:cs="Arial"/>
          <w:szCs w:val="24"/>
        </w:rPr>
        <w:t>).</w:t>
      </w:r>
      <w:proofErr w:type="gramEnd"/>
      <w:r w:rsidRPr="0011717A">
        <w:rPr>
          <w:rFonts w:ascii="Arial" w:hAnsi="Arial" w:cs="Arial"/>
          <w:szCs w:val="24"/>
        </w:rPr>
        <w:t xml:space="preserve"> </w:t>
      </w:r>
      <w:r w:rsidRPr="0011717A">
        <w:rPr>
          <w:rFonts w:ascii="Arial" w:hAnsi="Arial" w:cs="Arial"/>
          <w:i/>
          <w:szCs w:val="24"/>
        </w:rPr>
        <w:t xml:space="preserve">Teaching in secondary schools: Meeting the </w:t>
      </w:r>
    </w:p>
    <w:p w:rsidR="00BF58C8" w:rsidRPr="0011717A" w:rsidRDefault="00383EE2" w:rsidP="00383EE2">
      <w:pPr>
        <w:tabs>
          <w:tab w:val="left" w:pos="-720"/>
          <w:tab w:val="left" w:pos="0"/>
        </w:tabs>
        <w:suppressAutoHyphens/>
        <w:rPr>
          <w:rFonts w:ascii="Arial" w:hAnsi="Arial" w:cs="Arial"/>
          <w:i/>
          <w:szCs w:val="24"/>
        </w:rPr>
      </w:pPr>
      <w:r w:rsidRPr="0011717A">
        <w:rPr>
          <w:rFonts w:ascii="Arial" w:hAnsi="Arial" w:cs="Arial"/>
          <w:i/>
          <w:szCs w:val="24"/>
        </w:rPr>
        <w:tab/>
      </w:r>
      <w:proofErr w:type="gramStart"/>
      <w:r w:rsidRPr="0011717A">
        <w:rPr>
          <w:rFonts w:ascii="Arial" w:hAnsi="Arial" w:cs="Arial"/>
          <w:i/>
          <w:szCs w:val="24"/>
        </w:rPr>
        <w:t>challenges</w:t>
      </w:r>
      <w:proofErr w:type="gramEnd"/>
      <w:r w:rsidRPr="0011717A">
        <w:rPr>
          <w:rFonts w:ascii="Arial" w:hAnsi="Arial" w:cs="Arial"/>
          <w:i/>
          <w:szCs w:val="24"/>
        </w:rPr>
        <w:t xml:space="preserve"> of today’s adolescents. </w:t>
      </w:r>
      <w:r w:rsidR="00BF58C8" w:rsidRPr="0011717A">
        <w:rPr>
          <w:rFonts w:ascii="Arial" w:hAnsi="Arial" w:cs="Arial"/>
          <w:szCs w:val="24"/>
        </w:rPr>
        <w:t>Upper Saddle River, NJ: Pearson.</w:t>
      </w:r>
    </w:p>
    <w:p w:rsidR="00383EE2" w:rsidRPr="0011717A" w:rsidRDefault="00BF58C8" w:rsidP="00383EE2">
      <w:pPr>
        <w:tabs>
          <w:tab w:val="left" w:pos="-720"/>
          <w:tab w:val="left" w:pos="0"/>
        </w:tabs>
        <w:suppressAutoHyphens/>
        <w:rPr>
          <w:rFonts w:ascii="Arial" w:hAnsi="Arial" w:cs="Arial"/>
          <w:szCs w:val="24"/>
        </w:rPr>
      </w:pPr>
      <w:r w:rsidRPr="0011717A">
        <w:rPr>
          <w:rFonts w:ascii="Arial" w:hAnsi="Arial" w:cs="Arial"/>
          <w:szCs w:val="24"/>
        </w:rPr>
        <w:tab/>
      </w:r>
      <w:r w:rsidR="00383EE2" w:rsidRPr="0011717A">
        <w:rPr>
          <w:rFonts w:ascii="Arial" w:hAnsi="Arial" w:cs="Arial"/>
          <w:szCs w:val="24"/>
        </w:rPr>
        <w:t>[You should have this book from the fall.]</w:t>
      </w:r>
    </w:p>
    <w:p w:rsidR="00383EE2" w:rsidRPr="0011717A" w:rsidRDefault="00383EE2">
      <w:pPr>
        <w:tabs>
          <w:tab w:val="left" w:pos="-720"/>
          <w:tab w:val="left" w:pos="0"/>
        </w:tabs>
        <w:suppressAutoHyphens/>
        <w:rPr>
          <w:rFonts w:ascii="Arial" w:hAnsi="Arial" w:cs="Arial"/>
          <w:szCs w:val="24"/>
        </w:rPr>
      </w:pPr>
    </w:p>
    <w:p w:rsidR="00383EE2" w:rsidRPr="0011717A" w:rsidRDefault="008106AF">
      <w:pPr>
        <w:tabs>
          <w:tab w:val="left" w:pos="-720"/>
          <w:tab w:val="left" w:pos="0"/>
        </w:tabs>
        <w:suppressAutoHyphens/>
        <w:rPr>
          <w:rFonts w:ascii="Arial" w:hAnsi="Arial" w:cs="Arial"/>
          <w:szCs w:val="24"/>
        </w:rPr>
      </w:pPr>
      <w:proofErr w:type="gramStart"/>
      <w:r w:rsidRPr="0011717A">
        <w:rPr>
          <w:rFonts w:ascii="Arial" w:hAnsi="Arial" w:cs="Arial"/>
          <w:szCs w:val="24"/>
        </w:rPr>
        <w:t>Other readings</w:t>
      </w:r>
      <w:r w:rsidR="00383EE2" w:rsidRPr="0011717A">
        <w:rPr>
          <w:rFonts w:ascii="Arial" w:hAnsi="Arial" w:cs="Arial"/>
          <w:szCs w:val="24"/>
        </w:rPr>
        <w:t xml:space="preserve"> as assigned in class.</w:t>
      </w:r>
      <w:proofErr w:type="gramEnd"/>
      <w:r w:rsidR="00383EE2" w:rsidRPr="0011717A">
        <w:rPr>
          <w:rFonts w:ascii="Arial" w:hAnsi="Arial" w:cs="Arial"/>
          <w:szCs w:val="24"/>
        </w:rPr>
        <w:t xml:space="preserve"> </w:t>
      </w:r>
    </w:p>
    <w:p w:rsidR="00383EE2" w:rsidRPr="0011717A" w:rsidRDefault="00383EE2">
      <w:pPr>
        <w:tabs>
          <w:tab w:val="left" w:pos="-720"/>
          <w:tab w:val="left" w:pos="0"/>
        </w:tabs>
        <w:suppressAutoHyphens/>
        <w:ind w:left="720" w:hanging="720"/>
        <w:rPr>
          <w:rFonts w:ascii="Arial" w:hAnsi="Arial" w:cs="Arial"/>
          <w:szCs w:val="24"/>
        </w:rPr>
      </w:pPr>
    </w:p>
    <w:p w:rsidR="00383EE2" w:rsidRPr="0011717A" w:rsidRDefault="00383EE2">
      <w:pPr>
        <w:tabs>
          <w:tab w:val="left" w:pos="-720"/>
          <w:tab w:val="left" w:pos="0"/>
        </w:tabs>
        <w:suppressAutoHyphens/>
        <w:ind w:left="720" w:hanging="720"/>
        <w:rPr>
          <w:rFonts w:ascii="Arial" w:hAnsi="Arial" w:cs="Arial"/>
          <w:szCs w:val="24"/>
        </w:rPr>
      </w:pPr>
    </w:p>
    <w:p w:rsidR="00383EE2" w:rsidRPr="0011717A" w:rsidRDefault="00383EE2" w:rsidP="00FE5442">
      <w:pPr>
        <w:pStyle w:val="TOC6"/>
        <w:tabs>
          <w:tab w:val="clear" w:pos="9360"/>
          <w:tab w:val="left" w:pos="-720"/>
          <w:tab w:val="left" w:pos="0"/>
        </w:tabs>
        <w:ind w:left="0" w:firstLine="0"/>
        <w:jc w:val="center"/>
        <w:rPr>
          <w:rFonts w:ascii="Arial" w:hAnsi="Arial" w:cs="Arial"/>
          <w:b/>
          <w:szCs w:val="24"/>
        </w:rPr>
      </w:pPr>
      <w:r w:rsidRPr="0011717A">
        <w:rPr>
          <w:rFonts w:ascii="Arial" w:hAnsi="Arial" w:cs="Arial"/>
          <w:b/>
          <w:szCs w:val="24"/>
        </w:rPr>
        <w:t>COURSE REQUIREMENTS</w:t>
      </w:r>
    </w:p>
    <w:p w:rsidR="00BF58C8" w:rsidRPr="0011717A" w:rsidRDefault="00BF58C8" w:rsidP="00BF58C8">
      <w:pPr>
        <w:rPr>
          <w:rFonts w:ascii="Arial" w:hAnsi="Arial" w:cs="Arial"/>
        </w:rPr>
      </w:pPr>
    </w:p>
    <w:p w:rsidR="00383EE2" w:rsidRPr="0011717A" w:rsidRDefault="00383EE2" w:rsidP="00383EE2">
      <w:pPr>
        <w:tabs>
          <w:tab w:val="left" w:pos="-720"/>
          <w:tab w:val="left" w:pos="0"/>
        </w:tabs>
        <w:suppressAutoHyphens/>
        <w:rPr>
          <w:rFonts w:ascii="Arial" w:hAnsi="Arial" w:cs="Arial"/>
          <w:szCs w:val="24"/>
        </w:rPr>
      </w:pPr>
      <w:r w:rsidRPr="0011717A">
        <w:rPr>
          <w:rFonts w:ascii="Arial" w:hAnsi="Arial" w:cs="Arial"/>
          <w:b/>
          <w:szCs w:val="24"/>
        </w:rPr>
        <w:t>Academic Integrity:</w:t>
      </w:r>
      <w:r w:rsidRPr="0011717A">
        <w:rPr>
          <w:rFonts w:ascii="Arial" w:hAnsi="Arial" w:cs="Arial"/>
          <w:szCs w:val="24"/>
        </w:rPr>
        <w:t xml:space="preserve">  Teacher candidates must come to class having done close reading of the required texts in preparation for class or Socratic seminar-style discussions, submit required assignments, and participate in class activities, including facilitation of and feedback to colleagues, role plays, and small group tasks.  Teacher education is a professional preparation program. Teacher candidates will be expected to adhere to standards of dependability, academic honesty and integrity, confidentiality, and writing achievement.  Because it is important for teachers to be able to effectively communicate their ideas to students, colleagues, parents, and administrators, writing that is original, clear and error-free is a priority in the College of Education.</w:t>
      </w:r>
    </w:p>
    <w:p w:rsidR="00383EE2" w:rsidRPr="0011717A" w:rsidRDefault="00383EE2" w:rsidP="00383EE2">
      <w:pPr>
        <w:jc w:val="center"/>
        <w:rPr>
          <w:rFonts w:ascii="Arial" w:hAnsi="Arial" w:cs="Arial"/>
          <w:szCs w:val="24"/>
        </w:rPr>
      </w:pPr>
      <w:r w:rsidRPr="0011717A">
        <w:rPr>
          <w:rFonts w:ascii="Arial" w:hAnsi="Arial" w:cs="Arial"/>
          <w:szCs w:val="24"/>
        </w:rPr>
        <w:tab/>
      </w:r>
    </w:p>
    <w:p w:rsidR="00383EE2" w:rsidRPr="0011717A" w:rsidRDefault="00296BEE" w:rsidP="00383EE2">
      <w:pPr>
        <w:rPr>
          <w:rFonts w:ascii="Arial" w:hAnsi="Arial" w:cs="Arial"/>
          <w:b/>
          <w:bCs/>
          <w:szCs w:val="24"/>
        </w:rPr>
      </w:pPr>
      <w:r w:rsidRPr="0011717A">
        <w:rPr>
          <w:rFonts w:ascii="Arial" w:hAnsi="Arial" w:cs="Arial"/>
          <w:b/>
          <w:bCs/>
          <w:szCs w:val="24"/>
        </w:rPr>
        <w:t>CSUSM Academic Honesty Policy:</w:t>
      </w:r>
      <w:r w:rsidR="00383EE2" w:rsidRPr="0011717A">
        <w:rPr>
          <w:rFonts w:ascii="Arial" w:hAnsi="Arial" w:cs="Arial"/>
          <w:b/>
          <w:bCs/>
          <w:szCs w:val="24"/>
        </w:rPr>
        <w:t xml:space="preserve"> </w:t>
      </w:r>
      <w:r w:rsidR="00383EE2" w:rsidRPr="0011717A">
        <w:rPr>
          <w:rFonts w:ascii="Arial" w:hAnsi="Arial" w:cs="Arial"/>
          <w:bCs/>
          <w:szCs w:val="24"/>
        </w:rPr>
        <w:t>“Students (Teacher Candidates)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383EE2" w:rsidRPr="0011717A" w:rsidRDefault="00383EE2" w:rsidP="00383EE2">
      <w:pPr>
        <w:rPr>
          <w:rFonts w:ascii="Arial" w:hAnsi="Arial" w:cs="Arial"/>
          <w:bCs/>
          <w:szCs w:val="24"/>
        </w:rPr>
      </w:pPr>
    </w:p>
    <w:p w:rsidR="00383EE2" w:rsidRPr="0011717A" w:rsidRDefault="00383EE2" w:rsidP="00383EE2">
      <w:pPr>
        <w:rPr>
          <w:rFonts w:ascii="Arial" w:hAnsi="Arial" w:cs="Arial"/>
          <w:bCs/>
          <w:szCs w:val="24"/>
        </w:rPr>
      </w:pPr>
      <w:r w:rsidRPr="0011717A">
        <w:rPr>
          <w:rFonts w:ascii="Arial" w:hAnsi="Arial" w:cs="Arial"/>
          <w:bCs/>
          <w:szCs w:val="24"/>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83EE2" w:rsidRPr="0011717A" w:rsidRDefault="00383EE2">
      <w:pPr>
        <w:tabs>
          <w:tab w:val="left" w:pos="-720"/>
        </w:tabs>
        <w:suppressAutoHyphens/>
        <w:rPr>
          <w:rFonts w:ascii="Arial" w:hAnsi="Arial" w:cs="Arial"/>
          <w:szCs w:val="24"/>
        </w:rPr>
      </w:pPr>
    </w:p>
    <w:p w:rsidR="00383EE2" w:rsidRPr="0011717A" w:rsidRDefault="007C71B8" w:rsidP="00383EE2">
      <w:pPr>
        <w:pStyle w:val="Heading6"/>
        <w:ind w:left="0" w:firstLine="0"/>
        <w:rPr>
          <w:rFonts w:ascii="Arial" w:hAnsi="Arial" w:cs="Arial"/>
          <w:i w:val="0"/>
          <w:szCs w:val="24"/>
        </w:rPr>
      </w:pPr>
      <w:r>
        <w:rPr>
          <w:rFonts w:ascii="Arial" w:hAnsi="Arial" w:cs="Arial"/>
          <w:b/>
          <w:i w:val="0"/>
          <w:szCs w:val="24"/>
        </w:rPr>
        <w:t>School</w:t>
      </w:r>
      <w:r w:rsidR="00383EE2" w:rsidRPr="0011717A">
        <w:rPr>
          <w:rFonts w:ascii="Arial" w:hAnsi="Arial" w:cs="Arial"/>
          <w:b/>
          <w:i w:val="0"/>
          <w:szCs w:val="24"/>
        </w:rPr>
        <w:t xml:space="preserve"> of Education Attendance Policy:</w:t>
      </w:r>
      <w:r w:rsidR="00383EE2" w:rsidRPr="0011717A">
        <w:rPr>
          <w:rFonts w:ascii="Arial" w:hAnsi="Arial" w:cs="Arial"/>
          <w:b/>
          <w:szCs w:val="24"/>
        </w:rPr>
        <w:t xml:space="preserve"> </w:t>
      </w:r>
      <w:r w:rsidR="00383EE2" w:rsidRPr="0011717A">
        <w:rPr>
          <w:rFonts w:ascii="Arial" w:hAnsi="Arial" w:cs="Arial"/>
          <w:i w:val="0"/>
          <w:szCs w:val="24"/>
        </w:rPr>
        <w:t xml:space="preserve">Due to the dynamic and interactive nature of courses in the </w:t>
      </w:r>
      <w:r>
        <w:rPr>
          <w:rFonts w:ascii="Arial" w:hAnsi="Arial" w:cs="Arial"/>
          <w:i w:val="0"/>
          <w:szCs w:val="24"/>
        </w:rPr>
        <w:t>School</w:t>
      </w:r>
      <w:r w:rsidR="00383EE2" w:rsidRPr="0011717A">
        <w:rPr>
          <w:rFonts w:ascii="Arial" w:hAnsi="Arial" w:cs="Arial"/>
          <w:i w:val="0"/>
          <w:szCs w:val="24"/>
        </w:rPr>
        <w:t xml:space="preserve"> of Education, all teacher candidates are expected to attend all cla</w:t>
      </w:r>
      <w:r w:rsidR="008106AF" w:rsidRPr="0011717A">
        <w:rPr>
          <w:rFonts w:ascii="Arial" w:hAnsi="Arial" w:cs="Arial"/>
          <w:i w:val="0"/>
          <w:szCs w:val="24"/>
        </w:rPr>
        <w:t xml:space="preserve">sses and participate actively. </w:t>
      </w:r>
      <w:r w:rsidR="00383EE2" w:rsidRPr="0011717A">
        <w:rPr>
          <w:rFonts w:ascii="Arial" w:hAnsi="Arial" w:cs="Arial"/>
          <w:i w:val="0"/>
          <w:szCs w:val="24"/>
        </w:rPr>
        <w:t xml:space="preserve">At a minimum, teacher candidates must attend more than 80% of class time, or s/he may not receive a passing grade for the course at the discretion of the instructor.  </w:t>
      </w:r>
      <w:r w:rsidR="00383EE2" w:rsidRPr="0011717A">
        <w:rPr>
          <w:rFonts w:ascii="Arial" w:hAnsi="Arial" w:cs="Arial"/>
          <w:i w:val="0"/>
          <w:szCs w:val="24"/>
          <w:u w:val="single"/>
        </w:rPr>
        <w:t>Individual instructors may adopt more stringent attendance requirements</w:t>
      </w:r>
      <w:r w:rsidR="00383EE2" w:rsidRPr="0011717A">
        <w:rPr>
          <w:rFonts w:ascii="Arial" w:hAnsi="Arial" w:cs="Arial"/>
          <w:i w:val="0"/>
          <w:szCs w:val="24"/>
        </w:rPr>
        <w:t>.  Should the teacher candidate have extenuating circumstances, s/he should contact the instructor as soon as possible.  (</w:t>
      </w:r>
      <w:r w:rsidR="00383EE2" w:rsidRPr="0011717A">
        <w:rPr>
          <w:rFonts w:ascii="Arial" w:hAnsi="Arial" w:cs="Arial"/>
          <w:szCs w:val="24"/>
        </w:rPr>
        <w:t>Adopted by the COE Governance Community, December, 1997</w:t>
      </w:r>
      <w:r w:rsidR="00383EE2" w:rsidRPr="0011717A">
        <w:rPr>
          <w:rFonts w:ascii="Arial" w:hAnsi="Arial" w:cs="Arial"/>
          <w:i w:val="0"/>
          <w:szCs w:val="24"/>
        </w:rPr>
        <w:t xml:space="preserve">) </w:t>
      </w:r>
    </w:p>
    <w:p w:rsidR="00383EE2" w:rsidRPr="0011717A" w:rsidRDefault="00383EE2" w:rsidP="00383EE2">
      <w:pPr>
        <w:rPr>
          <w:rFonts w:ascii="Arial" w:hAnsi="Arial" w:cs="Arial"/>
          <w:szCs w:val="24"/>
        </w:rPr>
      </w:pPr>
    </w:p>
    <w:p w:rsidR="00244EA2" w:rsidRPr="0011717A" w:rsidRDefault="00383EE2" w:rsidP="00244EA2">
      <w:pPr>
        <w:rPr>
          <w:rFonts w:ascii="Arial" w:hAnsi="Arial" w:cs="Arial"/>
          <w:szCs w:val="24"/>
        </w:rPr>
      </w:pPr>
      <w:r w:rsidRPr="0011717A">
        <w:rPr>
          <w:rFonts w:ascii="Arial" w:hAnsi="Arial" w:cs="Arial"/>
          <w:b/>
          <w:szCs w:val="24"/>
        </w:rPr>
        <w:t xml:space="preserve">Instructor Application of Attendance Policy:  </w:t>
      </w:r>
      <w:r w:rsidRPr="0011717A">
        <w:rPr>
          <w:rFonts w:ascii="Arial" w:hAnsi="Arial" w:cs="Arial"/>
          <w:szCs w:val="24"/>
        </w:rPr>
        <w:t xml:space="preserve">Teacher candidates are expected to be on time </w:t>
      </w:r>
      <w:r w:rsidR="008106AF" w:rsidRPr="0011717A">
        <w:rPr>
          <w:rFonts w:ascii="Arial" w:hAnsi="Arial" w:cs="Arial"/>
          <w:szCs w:val="24"/>
        </w:rPr>
        <w:t xml:space="preserve">and prepared for class. </w:t>
      </w:r>
      <w:r w:rsidR="00244EA2" w:rsidRPr="0011717A">
        <w:rPr>
          <w:rFonts w:ascii="Arial" w:hAnsi="Arial" w:cs="Arial"/>
          <w:szCs w:val="24"/>
        </w:rPr>
        <w:t xml:space="preserve"> A</w:t>
      </w:r>
      <w:r w:rsidRPr="0011717A">
        <w:rPr>
          <w:rFonts w:ascii="Arial" w:hAnsi="Arial" w:cs="Arial"/>
          <w:szCs w:val="24"/>
        </w:rPr>
        <w:t xml:space="preserve">ttendance at each session is critical to your success in the course. If extenuating circumstances occur, </w:t>
      </w:r>
      <w:r w:rsidR="00E50907" w:rsidRPr="0011717A">
        <w:rPr>
          <w:rFonts w:ascii="Arial" w:hAnsi="Arial" w:cs="Arial"/>
          <w:szCs w:val="24"/>
        </w:rPr>
        <w:t xml:space="preserve">please </w:t>
      </w:r>
      <w:r w:rsidRPr="0011717A">
        <w:rPr>
          <w:rFonts w:ascii="Arial" w:hAnsi="Arial" w:cs="Arial"/>
          <w:szCs w:val="24"/>
        </w:rPr>
        <w:t xml:space="preserve">contact the instructor as soon as possible to make appropriate arrangements. Notification of absences does not automatically excuse a teacher candidate from </w:t>
      </w:r>
      <w:r w:rsidR="00E50907" w:rsidRPr="0011717A">
        <w:rPr>
          <w:rFonts w:ascii="Arial" w:hAnsi="Arial" w:cs="Arial"/>
          <w:szCs w:val="24"/>
        </w:rPr>
        <w:t xml:space="preserve">the </w:t>
      </w:r>
      <w:r w:rsidRPr="0011717A">
        <w:rPr>
          <w:rFonts w:ascii="Arial" w:hAnsi="Arial" w:cs="Arial"/>
          <w:szCs w:val="24"/>
        </w:rPr>
        <w:t>class</w:t>
      </w:r>
      <w:r w:rsidR="00E50907" w:rsidRPr="0011717A">
        <w:rPr>
          <w:rFonts w:ascii="Arial" w:hAnsi="Arial" w:cs="Arial"/>
          <w:szCs w:val="24"/>
        </w:rPr>
        <w:t xml:space="preserve"> session</w:t>
      </w:r>
      <w:r w:rsidRPr="0011717A">
        <w:rPr>
          <w:rFonts w:ascii="Arial" w:hAnsi="Arial" w:cs="Arial"/>
          <w:szCs w:val="24"/>
        </w:rPr>
        <w:t xml:space="preserve">. </w:t>
      </w:r>
      <w:r w:rsidR="00244EA2" w:rsidRPr="0011717A">
        <w:rPr>
          <w:rFonts w:ascii="Arial" w:hAnsi="Arial" w:cs="Arial"/>
          <w:szCs w:val="24"/>
        </w:rPr>
        <w:t xml:space="preserve"> If a candidate is absent, there will be a reduction of 40% in this grade category.  In regards to partially missed sessions, for every 30 minutes that a student is not in class, the grade in this category will be reduced by 20%.  </w:t>
      </w:r>
      <w:r w:rsidR="001E4DF0" w:rsidRPr="0011717A">
        <w:rPr>
          <w:rFonts w:ascii="Arial" w:hAnsi="Arial" w:cs="Arial"/>
          <w:szCs w:val="24"/>
        </w:rPr>
        <w:t xml:space="preserve">In accordance with the </w:t>
      </w:r>
      <w:r w:rsidR="007C71B8">
        <w:rPr>
          <w:rFonts w:ascii="Arial" w:hAnsi="Arial" w:cs="Arial"/>
          <w:szCs w:val="24"/>
        </w:rPr>
        <w:t>School</w:t>
      </w:r>
      <w:r w:rsidR="001E4DF0" w:rsidRPr="0011717A">
        <w:rPr>
          <w:rFonts w:ascii="Arial" w:hAnsi="Arial" w:cs="Arial"/>
          <w:szCs w:val="24"/>
        </w:rPr>
        <w:t xml:space="preserve"> of Education attendance policy, “students must attend more than 80% of class time, or s/he may not receive a passing grade for the course at the discretion of the instructor.”  </w:t>
      </w:r>
      <w:r w:rsidR="00244EA2" w:rsidRPr="0011717A">
        <w:rPr>
          <w:rFonts w:ascii="Arial" w:hAnsi="Arial" w:cs="Arial"/>
          <w:szCs w:val="24"/>
        </w:rPr>
        <w:t>If you miss two or more sessions, you cannot pass the class.  Please remember to sign in for each class session.</w:t>
      </w:r>
    </w:p>
    <w:p w:rsidR="00E50907" w:rsidRPr="0011717A" w:rsidRDefault="00E50907" w:rsidP="00AA71E7">
      <w:pPr>
        <w:tabs>
          <w:tab w:val="left" w:pos="-720"/>
        </w:tabs>
        <w:suppressAutoHyphens/>
        <w:rPr>
          <w:rFonts w:ascii="Arial" w:hAnsi="Arial" w:cs="Arial"/>
          <w:b/>
          <w:szCs w:val="24"/>
        </w:rPr>
      </w:pPr>
    </w:p>
    <w:p w:rsidR="00AA71E7" w:rsidRPr="0011717A" w:rsidRDefault="00AA71E7" w:rsidP="00AA71E7">
      <w:pPr>
        <w:tabs>
          <w:tab w:val="left" w:pos="-720"/>
        </w:tabs>
        <w:suppressAutoHyphens/>
        <w:rPr>
          <w:rFonts w:ascii="Arial" w:hAnsi="Arial" w:cs="Arial"/>
          <w:b/>
          <w:szCs w:val="24"/>
        </w:rPr>
      </w:pPr>
    </w:p>
    <w:p w:rsidR="00383EE2" w:rsidRPr="0011717A" w:rsidRDefault="00383EE2" w:rsidP="009B6934">
      <w:pPr>
        <w:tabs>
          <w:tab w:val="left" w:pos="-720"/>
        </w:tabs>
        <w:suppressAutoHyphens/>
        <w:jc w:val="center"/>
        <w:rPr>
          <w:rFonts w:ascii="Arial" w:hAnsi="Arial" w:cs="Arial"/>
          <w:b/>
          <w:szCs w:val="24"/>
        </w:rPr>
      </w:pPr>
      <w:r w:rsidRPr="0011717A">
        <w:rPr>
          <w:rFonts w:ascii="Arial" w:hAnsi="Arial" w:cs="Arial"/>
          <w:b/>
          <w:szCs w:val="24"/>
        </w:rPr>
        <w:t xml:space="preserve">ASSIGNMENTS </w:t>
      </w:r>
    </w:p>
    <w:p w:rsidR="00F907F9" w:rsidRPr="0011717A" w:rsidRDefault="00F907F9" w:rsidP="009B6934">
      <w:pPr>
        <w:tabs>
          <w:tab w:val="left" w:pos="-720"/>
        </w:tabs>
        <w:suppressAutoHyphens/>
        <w:jc w:val="center"/>
        <w:rPr>
          <w:rFonts w:ascii="Arial" w:hAnsi="Arial" w:cs="Arial"/>
          <w:b/>
          <w:i/>
          <w:szCs w:val="24"/>
        </w:rPr>
      </w:pPr>
    </w:p>
    <w:p w:rsidR="009D349E" w:rsidRPr="0011717A" w:rsidRDefault="00383EE2" w:rsidP="00A82C28">
      <w:pPr>
        <w:rPr>
          <w:rFonts w:ascii="Arial" w:hAnsi="Arial" w:cs="Arial"/>
          <w:b/>
        </w:rPr>
      </w:pPr>
      <w:r w:rsidRPr="0011717A">
        <w:rPr>
          <w:rFonts w:ascii="Arial" w:hAnsi="Arial" w:cs="Arial"/>
          <w:b/>
        </w:rPr>
        <w:t>Class Prepar</w:t>
      </w:r>
      <w:r w:rsidR="009B6934" w:rsidRPr="0011717A">
        <w:rPr>
          <w:rFonts w:ascii="Arial" w:hAnsi="Arial" w:cs="Arial"/>
          <w:b/>
        </w:rPr>
        <w:t>ation and Participation</w:t>
      </w:r>
      <w:r w:rsidR="00E50907" w:rsidRPr="0011717A">
        <w:rPr>
          <w:rFonts w:ascii="Arial" w:hAnsi="Arial" w:cs="Arial"/>
          <w:b/>
        </w:rPr>
        <w:t>:</w:t>
      </w:r>
      <w:r w:rsidR="00A82C28" w:rsidRPr="0011717A">
        <w:rPr>
          <w:rFonts w:ascii="Arial" w:hAnsi="Arial" w:cs="Arial"/>
          <w:b/>
        </w:rPr>
        <w:t xml:space="preserve"> </w:t>
      </w:r>
    </w:p>
    <w:p w:rsidR="00383EE2" w:rsidRPr="0011717A" w:rsidRDefault="00383EE2" w:rsidP="00A82C28">
      <w:pPr>
        <w:rPr>
          <w:rFonts w:ascii="Arial" w:hAnsi="Arial" w:cs="Arial"/>
        </w:rPr>
      </w:pPr>
      <w:r w:rsidRPr="0011717A">
        <w:rPr>
          <w:rFonts w:ascii="Arial" w:hAnsi="Arial" w:cs="Arial"/>
        </w:rPr>
        <w:t>Close and thoughtful reading and critical, engaged discussion will make this</w:t>
      </w:r>
      <w:r w:rsidR="00BC4510" w:rsidRPr="0011717A">
        <w:rPr>
          <w:rFonts w:ascii="Arial" w:hAnsi="Arial" w:cs="Arial"/>
        </w:rPr>
        <w:t xml:space="preserve"> a richer class for all of us. </w:t>
      </w:r>
      <w:r w:rsidR="00DB6571">
        <w:rPr>
          <w:rFonts w:ascii="Arial" w:hAnsi="Arial" w:cs="Arial"/>
        </w:rPr>
        <w:t xml:space="preserve"> </w:t>
      </w:r>
      <w:r w:rsidRPr="0011717A">
        <w:rPr>
          <w:rFonts w:ascii="Arial" w:hAnsi="Arial" w:cs="Arial"/>
        </w:rPr>
        <w:t>In preparation for this kind of intellectual discourse, teacher candidates will prepare responses to the readings in the form of discussion questions and reflective r</w:t>
      </w:r>
      <w:r w:rsidR="00BC4510" w:rsidRPr="0011717A">
        <w:rPr>
          <w:rFonts w:ascii="Arial" w:hAnsi="Arial" w:cs="Arial"/>
        </w:rPr>
        <w:t xml:space="preserve">esponses to guiding questions. </w:t>
      </w:r>
      <w:r w:rsidRPr="0011717A">
        <w:rPr>
          <w:rFonts w:ascii="Arial" w:hAnsi="Arial" w:cs="Arial"/>
        </w:rPr>
        <w:t xml:space="preserve">The responses </w:t>
      </w:r>
      <w:r w:rsidR="002830A2">
        <w:rPr>
          <w:rFonts w:ascii="Arial" w:hAnsi="Arial" w:cs="Arial"/>
        </w:rPr>
        <w:t>will be posted on your blogs</w:t>
      </w:r>
      <w:r w:rsidR="00953896">
        <w:rPr>
          <w:rFonts w:ascii="Arial" w:hAnsi="Arial" w:cs="Arial"/>
        </w:rPr>
        <w:t xml:space="preserve"> and </w:t>
      </w:r>
      <w:r w:rsidRPr="0011717A">
        <w:rPr>
          <w:rFonts w:ascii="Arial" w:hAnsi="Arial" w:cs="Arial"/>
        </w:rPr>
        <w:t>responses will be shared and read by colleagues and/or the in</w:t>
      </w:r>
      <w:r w:rsidR="00BC4510" w:rsidRPr="0011717A">
        <w:rPr>
          <w:rFonts w:ascii="Arial" w:hAnsi="Arial" w:cs="Arial"/>
        </w:rPr>
        <w:t xml:space="preserve">structor. </w:t>
      </w:r>
      <w:r w:rsidR="002830A2">
        <w:rPr>
          <w:rFonts w:ascii="Arial" w:hAnsi="Arial" w:cs="Arial"/>
        </w:rPr>
        <w:t xml:space="preserve"> Some responses/ dialogue will be posted to the class forum.  </w:t>
      </w:r>
      <w:r w:rsidRPr="0011717A">
        <w:rPr>
          <w:rFonts w:ascii="Arial" w:hAnsi="Arial" w:cs="Arial"/>
        </w:rPr>
        <w:t xml:space="preserve">Candidates will </w:t>
      </w:r>
      <w:r w:rsidR="00953896">
        <w:rPr>
          <w:rFonts w:ascii="Arial" w:hAnsi="Arial" w:cs="Arial"/>
        </w:rPr>
        <w:t xml:space="preserve">post </w:t>
      </w:r>
      <w:r w:rsidRPr="0011717A">
        <w:rPr>
          <w:rFonts w:ascii="Arial" w:hAnsi="Arial" w:cs="Arial"/>
        </w:rPr>
        <w:t>regula</w:t>
      </w:r>
      <w:r w:rsidR="00953896">
        <w:rPr>
          <w:rFonts w:ascii="Arial" w:hAnsi="Arial" w:cs="Arial"/>
        </w:rPr>
        <w:t>rly to their blogs</w:t>
      </w:r>
      <w:r w:rsidRPr="0011717A">
        <w:rPr>
          <w:rFonts w:ascii="Arial" w:hAnsi="Arial" w:cs="Arial"/>
        </w:rPr>
        <w:t xml:space="preserve"> as a way to respond to readings, but also to “capture” ideas, summa</w:t>
      </w:r>
      <w:r w:rsidR="00BC4510" w:rsidRPr="0011717A">
        <w:rPr>
          <w:rFonts w:ascii="Arial" w:hAnsi="Arial" w:cs="Arial"/>
        </w:rPr>
        <w:t xml:space="preserve">rize learning from class, etc. </w:t>
      </w:r>
      <w:r w:rsidRPr="0011717A">
        <w:rPr>
          <w:rFonts w:ascii="Arial" w:hAnsi="Arial" w:cs="Arial"/>
        </w:rPr>
        <w:t>Teacher candidates will also be respo</w:t>
      </w:r>
      <w:r w:rsidR="001E4DF0" w:rsidRPr="0011717A">
        <w:rPr>
          <w:rFonts w:ascii="Arial" w:hAnsi="Arial" w:cs="Arial"/>
        </w:rPr>
        <w:t>nsible for a variety of</w:t>
      </w:r>
      <w:r w:rsidRPr="0011717A">
        <w:rPr>
          <w:rFonts w:ascii="Arial" w:hAnsi="Arial" w:cs="Arial"/>
        </w:rPr>
        <w:t xml:space="preserve"> in-class presentations, discussions, role-plays, and other activities. As a cornerstone of teaching, collaboration is highly valued in our class; therefore, it is expected that teacher candidates work together openly, respectfully, cooperatively, and productively. Each teacher candidate is responsible for submitting the final evaluations for (Supervisors, CTs. Program, &amp; CSU).</w:t>
      </w:r>
      <w:r w:rsidR="001E4DF0" w:rsidRPr="0011717A">
        <w:rPr>
          <w:rFonts w:ascii="Arial" w:hAnsi="Arial" w:cs="Arial"/>
        </w:rPr>
        <w:t xml:space="preserve"> Please provide evidence of submitting CSU survey at our last class meeting in May (i.e. screen shot of submitted survey). </w:t>
      </w:r>
    </w:p>
    <w:p w:rsidR="00383EE2" w:rsidRPr="0011717A" w:rsidRDefault="00383EE2" w:rsidP="00383EE2">
      <w:pPr>
        <w:rPr>
          <w:rFonts w:ascii="Arial" w:hAnsi="Arial" w:cs="Arial"/>
          <w:szCs w:val="24"/>
        </w:rPr>
      </w:pPr>
    </w:p>
    <w:p w:rsidR="009B6934" w:rsidRPr="0011717A" w:rsidRDefault="009B6934" w:rsidP="009B6934">
      <w:pPr>
        <w:rPr>
          <w:rFonts w:ascii="Arial" w:hAnsi="Arial" w:cs="Arial"/>
          <w:b/>
          <w:szCs w:val="24"/>
        </w:rPr>
      </w:pPr>
      <w:r w:rsidRPr="0011717A">
        <w:rPr>
          <w:rFonts w:ascii="Arial" w:hAnsi="Arial" w:cs="Arial"/>
          <w:b/>
          <w:szCs w:val="24"/>
        </w:rPr>
        <w:t xml:space="preserve">Academic </w:t>
      </w:r>
      <w:r w:rsidR="00F907F9" w:rsidRPr="0011717A">
        <w:rPr>
          <w:rFonts w:ascii="Arial" w:hAnsi="Arial" w:cs="Arial"/>
          <w:b/>
          <w:szCs w:val="24"/>
        </w:rPr>
        <w:t xml:space="preserve">Philosophy and Practice </w:t>
      </w:r>
      <w:r w:rsidRPr="0011717A">
        <w:rPr>
          <w:rFonts w:ascii="Arial" w:hAnsi="Arial" w:cs="Arial"/>
          <w:b/>
          <w:szCs w:val="24"/>
        </w:rPr>
        <w:t xml:space="preserve">Paper: </w:t>
      </w:r>
      <w:r w:rsidR="00F907F9" w:rsidRPr="0011717A">
        <w:rPr>
          <w:rFonts w:ascii="Arial" w:hAnsi="Arial" w:cs="Arial"/>
          <w:b/>
          <w:szCs w:val="24"/>
        </w:rPr>
        <w:tab/>
      </w:r>
      <w:r w:rsidR="00F907F9" w:rsidRPr="0011717A">
        <w:rPr>
          <w:rFonts w:ascii="Arial" w:hAnsi="Arial" w:cs="Arial"/>
          <w:b/>
          <w:szCs w:val="24"/>
        </w:rPr>
        <w:tab/>
      </w:r>
      <w:r w:rsidR="00F907F9" w:rsidRPr="0011717A">
        <w:rPr>
          <w:rFonts w:ascii="Arial" w:hAnsi="Arial" w:cs="Arial"/>
          <w:b/>
          <w:szCs w:val="24"/>
        </w:rPr>
        <w:tab/>
      </w:r>
      <w:r w:rsidR="00F907F9" w:rsidRPr="0011717A">
        <w:rPr>
          <w:rFonts w:ascii="Arial" w:hAnsi="Arial" w:cs="Arial"/>
          <w:b/>
          <w:szCs w:val="24"/>
        </w:rPr>
        <w:tab/>
      </w:r>
      <w:r w:rsidR="00F907F9" w:rsidRPr="0011717A">
        <w:rPr>
          <w:rFonts w:ascii="Arial" w:hAnsi="Arial" w:cs="Arial"/>
          <w:b/>
          <w:szCs w:val="24"/>
        </w:rPr>
        <w:tab/>
      </w:r>
    </w:p>
    <w:p w:rsidR="00E02421" w:rsidRPr="0011717A" w:rsidRDefault="009B6934" w:rsidP="00E02421">
      <w:pPr>
        <w:rPr>
          <w:rFonts w:ascii="Arial" w:hAnsi="Arial" w:cs="Arial"/>
        </w:rPr>
      </w:pPr>
      <w:r w:rsidRPr="0011717A">
        <w:rPr>
          <w:rFonts w:ascii="Arial" w:hAnsi="Arial" w:cs="Arial"/>
        </w:rPr>
        <w:t>“What I Know and What I Believe About the Development and Learning Needs of Adolescents</w:t>
      </w:r>
      <w:r w:rsidR="00E50907" w:rsidRPr="0011717A">
        <w:rPr>
          <w:rFonts w:ascii="Arial" w:hAnsi="Arial" w:cs="Arial"/>
        </w:rPr>
        <w:t>.</w:t>
      </w:r>
      <w:r w:rsidRPr="0011717A">
        <w:rPr>
          <w:rFonts w:ascii="Arial" w:hAnsi="Arial" w:cs="Arial"/>
        </w:rPr>
        <w:t>”</w:t>
      </w:r>
      <w:r w:rsidR="00F907F9" w:rsidRPr="0011717A">
        <w:rPr>
          <w:rFonts w:ascii="Arial" w:hAnsi="Arial" w:cs="Arial"/>
        </w:rPr>
        <w:t xml:space="preserve"> </w:t>
      </w:r>
      <w:r w:rsidR="00E50907" w:rsidRPr="0011717A">
        <w:rPr>
          <w:rFonts w:ascii="Arial" w:hAnsi="Arial" w:cs="Arial"/>
        </w:rPr>
        <w:t xml:space="preserve"> Please articulate your</w:t>
      </w:r>
      <w:r w:rsidR="00383EE2" w:rsidRPr="0011717A">
        <w:rPr>
          <w:rFonts w:ascii="Arial" w:hAnsi="Arial" w:cs="Arial"/>
        </w:rPr>
        <w:t xml:space="preserve"> beliefs about teaching and learning and the nature and learning of adolescents including adolescent characteristics, learning profiles, curriculum, instruction and management strategies for adolescents. Additional details </w:t>
      </w:r>
      <w:r w:rsidRPr="0011717A">
        <w:rPr>
          <w:rFonts w:ascii="Arial" w:hAnsi="Arial" w:cs="Arial"/>
        </w:rPr>
        <w:t xml:space="preserve">are </w:t>
      </w:r>
      <w:r w:rsidR="00383EE2" w:rsidRPr="0011717A">
        <w:rPr>
          <w:rFonts w:ascii="Arial" w:hAnsi="Arial" w:cs="Arial"/>
        </w:rPr>
        <w:t>p</w:t>
      </w:r>
      <w:r w:rsidRPr="0011717A">
        <w:rPr>
          <w:rFonts w:ascii="Arial" w:hAnsi="Arial" w:cs="Arial"/>
        </w:rPr>
        <w:t>rovided later in the syllabus</w:t>
      </w:r>
      <w:r w:rsidR="00383EE2" w:rsidRPr="0011717A">
        <w:rPr>
          <w:rFonts w:ascii="Arial" w:hAnsi="Arial" w:cs="Arial"/>
        </w:rPr>
        <w:t>.</w:t>
      </w:r>
    </w:p>
    <w:p w:rsidR="00E50907" w:rsidRPr="0011717A" w:rsidRDefault="00E50907" w:rsidP="00E02421">
      <w:pPr>
        <w:rPr>
          <w:rFonts w:ascii="Arial" w:hAnsi="Arial" w:cs="Arial"/>
          <w:b/>
          <w:szCs w:val="24"/>
        </w:rPr>
      </w:pPr>
    </w:p>
    <w:p w:rsidR="007508D7" w:rsidRPr="0011717A" w:rsidRDefault="007508D7" w:rsidP="007508D7">
      <w:pPr>
        <w:rPr>
          <w:rFonts w:ascii="Arial" w:hAnsi="Arial" w:cs="Arial"/>
          <w:b/>
          <w:szCs w:val="24"/>
        </w:rPr>
      </w:pPr>
      <w:r w:rsidRPr="0011717A">
        <w:rPr>
          <w:rFonts w:ascii="Arial" w:hAnsi="Arial" w:cs="Arial"/>
          <w:b/>
          <w:szCs w:val="24"/>
        </w:rPr>
        <w:t>Model Presentation:</w:t>
      </w:r>
    </w:p>
    <w:p w:rsidR="007508D7" w:rsidRPr="0011717A" w:rsidRDefault="007508D7" w:rsidP="007508D7">
      <w:pPr>
        <w:rPr>
          <w:rFonts w:ascii="Arial" w:hAnsi="Arial" w:cs="Arial"/>
          <w:szCs w:val="24"/>
        </w:rPr>
      </w:pPr>
      <w:r w:rsidRPr="0011717A">
        <w:rPr>
          <w:rFonts w:ascii="Arial" w:hAnsi="Arial" w:cs="Arial"/>
          <w:szCs w:val="24"/>
        </w:rPr>
        <w:t xml:space="preserve">Prepare a 20-30 minute presentation in which you and group members actively and experientially demonstrate the teaching strategies, outcomes, goals and philosophy of a model that will be introduced in class.  You may do this in any way you wish, and many times it is advisable to give a </w:t>
      </w:r>
      <w:r w:rsidRPr="0011717A">
        <w:rPr>
          <w:rFonts w:ascii="Arial" w:hAnsi="Arial" w:cs="Arial"/>
          <w:szCs w:val="24"/>
          <w:u w:val="single"/>
        </w:rPr>
        <w:t>brief</w:t>
      </w:r>
      <w:r w:rsidRPr="0011717A">
        <w:rPr>
          <w:rFonts w:ascii="Arial" w:hAnsi="Arial" w:cs="Arial"/>
          <w:szCs w:val="24"/>
        </w:rPr>
        <w:t xml:space="preserve"> introduction to the model and then experientially present it.  Please keep in mind that the focus of your presentation is the model itself.  The content that you present is secondary here, and primarily should be the only vehicle for explaining the model.  Be sure not to get caught up in the content so much that you forget about the actual model.  Please work in interdisciplinary groups.  </w:t>
      </w:r>
    </w:p>
    <w:p w:rsidR="000078B8" w:rsidRPr="0011717A" w:rsidRDefault="000078B8" w:rsidP="007508D7">
      <w:pPr>
        <w:rPr>
          <w:rFonts w:ascii="Arial" w:hAnsi="Arial" w:cs="Arial"/>
          <w:szCs w:val="24"/>
        </w:rPr>
      </w:pPr>
    </w:p>
    <w:p w:rsidR="000078B8" w:rsidRPr="0011717A" w:rsidRDefault="000078B8" w:rsidP="007508D7">
      <w:pPr>
        <w:rPr>
          <w:rFonts w:ascii="Arial" w:hAnsi="Arial" w:cs="Arial"/>
          <w:szCs w:val="24"/>
        </w:rPr>
      </w:pPr>
      <w:r w:rsidRPr="0011717A">
        <w:rPr>
          <w:rFonts w:ascii="Arial" w:hAnsi="Arial" w:cs="Arial"/>
          <w:szCs w:val="24"/>
        </w:rPr>
        <w:t>**While reading the information on every model is not required reading, it is expected that candidates will read the chapter that pertains to the model that you choose to present AND it is highly recommended that you skim and have a general knowledge of the other models that will be presented in class.</w:t>
      </w:r>
    </w:p>
    <w:p w:rsidR="007508D7" w:rsidRPr="0011717A" w:rsidRDefault="007508D7" w:rsidP="007508D7">
      <w:pPr>
        <w:rPr>
          <w:rFonts w:ascii="Arial" w:hAnsi="Arial" w:cs="Arial"/>
          <w:szCs w:val="24"/>
        </w:rPr>
      </w:pPr>
    </w:p>
    <w:p w:rsidR="007508D7" w:rsidRPr="0011717A" w:rsidRDefault="007508D7" w:rsidP="007508D7">
      <w:pPr>
        <w:rPr>
          <w:rFonts w:ascii="Arial" w:hAnsi="Arial" w:cs="Arial"/>
          <w:szCs w:val="24"/>
        </w:rPr>
      </w:pPr>
      <w:r w:rsidRPr="0011717A">
        <w:rPr>
          <w:rFonts w:ascii="Arial" w:hAnsi="Arial" w:cs="Arial"/>
          <w:szCs w:val="24"/>
        </w:rPr>
        <w:t xml:space="preserve">After your presentation, be prepared to lead a class discussion focusing on critically appraising the model (not your </w:t>
      </w:r>
      <w:proofErr w:type="gramStart"/>
      <w:r w:rsidRPr="0011717A">
        <w:rPr>
          <w:rFonts w:ascii="Arial" w:hAnsi="Arial" w:cs="Arial"/>
          <w:szCs w:val="24"/>
        </w:rPr>
        <w:t>presentation</w:t>
      </w:r>
      <w:r w:rsidR="00953896">
        <w:rPr>
          <w:rFonts w:ascii="Arial" w:hAnsi="Arial" w:cs="Arial"/>
          <w:szCs w:val="24"/>
        </w:rPr>
        <w:t xml:space="preserve"> </w:t>
      </w:r>
      <w:proofErr w:type="gramEnd"/>
      <w:r w:rsidR="00953896" w:rsidRPr="00953896">
        <w:rPr>
          <w:rFonts w:ascii="Arial" w:hAnsi="Arial" w:cs="Arial"/>
          <w:szCs w:val="24"/>
        </w:rPr>
        <w:sym w:font="Wingdings" w:char="F04A"/>
      </w:r>
      <w:r w:rsidRPr="0011717A">
        <w:rPr>
          <w:rFonts w:ascii="Arial" w:hAnsi="Arial" w:cs="Arial"/>
          <w:szCs w:val="24"/>
        </w:rPr>
        <w:t>!).  The duration of the discussion should be no more than</w:t>
      </w:r>
      <w:r w:rsidR="006470BE" w:rsidRPr="0011717A">
        <w:rPr>
          <w:rFonts w:ascii="Arial" w:hAnsi="Arial" w:cs="Arial"/>
          <w:szCs w:val="24"/>
        </w:rPr>
        <w:t xml:space="preserve"> 15 minutes.  Some points to</w:t>
      </w:r>
      <w:r w:rsidR="006470BE" w:rsidRPr="0011717A">
        <w:rPr>
          <w:rFonts w:ascii="Arial" w:hAnsi="Arial" w:cs="Arial"/>
          <w:szCs w:val="24"/>
          <w:u w:val="single"/>
        </w:rPr>
        <w:t xml:space="preserve"> consider</w:t>
      </w:r>
      <w:r w:rsidR="006470BE" w:rsidRPr="0011717A">
        <w:rPr>
          <w:rFonts w:ascii="Arial" w:hAnsi="Arial" w:cs="Arial"/>
          <w:szCs w:val="24"/>
        </w:rPr>
        <w:t xml:space="preserve"> in your discussion can be:  How can this model help to engage students in learning?  How do I as an educator feel that I can use this model?  How can students benefit from this model?  How does this model help to create an inclusive environment?  Keeping in mind that this is a first exposu</w:t>
      </w:r>
      <w:r w:rsidR="00E50907" w:rsidRPr="0011717A">
        <w:rPr>
          <w:rFonts w:ascii="Arial" w:hAnsi="Arial" w:cs="Arial"/>
          <w:szCs w:val="24"/>
        </w:rPr>
        <w:t>re to this model, and recognizing that you may feel uncomfortable with the model</w:t>
      </w:r>
      <w:r w:rsidR="00D813C2" w:rsidRPr="0011717A">
        <w:rPr>
          <w:rFonts w:ascii="Arial" w:hAnsi="Arial" w:cs="Arial"/>
          <w:szCs w:val="24"/>
        </w:rPr>
        <w:t>,</w:t>
      </w:r>
      <w:r w:rsidR="006470BE" w:rsidRPr="0011717A">
        <w:rPr>
          <w:rFonts w:ascii="Arial" w:hAnsi="Arial" w:cs="Arial"/>
          <w:szCs w:val="24"/>
        </w:rPr>
        <w:t xml:space="preserve"> how willing </w:t>
      </w:r>
      <w:r w:rsidR="009F0CD5" w:rsidRPr="0011717A">
        <w:rPr>
          <w:rFonts w:ascii="Arial" w:hAnsi="Arial" w:cs="Arial"/>
          <w:szCs w:val="24"/>
        </w:rPr>
        <w:t>would you be to use</w:t>
      </w:r>
      <w:r w:rsidR="00D813C2" w:rsidRPr="0011717A">
        <w:rPr>
          <w:rFonts w:ascii="Arial" w:hAnsi="Arial" w:cs="Arial"/>
          <w:szCs w:val="24"/>
        </w:rPr>
        <w:t xml:space="preserve"> this model in your classroom? </w:t>
      </w:r>
    </w:p>
    <w:p w:rsidR="002C53E9" w:rsidRPr="0011717A" w:rsidRDefault="002C53E9" w:rsidP="007508D7">
      <w:pPr>
        <w:rPr>
          <w:rFonts w:ascii="Arial" w:hAnsi="Arial" w:cs="Arial"/>
          <w:szCs w:val="24"/>
        </w:rPr>
      </w:pPr>
    </w:p>
    <w:p w:rsidR="002C53E9" w:rsidRPr="0011717A" w:rsidRDefault="002C53E9" w:rsidP="002C53E9">
      <w:pPr>
        <w:rPr>
          <w:rFonts w:ascii="Arial" w:hAnsi="Arial" w:cs="Arial"/>
          <w:b/>
          <w:szCs w:val="24"/>
        </w:rPr>
      </w:pPr>
      <w:r w:rsidRPr="0011717A">
        <w:rPr>
          <w:rFonts w:ascii="Arial" w:hAnsi="Arial" w:cs="Arial"/>
          <w:b/>
          <w:szCs w:val="24"/>
        </w:rPr>
        <w:t xml:space="preserve">Educational Philosophy/ Model Integration:  </w:t>
      </w:r>
    </w:p>
    <w:p w:rsidR="002C53E9" w:rsidRPr="0011717A" w:rsidRDefault="002C53E9" w:rsidP="002C53E9">
      <w:pPr>
        <w:rPr>
          <w:rFonts w:ascii="Arial" w:hAnsi="Arial" w:cs="Arial"/>
          <w:szCs w:val="24"/>
        </w:rPr>
      </w:pPr>
      <w:r w:rsidRPr="0011717A">
        <w:rPr>
          <w:rFonts w:ascii="Arial" w:hAnsi="Arial" w:cs="Arial"/>
          <w:szCs w:val="24"/>
        </w:rPr>
        <w:t>Consider your educational philosophy, working with adolescents,</w:t>
      </w:r>
      <w:r w:rsidR="007306B6" w:rsidRPr="0011717A">
        <w:rPr>
          <w:rFonts w:ascii="Arial" w:hAnsi="Arial" w:cs="Arial"/>
          <w:szCs w:val="24"/>
        </w:rPr>
        <w:t xml:space="preserve"> class activities,</w:t>
      </w:r>
      <w:r w:rsidRPr="0011717A">
        <w:rPr>
          <w:rFonts w:ascii="Arial" w:hAnsi="Arial" w:cs="Arial"/>
          <w:szCs w:val="24"/>
        </w:rPr>
        <w:t xml:space="preserve"> your own experiences,</w:t>
      </w:r>
      <w:r w:rsidR="007306B6" w:rsidRPr="0011717A">
        <w:rPr>
          <w:rFonts w:ascii="Arial" w:hAnsi="Arial" w:cs="Arial"/>
          <w:szCs w:val="24"/>
        </w:rPr>
        <w:t xml:space="preserve"> your own personal learning style, etc., and write about</w:t>
      </w:r>
      <w:r w:rsidRPr="0011717A">
        <w:rPr>
          <w:rFonts w:ascii="Arial" w:hAnsi="Arial" w:cs="Arial"/>
          <w:szCs w:val="24"/>
        </w:rPr>
        <w:t xml:space="preserve"> two </w:t>
      </w:r>
      <w:r w:rsidR="007306B6" w:rsidRPr="0011717A">
        <w:rPr>
          <w:rFonts w:ascii="Arial" w:hAnsi="Arial" w:cs="Arial"/>
          <w:szCs w:val="24"/>
        </w:rPr>
        <w:t>models of teaching that fit well</w:t>
      </w:r>
      <w:r w:rsidRPr="0011717A">
        <w:rPr>
          <w:rFonts w:ascii="Arial" w:hAnsi="Arial" w:cs="Arial"/>
          <w:szCs w:val="24"/>
        </w:rPr>
        <w:t xml:space="preserve"> with your philosophy.  Prepare a short paper (2 pages or less) reporting your findings, explanations and thoughts.  </w:t>
      </w:r>
      <w:r w:rsidR="007306B6" w:rsidRPr="0011717A">
        <w:rPr>
          <w:rFonts w:ascii="Arial" w:hAnsi="Arial" w:cs="Arial"/>
          <w:szCs w:val="24"/>
        </w:rPr>
        <w:t>Please use you</w:t>
      </w:r>
      <w:r w:rsidR="00DB6571">
        <w:rPr>
          <w:rFonts w:ascii="Arial" w:hAnsi="Arial" w:cs="Arial"/>
          <w:szCs w:val="24"/>
        </w:rPr>
        <w:t>r reflective journals</w:t>
      </w:r>
      <w:r w:rsidR="007306B6" w:rsidRPr="0011717A">
        <w:rPr>
          <w:rFonts w:ascii="Arial" w:hAnsi="Arial" w:cs="Arial"/>
          <w:szCs w:val="24"/>
        </w:rPr>
        <w:t xml:space="preserve"> and the experience of participating/ presenting different models to arrive at your conclusions.</w:t>
      </w:r>
    </w:p>
    <w:p w:rsidR="007508D7" w:rsidRPr="0011717A" w:rsidRDefault="007508D7" w:rsidP="00E02421">
      <w:pPr>
        <w:rPr>
          <w:rFonts w:ascii="Arial" w:hAnsi="Arial" w:cs="Arial"/>
          <w:b/>
          <w:szCs w:val="24"/>
        </w:rPr>
      </w:pPr>
    </w:p>
    <w:p w:rsidR="00F80510" w:rsidRPr="0011717A" w:rsidRDefault="009F0CD5" w:rsidP="00E02421">
      <w:pPr>
        <w:rPr>
          <w:rFonts w:ascii="Arial" w:hAnsi="Arial" w:cs="Arial"/>
          <w:b/>
          <w:szCs w:val="24"/>
        </w:rPr>
      </w:pPr>
      <w:r w:rsidRPr="0011717A">
        <w:rPr>
          <w:rFonts w:ascii="Arial" w:hAnsi="Arial" w:cs="Arial"/>
          <w:b/>
          <w:szCs w:val="24"/>
        </w:rPr>
        <w:t xml:space="preserve">TPE/ </w:t>
      </w:r>
      <w:r w:rsidR="00F80510" w:rsidRPr="0011717A">
        <w:rPr>
          <w:rFonts w:ascii="Arial" w:hAnsi="Arial" w:cs="Arial"/>
          <w:b/>
          <w:szCs w:val="24"/>
        </w:rPr>
        <w:t>Professional Portfolio</w:t>
      </w:r>
      <w:r w:rsidR="00F80510" w:rsidRPr="0011717A">
        <w:rPr>
          <w:rFonts w:ascii="Arial" w:hAnsi="Arial" w:cs="Arial"/>
          <w:b/>
          <w:szCs w:val="24"/>
        </w:rPr>
        <w:tab/>
      </w:r>
      <w:r w:rsidR="00F80510" w:rsidRPr="0011717A">
        <w:rPr>
          <w:rFonts w:ascii="Arial" w:hAnsi="Arial" w:cs="Arial"/>
          <w:b/>
          <w:szCs w:val="24"/>
        </w:rPr>
        <w:tab/>
      </w:r>
      <w:r w:rsidR="00F80510" w:rsidRPr="0011717A">
        <w:rPr>
          <w:rFonts w:ascii="Arial" w:hAnsi="Arial" w:cs="Arial"/>
          <w:b/>
          <w:szCs w:val="24"/>
        </w:rPr>
        <w:tab/>
      </w:r>
      <w:r w:rsidR="00F80510" w:rsidRPr="0011717A">
        <w:rPr>
          <w:rFonts w:ascii="Arial" w:hAnsi="Arial" w:cs="Arial"/>
          <w:b/>
          <w:szCs w:val="24"/>
        </w:rPr>
        <w:tab/>
      </w:r>
      <w:r w:rsidR="00F80510" w:rsidRPr="0011717A">
        <w:rPr>
          <w:rFonts w:ascii="Arial" w:hAnsi="Arial" w:cs="Arial"/>
          <w:b/>
          <w:szCs w:val="24"/>
        </w:rPr>
        <w:tab/>
      </w:r>
      <w:r w:rsidR="00F80510" w:rsidRPr="0011717A">
        <w:rPr>
          <w:rFonts w:ascii="Arial" w:hAnsi="Arial" w:cs="Arial"/>
          <w:b/>
          <w:szCs w:val="24"/>
        </w:rPr>
        <w:tab/>
      </w:r>
      <w:r w:rsidR="00F80510" w:rsidRPr="0011717A">
        <w:rPr>
          <w:rFonts w:ascii="Arial" w:hAnsi="Arial" w:cs="Arial"/>
          <w:b/>
          <w:szCs w:val="24"/>
        </w:rPr>
        <w:tab/>
      </w:r>
      <w:r w:rsidR="00F80510" w:rsidRPr="0011717A">
        <w:rPr>
          <w:rFonts w:ascii="Arial" w:hAnsi="Arial" w:cs="Arial"/>
          <w:b/>
          <w:szCs w:val="24"/>
        </w:rPr>
        <w:tab/>
      </w:r>
    </w:p>
    <w:p w:rsidR="00383EE2" w:rsidRPr="0011717A" w:rsidRDefault="00E112C8" w:rsidP="00E02421">
      <w:pPr>
        <w:rPr>
          <w:rFonts w:ascii="Arial" w:hAnsi="Arial" w:cs="Arial"/>
          <w:szCs w:val="24"/>
        </w:rPr>
      </w:pPr>
      <w:r w:rsidRPr="0011717A">
        <w:rPr>
          <w:rFonts w:ascii="Arial" w:hAnsi="Arial" w:cs="Arial"/>
          <w:szCs w:val="24"/>
        </w:rPr>
        <w:t>As a part of the Single Subject Credential program, t</w:t>
      </w:r>
      <w:r w:rsidR="00383EE2" w:rsidRPr="0011717A">
        <w:rPr>
          <w:rFonts w:ascii="Arial" w:hAnsi="Arial" w:cs="Arial"/>
          <w:szCs w:val="24"/>
        </w:rPr>
        <w:t>eacher candidates will develop a professiona</w:t>
      </w:r>
      <w:r w:rsidRPr="0011717A">
        <w:rPr>
          <w:rFonts w:ascii="Arial" w:hAnsi="Arial" w:cs="Arial"/>
          <w:szCs w:val="24"/>
        </w:rPr>
        <w:t>l portfolio that addresses the 15 TPEs (16 if you are a cand</w:t>
      </w:r>
      <w:r w:rsidR="00DB6571">
        <w:rPr>
          <w:rFonts w:ascii="Arial" w:hAnsi="Arial" w:cs="Arial"/>
          <w:szCs w:val="24"/>
        </w:rPr>
        <w:t>idate for a bilingual authorization</w:t>
      </w:r>
      <w:r w:rsidRPr="0011717A">
        <w:rPr>
          <w:rFonts w:ascii="Arial" w:hAnsi="Arial" w:cs="Arial"/>
          <w:szCs w:val="24"/>
        </w:rPr>
        <w:t xml:space="preserve">).  As part of the course, and the reflective nature of it, time will be allocated in class for </w:t>
      </w:r>
      <w:r w:rsidR="00AA71E7" w:rsidRPr="0011717A">
        <w:rPr>
          <w:rFonts w:ascii="Arial" w:hAnsi="Arial" w:cs="Arial"/>
          <w:szCs w:val="24"/>
        </w:rPr>
        <w:t xml:space="preserve">you </w:t>
      </w:r>
      <w:r w:rsidRPr="0011717A">
        <w:rPr>
          <w:rFonts w:ascii="Arial" w:hAnsi="Arial" w:cs="Arial"/>
          <w:szCs w:val="24"/>
        </w:rPr>
        <w:t xml:space="preserve">to address the requirements for the portfolio.  </w:t>
      </w:r>
      <w:r w:rsidR="00201B1E" w:rsidRPr="0011717A">
        <w:rPr>
          <w:rFonts w:ascii="Arial" w:hAnsi="Arial" w:cs="Arial"/>
          <w:szCs w:val="24"/>
        </w:rPr>
        <w:t xml:space="preserve">Please review the TPE Portfolio purposes and expectations for requirements.  Please use your Assessment of </w:t>
      </w:r>
      <w:r w:rsidR="008957AF" w:rsidRPr="0011717A">
        <w:rPr>
          <w:rFonts w:ascii="Arial" w:hAnsi="Arial" w:cs="Arial"/>
          <w:szCs w:val="24"/>
        </w:rPr>
        <w:t>Teacher Performance Expectations</w:t>
      </w:r>
      <w:r w:rsidR="00201B1E" w:rsidRPr="0011717A">
        <w:rPr>
          <w:rFonts w:ascii="Arial" w:hAnsi="Arial" w:cs="Arial"/>
          <w:szCs w:val="24"/>
        </w:rPr>
        <w:t xml:space="preserve"> from Clinical Pr</w:t>
      </w:r>
      <w:r w:rsidR="00B03784" w:rsidRPr="0011717A">
        <w:rPr>
          <w:rFonts w:ascii="Arial" w:hAnsi="Arial" w:cs="Arial"/>
          <w:szCs w:val="24"/>
        </w:rPr>
        <w:t>actice I, course work from fall semester</w:t>
      </w:r>
      <w:r w:rsidR="008957AF" w:rsidRPr="0011717A">
        <w:rPr>
          <w:rFonts w:ascii="Arial" w:hAnsi="Arial" w:cs="Arial"/>
          <w:szCs w:val="24"/>
        </w:rPr>
        <w:t>, lesson plans, artifacts (e.g.</w:t>
      </w:r>
      <w:r w:rsidR="002C53E9" w:rsidRPr="0011717A">
        <w:rPr>
          <w:rFonts w:ascii="Arial" w:hAnsi="Arial" w:cs="Arial"/>
          <w:szCs w:val="24"/>
        </w:rPr>
        <w:t xml:space="preserve">, </w:t>
      </w:r>
      <w:r w:rsidR="008957AF" w:rsidRPr="0011717A">
        <w:rPr>
          <w:rFonts w:ascii="Arial" w:hAnsi="Arial" w:cs="Arial"/>
          <w:szCs w:val="24"/>
        </w:rPr>
        <w:t xml:space="preserve">student work samples [anonymous]), etc. to continue your work on the portfolio. </w:t>
      </w:r>
      <w:r w:rsidR="00201B1E" w:rsidRPr="0011717A">
        <w:rPr>
          <w:rFonts w:ascii="Arial" w:hAnsi="Arial" w:cs="Arial"/>
          <w:szCs w:val="24"/>
        </w:rPr>
        <w:t xml:space="preserve">It is recognized that the portfolio will not be complete at the end of this course (CP II awaits </w:t>
      </w:r>
      <w:r w:rsidR="008957AF" w:rsidRPr="0011717A">
        <w:rPr>
          <w:rFonts w:ascii="Arial" w:hAnsi="Arial" w:cs="Arial"/>
          <w:szCs w:val="24"/>
        </w:rPr>
        <w:t>you!),</w:t>
      </w:r>
      <w:r w:rsidR="00201B1E" w:rsidRPr="0011717A">
        <w:rPr>
          <w:rFonts w:ascii="Arial" w:hAnsi="Arial" w:cs="Arial"/>
          <w:szCs w:val="24"/>
        </w:rPr>
        <w:t xml:space="preserve"> </w:t>
      </w:r>
      <w:r w:rsidR="008957AF" w:rsidRPr="0011717A">
        <w:rPr>
          <w:rFonts w:ascii="Arial" w:hAnsi="Arial" w:cs="Arial"/>
          <w:szCs w:val="24"/>
        </w:rPr>
        <w:t>but significant progress towards completion of the portfolio should be evident</w:t>
      </w:r>
      <w:r w:rsidR="002C53E9" w:rsidRPr="0011717A">
        <w:rPr>
          <w:rFonts w:ascii="Arial" w:hAnsi="Arial" w:cs="Arial"/>
          <w:szCs w:val="24"/>
        </w:rPr>
        <w:t>.</w:t>
      </w:r>
      <w:r w:rsidR="008957AF" w:rsidRPr="0011717A">
        <w:rPr>
          <w:rFonts w:ascii="Arial" w:hAnsi="Arial" w:cs="Arial"/>
          <w:szCs w:val="24"/>
        </w:rPr>
        <w:t xml:space="preserve"> </w:t>
      </w:r>
      <w:r w:rsidR="00953896">
        <w:rPr>
          <w:rFonts w:ascii="Arial" w:hAnsi="Arial" w:cs="Arial"/>
          <w:szCs w:val="24"/>
        </w:rPr>
        <w:t xml:space="preserve"> This portfolio will be created electronically on posted on your blog.  Please create a tab on your blog for this component.  </w:t>
      </w:r>
    </w:p>
    <w:p w:rsidR="009D349E" w:rsidRPr="0011717A" w:rsidRDefault="009D349E" w:rsidP="00B03784">
      <w:pPr>
        <w:rPr>
          <w:rFonts w:ascii="Arial" w:hAnsi="Arial" w:cs="Arial"/>
        </w:rPr>
      </w:pPr>
    </w:p>
    <w:p w:rsidR="009D349E" w:rsidRPr="0011717A" w:rsidRDefault="00B03784" w:rsidP="009D349E">
      <w:pPr>
        <w:rPr>
          <w:rFonts w:ascii="Arial" w:hAnsi="Arial" w:cs="Arial"/>
        </w:rPr>
      </w:pPr>
      <w:r w:rsidRPr="0011717A">
        <w:rPr>
          <w:rFonts w:ascii="Arial" w:hAnsi="Arial" w:cs="Arial"/>
        </w:rPr>
        <w:t>The o</w:t>
      </w:r>
      <w:r w:rsidR="009D349E" w:rsidRPr="0011717A">
        <w:rPr>
          <w:rFonts w:ascii="Arial" w:hAnsi="Arial" w:cs="Arial"/>
        </w:rPr>
        <w:t>bjective</w:t>
      </w:r>
      <w:r w:rsidRPr="0011717A">
        <w:rPr>
          <w:rFonts w:ascii="Arial" w:hAnsi="Arial" w:cs="Arial"/>
        </w:rPr>
        <w:t xml:space="preserve"> is to develop a</w:t>
      </w:r>
      <w:r w:rsidR="009D349E" w:rsidRPr="0011717A">
        <w:rPr>
          <w:rFonts w:ascii="Arial" w:hAnsi="Arial" w:cs="Arial"/>
        </w:rPr>
        <w:t xml:space="preserve"> professional portfolio that showcases your readiness for entering the profession. The portfolio may not be reviewed by interviewers; however, it serves as a place to gather evidence, collect your thoughts, and articulate your beliefs. It will be a valuable “prop” that you can use in an interview to help you answer questions.  </w:t>
      </w:r>
      <w:proofErr w:type="spellStart"/>
      <w:r w:rsidR="009D349E" w:rsidRPr="0011717A">
        <w:rPr>
          <w:rFonts w:ascii="Arial" w:hAnsi="Arial" w:cs="Arial"/>
        </w:rPr>
        <w:t>Its</w:t>
      </w:r>
      <w:proofErr w:type="spellEnd"/>
      <w:r w:rsidR="009D349E" w:rsidRPr="0011717A">
        <w:rPr>
          <w:rFonts w:ascii="Arial" w:hAnsi="Arial" w:cs="Arial"/>
        </w:rPr>
        <w:t xml:space="preserve"> very presence at an interview helps to make you “look” professional and prepared. </w:t>
      </w:r>
    </w:p>
    <w:p w:rsidR="00296BEE" w:rsidRPr="0011717A" w:rsidRDefault="00296BEE" w:rsidP="00E02421">
      <w:pPr>
        <w:rPr>
          <w:rFonts w:ascii="Arial" w:hAnsi="Arial" w:cs="Arial"/>
          <w:szCs w:val="24"/>
        </w:rPr>
      </w:pPr>
    </w:p>
    <w:p w:rsidR="009D349E" w:rsidRDefault="00B03784" w:rsidP="00E02421">
      <w:pPr>
        <w:rPr>
          <w:rFonts w:ascii="Arial" w:hAnsi="Arial" w:cs="Arial"/>
          <w:szCs w:val="24"/>
        </w:rPr>
      </w:pPr>
      <w:r w:rsidRPr="0011717A">
        <w:rPr>
          <w:rFonts w:ascii="Arial" w:hAnsi="Arial" w:cs="Arial"/>
          <w:szCs w:val="24"/>
        </w:rPr>
        <w:t xml:space="preserve">The purposes of the portfolio can be viewed on the guidelines summary sheet for the portfolio located on the </w:t>
      </w:r>
      <w:r w:rsidR="007C71B8">
        <w:rPr>
          <w:rFonts w:ascii="Arial" w:hAnsi="Arial" w:cs="Arial"/>
          <w:szCs w:val="24"/>
        </w:rPr>
        <w:t>School</w:t>
      </w:r>
      <w:r w:rsidRPr="0011717A">
        <w:rPr>
          <w:rFonts w:ascii="Arial" w:hAnsi="Arial" w:cs="Arial"/>
          <w:szCs w:val="24"/>
        </w:rPr>
        <w:t xml:space="preserve"> of Education website. </w:t>
      </w:r>
    </w:p>
    <w:p w:rsidR="00953896" w:rsidRPr="0011717A" w:rsidRDefault="00953896" w:rsidP="00E02421">
      <w:pPr>
        <w:rPr>
          <w:rFonts w:ascii="Arial" w:hAnsi="Arial" w:cs="Arial"/>
          <w:szCs w:val="24"/>
        </w:rPr>
      </w:pPr>
    </w:p>
    <w:p w:rsidR="00296BEE" w:rsidRPr="0011717A" w:rsidRDefault="00296BEE" w:rsidP="00296BEE">
      <w:pPr>
        <w:rPr>
          <w:rFonts w:ascii="Arial" w:hAnsi="Arial" w:cs="Arial"/>
          <w:b/>
          <w:szCs w:val="24"/>
          <w:u w:val="single"/>
        </w:rPr>
      </w:pPr>
    </w:p>
    <w:p w:rsidR="00296BEE" w:rsidRPr="0011717A" w:rsidRDefault="00296BEE" w:rsidP="00296BEE">
      <w:pPr>
        <w:rPr>
          <w:rFonts w:ascii="Arial" w:hAnsi="Arial" w:cs="Arial"/>
          <w:spacing w:val="2"/>
          <w:szCs w:val="24"/>
        </w:rPr>
      </w:pPr>
      <w:r w:rsidRPr="0011717A">
        <w:rPr>
          <w:rFonts w:ascii="Arial" w:hAnsi="Arial" w:cs="Arial"/>
          <w:b/>
          <w:spacing w:val="2"/>
          <w:szCs w:val="24"/>
        </w:rPr>
        <w:t>Reflective Paper:</w:t>
      </w:r>
      <w:r w:rsidRPr="0011717A">
        <w:rPr>
          <w:rFonts w:ascii="Arial" w:hAnsi="Arial" w:cs="Arial"/>
          <w:spacing w:val="2"/>
          <w:szCs w:val="24"/>
        </w:rPr>
        <w:t xml:space="preserve"> Prepare a </w:t>
      </w:r>
      <w:r w:rsidRPr="0011717A">
        <w:rPr>
          <w:rFonts w:ascii="Arial" w:hAnsi="Arial" w:cs="Arial"/>
          <w:b/>
          <w:spacing w:val="2"/>
          <w:szCs w:val="24"/>
        </w:rPr>
        <w:t>one-page</w:t>
      </w:r>
      <w:r w:rsidRPr="0011717A">
        <w:rPr>
          <w:rFonts w:ascii="Arial" w:hAnsi="Arial" w:cs="Arial"/>
          <w:spacing w:val="2"/>
          <w:szCs w:val="24"/>
        </w:rPr>
        <w:t xml:space="preserve"> written reflection commenting on the course readings, discussions, activities, etc. of the class.  Make sure that your writings include personal connections, explanations as to how and why your perspective as an educator has changed, or is changing, as related to the course content.</w:t>
      </w:r>
    </w:p>
    <w:p w:rsidR="006D70DA" w:rsidRPr="0011717A" w:rsidRDefault="006D70DA" w:rsidP="00296BEE">
      <w:pPr>
        <w:rPr>
          <w:rFonts w:ascii="Arial" w:hAnsi="Arial" w:cs="Arial"/>
          <w:spacing w:val="2"/>
          <w:szCs w:val="24"/>
        </w:rPr>
      </w:pPr>
    </w:p>
    <w:p w:rsidR="006D70DA" w:rsidRPr="0011717A" w:rsidRDefault="006D70DA" w:rsidP="00296BEE">
      <w:pPr>
        <w:rPr>
          <w:rFonts w:ascii="Arial" w:hAnsi="Arial" w:cs="Arial"/>
          <w:spacing w:val="2"/>
          <w:szCs w:val="24"/>
        </w:rPr>
      </w:pPr>
      <w:r w:rsidRPr="0011717A">
        <w:rPr>
          <w:rFonts w:ascii="Arial" w:hAnsi="Arial" w:cs="Arial"/>
          <w:b/>
          <w:spacing w:val="2"/>
          <w:szCs w:val="24"/>
        </w:rPr>
        <w:t>Course Requirements and Grade Distribution</w:t>
      </w:r>
      <w:r w:rsidRPr="0011717A">
        <w:rPr>
          <w:rFonts w:ascii="Arial" w:hAnsi="Arial" w:cs="Arial"/>
          <w:spacing w:val="2"/>
          <w:szCs w:val="24"/>
        </w:rPr>
        <w:t>:</w:t>
      </w:r>
    </w:p>
    <w:p w:rsidR="006D70DA" w:rsidRPr="0011717A" w:rsidRDefault="006D70DA" w:rsidP="00296BEE">
      <w:pPr>
        <w:rPr>
          <w:rFonts w:ascii="Arial" w:hAnsi="Arial" w:cs="Arial"/>
          <w:spacing w:val="2"/>
          <w:szCs w:val="24"/>
        </w:rPr>
      </w:pPr>
    </w:p>
    <w:p w:rsidR="006D70DA" w:rsidRPr="0011717A" w:rsidRDefault="006D70DA" w:rsidP="006D70DA">
      <w:pPr>
        <w:ind w:firstLine="720"/>
        <w:rPr>
          <w:rFonts w:ascii="Arial" w:hAnsi="Arial" w:cs="Arial"/>
          <w:spacing w:val="2"/>
          <w:szCs w:val="24"/>
        </w:rPr>
      </w:pPr>
      <w:r w:rsidRPr="0011717A">
        <w:rPr>
          <w:rFonts w:ascii="Arial" w:hAnsi="Arial" w:cs="Arial"/>
          <w:spacing w:val="2"/>
          <w:szCs w:val="24"/>
        </w:rPr>
        <w:t xml:space="preserve">Class Participation and Attendance </w:t>
      </w:r>
      <w:r w:rsidRPr="0011717A">
        <w:rPr>
          <w:rFonts w:ascii="Arial" w:hAnsi="Arial" w:cs="Arial"/>
          <w:spacing w:val="2"/>
          <w:szCs w:val="24"/>
        </w:rPr>
        <w:tab/>
      </w:r>
      <w:r w:rsidRPr="0011717A">
        <w:rPr>
          <w:rFonts w:ascii="Arial" w:hAnsi="Arial" w:cs="Arial"/>
          <w:spacing w:val="2"/>
          <w:szCs w:val="24"/>
        </w:rPr>
        <w:tab/>
        <w:t>20%</w:t>
      </w:r>
    </w:p>
    <w:p w:rsidR="006D70DA" w:rsidRPr="0011717A" w:rsidRDefault="006D70DA" w:rsidP="006D70DA">
      <w:pPr>
        <w:ind w:firstLine="720"/>
        <w:rPr>
          <w:rFonts w:ascii="Arial" w:hAnsi="Arial" w:cs="Arial"/>
          <w:spacing w:val="2"/>
          <w:sz w:val="18"/>
          <w:szCs w:val="18"/>
        </w:rPr>
      </w:pPr>
      <w:r w:rsidRPr="0011717A">
        <w:rPr>
          <w:rFonts w:ascii="Arial" w:hAnsi="Arial" w:cs="Arial"/>
          <w:spacing w:val="2"/>
          <w:sz w:val="18"/>
          <w:szCs w:val="18"/>
        </w:rPr>
        <w:t>(</w:t>
      </w:r>
      <w:r w:rsidR="00953896">
        <w:rPr>
          <w:rFonts w:ascii="Arial" w:hAnsi="Arial" w:cs="Arial"/>
          <w:spacing w:val="2"/>
          <w:sz w:val="18"/>
          <w:szCs w:val="18"/>
        </w:rPr>
        <w:t>Blog posts, electronic journals and responses</w:t>
      </w:r>
      <w:r w:rsidRPr="0011717A">
        <w:rPr>
          <w:rFonts w:ascii="Arial" w:hAnsi="Arial" w:cs="Arial"/>
          <w:spacing w:val="2"/>
          <w:sz w:val="18"/>
          <w:szCs w:val="18"/>
        </w:rPr>
        <w:t xml:space="preserve"> are included in this category) </w:t>
      </w:r>
    </w:p>
    <w:p w:rsidR="006D70DA" w:rsidRPr="0011717A" w:rsidRDefault="006D70DA" w:rsidP="006D70DA">
      <w:pPr>
        <w:ind w:firstLine="720"/>
        <w:rPr>
          <w:rFonts w:ascii="Arial" w:hAnsi="Arial" w:cs="Arial"/>
          <w:spacing w:val="2"/>
          <w:szCs w:val="24"/>
        </w:rPr>
      </w:pPr>
      <w:r w:rsidRPr="0011717A">
        <w:rPr>
          <w:rFonts w:ascii="Arial" w:hAnsi="Arial" w:cs="Arial"/>
          <w:spacing w:val="2"/>
          <w:szCs w:val="24"/>
        </w:rPr>
        <w:t>Academic Philosophy</w:t>
      </w:r>
      <w:r w:rsidRPr="0011717A">
        <w:rPr>
          <w:rFonts w:ascii="Arial" w:hAnsi="Arial" w:cs="Arial"/>
          <w:spacing w:val="2"/>
          <w:szCs w:val="24"/>
        </w:rPr>
        <w:tab/>
      </w:r>
      <w:r w:rsidRPr="0011717A">
        <w:rPr>
          <w:rFonts w:ascii="Arial" w:hAnsi="Arial" w:cs="Arial"/>
          <w:spacing w:val="2"/>
          <w:szCs w:val="24"/>
        </w:rPr>
        <w:tab/>
      </w:r>
      <w:r w:rsidRPr="0011717A">
        <w:rPr>
          <w:rFonts w:ascii="Arial" w:hAnsi="Arial" w:cs="Arial"/>
          <w:spacing w:val="2"/>
          <w:szCs w:val="24"/>
        </w:rPr>
        <w:tab/>
      </w:r>
      <w:r w:rsidRPr="0011717A">
        <w:rPr>
          <w:rFonts w:ascii="Arial" w:hAnsi="Arial" w:cs="Arial"/>
          <w:spacing w:val="2"/>
          <w:szCs w:val="24"/>
        </w:rPr>
        <w:tab/>
        <w:t>20%</w:t>
      </w:r>
    </w:p>
    <w:p w:rsidR="006D70DA" w:rsidRPr="0011717A" w:rsidRDefault="006D70DA" w:rsidP="006D70DA">
      <w:pPr>
        <w:ind w:firstLine="720"/>
        <w:rPr>
          <w:rFonts w:ascii="Arial" w:hAnsi="Arial" w:cs="Arial"/>
          <w:spacing w:val="2"/>
          <w:szCs w:val="24"/>
        </w:rPr>
      </w:pPr>
      <w:r w:rsidRPr="0011717A">
        <w:rPr>
          <w:rFonts w:ascii="Arial" w:hAnsi="Arial" w:cs="Arial"/>
          <w:spacing w:val="2"/>
          <w:szCs w:val="24"/>
        </w:rPr>
        <w:t>Model Presentation</w:t>
      </w:r>
      <w:r w:rsidRPr="0011717A">
        <w:rPr>
          <w:rFonts w:ascii="Arial" w:hAnsi="Arial" w:cs="Arial"/>
          <w:spacing w:val="2"/>
          <w:szCs w:val="24"/>
        </w:rPr>
        <w:tab/>
      </w:r>
      <w:r w:rsidRPr="0011717A">
        <w:rPr>
          <w:rFonts w:ascii="Arial" w:hAnsi="Arial" w:cs="Arial"/>
          <w:spacing w:val="2"/>
          <w:szCs w:val="24"/>
        </w:rPr>
        <w:tab/>
      </w:r>
      <w:r w:rsidRPr="0011717A">
        <w:rPr>
          <w:rFonts w:ascii="Arial" w:hAnsi="Arial" w:cs="Arial"/>
          <w:spacing w:val="2"/>
          <w:szCs w:val="24"/>
        </w:rPr>
        <w:tab/>
      </w:r>
      <w:r w:rsidRPr="0011717A">
        <w:rPr>
          <w:rFonts w:ascii="Arial" w:hAnsi="Arial" w:cs="Arial"/>
          <w:spacing w:val="2"/>
          <w:szCs w:val="24"/>
        </w:rPr>
        <w:tab/>
      </w:r>
      <w:r w:rsidRPr="0011717A">
        <w:rPr>
          <w:rFonts w:ascii="Arial" w:hAnsi="Arial" w:cs="Arial"/>
          <w:spacing w:val="2"/>
          <w:szCs w:val="24"/>
        </w:rPr>
        <w:tab/>
        <w:t>20%</w:t>
      </w:r>
    </w:p>
    <w:p w:rsidR="006D70DA" w:rsidRPr="0011717A" w:rsidRDefault="000D23BE" w:rsidP="006D70DA">
      <w:pPr>
        <w:ind w:firstLine="720"/>
        <w:rPr>
          <w:rFonts w:ascii="Arial" w:hAnsi="Arial" w:cs="Arial"/>
          <w:spacing w:val="2"/>
          <w:szCs w:val="24"/>
        </w:rPr>
      </w:pPr>
      <w:r w:rsidRPr="0011717A">
        <w:rPr>
          <w:rFonts w:ascii="Arial" w:hAnsi="Arial" w:cs="Arial"/>
          <w:spacing w:val="2"/>
          <w:szCs w:val="24"/>
        </w:rPr>
        <w:t>Portfolio</w:t>
      </w:r>
      <w:r w:rsidRPr="0011717A">
        <w:rPr>
          <w:rFonts w:ascii="Arial" w:hAnsi="Arial" w:cs="Arial"/>
          <w:spacing w:val="2"/>
          <w:szCs w:val="24"/>
        </w:rPr>
        <w:tab/>
      </w:r>
      <w:r w:rsidRPr="0011717A">
        <w:rPr>
          <w:rFonts w:ascii="Arial" w:hAnsi="Arial" w:cs="Arial"/>
          <w:spacing w:val="2"/>
          <w:szCs w:val="24"/>
        </w:rPr>
        <w:tab/>
      </w:r>
      <w:r w:rsidRPr="0011717A">
        <w:rPr>
          <w:rFonts w:ascii="Arial" w:hAnsi="Arial" w:cs="Arial"/>
          <w:spacing w:val="2"/>
          <w:szCs w:val="24"/>
        </w:rPr>
        <w:tab/>
      </w:r>
      <w:r w:rsidRPr="0011717A">
        <w:rPr>
          <w:rFonts w:ascii="Arial" w:hAnsi="Arial" w:cs="Arial"/>
          <w:spacing w:val="2"/>
          <w:szCs w:val="24"/>
        </w:rPr>
        <w:tab/>
      </w:r>
      <w:r w:rsidRPr="0011717A">
        <w:rPr>
          <w:rFonts w:ascii="Arial" w:hAnsi="Arial" w:cs="Arial"/>
          <w:spacing w:val="2"/>
          <w:szCs w:val="24"/>
        </w:rPr>
        <w:tab/>
      </w:r>
      <w:r w:rsidRPr="0011717A">
        <w:rPr>
          <w:rFonts w:ascii="Arial" w:hAnsi="Arial" w:cs="Arial"/>
          <w:spacing w:val="2"/>
          <w:szCs w:val="24"/>
        </w:rPr>
        <w:tab/>
        <w:t>10%</w:t>
      </w:r>
    </w:p>
    <w:p w:rsidR="000D23BE" w:rsidRPr="0011717A" w:rsidRDefault="000D23BE" w:rsidP="006D70DA">
      <w:pPr>
        <w:ind w:firstLine="720"/>
        <w:rPr>
          <w:rFonts w:ascii="Arial" w:hAnsi="Arial" w:cs="Arial"/>
          <w:spacing w:val="2"/>
          <w:szCs w:val="24"/>
        </w:rPr>
      </w:pPr>
      <w:r w:rsidRPr="0011717A">
        <w:rPr>
          <w:rFonts w:ascii="Arial" w:hAnsi="Arial" w:cs="Arial"/>
          <w:spacing w:val="2"/>
          <w:szCs w:val="24"/>
        </w:rPr>
        <w:t>Educational Philosophy/ Model Integration</w:t>
      </w:r>
      <w:r w:rsidRPr="0011717A">
        <w:rPr>
          <w:rFonts w:ascii="Arial" w:hAnsi="Arial" w:cs="Arial"/>
          <w:spacing w:val="2"/>
          <w:szCs w:val="24"/>
        </w:rPr>
        <w:tab/>
        <w:t>20%</w:t>
      </w:r>
    </w:p>
    <w:p w:rsidR="000D23BE" w:rsidRPr="0011717A" w:rsidRDefault="000D23BE" w:rsidP="006D70DA">
      <w:pPr>
        <w:ind w:firstLine="720"/>
        <w:rPr>
          <w:rFonts w:ascii="Arial" w:hAnsi="Arial" w:cs="Arial"/>
          <w:spacing w:val="2"/>
          <w:szCs w:val="24"/>
        </w:rPr>
      </w:pPr>
      <w:r w:rsidRPr="0011717A">
        <w:rPr>
          <w:rFonts w:ascii="Arial" w:hAnsi="Arial" w:cs="Arial"/>
          <w:spacing w:val="2"/>
          <w:szCs w:val="24"/>
        </w:rPr>
        <w:t>Reflective Journal (End of course)</w:t>
      </w:r>
      <w:r w:rsidRPr="0011717A">
        <w:rPr>
          <w:rFonts w:ascii="Arial" w:hAnsi="Arial" w:cs="Arial"/>
          <w:spacing w:val="2"/>
          <w:szCs w:val="24"/>
        </w:rPr>
        <w:tab/>
      </w:r>
      <w:r w:rsidRPr="0011717A">
        <w:rPr>
          <w:rFonts w:ascii="Arial" w:hAnsi="Arial" w:cs="Arial"/>
          <w:spacing w:val="2"/>
          <w:szCs w:val="24"/>
        </w:rPr>
        <w:tab/>
        <w:t>10%</w:t>
      </w:r>
    </w:p>
    <w:p w:rsidR="000D23BE" w:rsidRPr="0011717A" w:rsidRDefault="000D23BE" w:rsidP="006D70DA">
      <w:pPr>
        <w:ind w:firstLine="720"/>
        <w:rPr>
          <w:rFonts w:ascii="Arial" w:hAnsi="Arial" w:cs="Arial"/>
          <w:spacing w:val="2"/>
          <w:szCs w:val="24"/>
        </w:rPr>
      </w:pPr>
      <w:r w:rsidRPr="0011717A">
        <w:rPr>
          <w:rFonts w:ascii="Arial" w:hAnsi="Arial" w:cs="Arial"/>
          <w:spacing w:val="2"/>
          <w:szCs w:val="24"/>
        </w:rPr>
        <w:t>_____________________________________________</w:t>
      </w:r>
    </w:p>
    <w:p w:rsidR="000D23BE" w:rsidRPr="0011717A" w:rsidRDefault="000D23BE" w:rsidP="006D70DA">
      <w:pPr>
        <w:ind w:firstLine="720"/>
        <w:rPr>
          <w:rFonts w:ascii="Arial" w:hAnsi="Arial" w:cs="Arial"/>
          <w:spacing w:val="2"/>
          <w:szCs w:val="24"/>
        </w:rPr>
      </w:pPr>
      <w:r w:rsidRPr="0011717A">
        <w:rPr>
          <w:rFonts w:ascii="Arial" w:hAnsi="Arial" w:cs="Arial"/>
          <w:spacing w:val="2"/>
          <w:sz w:val="18"/>
          <w:szCs w:val="18"/>
        </w:rPr>
        <w:tab/>
      </w:r>
      <w:r w:rsidRPr="0011717A">
        <w:rPr>
          <w:rFonts w:ascii="Arial" w:hAnsi="Arial" w:cs="Arial"/>
          <w:spacing w:val="2"/>
          <w:sz w:val="18"/>
          <w:szCs w:val="18"/>
        </w:rPr>
        <w:tab/>
      </w:r>
      <w:r w:rsidRPr="0011717A">
        <w:rPr>
          <w:rFonts w:ascii="Arial" w:hAnsi="Arial" w:cs="Arial"/>
          <w:spacing w:val="2"/>
          <w:sz w:val="18"/>
          <w:szCs w:val="18"/>
        </w:rPr>
        <w:tab/>
      </w:r>
      <w:r w:rsidRPr="0011717A">
        <w:rPr>
          <w:rFonts w:ascii="Arial" w:hAnsi="Arial" w:cs="Arial"/>
          <w:spacing w:val="2"/>
          <w:sz w:val="18"/>
          <w:szCs w:val="18"/>
        </w:rPr>
        <w:tab/>
      </w:r>
      <w:r w:rsidRPr="0011717A">
        <w:rPr>
          <w:rFonts w:ascii="Arial" w:hAnsi="Arial" w:cs="Arial"/>
          <w:spacing w:val="2"/>
          <w:sz w:val="18"/>
          <w:szCs w:val="18"/>
        </w:rPr>
        <w:tab/>
      </w:r>
      <w:r w:rsidRPr="0011717A">
        <w:rPr>
          <w:rFonts w:ascii="Arial" w:hAnsi="Arial" w:cs="Arial"/>
          <w:spacing w:val="2"/>
          <w:sz w:val="18"/>
          <w:szCs w:val="18"/>
        </w:rPr>
        <w:tab/>
      </w:r>
      <w:r w:rsidRPr="0011717A">
        <w:rPr>
          <w:rFonts w:ascii="Arial" w:hAnsi="Arial" w:cs="Arial"/>
          <w:spacing w:val="2"/>
          <w:sz w:val="18"/>
          <w:szCs w:val="18"/>
        </w:rPr>
        <w:tab/>
      </w:r>
      <w:r w:rsidRPr="0011717A">
        <w:rPr>
          <w:rFonts w:ascii="Arial" w:hAnsi="Arial" w:cs="Arial"/>
          <w:spacing w:val="2"/>
          <w:szCs w:val="24"/>
        </w:rPr>
        <w:t>100%</w:t>
      </w:r>
    </w:p>
    <w:p w:rsidR="006D70DA" w:rsidRPr="0011717A" w:rsidRDefault="006D70DA" w:rsidP="00296BEE">
      <w:pPr>
        <w:rPr>
          <w:rFonts w:ascii="Arial" w:hAnsi="Arial" w:cs="Arial"/>
          <w:spacing w:val="2"/>
          <w:szCs w:val="24"/>
        </w:rPr>
      </w:pPr>
    </w:p>
    <w:p w:rsidR="006D70DA" w:rsidRPr="0011717A" w:rsidRDefault="006D70DA" w:rsidP="006D70DA">
      <w:pPr>
        <w:rPr>
          <w:rFonts w:ascii="Arial" w:hAnsi="Arial" w:cs="Arial"/>
          <w:sz w:val="22"/>
          <w:szCs w:val="22"/>
        </w:rPr>
      </w:pPr>
      <w:r w:rsidRPr="0011717A">
        <w:rPr>
          <w:rFonts w:ascii="Arial" w:hAnsi="Arial" w:cs="Arial"/>
          <w:sz w:val="22"/>
          <w:szCs w:val="22"/>
        </w:rPr>
        <w:t xml:space="preserve">The following grading scale has been adopted by the </w:t>
      </w:r>
      <w:r w:rsidR="007C71B8">
        <w:rPr>
          <w:rFonts w:ascii="Arial" w:hAnsi="Arial" w:cs="Arial"/>
          <w:sz w:val="22"/>
          <w:szCs w:val="22"/>
        </w:rPr>
        <w:t>School</w:t>
      </w:r>
      <w:r w:rsidRPr="0011717A">
        <w:rPr>
          <w:rFonts w:ascii="Arial" w:hAnsi="Arial" w:cs="Arial"/>
          <w:sz w:val="22"/>
          <w:szCs w:val="22"/>
        </w:rPr>
        <w:t xml:space="preserve"> of Education for all credential courses: </w:t>
      </w:r>
    </w:p>
    <w:p w:rsidR="006D70DA" w:rsidRPr="0011717A" w:rsidRDefault="006D70DA" w:rsidP="006D70DA">
      <w:pPr>
        <w:rPr>
          <w:rFonts w:ascii="Arial" w:hAnsi="Arial" w:cs="Arial"/>
          <w:sz w:val="22"/>
          <w:szCs w:val="22"/>
        </w:rPr>
      </w:pPr>
      <w:r w:rsidRPr="0011717A">
        <w:rPr>
          <w:rFonts w:ascii="Arial" w:hAnsi="Arial" w:cs="Arial"/>
          <w:sz w:val="22"/>
          <w:szCs w:val="22"/>
        </w:rPr>
        <w:t>93-100%……….………..A</w:t>
      </w:r>
    </w:p>
    <w:p w:rsidR="006D70DA" w:rsidRPr="0011717A" w:rsidRDefault="006D70DA" w:rsidP="006D70DA">
      <w:pPr>
        <w:rPr>
          <w:rFonts w:ascii="Arial" w:hAnsi="Arial" w:cs="Arial"/>
          <w:sz w:val="22"/>
          <w:szCs w:val="22"/>
        </w:rPr>
      </w:pPr>
      <w:r w:rsidRPr="0011717A">
        <w:rPr>
          <w:rFonts w:ascii="Arial" w:hAnsi="Arial" w:cs="Arial"/>
          <w:sz w:val="22"/>
          <w:szCs w:val="22"/>
        </w:rPr>
        <w:t>90-92%……….…………A-</w:t>
      </w:r>
    </w:p>
    <w:p w:rsidR="006D70DA" w:rsidRPr="0011717A" w:rsidRDefault="006D70DA" w:rsidP="006D70DA">
      <w:pPr>
        <w:rPr>
          <w:rFonts w:ascii="Arial" w:hAnsi="Arial" w:cs="Arial"/>
          <w:sz w:val="22"/>
          <w:szCs w:val="22"/>
        </w:rPr>
      </w:pPr>
      <w:r w:rsidRPr="0011717A">
        <w:rPr>
          <w:rFonts w:ascii="Arial" w:hAnsi="Arial" w:cs="Arial"/>
          <w:sz w:val="22"/>
          <w:szCs w:val="22"/>
        </w:rPr>
        <w:t>88-89%……….…………B+</w:t>
      </w:r>
    </w:p>
    <w:p w:rsidR="006D70DA" w:rsidRPr="0011717A" w:rsidRDefault="006D70DA" w:rsidP="006D70DA">
      <w:pPr>
        <w:rPr>
          <w:rFonts w:ascii="Arial" w:hAnsi="Arial" w:cs="Arial"/>
          <w:sz w:val="22"/>
          <w:szCs w:val="22"/>
        </w:rPr>
      </w:pPr>
      <w:r w:rsidRPr="0011717A">
        <w:rPr>
          <w:rFonts w:ascii="Arial" w:hAnsi="Arial" w:cs="Arial"/>
          <w:sz w:val="22"/>
          <w:szCs w:val="22"/>
        </w:rPr>
        <w:t>83-87%……….…………B</w:t>
      </w:r>
    </w:p>
    <w:p w:rsidR="006D70DA" w:rsidRPr="0011717A" w:rsidRDefault="006D70DA" w:rsidP="006D70DA">
      <w:pPr>
        <w:rPr>
          <w:rFonts w:ascii="Arial" w:hAnsi="Arial" w:cs="Arial"/>
          <w:sz w:val="22"/>
          <w:szCs w:val="22"/>
        </w:rPr>
      </w:pPr>
      <w:r w:rsidRPr="0011717A">
        <w:rPr>
          <w:rFonts w:ascii="Arial" w:hAnsi="Arial" w:cs="Arial"/>
          <w:sz w:val="22"/>
          <w:szCs w:val="22"/>
        </w:rPr>
        <w:t>80-82%……….…………B-</w:t>
      </w:r>
    </w:p>
    <w:p w:rsidR="006D70DA" w:rsidRPr="0011717A" w:rsidRDefault="006D70DA" w:rsidP="006D70DA">
      <w:pPr>
        <w:rPr>
          <w:rFonts w:ascii="Arial" w:hAnsi="Arial" w:cs="Arial"/>
          <w:sz w:val="22"/>
          <w:szCs w:val="22"/>
        </w:rPr>
      </w:pPr>
      <w:r w:rsidRPr="0011717A">
        <w:rPr>
          <w:rFonts w:ascii="Arial" w:hAnsi="Arial" w:cs="Arial"/>
          <w:sz w:val="22"/>
          <w:szCs w:val="22"/>
          <w:u w:val="single"/>
        </w:rPr>
        <w:t>75-79%……….…………C+</w:t>
      </w:r>
    </w:p>
    <w:p w:rsidR="006D70DA" w:rsidRPr="0011717A" w:rsidRDefault="006D70DA" w:rsidP="006D70DA">
      <w:pPr>
        <w:rPr>
          <w:rFonts w:ascii="Arial" w:hAnsi="Arial" w:cs="Arial"/>
          <w:sz w:val="22"/>
          <w:szCs w:val="22"/>
        </w:rPr>
      </w:pPr>
      <w:r w:rsidRPr="0011717A">
        <w:rPr>
          <w:rFonts w:ascii="Arial" w:hAnsi="Arial" w:cs="Arial"/>
          <w:sz w:val="22"/>
          <w:szCs w:val="22"/>
        </w:rPr>
        <w:t>72-75……………….……C</w:t>
      </w:r>
    </w:p>
    <w:p w:rsidR="006D70DA" w:rsidRPr="0011717A" w:rsidRDefault="006D70DA" w:rsidP="006D70DA">
      <w:pPr>
        <w:rPr>
          <w:rFonts w:ascii="Arial" w:hAnsi="Arial" w:cs="Arial"/>
          <w:sz w:val="22"/>
          <w:szCs w:val="22"/>
        </w:rPr>
      </w:pPr>
      <w:r w:rsidRPr="0011717A">
        <w:rPr>
          <w:rFonts w:ascii="Arial" w:hAnsi="Arial" w:cs="Arial"/>
          <w:sz w:val="22"/>
          <w:szCs w:val="22"/>
        </w:rPr>
        <w:t>70-71……………….……C-</w:t>
      </w:r>
    </w:p>
    <w:p w:rsidR="006D70DA" w:rsidRPr="0011717A" w:rsidRDefault="006D70DA" w:rsidP="006D70DA">
      <w:pPr>
        <w:rPr>
          <w:rFonts w:ascii="Arial" w:hAnsi="Arial" w:cs="Arial"/>
          <w:sz w:val="22"/>
          <w:szCs w:val="22"/>
        </w:rPr>
      </w:pPr>
      <w:r w:rsidRPr="0011717A">
        <w:rPr>
          <w:rFonts w:ascii="Arial" w:hAnsi="Arial" w:cs="Arial"/>
          <w:sz w:val="22"/>
          <w:szCs w:val="22"/>
        </w:rPr>
        <w:t>60-69%…………….…….D</w:t>
      </w:r>
    </w:p>
    <w:p w:rsidR="006D70DA" w:rsidRPr="0011717A" w:rsidRDefault="006D70DA" w:rsidP="006D70DA">
      <w:pPr>
        <w:rPr>
          <w:rFonts w:ascii="Arial" w:hAnsi="Arial" w:cs="Arial"/>
          <w:sz w:val="22"/>
          <w:szCs w:val="22"/>
        </w:rPr>
      </w:pPr>
      <w:r w:rsidRPr="0011717A">
        <w:rPr>
          <w:rFonts w:ascii="Arial" w:hAnsi="Arial" w:cs="Arial"/>
          <w:sz w:val="22"/>
          <w:szCs w:val="22"/>
        </w:rPr>
        <w:t>59% and below………….F</w:t>
      </w:r>
    </w:p>
    <w:p w:rsidR="006D70DA" w:rsidRPr="0011717A" w:rsidRDefault="006D70DA" w:rsidP="006D70DA">
      <w:pPr>
        <w:rPr>
          <w:rFonts w:ascii="Arial" w:hAnsi="Arial" w:cs="Arial"/>
          <w:sz w:val="22"/>
          <w:szCs w:val="22"/>
        </w:rPr>
      </w:pPr>
      <w:r w:rsidRPr="0011717A">
        <w:rPr>
          <w:rFonts w:ascii="Arial" w:hAnsi="Arial" w:cs="Arial"/>
          <w:b/>
          <w:bCs/>
          <w:i/>
          <w:iCs/>
          <w:sz w:val="22"/>
          <w:szCs w:val="22"/>
        </w:rPr>
        <w:t>Note:</w:t>
      </w:r>
      <w:r w:rsidR="00103537" w:rsidRPr="0011717A">
        <w:rPr>
          <w:rFonts w:ascii="Arial" w:hAnsi="Arial" w:cs="Arial"/>
          <w:i/>
          <w:iCs/>
          <w:sz w:val="22"/>
          <w:szCs w:val="22"/>
        </w:rPr>
        <w:t xml:space="preserve"> </w:t>
      </w:r>
      <w:r w:rsidRPr="0011717A">
        <w:rPr>
          <w:rFonts w:ascii="Arial" w:hAnsi="Arial" w:cs="Arial"/>
          <w:i/>
          <w:iCs/>
          <w:sz w:val="22"/>
          <w:szCs w:val="22"/>
        </w:rPr>
        <w:t xml:space="preserve">Students are reminded that the </w:t>
      </w:r>
      <w:r w:rsidR="007C71B8">
        <w:rPr>
          <w:rFonts w:ascii="Arial" w:hAnsi="Arial" w:cs="Arial"/>
          <w:i/>
          <w:iCs/>
          <w:sz w:val="22"/>
          <w:szCs w:val="22"/>
        </w:rPr>
        <w:t>SoE</w:t>
      </w:r>
      <w:r w:rsidRPr="0011717A">
        <w:rPr>
          <w:rFonts w:ascii="Arial" w:hAnsi="Arial" w:cs="Arial"/>
          <w:i/>
          <w:iCs/>
          <w:sz w:val="22"/>
          <w:szCs w:val="22"/>
        </w:rPr>
        <w:t xml:space="preserve"> requires completion of this course with a C+ or higher.</w:t>
      </w:r>
    </w:p>
    <w:p w:rsidR="006D70DA" w:rsidRPr="0011717A" w:rsidRDefault="006D70DA" w:rsidP="00296BEE">
      <w:pPr>
        <w:rPr>
          <w:rFonts w:ascii="Arial" w:hAnsi="Arial" w:cs="Arial"/>
          <w:spacing w:val="2"/>
          <w:szCs w:val="24"/>
        </w:rPr>
      </w:pPr>
    </w:p>
    <w:p w:rsidR="00296BEE" w:rsidRPr="0011717A" w:rsidRDefault="00296BEE" w:rsidP="00E02421">
      <w:pPr>
        <w:rPr>
          <w:rFonts w:ascii="Arial" w:hAnsi="Arial" w:cs="Arial"/>
          <w:szCs w:val="24"/>
        </w:rPr>
      </w:pPr>
    </w:p>
    <w:p w:rsidR="00E02421" w:rsidRPr="0011717A" w:rsidRDefault="00E02421" w:rsidP="00E02421">
      <w:pPr>
        <w:tabs>
          <w:tab w:val="num" w:pos="360"/>
        </w:tabs>
        <w:ind w:left="-180" w:hanging="270"/>
        <w:rPr>
          <w:rFonts w:ascii="Arial" w:hAnsi="Arial" w:cs="Arial"/>
          <w:b/>
          <w:szCs w:val="24"/>
        </w:rPr>
      </w:pPr>
    </w:p>
    <w:p w:rsidR="004210C1" w:rsidRPr="0011717A" w:rsidRDefault="00296BEE" w:rsidP="00296BEE">
      <w:pPr>
        <w:tabs>
          <w:tab w:val="num" w:pos="360"/>
        </w:tabs>
        <w:rPr>
          <w:rFonts w:ascii="Arial" w:hAnsi="Arial" w:cs="Arial"/>
          <w:b/>
          <w:szCs w:val="24"/>
        </w:rPr>
      </w:pPr>
      <w:r w:rsidRPr="0011717A">
        <w:rPr>
          <w:rFonts w:ascii="Arial" w:hAnsi="Arial" w:cs="Arial"/>
          <w:b/>
          <w:szCs w:val="24"/>
        </w:rPr>
        <w:br w:type="page"/>
      </w:r>
    </w:p>
    <w:p w:rsidR="009B6934" w:rsidRPr="0011717A" w:rsidRDefault="009B6934" w:rsidP="00323184">
      <w:pPr>
        <w:spacing w:before="100" w:beforeAutospacing="1" w:after="100" w:afterAutospacing="1"/>
        <w:rPr>
          <w:rFonts w:ascii="Arial" w:hAnsi="Arial" w:cs="Arial"/>
          <w:szCs w:val="24"/>
        </w:rPr>
      </w:pPr>
      <w:r w:rsidRPr="0011717A">
        <w:rPr>
          <w:rFonts w:ascii="Arial" w:hAnsi="Arial" w:cs="Arial"/>
          <w:b/>
          <w:szCs w:val="24"/>
        </w:rPr>
        <w:t>Academic</w:t>
      </w:r>
      <w:r w:rsidR="008106AF" w:rsidRPr="0011717A">
        <w:rPr>
          <w:rFonts w:ascii="Arial" w:hAnsi="Arial" w:cs="Arial"/>
          <w:b/>
          <w:szCs w:val="24"/>
        </w:rPr>
        <w:t>/Philosophical</w:t>
      </w:r>
      <w:r w:rsidRPr="0011717A">
        <w:rPr>
          <w:rFonts w:ascii="Arial" w:hAnsi="Arial" w:cs="Arial"/>
          <w:b/>
          <w:szCs w:val="24"/>
        </w:rPr>
        <w:t xml:space="preserve"> Paper: </w:t>
      </w:r>
    </w:p>
    <w:p w:rsidR="009B6934" w:rsidRPr="0011717A" w:rsidRDefault="009B6934" w:rsidP="009B6934">
      <w:pPr>
        <w:jc w:val="center"/>
        <w:rPr>
          <w:rFonts w:ascii="Arial" w:hAnsi="Arial" w:cs="Arial"/>
          <w:b/>
          <w:szCs w:val="24"/>
        </w:rPr>
      </w:pPr>
      <w:r w:rsidRPr="0011717A">
        <w:rPr>
          <w:rFonts w:ascii="Arial" w:hAnsi="Arial" w:cs="Arial"/>
          <w:b/>
          <w:szCs w:val="24"/>
        </w:rPr>
        <w:t xml:space="preserve">“What I Know and What I Believe </w:t>
      </w:r>
    </w:p>
    <w:p w:rsidR="009B6934" w:rsidRPr="0011717A" w:rsidRDefault="009B6934" w:rsidP="009B6934">
      <w:pPr>
        <w:jc w:val="center"/>
        <w:rPr>
          <w:rFonts w:ascii="Arial" w:hAnsi="Arial" w:cs="Arial"/>
          <w:b/>
          <w:szCs w:val="24"/>
        </w:rPr>
      </w:pPr>
      <w:r w:rsidRPr="0011717A">
        <w:rPr>
          <w:rFonts w:ascii="Arial" w:hAnsi="Arial" w:cs="Arial"/>
          <w:b/>
          <w:szCs w:val="24"/>
        </w:rPr>
        <w:t>About the Development and Learning Needs of Adolescents”</w:t>
      </w:r>
    </w:p>
    <w:p w:rsidR="009B6934" w:rsidRPr="0011717A" w:rsidRDefault="009B6934" w:rsidP="009B6934">
      <w:pPr>
        <w:jc w:val="center"/>
        <w:rPr>
          <w:rFonts w:ascii="Arial" w:hAnsi="Arial" w:cs="Arial"/>
          <w:szCs w:val="24"/>
        </w:rPr>
      </w:pPr>
    </w:p>
    <w:p w:rsidR="009B6934" w:rsidRPr="0011717A" w:rsidRDefault="009B6934" w:rsidP="009B6934">
      <w:pPr>
        <w:rPr>
          <w:rFonts w:ascii="Arial" w:hAnsi="Arial" w:cs="Arial"/>
          <w:szCs w:val="24"/>
        </w:rPr>
      </w:pPr>
      <w:r w:rsidRPr="0011717A">
        <w:rPr>
          <w:rFonts w:ascii="Arial" w:hAnsi="Arial" w:cs="Arial"/>
          <w:szCs w:val="24"/>
        </w:rPr>
        <w:t>Every decision you make about your teaching and the students you see each day must be grounded in a belief system.</w:t>
      </w:r>
      <w:r w:rsidR="00DB6571">
        <w:rPr>
          <w:rFonts w:ascii="Arial" w:hAnsi="Arial" w:cs="Arial"/>
          <w:szCs w:val="24"/>
        </w:rPr>
        <w:t xml:space="preserve"> </w:t>
      </w:r>
      <w:r w:rsidRPr="0011717A">
        <w:rPr>
          <w:rFonts w:ascii="Arial" w:hAnsi="Arial" w:cs="Arial"/>
          <w:szCs w:val="24"/>
        </w:rPr>
        <w:t xml:space="preserve"> That is the basis for this paper, which is part philosophical, part academic, and part opinion. It should be written in APA style, double spaced with citations for references where appropriate. It should include 5-7 references, which could come from any of your single subject program texts, readings, or any other references you have found to be informative for your teaching. As a starting point, you may want to review the philosophy paper you wrote in EDUC 350 and expand upon that; however, since you wrote that paper, you will likely find that you are a great deal more knowledgeable and have some valuable experience that forms your belief system about adolescents and teaching. </w:t>
      </w:r>
    </w:p>
    <w:p w:rsidR="009B6934" w:rsidRPr="0011717A" w:rsidRDefault="009B6934" w:rsidP="009B6934">
      <w:pPr>
        <w:rPr>
          <w:rFonts w:ascii="Arial" w:hAnsi="Arial" w:cs="Arial"/>
          <w:szCs w:val="24"/>
        </w:rPr>
      </w:pPr>
    </w:p>
    <w:p w:rsidR="009B6934" w:rsidRPr="0011717A" w:rsidRDefault="009B6934" w:rsidP="009B6934">
      <w:pPr>
        <w:rPr>
          <w:rFonts w:ascii="Arial" w:hAnsi="Arial" w:cs="Arial"/>
          <w:szCs w:val="24"/>
        </w:rPr>
      </w:pPr>
      <w:r w:rsidRPr="0011717A">
        <w:rPr>
          <w:rFonts w:ascii="Arial" w:hAnsi="Arial" w:cs="Arial"/>
          <w:szCs w:val="24"/>
        </w:rPr>
        <w:t>You should portray your personal beliefs and use your teaching experiences to illustrate how your beliefs “look” in a classroom setting. While this paper is definitely about you and your beliefs, you will use citations and references to reinforce your opinions and knowledge.</w:t>
      </w:r>
    </w:p>
    <w:p w:rsidR="009B6934" w:rsidRPr="0011717A" w:rsidRDefault="009B6934" w:rsidP="009B6934">
      <w:pPr>
        <w:rPr>
          <w:rFonts w:ascii="Arial" w:hAnsi="Arial" w:cs="Arial"/>
          <w:szCs w:val="24"/>
        </w:rPr>
      </w:pPr>
    </w:p>
    <w:p w:rsidR="009B6934" w:rsidRPr="0011717A" w:rsidRDefault="009B6934" w:rsidP="009B6934">
      <w:pPr>
        <w:rPr>
          <w:rFonts w:ascii="Arial" w:hAnsi="Arial" w:cs="Arial"/>
          <w:szCs w:val="24"/>
        </w:rPr>
      </w:pPr>
      <w:r w:rsidRPr="0011717A">
        <w:rPr>
          <w:rFonts w:ascii="Arial" w:hAnsi="Arial" w:cs="Arial"/>
          <w:szCs w:val="24"/>
        </w:rPr>
        <w:t xml:space="preserve">Think about how you will begin your paper, e.g. a story, a quote, a metaphor, or a powerful thesis statement. Use examples from your teaching and real students (pseudonyms), where appropriate, to illustrate your statements. </w:t>
      </w:r>
      <w:r w:rsidR="00B35E61" w:rsidRPr="0011717A">
        <w:rPr>
          <w:rFonts w:ascii="Arial" w:hAnsi="Arial" w:cs="Arial"/>
          <w:b/>
          <w:szCs w:val="24"/>
        </w:rPr>
        <w:t>Please</w:t>
      </w:r>
      <w:r w:rsidRPr="0011717A">
        <w:rPr>
          <w:rFonts w:ascii="Arial" w:hAnsi="Arial" w:cs="Arial"/>
          <w:b/>
          <w:szCs w:val="24"/>
        </w:rPr>
        <w:t xml:space="preserve"> address all of the following subtopics</w:t>
      </w:r>
      <w:r w:rsidRPr="0011717A">
        <w:rPr>
          <w:rFonts w:ascii="Arial" w:hAnsi="Arial" w:cs="Arial"/>
          <w:szCs w:val="24"/>
        </w:rPr>
        <w:t>:</w:t>
      </w:r>
    </w:p>
    <w:p w:rsidR="009B6934" w:rsidRPr="0011717A" w:rsidRDefault="009B6934" w:rsidP="009B6934">
      <w:pPr>
        <w:rPr>
          <w:rFonts w:ascii="Arial" w:hAnsi="Arial" w:cs="Arial"/>
          <w:szCs w:val="24"/>
        </w:rPr>
      </w:pPr>
    </w:p>
    <w:p w:rsidR="009B6934" w:rsidRPr="0011717A" w:rsidRDefault="009B6934" w:rsidP="00D065FE">
      <w:pPr>
        <w:widowControl/>
        <w:numPr>
          <w:ilvl w:val="0"/>
          <w:numId w:val="10"/>
        </w:numPr>
        <w:rPr>
          <w:rFonts w:ascii="Arial" w:hAnsi="Arial" w:cs="Arial"/>
          <w:szCs w:val="24"/>
        </w:rPr>
      </w:pPr>
      <w:r w:rsidRPr="0011717A">
        <w:rPr>
          <w:rFonts w:ascii="Arial" w:hAnsi="Arial" w:cs="Arial"/>
          <w:b/>
          <w:szCs w:val="24"/>
        </w:rPr>
        <w:t>Physical, social, and emotional factors</w:t>
      </w:r>
      <w:r w:rsidRPr="0011717A">
        <w:rPr>
          <w:rFonts w:ascii="Arial" w:hAnsi="Arial" w:cs="Arial"/>
          <w:szCs w:val="24"/>
        </w:rPr>
        <w:t xml:space="preserve"> that influence the instruction of adolescents and how you use this knowledge to inform your teaching, especially in your particular subject area.</w:t>
      </w:r>
    </w:p>
    <w:p w:rsidR="009B6934" w:rsidRPr="0011717A" w:rsidRDefault="009B6934" w:rsidP="00D065FE">
      <w:pPr>
        <w:widowControl/>
        <w:numPr>
          <w:ilvl w:val="0"/>
          <w:numId w:val="10"/>
        </w:numPr>
        <w:rPr>
          <w:rFonts w:ascii="Arial" w:hAnsi="Arial" w:cs="Arial"/>
          <w:szCs w:val="24"/>
        </w:rPr>
      </w:pPr>
      <w:r w:rsidRPr="0011717A">
        <w:rPr>
          <w:rFonts w:ascii="Arial" w:hAnsi="Arial" w:cs="Arial"/>
          <w:b/>
          <w:szCs w:val="24"/>
        </w:rPr>
        <w:t>Learning environment</w:t>
      </w:r>
      <w:r w:rsidRPr="0011717A">
        <w:rPr>
          <w:rFonts w:ascii="Arial" w:hAnsi="Arial" w:cs="Arial"/>
          <w:szCs w:val="24"/>
        </w:rPr>
        <w:t>, e.g. building and maintaining a positive and productive learning community.</w:t>
      </w:r>
    </w:p>
    <w:p w:rsidR="009B6934" w:rsidRPr="0011717A" w:rsidRDefault="009B6934" w:rsidP="00D065FE">
      <w:pPr>
        <w:widowControl/>
        <w:numPr>
          <w:ilvl w:val="0"/>
          <w:numId w:val="10"/>
        </w:numPr>
        <w:rPr>
          <w:rFonts w:ascii="Arial" w:hAnsi="Arial" w:cs="Arial"/>
          <w:szCs w:val="24"/>
        </w:rPr>
      </w:pPr>
      <w:r w:rsidRPr="0011717A">
        <w:rPr>
          <w:rFonts w:ascii="Arial" w:hAnsi="Arial" w:cs="Arial"/>
          <w:b/>
          <w:szCs w:val="24"/>
        </w:rPr>
        <w:t>Expectations,</w:t>
      </w:r>
      <w:r w:rsidRPr="0011717A">
        <w:rPr>
          <w:rFonts w:ascii="Arial" w:hAnsi="Arial" w:cs="Arial"/>
          <w:szCs w:val="24"/>
        </w:rPr>
        <w:t xml:space="preserve"> e.g. encouraging and providing opportunities for students to take responsibility for their own learning and working responsibly with others.</w:t>
      </w:r>
    </w:p>
    <w:p w:rsidR="009B6934" w:rsidRPr="0011717A" w:rsidRDefault="009B6934" w:rsidP="00D065FE">
      <w:pPr>
        <w:widowControl/>
        <w:numPr>
          <w:ilvl w:val="0"/>
          <w:numId w:val="10"/>
        </w:numPr>
        <w:rPr>
          <w:rFonts w:ascii="Arial" w:hAnsi="Arial" w:cs="Arial"/>
          <w:szCs w:val="24"/>
        </w:rPr>
      </w:pPr>
      <w:r w:rsidRPr="0011717A">
        <w:rPr>
          <w:rFonts w:ascii="Arial" w:hAnsi="Arial" w:cs="Arial"/>
          <w:b/>
          <w:szCs w:val="24"/>
        </w:rPr>
        <w:t>Classroom Management</w:t>
      </w:r>
      <w:r w:rsidRPr="0011717A">
        <w:rPr>
          <w:rFonts w:ascii="Arial" w:hAnsi="Arial" w:cs="Arial"/>
          <w:szCs w:val="24"/>
        </w:rPr>
        <w:t xml:space="preserve">, e.g. establishing clear expectations for academic and social behavior, setting classroom routines and procedures, etc. </w:t>
      </w:r>
    </w:p>
    <w:p w:rsidR="009B6934" w:rsidRPr="0011717A" w:rsidRDefault="009B6934" w:rsidP="00D065FE">
      <w:pPr>
        <w:widowControl/>
        <w:numPr>
          <w:ilvl w:val="0"/>
          <w:numId w:val="10"/>
        </w:numPr>
        <w:rPr>
          <w:rFonts w:ascii="Arial" w:hAnsi="Arial" w:cs="Arial"/>
          <w:szCs w:val="24"/>
        </w:rPr>
      </w:pPr>
      <w:r w:rsidRPr="0011717A">
        <w:rPr>
          <w:rFonts w:ascii="Arial" w:hAnsi="Arial" w:cs="Arial"/>
          <w:b/>
          <w:szCs w:val="24"/>
        </w:rPr>
        <w:t>Meeting the needs of all students</w:t>
      </w:r>
      <w:r w:rsidRPr="0011717A">
        <w:rPr>
          <w:rFonts w:ascii="Arial" w:hAnsi="Arial" w:cs="Arial"/>
          <w:szCs w:val="24"/>
        </w:rPr>
        <w:t xml:space="preserve">, e.g. English learners, reluctant learners, gifted students, average students, etc. </w:t>
      </w:r>
    </w:p>
    <w:p w:rsidR="009B6934" w:rsidRPr="0011717A" w:rsidRDefault="009B6934" w:rsidP="009B6934">
      <w:pPr>
        <w:rPr>
          <w:rFonts w:ascii="Arial" w:hAnsi="Arial" w:cs="Arial"/>
          <w:szCs w:val="24"/>
        </w:rPr>
      </w:pPr>
    </w:p>
    <w:p w:rsidR="009B6934" w:rsidRPr="0011717A" w:rsidRDefault="009B6934" w:rsidP="009B6934">
      <w:pPr>
        <w:rPr>
          <w:rFonts w:ascii="Arial" w:hAnsi="Arial" w:cs="Arial"/>
          <w:szCs w:val="24"/>
        </w:rPr>
      </w:pPr>
    </w:p>
    <w:p w:rsidR="009B6934" w:rsidRPr="0011717A" w:rsidRDefault="00C62177" w:rsidP="009B6934">
      <w:pPr>
        <w:rPr>
          <w:rFonts w:ascii="Arial" w:hAnsi="Arial" w:cs="Arial"/>
          <w:b/>
          <w:szCs w:val="24"/>
        </w:rPr>
      </w:pPr>
      <w:r w:rsidRPr="0011717A">
        <w:rPr>
          <w:rFonts w:ascii="Arial" w:hAnsi="Arial" w:cs="Arial"/>
          <w:szCs w:val="24"/>
        </w:rPr>
        <w:br w:type="page"/>
      </w:r>
      <w:r w:rsidR="009B6934" w:rsidRPr="0011717A">
        <w:rPr>
          <w:rFonts w:ascii="Arial" w:hAnsi="Arial" w:cs="Arial"/>
          <w:b/>
          <w:szCs w:val="24"/>
        </w:rPr>
        <w:t>“What I Know and What I Believe About the Development and Learning Needs of Adolescents”</w:t>
      </w:r>
    </w:p>
    <w:p w:rsidR="009B6934" w:rsidRPr="0011717A" w:rsidRDefault="009B6934" w:rsidP="009B6934">
      <w:pPr>
        <w:rPr>
          <w:rFonts w:ascii="Arial" w:hAnsi="Arial" w:cs="Arial"/>
          <w:szCs w:val="24"/>
        </w:rPr>
      </w:pPr>
    </w:p>
    <w:p w:rsidR="009B6934" w:rsidRPr="0011717A" w:rsidRDefault="008106AF" w:rsidP="009B6934">
      <w:pPr>
        <w:rPr>
          <w:rFonts w:ascii="Arial" w:hAnsi="Arial" w:cs="Arial"/>
          <w:szCs w:val="24"/>
        </w:rPr>
      </w:pPr>
      <w:r w:rsidRPr="0011717A">
        <w:rPr>
          <w:rFonts w:ascii="Arial" w:hAnsi="Arial" w:cs="Arial"/>
          <w:szCs w:val="24"/>
        </w:rPr>
        <w:t>Have a</w:t>
      </w:r>
      <w:r w:rsidR="00DB6571">
        <w:rPr>
          <w:rFonts w:ascii="Arial" w:hAnsi="Arial" w:cs="Arial"/>
          <w:szCs w:val="24"/>
        </w:rPr>
        <w:t xml:space="preserve"> peer rate a draft of your assignment</w:t>
      </w:r>
      <w:r w:rsidRPr="0011717A">
        <w:rPr>
          <w:rFonts w:ascii="Arial" w:hAnsi="Arial" w:cs="Arial"/>
          <w:szCs w:val="24"/>
        </w:rPr>
        <w:t>.</w:t>
      </w:r>
      <w:r w:rsidR="00DB6571">
        <w:rPr>
          <w:rFonts w:ascii="Arial" w:hAnsi="Arial" w:cs="Arial"/>
          <w:szCs w:val="24"/>
        </w:rPr>
        <w:t xml:space="preserve"> </w:t>
      </w:r>
      <w:r w:rsidRPr="0011717A">
        <w:rPr>
          <w:rFonts w:ascii="Arial" w:hAnsi="Arial" w:cs="Arial"/>
          <w:szCs w:val="24"/>
        </w:rPr>
        <w:t xml:space="preserve"> After you have made revisions, r</w:t>
      </w:r>
      <w:r w:rsidR="009B6934" w:rsidRPr="0011717A">
        <w:rPr>
          <w:rFonts w:ascii="Arial" w:hAnsi="Arial" w:cs="Arial"/>
          <w:szCs w:val="24"/>
        </w:rPr>
        <w:t>ate yourself and provide an explanation for your rating</w:t>
      </w:r>
      <w:r w:rsidR="00AA71E7" w:rsidRPr="0011717A">
        <w:rPr>
          <w:rFonts w:ascii="Arial" w:hAnsi="Arial" w:cs="Arial"/>
          <w:szCs w:val="24"/>
        </w:rPr>
        <w:t xml:space="preserve">s using the following rubric. </w:t>
      </w:r>
      <w:r w:rsidR="00DB6571">
        <w:rPr>
          <w:rFonts w:ascii="Arial" w:hAnsi="Arial" w:cs="Arial"/>
          <w:szCs w:val="24"/>
        </w:rPr>
        <w:t xml:space="preserve"> Post your assignment online and s</w:t>
      </w:r>
      <w:r w:rsidR="00AA71E7" w:rsidRPr="0011717A">
        <w:rPr>
          <w:rFonts w:ascii="Arial" w:hAnsi="Arial" w:cs="Arial"/>
          <w:szCs w:val="24"/>
        </w:rPr>
        <w:t xml:space="preserve">ubmit </w:t>
      </w:r>
      <w:r w:rsidR="00DB6571">
        <w:rPr>
          <w:rFonts w:ascii="Arial" w:hAnsi="Arial" w:cs="Arial"/>
          <w:szCs w:val="24"/>
        </w:rPr>
        <w:t>the peer and self evaluation to Cougar Courses as an assignment.</w:t>
      </w:r>
    </w:p>
    <w:p w:rsidR="009B6934" w:rsidRPr="0011717A" w:rsidRDefault="009B6934" w:rsidP="009B6934">
      <w:pPr>
        <w:rPr>
          <w:rFonts w:ascii="Arial" w:hAnsi="Arial" w:cs="Arial"/>
          <w:szCs w:val="24"/>
        </w:rPr>
      </w:pPr>
      <w:r w:rsidRPr="0011717A">
        <w:rPr>
          <w:rFonts w:ascii="Arial" w:hAnsi="Arial" w:cs="Arial"/>
          <w:szCs w:val="24"/>
        </w:rPr>
        <w:t>Name________________________________</w:t>
      </w:r>
    </w:p>
    <w:p w:rsidR="009B6934" w:rsidRPr="0011717A" w:rsidRDefault="009B6934" w:rsidP="009B693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1682"/>
        <w:gridCol w:w="1438"/>
        <w:gridCol w:w="1920"/>
        <w:gridCol w:w="2388"/>
      </w:tblGrid>
      <w:tr w:rsidR="009B6934" w:rsidRPr="0011717A" w:rsidTr="0034029C">
        <w:tc>
          <w:tcPr>
            <w:tcW w:w="2148" w:type="dxa"/>
          </w:tcPr>
          <w:p w:rsidR="009B6934" w:rsidRPr="0011717A" w:rsidRDefault="00BD37B8" w:rsidP="00323184">
            <w:pPr>
              <w:rPr>
                <w:rFonts w:ascii="Arial" w:hAnsi="Arial" w:cs="Arial"/>
                <w:szCs w:val="24"/>
              </w:rPr>
            </w:pPr>
            <w:r w:rsidRPr="0011717A">
              <w:rPr>
                <w:rFonts w:ascii="Arial" w:hAnsi="Arial" w:cs="Arial"/>
                <w:szCs w:val="24"/>
              </w:rPr>
              <w:t>CRITERIA and</w:t>
            </w:r>
          </w:p>
          <w:p w:rsidR="00BD37B8" w:rsidRPr="0011717A" w:rsidRDefault="00BD37B8" w:rsidP="00323184">
            <w:pPr>
              <w:rPr>
                <w:rFonts w:ascii="Arial" w:hAnsi="Arial" w:cs="Arial"/>
                <w:szCs w:val="24"/>
              </w:rPr>
            </w:pPr>
            <w:r w:rsidRPr="0011717A">
              <w:rPr>
                <w:rFonts w:ascii="Arial" w:hAnsi="Arial" w:cs="Arial"/>
                <w:szCs w:val="24"/>
              </w:rPr>
              <w:t>DESCRIPTORS</w:t>
            </w:r>
          </w:p>
        </w:tc>
        <w:tc>
          <w:tcPr>
            <w:tcW w:w="1682" w:type="dxa"/>
          </w:tcPr>
          <w:p w:rsidR="009B6934" w:rsidRPr="0011717A" w:rsidRDefault="009B6934" w:rsidP="00323184">
            <w:pPr>
              <w:rPr>
                <w:rFonts w:ascii="Arial" w:hAnsi="Arial" w:cs="Arial"/>
                <w:szCs w:val="24"/>
              </w:rPr>
            </w:pPr>
            <w:r w:rsidRPr="0011717A">
              <w:rPr>
                <w:rFonts w:ascii="Arial" w:hAnsi="Arial" w:cs="Arial"/>
                <w:szCs w:val="24"/>
              </w:rPr>
              <w:t>Minimal information, no or inadequate citations</w:t>
            </w:r>
          </w:p>
        </w:tc>
        <w:tc>
          <w:tcPr>
            <w:tcW w:w="1438" w:type="dxa"/>
          </w:tcPr>
          <w:p w:rsidR="009B6934" w:rsidRPr="0011717A" w:rsidRDefault="00680202" w:rsidP="00323184">
            <w:pPr>
              <w:rPr>
                <w:rFonts w:ascii="Arial" w:hAnsi="Arial" w:cs="Arial"/>
                <w:sz w:val="22"/>
                <w:szCs w:val="22"/>
              </w:rPr>
            </w:pPr>
            <w:r w:rsidRPr="0011717A">
              <w:rPr>
                <w:rFonts w:ascii="Arial" w:hAnsi="Arial" w:cs="Arial"/>
                <w:sz w:val="22"/>
                <w:szCs w:val="22"/>
              </w:rPr>
              <w:t>Sufficient information</w:t>
            </w:r>
            <w:r w:rsidR="009B6934" w:rsidRPr="0011717A">
              <w:rPr>
                <w:rFonts w:ascii="Arial" w:hAnsi="Arial" w:cs="Arial"/>
                <w:sz w:val="22"/>
                <w:szCs w:val="22"/>
              </w:rPr>
              <w:t>, few or no examples</w:t>
            </w:r>
          </w:p>
        </w:tc>
        <w:tc>
          <w:tcPr>
            <w:tcW w:w="1920" w:type="dxa"/>
          </w:tcPr>
          <w:p w:rsidR="009B6934" w:rsidRPr="0011717A" w:rsidRDefault="009B6934" w:rsidP="00323184">
            <w:pPr>
              <w:rPr>
                <w:rFonts w:ascii="Arial" w:hAnsi="Arial" w:cs="Arial"/>
                <w:szCs w:val="24"/>
              </w:rPr>
            </w:pPr>
            <w:r w:rsidRPr="0011717A">
              <w:rPr>
                <w:rFonts w:ascii="Arial" w:hAnsi="Arial" w:cs="Arial"/>
                <w:szCs w:val="24"/>
              </w:rPr>
              <w:t>Sufficient information, examples and citations support the writer’s claims</w:t>
            </w:r>
          </w:p>
        </w:tc>
        <w:tc>
          <w:tcPr>
            <w:tcW w:w="2388" w:type="dxa"/>
          </w:tcPr>
          <w:p w:rsidR="009B6934" w:rsidRPr="0011717A" w:rsidRDefault="009B6934" w:rsidP="00323184">
            <w:pPr>
              <w:rPr>
                <w:rFonts w:ascii="Arial" w:hAnsi="Arial" w:cs="Arial"/>
                <w:szCs w:val="24"/>
              </w:rPr>
            </w:pPr>
            <w:r w:rsidRPr="0011717A">
              <w:rPr>
                <w:rFonts w:ascii="Arial" w:hAnsi="Arial" w:cs="Arial"/>
                <w:szCs w:val="24"/>
              </w:rPr>
              <w:t>Excellent information, examples and citations reinforce and strengthen the writer’s statements and opinions</w:t>
            </w:r>
          </w:p>
        </w:tc>
      </w:tr>
      <w:tr w:rsidR="009B6934" w:rsidRPr="0011717A" w:rsidTr="0034029C">
        <w:tc>
          <w:tcPr>
            <w:tcW w:w="2148" w:type="dxa"/>
          </w:tcPr>
          <w:p w:rsidR="009B6934" w:rsidRPr="0011717A" w:rsidRDefault="009B6934" w:rsidP="00323184">
            <w:pPr>
              <w:rPr>
                <w:rFonts w:ascii="Arial" w:hAnsi="Arial" w:cs="Arial"/>
                <w:szCs w:val="24"/>
              </w:rPr>
            </w:pPr>
            <w:r w:rsidRPr="0011717A">
              <w:rPr>
                <w:rFonts w:ascii="Arial" w:hAnsi="Arial" w:cs="Arial"/>
                <w:szCs w:val="24"/>
              </w:rPr>
              <w:t>Opening grabs the reader’s attention.</w:t>
            </w:r>
          </w:p>
        </w:tc>
        <w:tc>
          <w:tcPr>
            <w:tcW w:w="1682" w:type="dxa"/>
          </w:tcPr>
          <w:p w:rsidR="009B6934" w:rsidRPr="0011717A" w:rsidRDefault="009B6934" w:rsidP="00323184">
            <w:pPr>
              <w:rPr>
                <w:rFonts w:ascii="Arial" w:hAnsi="Arial" w:cs="Arial"/>
                <w:szCs w:val="24"/>
              </w:rPr>
            </w:pPr>
          </w:p>
        </w:tc>
        <w:tc>
          <w:tcPr>
            <w:tcW w:w="1438" w:type="dxa"/>
          </w:tcPr>
          <w:p w:rsidR="009B6934" w:rsidRPr="0011717A" w:rsidRDefault="009B6934" w:rsidP="00323184">
            <w:pPr>
              <w:rPr>
                <w:rFonts w:ascii="Arial" w:hAnsi="Arial" w:cs="Arial"/>
                <w:szCs w:val="24"/>
              </w:rPr>
            </w:pPr>
          </w:p>
        </w:tc>
        <w:tc>
          <w:tcPr>
            <w:tcW w:w="1920" w:type="dxa"/>
          </w:tcPr>
          <w:p w:rsidR="009B6934" w:rsidRPr="0011717A" w:rsidRDefault="009B6934" w:rsidP="00323184">
            <w:pPr>
              <w:rPr>
                <w:rFonts w:ascii="Arial" w:hAnsi="Arial" w:cs="Arial"/>
                <w:szCs w:val="24"/>
              </w:rPr>
            </w:pPr>
          </w:p>
        </w:tc>
        <w:tc>
          <w:tcPr>
            <w:tcW w:w="2388" w:type="dxa"/>
          </w:tcPr>
          <w:p w:rsidR="009B6934" w:rsidRPr="0011717A" w:rsidRDefault="009B6934" w:rsidP="00323184">
            <w:pPr>
              <w:rPr>
                <w:rFonts w:ascii="Arial" w:hAnsi="Arial" w:cs="Arial"/>
                <w:szCs w:val="24"/>
              </w:rPr>
            </w:pPr>
          </w:p>
        </w:tc>
      </w:tr>
      <w:tr w:rsidR="009B6934" w:rsidRPr="0011717A" w:rsidTr="0034029C">
        <w:tc>
          <w:tcPr>
            <w:tcW w:w="2148" w:type="dxa"/>
          </w:tcPr>
          <w:p w:rsidR="009B6934" w:rsidRPr="0011717A" w:rsidRDefault="009B6934" w:rsidP="00323184">
            <w:pPr>
              <w:rPr>
                <w:rFonts w:ascii="Arial" w:hAnsi="Arial" w:cs="Arial"/>
                <w:szCs w:val="24"/>
              </w:rPr>
            </w:pPr>
            <w:r w:rsidRPr="0011717A">
              <w:rPr>
                <w:rFonts w:ascii="Arial" w:hAnsi="Arial" w:cs="Arial"/>
                <w:szCs w:val="24"/>
              </w:rPr>
              <w:t>Physical, social, and emotional factors</w:t>
            </w:r>
          </w:p>
        </w:tc>
        <w:tc>
          <w:tcPr>
            <w:tcW w:w="1682" w:type="dxa"/>
          </w:tcPr>
          <w:p w:rsidR="009B6934" w:rsidRPr="0011717A" w:rsidRDefault="009B6934" w:rsidP="00323184">
            <w:pPr>
              <w:rPr>
                <w:rFonts w:ascii="Arial" w:hAnsi="Arial" w:cs="Arial"/>
                <w:szCs w:val="24"/>
              </w:rPr>
            </w:pPr>
          </w:p>
        </w:tc>
        <w:tc>
          <w:tcPr>
            <w:tcW w:w="1438" w:type="dxa"/>
          </w:tcPr>
          <w:p w:rsidR="009B6934" w:rsidRPr="0011717A" w:rsidRDefault="009B6934" w:rsidP="00323184">
            <w:pPr>
              <w:rPr>
                <w:rFonts w:ascii="Arial" w:hAnsi="Arial" w:cs="Arial"/>
                <w:szCs w:val="24"/>
              </w:rPr>
            </w:pPr>
          </w:p>
        </w:tc>
        <w:tc>
          <w:tcPr>
            <w:tcW w:w="1920" w:type="dxa"/>
          </w:tcPr>
          <w:p w:rsidR="009B6934" w:rsidRPr="0011717A" w:rsidRDefault="009B6934" w:rsidP="00323184">
            <w:pPr>
              <w:rPr>
                <w:rFonts w:ascii="Arial" w:hAnsi="Arial" w:cs="Arial"/>
                <w:szCs w:val="24"/>
              </w:rPr>
            </w:pPr>
          </w:p>
        </w:tc>
        <w:tc>
          <w:tcPr>
            <w:tcW w:w="2388" w:type="dxa"/>
          </w:tcPr>
          <w:p w:rsidR="009B6934" w:rsidRPr="0011717A" w:rsidRDefault="009B6934" w:rsidP="00323184">
            <w:pPr>
              <w:rPr>
                <w:rFonts w:ascii="Arial" w:hAnsi="Arial" w:cs="Arial"/>
                <w:szCs w:val="24"/>
              </w:rPr>
            </w:pPr>
          </w:p>
        </w:tc>
      </w:tr>
      <w:tr w:rsidR="009B6934" w:rsidRPr="0011717A" w:rsidTr="0034029C">
        <w:tc>
          <w:tcPr>
            <w:tcW w:w="2148" w:type="dxa"/>
          </w:tcPr>
          <w:p w:rsidR="009B6934" w:rsidRPr="0011717A" w:rsidRDefault="009B6934" w:rsidP="00323184">
            <w:pPr>
              <w:rPr>
                <w:rFonts w:ascii="Arial" w:hAnsi="Arial" w:cs="Arial"/>
                <w:szCs w:val="24"/>
              </w:rPr>
            </w:pPr>
            <w:r w:rsidRPr="0011717A">
              <w:rPr>
                <w:rFonts w:ascii="Arial" w:hAnsi="Arial" w:cs="Arial"/>
                <w:szCs w:val="24"/>
              </w:rPr>
              <w:t>Learning environment</w:t>
            </w:r>
          </w:p>
        </w:tc>
        <w:tc>
          <w:tcPr>
            <w:tcW w:w="1682" w:type="dxa"/>
          </w:tcPr>
          <w:p w:rsidR="009B6934" w:rsidRPr="0011717A" w:rsidRDefault="009B6934" w:rsidP="00323184">
            <w:pPr>
              <w:rPr>
                <w:rFonts w:ascii="Arial" w:hAnsi="Arial" w:cs="Arial"/>
                <w:szCs w:val="24"/>
              </w:rPr>
            </w:pPr>
          </w:p>
        </w:tc>
        <w:tc>
          <w:tcPr>
            <w:tcW w:w="1438" w:type="dxa"/>
          </w:tcPr>
          <w:p w:rsidR="009B6934" w:rsidRPr="0011717A" w:rsidRDefault="009B6934" w:rsidP="00323184">
            <w:pPr>
              <w:rPr>
                <w:rFonts w:ascii="Arial" w:hAnsi="Arial" w:cs="Arial"/>
                <w:szCs w:val="24"/>
              </w:rPr>
            </w:pPr>
          </w:p>
        </w:tc>
        <w:tc>
          <w:tcPr>
            <w:tcW w:w="1920" w:type="dxa"/>
          </w:tcPr>
          <w:p w:rsidR="009B6934" w:rsidRPr="0011717A" w:rsidRDefault="009B6934" w:rsidP="00323184">
            <w:pPr>
              <w:rPr>
                <w:rFonts w:ascii="Arial" w:hAnsi="Arial" w:cs="Arial"/>
                <w:szCs w:val="24"/>
              </w:rPr>
            </w:pPr>
          </w:p>
        </w:tc>
        <w:tc>
          <w:tcPr>
            <w:tcW w:w="2388" w:type="dxa"/>
          </w:tcPr>
          <w:p w:rsidR="009B6934" w:rsidRPr="0011717A" w:rsidRDefault="009B6934" w:rsidP="00323184">
            <w:pPr>
              <w:rPr>
                <w:rFonts w:ascii="Arial" w:hAnsi="Arial" w:cs="Arial"/>
                <w:szCs w:val="24"/>
              </w:rPr>
            </w:pPr>
          </w:p>
        </w:tc>
      </w:tr>
      <w:tr w:rsidR="009B6934" w:rsidRPr="0011717A" w:rsidTr="0034029C">
        <w:tc>
          <w:tcPr>
            <w:tcW w:w="2148" w:type="dxa"/>
          </w:tcPr>
          <w:p w:rsidR="009B6934" w:rsidRPr="0011717A" w:rsidRDefault="009B6934" w:rsidP="00323184">
            <w:pPr>
              <w:rPr>
                <w:rFonts w:ascii="Arial" w:hAnsi="Arial" w:cs="Arial"/>
                <w:szCs w:val="24"/>
              </w:rPr>
            </w:pPr>
            <w:r w:rsidRPr="0011717A">
              <w:rPr>
                <w:rFonts w:ascii="Arial" w:hAnsi="Arial" w:cs="Arial"/>
                <w:szCs w:val="24"/>
              </w:rPr>
              <w:t>Expectations</w:t>
            </w:r>
          </w:p>
          <w:p w:rsidR="009B6934" w:rsidRPr="0011717A" w:rsidRDefault="009B6934" w:rsidP="00323184">
            <w:pPr>
              <w:rPr>
                <w:rFonts w:ascii="Arial" w:hAnsi="Arial" w:cs="Arial"/>
                <w:szCs w:val="24"/>
              </w:rPr>
            </w:pPr>
          </w:p>
        </w:tc>
        <w:tc>
          <w:tcPr>
            <w:tcW w:w="1682" w:type="dxa"/>
          </w:tcPr>
          <w:p w:rsidR="009B6934" w:rsidRPr="0011717A" w:rsidRDefault="009B6934" w:rsidP="00323184">
            <w:pPr>
              <w:rPr>
                <w:rFonts w:ascii="Arial" w:hAnsi="Arial" w:cs="Arial"/>
                <w:szCs w:val="24"/>
              </w:rPr>
            </w:pPr>
          </w:p>
        </w:tc>
        <w:tc>
          <w:tcPr>
            <w:tcW w:w="1438" w:type="dxa"/>
          </w:tcPr>
          <w:p w:rsidR="009B6934" w:rsidRPr="0011717A" w:rsidRDefault="009B6934" w:rsidP="00323184">
            <w:pPr>
              <w:rPr>
                <w:rFonts w:ascii="Arial" w:hAnsi="Arial" w:cs="Arial"/>
                <w:szCs w:val="24"/>
              </w:rPr>
            </w:pPr>
          </w:p>
        </w:tc>
        <w:tc>
          <w:tcPr>
            <w:tcW w:w="1920" w:type="dxa"/>
          </w:tcPr>
          <w:p w:rsidR="009B6934" w:rsidRPr="0011717A" w:rsidRDefault="009B6934" w:rsidP="00323184">
            <w:pPr>
              <w:rPr>
                <w:rFonts w:ascii="Arial" w:hAnsi="Arial" w:cs="Arial"/>
                <w:szCs w:val="24"/>
              </w:rPr>
            </w:pPr>
          </w:p>
        </w:tc>
        <w:tc>
          <w:tcPr>
            <w:tcW w:w="2388" w:type="dxa"/>
          </w:tcPr>
          <w:p w:rsidR="009B6934" w:rsidRPr="0011717A" w:rsidRDefault="009B6934" w:rsidP="00323184">
            <w:pPr>
              <w:rPr>
                <w:rFonts w:ascii="Arial" w:hAnsi="Arial" w:cs="Arial"/>
                <w:szCs w:val="24"/>
              </w:rPr>
            </w:pPr>
          </w:p>
        </w:tc>
      </w:tr>
      <w:tr w:rsidR="009B6934" w:rsidRPr="0011717A" w:rsidTr="0034029C">
        <w:tc>
          <w:tcPr>
            <w:tcW w:w="2148" w:type="dxa"/>
          </w:tcPr>
          <w:p w:rsidR="009B6934" w:rsidRPr="0011717A" w:rsidRDefault="009B6934" w:rsidP="00323184">
            <w:pPr>
              <w:rPr>
                <w:rFonts w:ascii="Arial" w:hAnsi="Arial" w:cs="Arial"/>
                <w:szCs w:val="24"/>
              </w:rPr>
            </w:pPr>
            <w:r w:rsidRPr="0011717A">
              <w:rPr>
                <w:rFonts w:ascii="Arial" w:hAnsi="Arial" w:cs="Arial"/>
                <w:szCs w:val="24"/>
              </w:rPr>
              <w:t>Classroom Management</w:t>
            </w:r>
          </w:p>
        </w:tc>
        <w:tc>
          <w:tcPr>
            <w:tcW w:w="1682" w:type="dxa"/>
          </w:tcPr>
          <w:p w:rsidR="009B6934" w:rsidRPr="0011717A" w:rsidRDefault="009B6934" w:rsidP="00323184">
            <w:pPr>
              <w:rPr>
                <w:rFonts w:ascii="Arial" w:hAnsi="Arial" w:cs="Arial"/>
                <w:szCs w:val="24"/>
              </w:rPr>
            </w:pPr>
          </w:p>
        </w:tc>
        <w:tc>
          <w:tcPr>
            <w:tcW w:w="1438" w:type="dxa"/>
          </w:tcPr>
          <w:p w:rsidR="009B6934" w:rsidRPr="0011717A" w:rsidRDefault="009B6934" w:rsidP="00323184">
            <w:pPr>
              <w:rPr>
                <w:rFonts w:ascii="Arial" w:hAnsi="Arial" w:cs="Arial"/>
                <w:szCs w:val="24"/>
              </w:rPr>
            </w:pPr>
          </w:p>
        </w:tc>
        <w:tc>
          <w:tcPr>
            <w:tcW w:w="1920" w:type="dxa"/>
          </w:tcPr>
          <w:p w:rsidR="009B6934" w:rsidRPr="0011717A" w:rsidRDefault="009B6934" w:rsidP="00323184">
            <w:pPr>
              <w:rPr>
                <w:rFonts w:ascii="Arial" w:hAnsi="Arial" w:cs="Arial"/>
                <w:szCs w:val="24"/>
              </w:rPr>
            </w:pPr>
          </w:p>
        </w:tc>
        <w:tc>
          <w:tcPr>
            <w:tcW w:w="2388" w:type="dxa"/>
          </w:tcPr>
          <w:p w:rsidR="009B6934" w:rsidRPr="0011717A" w:rsidRDefault="009B6934" w:rsidP="00323184">
            <w:pPr>
              <w:rPr>
                <w:rFonts w:ascii="Arial" w:hAnsi="Arial" w:cs="Arial"/>
                <w:szCs w:val="24"/>
              </w:rPr>
            </w:pPr>
          </w:p>
        </w:tc>
      </w:tr>
      <w:tr w:rsidR="009B6934" w:rsidRPr="0011717A" w:rsidTr="0034029C">
        <w:tc>
          <w:tcPr>
            <w:tcW w:w="2148" w:type="dxa"/>
          </w:tcPr>
          <w:p w:rsidR="009B6934" w:rsidRPr="0011717A" w:rsidRDefault="009B6934" w:rsidP="00323184">
            <w:pPr>
              <w:rPr>
                <w:rFonts w:ascii="Arial" w:hAnsi="Arial" w:cs="Arial"/>
                <w:szCs w:val="24"/>
              </w:rPr>
            </w:pPr>
            <w:r w:rsidRPr="0011717A">
              <w:rPr>
                <w:rFonts w:ascii="Arial" w:hAnsi="Arial" w:cs="Arial"/>
                <w:szCs w:val="24"/>
              </w:rPr>
              <w:t>Meeting the Needs of all Students</w:t>
            </w:r>
          </w:p>
        </w:tc>
        <w:tc>
          <w:tcPr>
            <w:tcW w:w="1682" w:type="dxa"/>
          </w:tcPr>
          <w:p w:rsidR="009B6934" w:rsidRPr="0011717A" w:rsidRDefault="009B6934" w:rsidP="00323184">
            <w:pPr>
              <w:rPr>
                <w:rFonts w:ascii="Arial" w:hAnsi="Arial" w:cs="Arial"/>
                <w:szCs w:val="24"/>
              </w:rPr>
            </w:pPr>
          </w:p>
        </w:tc>
        <w:tc>
          <w:tcPr>
            <w:tcW w:w="1438" w:type="dxa"/>
          </w:tcPr>
          <w:p w:rsidR="009B6934" w:rsidRPr="0011717A" w:rsidRDefault="009B6934" w:rsidP="00323184">
            <w:pPr>
              <w:rPr>
                <w:rFonts w:ascii="Arial" w:hAnsi="Arial" w:cs="Arial"/>
                <w:szCs w:val="24"/>
              </w:rPr>
            </w:pPr>
          </w:p>
        </w:tc>
        <w:tc>
          <w:tcPr>
            <w:tcW w:w="1920" w:type="dxa"/>
          </w:tcPr>
          <w:p w:rsidR="009B6934" w:rsidRPr="0011717A" w:rsidRDefault="009B6934" w:rsidP="00323184">
            <w:pPr>
              <w:rPr>
                <w:rFonts w:ascii="Arial" w:hAnsi="Arial" w:cs="Arial"/>
                <w:szCs w:val="24"/>
              </w:rPr>
            </w:pPr>
          </w:p>
        </w:tc>
        <w:tc>
          <w:tcPr>
            <w:tcW w:w="2388" w:type="dxa"/>
          </w:tcPr>
          <w:p w:rsidR="009B6934" w:rsidRPr="0011717A" w:rsidRDefault="009B6934" w:rsidP="00323184">
            <w:pPr>
              <w:rPr>
                <w:rFonts w:ascii="Arial" w:hAnsi="Arial" w:cs="Arial"/>
                <w:szCs w:val="24"/>
              </w:rPr>
            </w:pPr>
          </w:p>
        </w:tc>
      </w:tr>
      <w:tr w:rsidR="00DB6571" w:rsidRPr="0011717A" w:rsidTr="0034029C">
        <w:tc>
          <w:tcPr>
            <w:tcW w:w="2148" w:type="dxa"/>
          </w:tcPr>
          <w:p w:rsidR="00DB6571" w:rsidRDefault="00DB6571" w:rsidP="00323184">
            <w:pPr>
              <w:rPr>
                <w:rFonts w:ascii="Arial" w:hAnsi="Arial" w:cs="Arial"/>
                <w:sz w:val="22"/>
                <w:szCs w:val="22"/>
              </w:rPr>
            </w:pPr>
            <w:r w:rsidRPr="006660AA">
              <w:rPr>
                <w:rFonts w:ascii="Arial" w:hAnsi="Arial" w:cs="Arial"/>
                <w:sz w:val="22"/>
                <w:szCs w:val="22"/>
              </w:rPr>
              <w:t>Grammar, spelling, mechanics</w:t>
            </w:r>
          </w:p>
          <w:p w:rsidR="006660AA" w:rsidRPr="006660AA" w:rsidRDefault="006660AA" w:rsidP="00323184">
            <w:pPr>
              <w:rPr>
                <w:rFonts w:ascii="Arial" w:hAnsi="Arial" w:cs="Arial"/>
                <w:sz w:val="22"/>
                <w:szCs w:val="22"/>
              </w:rPr>
            </w:pPr>
          </w:p>
        </w:tc>
        <w:tc>
          <w:tcPr>
            <w:tcW w:w="1682" w:type="dxa"/>
          </w:tcPr>
          <w:p w:rsidR="00DB6571" w:rsidRPr="006660AA" w:rsidRDefault="006660AA" w:rsidP="00323184">
            <w:pPr>
              <w:rPr>
                <w:rFonts w:ascii="Arial" w:hAnsi="Arial" w:cs="Arial"/>
                <w:sz w:val="16"/>
                <w:szCs w:val="16"/>
              </w:rPr>
            </w:pPr>
            <w:r w:rsidRPr="006660AA">
              <w:rPr>
                <w:rFonts w:ascii="Arial" w:hAnsi="Arial" w:cs="Arial"/>
                <w:sz w:val="16"/>
                <w:szCs w:val="16"/>
              </w:rPr>
              <w:t>Several errors</w:t>
            </w:r>
          </w:p>
        </w:tc>
        <w:tc>
          <w:tcPr>
            <w:tcW w:w="1438" w:type="dxa"/>
          </w:tcPr>
          <w:p w:rsidR="00DB6571" w:rsidRPr="006660AA" w:rsidRDefault="006660AA" w:rsidP="00323184">
            <w:pPr>
              <w:rPr>
                <w:rFonts w:ascii="Arial" w:hAnsi="Arial" w:cs="Arial"/>
                <w:sz w:val="16"/>
                <w:szCs w:val="16"/>
              </w:rPr>
            </w:pPr>
            <w:r w:rsidRPr="006660AA">
              <w:rPr>
                <w:rFonts w:ascii="Arial" w:hAnsi="Arial" w:cs="Arial"/>
                <w:sz w:val="16"/>
                <w:szCs w:val="16"/>
              </w:rPr>
              <w:t>A few minor errors</w:t>
            </w:r>
          </w:p>
        </w:tc>
        <w:tc>
          <w:tcPr>
            <w:tcW w:w="1920" w:type="dxa"/>
          </w:tcPr>
          <w:p w:rsidR="00DB6571" w:rsidRPr="006660AA" w:rsidRDefault="006660AA" w:rsidP="00323184">
            <w:pPr>
              <w:rPr>
                <w:rFonts w:ascii="Arial" w:hAnsi="Arial" w:cs="Arial"/>
                <w:sz w:val="16"/>
                <w:szCs w:val="16"/>
              </w:rPr>
            </w:pPr>
            <w:r w:rsidRPr="006660AA">
              <w:rPr>
                <w:rFonts w:ascii="Arial" w:hAnsi="Arial" w:cs="Arial"/>
                <w:sz w:val="16"/>
                <w:szCs w:val="16"/>
              </w:rPr>
              <w:t>One or two errors</w:t>
            </w:r>
          </w:p>
        </w:tc>
        <w:tc>
          <w:tcPr>
            <w:tcW w:w="2388" w:type="dxa"/>
          </w:tcPr>
          <w:p w:rsidR="00DB6571" w:rsidRPr="006660AA" w:rsidRDefault="006660AA" w:rsidP="00323184">
            <w:pPr>
              <w:rPr>
                <w:rFonts w:ascii="Arial" w:hAnsi="Arial" w:cs="Arial"/>
                <w:sz w:val="16"/>
                <w:szCs w:val="16"/>
              </w:rPr>
            </w:pPr>
            <w:r w:rsidRPr="006660AA">
              <w:rPr>
                <w:rFonts w:ascii="Arial" w:hAnsi="Arial" w:cs="Arial"/>
                <w:sz w:val="16"/>
                <w:szCs w:val="16"/>
              </w:rPr>
              <w:t>Clean assignment that is free of errors</w:t>
            </w:r>
          </w:p>
        </w:tc>
      </w:tr>
    </w:tbl>
    <w:p w:rsidR="009B6934" w:rsidRPr="0011717A" w:rsidRDefault="009B6934" w:rsidP="009B6934">
      <w:pPr>
        <w:rPr>
          <w:rFonts w:ascii="Arial" w:hAnsi="Arial" w:cs="Arial"/>
          <w:szCs w:val="24"/>
        </w:rPr>
      </w:pPr>
    </w:p>
    <w:p w:rsidR="008106AF" w:rsidRPr="0011717A" w:rsidRDefault="008106AF" w:rsidP="009B6934">
      <w:pPr>
        <w:rPr>
          <w:rFonts w:ascii="Arial" w:hAnsi="Arial" w:cs="Arial"/>
          <w:szCs w:val="24"/>
        </w:rPr>
      </w:pPr>
      <w:r w:rsidRPr="0011717A">
        <w:rPr>
          <w:rFonts w:ascii="Arial" w:hAnsi="Arial" w:cs="Arial"/>
          <w:szCs w:val="24"/>
        </w:rPr>
        <w:t>Peer Review Comments:</w:t>
      </w:r>
    </w:p>
    <w:p w:rsidR="008106AF" w:rsidRPr="0011717A" w:rsidRDefault="008106AF" w:rsidP="009B6934">
      <w:pPr>
        <w:rPr>
          <w:rFonts w:ascii="Arial" w:hAnsi="Arial" w:cs="Arial"/>
          <w:szCs w:val="24"/>
        </w:rPr>
      </w:pPr>
    </w:p>
    <w:p w:rsidR="008106AF" w:rsidRPr="0011717A" w:rsidRDefault="008106AF" w:rsidP="009B6934">
      <w:pPr>
        <w:rPr>
          <w:rFonts w:ascii="Arial" w:hAnsi="Arial" w:cs="Arial"/>
          <w:szCs w:val="24"/>
        </w:rPr>
      </w:pPr>
    </w:p>
    <w:p w:rsidR="008106AF" w:rsidRPr="0011717A" w:rsidRDefault="008106AF" w:rsidP="009B6934">
      <w:pPr>
        <w:rPr>
          <w:rFonts w:ascii="Arial" w:hAnsi="Arial" w:cs="Arial"/>
          <w:szCs w:val="24"/>
        </w:rPr>
      </w:pPr>
    </w:p>
    <w:p w:rsidR="008106AF" w:rsidRPr="0011717A" w:rsidRDefault="008106AF" w:rsidP="009B6934">
      <w:pPr>
        <w:rPr>
          <w:rFonts w:ascii="Arial" w:hAnsi="Arial" w:cs="Arial"/>
          <w:szCs w:val="24"/>
        </w:rPr>
      </w:pPr>
    </w:p>
    <w:p w:rsidR="008106AF" w:rsidRDefault="008106AF" w:rsidP="009B6934">
      <w:pPr>
        <w:rPr>
          <w:rFonts w:ascii="Arial" w:hAnsi="Arial" w:cs="Arial"/>
          <w:szCs w:val="24"/>
        </w:rPr>
      </w:pPr>
    </w:p>
    <w:p w:rsidR="00DB6571" w:rsidRPr="0011717A" w:rsidRDefault="00DB6571" w:rsidP="009B6934">
      <w:pPr>
        <w:rPr>
          <w:rFonts w:ascii="Arial" w:hAnsi="Arial" w:cs="Arial"/>
          <w:szCs w:val="24"/>
        </w:rPr>
      </w:pPr>
    </w:p>
    <w:p w:rsidR="00C62177" w:rsidRPr="0011717A" w:rsidRDefault="00C62177" w:rsidP="009B6934">
      <w:pPr>
        <w:rPr>
          <w:rFonts w:ascii="Arial" w:hAnsi="Arial" w:cs="Arial"/>
          <w:szCs w:val="24"/>
        </w:rPr>
      </w:pPr>
      <w:r w:rsidRPr="0011717A">
        <w:rPr>
          <w:rFonts w:ascii="Arial" w:hAnsi="Arial" w:cs="Arial"/>
          <w:szCs w:val="24"/>
        </w:rPr>
        <w:t xml:space="preserve">Writer’s Comments: </w:t>
      </w:r>
    </w:p>
    <w:p w:rsidR="00C62177" w:rsidRPr="0011717A" w:rsidRDefault="00C62177" w:rsidP="009B6934">
      <w:pPr>
        <w:rPr>
          <w:rFonts w:ascii="Arial" w:hAnsi="Arial" w:cs="Arial"/>
          <w:szCs w:val="24"/>
        </w:rPr>
      </w:pPr>
    </w:p>
    <w:p w:rsidR="00C62177" w:rsidRPr="0011717A" w:rsidRDefault="00C62177" w:rsidP="009B6934">
      <w:pPr>
        <w:rPr>
          <w:rFonts w:ascii="Arial" w:hAnsi="Arial" w:cs="Arial"/>
          <w:szCs w:val="24"/>
        </w:rPr>
      </w:pPr>
    </w:p>
    <w:p w:rsidR="00C85E9D" w:rsidRPr="0011717A" w:rsidRDefault="00C85E9D" w:rsidP="00B47872">
      <w:pPr>
        <w:rPr>
          <w:rFonts w:ascii="Arial" w:hAnsi="Arial" w:cs="Arial"/>
          <w:b/>
        </w:rPr>
      </w:pPr>
    </w:p>
    <w:p w:rsidR="00296BEE" w:rsidRPr="0011717A" w:rsidRDefault="003E707C" w:rsidP="00296BEE">
      <w:pPr>
        <w:rPr>
          <w:rFonts w:ascii="Arial" w:hAnsi="Arial" w:cs="Arial"/>
        </w:rPr>
      </w:pPr>
      <w:r w:rsidRPr="0011717A">
        <w:rPr>
          <w:rFonts w:ascii="Arial" w:hAnsi="Arial" w:cs="Arial"/>
          <w:b/>
        </w:rPr>
        <w:br w:type="page"/>
      </w:r>
    </w:p>
    <w:p w:rsidR="00296BEE" w:rsidRPr="0011717A" w:rsidRDefault="00296BEE" w:rsidP="00296BEE">
      <w:pPr>
        <w:rPr>
          <w:rFonts w:ascii="Arial" w:hAnsi="Arial" w:cs="Arial"/>
          <w:b/>
        </w:rPr>
      </w:pPr>
      <w:r w:rsidRPr="0011717A">
        <w:rPr>
          <w:rFonts w:ascii="Arial" w:hAnsi="Arial" w:cs="Arial"/>
          <w:b/>
        </w:rPr>
        <w:t xml:space="preserve">Guidelines for your TPE Portfolio:  </w:t>
      </w:r>
    </w:p>
    <w:p w:rsidR="00296BEE" w:rsidRPr="0011717A" w:rsidRDefault="00296BEE" w:rsidP="00296BEE">
      <w:pPr>
        <w:rPr>
          <w:rFonts w:ascii="Arial" w:hAnsi="Arial" w:cs="Arial"/>
        </w:rPr>
      </w:pPr>
    </w:p>
    <w:p w:rsidR="00296BEE" w:rsidRPr="0011717A" w:rsidRDefault="00296BEE" w:rsidP="00D065FE">
      <w:pPr>
        <w:widowControl/>
        <w:numPr>
          <w:ilvl w:val="0"/>
          <w:numId w:val="12"/>
        </w:numPr>
        <w:rPr>
          <w:rFonts w:ascii="Arial" w:hAnsi="Arial" w:cs="Arial"/>
        </w:rPr>
      </w:pPr>
      <w:r w:rsidRPr="0011717A">
        <w:rPr>
          <w:rFonts w:ascii="Arial" w:hAnsi="Arial" w:cs="Arial"/>
          <w:b/>
        </w:rPr>
        <w:t xml:space="preserve">Review your sections and artifacts. Can you explain why the artifacts are included and what they say about your </w:t>
      </w:r>
      <w:r w:rsidR="004E6DFE" w:rsidRPr="0011717A">
        <w:rPr>
          <w:rFonts w:ascii="Arial" w:hAnsi="Arial" w:cs="Arial"/>
          <w:b/>
        </w:rPr>
        <w:t>teaching?</w:t>
      </w:r>
      <w:r w:rsidRPr="0011717A">
        <w:rPr>
          <w:rFonts w:ascii="Arial" w:hAnsi="Arial" w:cs="Arial"/>
          <w:b/>
        </w:rPr>
        <w:t xml:space="preserve"> Questions to address:</w:t>
      </w:r>
    </w:p>
    <w:p w:rsidR="00296BEE" w:rsidRPr="0011717A" w:rsidRDefault="00296BEE" w:rsidP="00296BEE">
      <w:pPr>
        <w:widowControl/>
        <w:ind w:left="360"/>
        <w:rPr>
          <w:rFonts w:ascii="Arial" w:hAnsi="Arial" w:cs="Arial"/>
        </w:rPr>
      </w:pPr>
    </w:p>
    <w:p w:rsidR="00296BEE" w:rsidRPr="0011717A" w:rsidRDefault="00296BEE" w:rsidP="00D065FE">
      <w:pPr>
        <w:numPr>
          <w:ilvl w:val="0"/>
          <w:numId w:val="19"/>
        </w:numPr>
        <w:rPr>
          <w:rFonts w:ascii="Arial" w:hAnsi="Arial" w:cs="Arial"/>
        </w:rPr>
      </w:pPr>
      <w:r w:rsidRPr="0011717A">
        <w:rPr>
          <w:rFonts w:ascii="Arial" w:hAnsi="Arial" w:cs="Arial"/>
        </w:rPr>
        <w:t>What does each artifact reveal about my teaching and student learning?</w:t>
      </w:r>
    </w:p>
    <w:p w:rsidR="00296BEE" w:rsidRPr="0011717A" w:rsidRDefault="00296BEE" w:rsidP="00D065FE">
      <w:pPr>
        <w:numPr>
          <w:ilvl w:val="0"/>
          <w:numId w:val="19"/>
        </w:numPr>
        <w:rPr>
          <w:rFonts w:ascii="Arial" w:hAnsi="Arial" w:cs="Arial"/>
          <w:b/>
          <w:i/>
        </w:rPr>
      </w:pPr>
      <w:r w:rsidRPr="0011717A">
        <w:rPr>
          <w:rFonts w:ascii="Arial" w:hAnsi="Arial" w:cs="Arial"/>
        </w:rPr>
        <w:t>Why is each significant enough to include in the portfolio?</w:t>
      </w:r>
    </w:p>
    <w:p w:rsidR="00296BEE" w:rsidRPr="0011717A" w:rsidRDefault="00296BEE" w:rsidP="00296BEE">
      <w:pPr>
        <w:rPr>
          <w:rFonts w:ascii="Arial" w:hAnsi="Arial" w:cs="Arial"/>
        </w:rPr>
      </w:pPr>
    </w:p>
    <w:p w:rsidR="00296BEE" w:rsidRPr="0011717A" w:rsidRDefault="00296BEE" w:rsidP="00D065FE">
      <w:pPr>
        <w:widowControl/>
        <w:numPr>
          <w:ilvl w:val="0"/>
          <w:numId w:val="12"/>
        </w:numPr>
        <w:rPr>
          <w:rFonts w:ascii="Arial" w:hAnsi="Arial" w:cs="Arial"/>
        </w:rPr>
      </w:pPr>
      <w:r w:rsidRPr="0011717A">
        <w:rPr>
          <w:rFonts w:ascii="Arial" w:hAnsi="Arial" w:cs="Arial"/>
          <w:b/>
        </w:rPr>
        <w:t xml:space="preserve">Review your artifacts and pertinent descriptions and reflections.  Do you have sufficient evidence of your teaching skills?  </w:t>
      </w:r>
    </w:p>
    <w:p w:rsidR="00296BEE" w:rsidRPr="0011717A" w:rsidRDefault="00296BEE" w:rsidP="00296BEE">
      <w:pPr>
        <w:rPr>
          <w:rFonts w:ascii="Arial" w:hAnsi="Arial" w:cs="Arial"/>
        </w:rPr>
      </w:pPr>
    </w:p>
    <w:p w:rsidR="00296BEE" w:rsidRPr="0011717A" w:rsidRDefault="00296BEE" w:rsidP="00296BEE">
      <w:pPr>
        <w:pStyle w:val="BodyText"/>
        <w:jc w:val="left"/>
        <w:rPr>
          <w:rFonts w:ascii="Arial" w:hAnsi="Arial" w:cs="Arial"/>
          <w:sz w:val="24"/>
          <w:szCs w:val="24"/>
        </w:rPr>
      </w:pPr>
      <w:r w:rsidRPr="0011717A">
        <w:rPr>
          <w:rFonts w:ascii="Arial" w:hAnsi="Arial" w:cs="Arial"/>
          <w:sz w:val="24"/>
          <w:szCs w:val="24"/>
        </w:rPr>
        <w:t xml:space="preserve">Some particular suggestions and comments based on feedback from teacher candidates and interviewers: </w:t>
      </w:r>
    </w:p>
    <w:p w:rsidR="00296BEE" w:rsidRPr="0011717A" w:rsidRDefault="00296BEE" w:rsidP="00296BEE">
      <w:pPr>
        <w:pStyle w:val="BodyText"/>
        <w:jc w:val="left"/>
        <w:rPr>
          <w:rFonts w:ascii="Arial" w:hAnsi="Arial" w:cs="Arial"/>
        </w:rPr>
      </w:pPr>
    </w:p>
    <w:p w:rsidR="00296BEE" w:rsidRPr="0011717A" w:rsidRDefault="00296BEE" w:rsidP="00D065FE">
      <w:pPr>
        <w:widowControl/>
        <w:numPr>
          <w:ilvl w:val="0"/>
          <w:numId w:val="14"/>
        </w:numPr>
        <w:rPr>
          <w:rFonts w:ascii="Arial" w:hAnsi="Arial" w:cs="Arial"/>
        </w:rPr>
      </w:pPr>
      <w:r w:rsidRPr="0011717A">
        <w:rPr>
          <w:rFonts w:ascii="Arial" w:hAnsi="Arial" w:cs="Arial"/>
        </w:rPr>
        <w:t xml:space="preserve">Limit the total number </w:t>
      </w:r>
      <w:r w:rsidR="006660AA">
        <w:rPr>
          <w:rFonts w:ascii="Arial" w:hAnsi="Arial" w:cs="Arial"/>
        </w:rPr>
        <w:t xml:space="preserve">of items (think </w:t>
      </w:r>
      <w:r w:rsidRPr="0011717A">
        <w:rPr>
          <w:rFonts w:ascii="Arial" w:hAnsi="Arial" w:cs="Arial"/>
        </w:rPr>
        <w:t>quality over quantity).</w:t>
      </w:r>
    </w:p>
    <w:p w:rsidR="00296BEE" w:rsidRPr="0011717A" w:rsidRDefault="00296BEE" w:rsidP="00296BEE">
      <w:pPr>
        <w:widowControl/>
        <w:ind w:left="360"/>
        <w:rPr>
          <w:rFonts w:ascii="Arial" w:hAnsi="Arial" w:cs="Arial"/>
        </w:rPr>
      </w:pPr>
    </w:p>
    <w:p w:rsidR="006660AA" w:rsidRDefault="006660AA" w:rsidP="00D065FE">
      <w:pPr>
        <w:widowControl/>
        <w:numPr>
          <w:ilvl w:val="0"/>
          <w:numId w:val="14"/>
        </w:numPr>
        <w:rPr>
          <w:rFonts w:ascii="Arial" w:hAnsi="Arial" w:cs="Arial"/>
        </w:rPr>
      </w:pPr>
      <w:r>
        <w:rPr>
          <w:rFonts w:ascii="Arial" w:hAnsi="Arial" w:cs="Arial"/>
        </w:rPr>
        <w:t>You have significant license on how you present your portfolio, but remember to keep the focus on your artifacts and how they demonstrate that you are competent with regards to all of the TPE’s.</w:t>
      </w:r>
    </w:p>
    <w:p w:rsidR="006660AA" w:rsidRDefault="006660AA" w:rsidP="006660AA">
      <w:pPr>
        <w:pStyle w:val="ListParagraph"/>
        <w:rPr>
          <w:rFonts w:ascii="Arial" w:hAnsi="Arial" w:cs="Arial"/>
        </w:rPr>
      </w:pPr>
    </w:p>
    <w:p w:rsidR="006660AA" w:rsidRDefault="006660AA" w:rsidP="006660AA">
      <w:pPr>
        <w:widowControl/>
        <w:ind w:left="360"/>
        <w:rPr>
          <w:rFonts w:ascii="Arial" w:hAnsi="Arial" w:cs="Arial"/>
        </w:rPr>
      </w:pPr>
    </w:p>
    <w:p w:rsidR="00296BEE" w:rsidRPr="0011717A" w:rsidRDefault="00296BEE" w:rsidP="00D065FE">
      <w:pPr>
        <w:widowControl/>
        <w:numPr>
          <w:ilvl w:val="0"/>
          <w:numId w:val="14"/>
        </w:numPr>
        <w:rPr>
          <w:rFonts w:ascii="Arial" w:hAnsi="Arial" w:cs="Arial"/>
        </w:rPr>
      </w:pPr>
      <w:r w:rsidRPr="0011717A">
        <w:rPr>
          <w:rFonts w:ascii="Arial" w:hAnsi="Arial" w:cs="Arial"/>
        </w:rPr>
        <w:t xml:space="preserve">Use lessons you have already taught or at least written (not “imported” lessons from other people). </w:t>
      </w:r>
    </w:p>
    <w:p w:rsidR="00296BEE" w:rsidRPr="0011717A" w:rsidRDefault="00296BEE" w:rsidP="00296BEE">
      <w:pPr>
        <w:rPr>
          <w:rFonts w:ascii="Arial" w:hAnsi="Arial" w:cs="Arial"/>
        </w:rPr>
      </w:pPr>
    </w:p>
    <w:p w:rsidR="00296BEE" w:rsidRPr="0011717A" w:rsidRDefault="00296BEE" w:rsidP="00D065FE">
      <w:pPr>
        <w:widowControl/>
        <w:numPr>
          <w:ilvl w:val="0"/>
          <w:numId w:val="14"/>
        </w:numPr>
        <w:rPr>
          <w:rFonts w:ascii="Arial" w:hAnsi="Arial" w:cs="Arial"/>
        </w:rPr>
      </w:pPr>
      <w:r w:rsidRPr="0011717A">
        <w:rPr>
          <w:rFonts w:ascii="Arial" w:hAnsi="Arial" w:cs="Arial"/>
        </w:rPr>
        <w:t>Avoid lengthy ve</w:t>
      </w:r>
      <w:r w:rsidR="006660AA">
        <w:rPr>
          <w:rFonts w:ascii="Arial" w:hAnsi="Arial" w:cs="Arial"/>
        </w:rPr>
        <w:t>rbiage and huge files</w:t>
      </w:r>
      <w:r w:rsidRPr="0011717A">
        <w:rPr>
          <w:rFonts w:ascii="Arial" w:hAnsi="Arial" w:cs="Arial"/>
        </w:rPr>
        <w:t>.</w:t>
      </w:r>
    </w:p>
    <w:p w:rsidR="00296BEE" w:rsidRPr="0011717A" w:rsidRDefault="00296BEE" w:rsidP="00296BEE">
      <w:pPr>
        <w:rPr>
          <w:rFonts w:ascii="Arial" w:hAnsi="Arial" w:cs="Arial"/>
        </w:rPr>
      </w:pPr>
    </w:p>
    <w:p w:rsidR="00296BEE" w:rsidRPr="0011717A" w:rsidRDefault="00296BEE" w:rsidP="00D065FE">
      <w:pPr>
        <w:widowControl/>
        <w:numPr>
          <w:ilvl w:val="0"/>
          <w:numId w:val="14"/>
        </w:numPr>
        <w:rPr>
          <w:rFonts w:ascii="Arial" w:hAnsi="Arial" w:cs="Arial"/>
        </w:rPr>
      </w:pPr>
      <w:r w:rsidRPr="0011717A">
        <w:rPr>
          <w:rFonts w:ascii="Arial" w:hAnsi="Arial" w:cs="Arial"/>
        </w:rPr>
        <w:t xml:space="preserve">Within the lesson designs demonstrate a good mix of teaching objectives that include both affective (attitudes/group processing skills), psychomotor (hands-on), and cognitive (learning) areas. This demonstrates that your teaching reaches out to different styles of learning. </w:t>
      </w:r>
    </w:p>
    <w:p w:rsidR="00296BEE" w:rsidRPr="0011717A" w:rsidRDefault="00296BEE" w:rsidP="00296BEE">
      <w:pPr>
        <w:widowControl/>
        <w:rPr>
          <w:rFonts w:ascii="Arial" w:hAnsi="Arial" w:cs="Arial"/>
        </w:rPr>
      </w:pPr>
    </w:p>
    <w:p w:rsidR="00296BEE" w:rsidRPr="0011717A" w:rsidRDefault="00296BEE" w:rsidP="00D065FE">
      <w:pPr>
        <w:widowControl/>
        <w:numPr>
          <w:ilvl w:val="0"/>
          <w:numId w:val="14"/>
        </w:numPr>
        <w:rPr>
          <w:rFonts w:ascii="Arial" w:hAnsi="Arial" w:cs="Arial"/>
        </w:rPr>
      </w:pPr>
      <w:r w:rsidRPr="0011717A">
        <w:rPr>
          <w:rFonts w:ascii="Arial" w:hAnsi="Arial" w:cs="Arial"/>
        </w:rPr>
        <w:t>Highlight those experiences (both professional and personal) that make you unique and potentially a valuable asset to a school dis</w:t>
      </w:r>
      <w:r w:rsidR="006660AA">
        <w:rPr>
          <w:rFonts w:ascii="Arial" w:hAnsi="Arial" w:cs="Arial"/>
        </w:rPr>
        <w:t>trict (science supplement, Bilingual Authorization</w:t>
      </w:r>
      <w:r w:rsidRPr="0011717A">
        <w:rPr>
          <w:rFonts w:ascii="Arial" w:hAnsi="Arial" w:cs="Arial"/>
        </w:rPr>
        <w:t xml:space="preserve">, unique field experiences, other work related experiences, i.e. management, counseling, tutoring, etc.) </w:t>
      </w:r>
    </w:p>
    <w:p w:rsidR="00296BEE" w:rsidRPr="0011717A" w:rsidRDefault="00296BEE" w:rsidP="00296BEE">
      <w:pPr>
        <w:widowControl/>
        <w:rPr>
          <w:rFonts w:ascii="Arial" w:hAnsi="Arial" w:cs="Arial"/>
        </w:rPr>
      </w:pPr>
    </w:p>
    <w:p w:rsidR="00296BEE" w:rsidRPr="0011717A" w:rsidRDefault="006660AA" w:rsidP="00D065FE">
      <w:pPr>
        <w:widowControl/>
        <w:numPr>
          <w:ilvl w:val="0"/>
          <w:numId w:val="14"/>
        </w:numPr>
        <w:rPr>
          <w:rFonts w:ascii="Arial" w:hAnsi="Arial" w:cs="Arial"/>
        </w:rPr>
      </w:pPr>
      <w:r>
        <w:rPr>
          <w:rFonts w:ascii="Arial" w:hAnsi="Arial" w:cs="Arial"/>
        </w:rPr>
        <w:t>D</w:t>
      </w:r>
      <w:r w:rsidR="00296BEE" w:rsidRPr="0011717A">
        <w:rPr>
          <w:rFonts w:ascii="Arial" w:hAnsi="Arial" w:cs="Arial"/>
        </w:rPr>
        <w:t>emonstrate in the lesson plans that you know and understand how to link subject matter standards</w:t>
      </w:r>
      <w:r w:rsidR="00296BEE" w:rsidRPr="0011717A">
        <w:rPr>
          <w:rFonts w:ascii="Arial" w:hAnsi="Arial" w:cs="Arial"/>
          <w:b/>
        </w:rPr>
        <w:t xml:space="preserve"> </w:t>
      </w:r>
      <w:r w:rsidR="00296BEE" w:rsidRPr="0011717A">
        <w:rPr>
          <w:rFonts w:ascii="Arial" w:hAnsi="Arial" w:cs="Arial"/>
        </w:rPr>
        <w:t>(list them as examples in the lesson plans) to your curriculum and your assessment (e.g., Students will study the parts and functions of the parts of a flower [science standard] by dissecting a real flower [hands-on activity]. They are assessed on this objective by drawing, labeling and writing a short essay on how flowers reproduce [assessment of standard/objective]).</w:t>
      </w:r>
    </w:p>
    <w:p w:rsidR="00296BEE" w:rsidRPr="0011717A" w:rsidRDefault="00296BEE" w:rsidP="00296BEE">
      <w:pPr>
        <w:rPr>
          <w:rFonts w:ascii="Arial" w:hAnsi="Arial" w:cs="Arial"/>
        </w:rPr>
      </w:pPr>
    </w:p>
    <w:p w:rsidR="00296BEE" w:rsidRPr="0011717A" w:rsidRDefault="00296BEE" w:rsidP="00D065FE">
      <w:pPr>
        <w:pStyle w:val="Title"/>
        <w:numPr>
          <w:ilvl w:val="0"/>
          <w:numId w:val="13"/>
        </w:numPr>
        <w:jc w:val="left"/>
        <w:rPr>
          <w:rFonts w:ascii="Arial" w:hAnsi="Arial" w:cs="Arial"/>
        </w:rPr>
      </w:pPr>
      <w:r w:rsidRPr="0011717A">
        <w:rPr>
          <w:rFonts w:ascii="Arial" w:hAnsi="Arial" w:cs="Arial"/>
        </w:rPr>
        <w:t>Remember that while an interviewer may not actually look at or keep your portfolio, you may make reference to it during an interview.  It is also a source of confidence for you—a place where you have evidence of your ability. Consider the act of compiling your portfolio as a “rehearsal” for interviews.</w:t>
      </w:r>
    </w:p>
    <w:p w:rsidR="00296BEE" w:rsidRPr="0011717A" w:rsidRDefault="00296BEE" w:rsidP="00296BEE">
      <w:pPr>
        <w:rPr>
          <w:rFonts w:ascii="Arial" w:hAnsi="Arial" w:cs="Arial"/>
          <w:szCs w:val="24"/>
        </w:rPr>
      </w:pPr>
    </w:p>
    <w:p w:rsidR="00296BEE" w:rsidRPr="0011717A" w:rsidRDefault="00296BEE" w:rsidP="00296BEE">
      <w:pPr>
        <w:rPr>
          <w:rFonts w:ascii="Arial" w:hAnsi="Arial" w:cs="Arial"/>
          <w:b/>
        </w:rPr>
      </w:pPr>
      <w:r w:rsidRPr="0011717A">
        <w:rPr>
          <w:rFonts w:ascii="Arial" w:hAnsi="Arial" w:cs="Arial"/>
          <w:b/>
        </w:rPr>
        <w:t>Suggested Process:</w:t>
      </w:r>
    </w:p>
    <w:p w:rsidR="00296BEE" w:rsidRPr="0011717A" w:rsidRDefault="00296BEE" w:rsidP="00296BEE">
      <w:pPr>
        <w:rPr>
          <w:rFonts w:ascii="Arial" w:hAnsi="Arial" w:cs="Arial"/>
        </w:rPr>
      </w:pPr>
    </w:p>
    <w:p w:rsidR="00296BEE" w:rsidRPr="0011717A" w:rsidRDefault="00296BEE" w:rsidP="00D065FE">
      <w:pPr>
        <w:widowControl/>
        <w:numPr>
          <w:ilvl w:val="0"/>
          <w:numId w:val="15"/>
        </w:numPr>
        <w:tabs>
          <w:tab w:val="clear" w:pos="720"/>
          <w:tab w:val="num" w:pos="360"/>
        </w:tabs>
        <w:ind w:left="360"/>
        <w:rPr>
          <w:rFonts w:ascii="Arial" w:hAnsi="Arial" w:cs="Arial"/>
        </w:rPr>
      </w:pPr>
      <w:r w:rsidRPr="0011717A">
        <w:rPr>
          <w:rFonts w:ascii="Arial" w:hAnsi="Arial" w:cs="Arial"/>
        </w:rPr>
        <w:t xml:space="preserve">Spend time sorting through the artifacts and determining an organizational scheme and which artifacts will stay and which will go; </w:t>
      </w:r>
      <w:r w:rsidRPr="0011717A">
        <w:rPr>
          <w:rFonts w:ascii="Arial" w:hAnsi="Arial" w:cs="Arial"/>
          <w:b/>
        </w:rPr>
        <w:t>more artifacts are not necessarily better—you want quality NOT quantity.</w:t>
      </w:r>
      <w:r w:rsidRPr="0011717A">
        <w:rPr>
          <w:rFonts w:ascii="Arial" w:hAnsi="Arial" w:cs="Arial"/>
        </w:rPr>
        <w:t xml:space="preserve"> </w:t>
      </w:r>
    </w:p>
    <w:p w:rsidR="00296BEE" w:rsidRPr="0011717A" w:rsidRDefault="00296BEE" w:rsidP="00296BEE">
      <w:pPr>
        <w:rPr>
          <w:rFonts w:ascii="Arial" w:hAnsi="Arial" w:cs="Arial"/>
        </w:rPr>
      </w:pPr>
    </w:p>
    <w:p w:rsidR="00296BEE" w:rsidRDefault="00296BEE" w:rsidP="00423C20">
      <w:pPr>
        <w:widowControl/>
        <w:numPr>
          <w:ilvl w:val="0"/>
          <w:numId w:val="15"/>
        </w:numPr>
        <w:tabs>
          <w:tab w:val="clear" w:pos="720"/>
          <w:tab w:val="num" w:pos="360"/>
        </w:tabs>
        <w:ind w:left="360"/>
        <w:rPr>
          <w:rFonts w:ascii="Arial" w:hAnsi="Arial" w:cs="Arial"/>
        </w:rPr>
      </w:pPr>
      <w:r w:rsidRPr="00423C20">
        <w:rPr>
          <w:rFonts w:ascii="Arial" w:hAnsi="Arial" w:cs="Arial"/>
        </w:rPr>
        <w:t>Think about the aesthetics! Revise or re-format artifacts, as needed, to demonstrate the highest level of professional</w:t>
      </w:r>
      <w:r w:rsidR="00953896" w:rsidRPr="00423C20">
        <w:rPr>
          <w:rFonts w:ascii="Arial" w:hAnsi="Arial" w:cs="Arial"/>
        </w:rPr>
        <w:t>ism. There is no need to re-post</w:t>
      </w:r>
      <w:r w:rsidRPr="00423C20">
        <w:rPr>
          <w:rFonts w:ascii="Arial" w:hAnsi="Arial" w:cs="Arial"/>
        </w:rPr>
        <w:t xml:space="preserve"> artifacts that were written by someone else (for example, a student’s paper or project or a colleague’s note). Feel free to be creative in how you display your artifacts: adding </w:t>
      </w:r>
      <w:r w:rsidRPr="00423C20">
        <w:rPr>
          <w:rFonts w:ascii="Arial" w:hAnsi="Arial" w:cs="Arial"/>
          <w:b/>
        </w:rPr>
        <w:t xml:space="preserve">anecdotal </w:t>
      </w:r>
      <w:r w:rsidR="006660AA" w:rsidRPr="00423C20">
        <w:rPr>
          <w:rFonts w:ascii="Arial" w:hAnsi="Arial" w:cs="Arial"/>
          <w:b/>
        </w:rPr>
        <w:t xml:space="preserve">and reflective </w:t>
      </w:r>
      <w:r w:rsidRPr="00423C20">
        <w:rPr>
          <w:rFonts w:ascii="Arial" w:hAnsi="Arial" w:cs="Arial"/>
          <w:b/>
        </w:rPr>
        <w:t>information</w:t>
      </w:r>
      <w:r w:rsidR="00423C20" w:rsidRPr="00423C20">
        <w:rPr>
          <w:rFonts w:ascii="Arial" w:hAnsi="Arial" w:cs="Arial"/>
        </w:rPr>
        <w:t>, using</w:t>
      </w:r>
      <w:r w:rsidRPr="00423C20">
        <w:rPr>
          <w:rFonts w:ascii="Arial" w:hAnsi="Arial" w:cs="Arial"/>
        </w:rPr>
        <w:t xml:space="preserve"> background</w:t>
      </w:r>
      <w:r w:rsidR="00423C20" w:rsidRPr="00423C20">
        <w:rPr>
          <w:rFonts w:ascii="Arial" w:hAnsi="Arial" w:cs="Arial"/>
        </w:rPr>
        <w:t>s</w:t>
      </w:r>
      <w:r w:rsidRPr="00423C20">
        <w:rPr>
          <w:rFonts w:ascii="Arial" w:hAnsi="Arial" w:cs="Arial"/>
        </w:rPr>
        <w:t>,</w:t>
      </w:r>
      <w:r w:rsidR="00423C20" w:rsidRPr="00423C20">
        <w:rPr>
          <w:rFonts w:ascii="Arial" w:hAnsi="Arial" w:cs="Arial"/>
        </w:rPr>
        <w:t xml:space="preserve"> sound clips, etc</w:t>
      </w:r>
      <w:r w:rsidRPr="00423C20">
        <w:rPr>
          <w:rFonts w:ascii="Arial" w:hAnsi="Arial" w:cs="Arial"/>
        </w:rPr>
        <w:t xml:space="preserve">. </w:t>
      </w:r>
      <w:r w:rsidR="00423C20" w:rsidRPr="00423C20">
        <w:rPr>
          <w:rFonts w:ascii="Arial" w:hAnsi="Arial" w:cs="Arial"/>
        </w:rPr>
        <w:t xml:space="preserve"> </w:t>
      </w:r>
      <w:r w:rsidRPr="00423C20">
        <w:rPr>
          <w:rFonts w:ascii="Arial" w:hAnsi="Arial" w:cs="Arial"/>
        </w:rPr>
        <w:t xml:space="preserve">Keep in mind the accessibility focus for a reviewer. </w:t>
      </w:r>
    </w:p>
    <w:p w:rsidR="00423C20" w:rsidRDefault="00423C20" w:rsidP="00423C20">
      <w:pPr>
        <w:pStyle w:val="ListParagraph"/>
        <w:rPr>
          <w:rFonts w:ascii="Arial" w:hAnsi="Arial" w:cs="Arial"/>
        </w:rPr>
      </w:pPr>
    </w:p>
    <w:p w:rsidR="00296BEE" w:rsidRPr="00423C20" w:rsidRDefault="00953896" w:rsidP="00423C20">
      <w:pPr>
        <w:widowControl/>
        <w:numPr>
          <w:ilvl w:val="0"/>
          <w:numId w:val="15"/>
        </w:numPr>
        <w:tabs>
          <w:tab w:val="clear" w:pos="720"/>
          <w:tab w:val="num" w:pos="360"/>
        </w:tabs>
        <w:ind w:left="360"/>
        <w:rPr>
          <w:rFonts w:ascii="Arial" w:hAnsi="Arial" w:cs="Arial"/>
        </w:rPr>
      </w:pPr>
      <w:r w:rsidRPr="00423C20">
        <w:rPr>
          <w:rFonts w:ascii="Arial" w:hAnsi="Arial" w:cs="Arial"/>
        </w:rPr>
        <w:t xml:space="preserve"> As noted, for our class, your TPE professional portfolio will be created electronically and posted on your blog.</w:t>
      </w:r>
    </w:p>
    <w:p w:rsidR="00953896" w:rsidRDefault="00953896" w:rsidP="00953896">
      <w:pPr>
        <w:pStyle w:val="ListParagraph"/>
        <w:rPr>
          <w:rFonts w:ascii="Arial" w:hAnsi="Arial" w:cs="Arial"/>
        </w:rPr>
      </w:pPr>
    </w:p>
    <w:p w:rsidR="00953896" w:rsidRPr="0011717A" w:rsidRDefault="00953896" w:rsidP="00BC0CB6">
      <w:pPr>
        <w:rPr>
          <w:rFonts w:ascii="Arial" w:hAnsi="Arial" w:cs="Arial"/>
        </w:rPr>
      </w:pPr>
    </w:p>
    <w:p w:rsidR="00296BEE" w:rsidRPr="0011717A" w:rsidRDefault="00296BEE" w:rsidP="00D065FE">
      <w:pPr>
        <w:pStyle w:val="Heading8"/>
        <w:numPr>
          <w:ilvl w:val="0"/>
          <w:numId w:val="11"/>
        </w:numPr>
        <w:rPr>
          <w:rFonts w:ascii="Arial" w:hAnsi="Arial" w:cs="Arial"/>
          <w:i w:val="0"/>
        </w:rPr>
      </w:pPr>
      <w:r w:rsidRPr="0011717A">
        <w:rPr>
          <w:rFonts w:ascii="Arial" w:hAnsi="Arial" w:cs="Arial"/>
          <w:i w:val="0"/>
        </w:rPr>
        <w:t xml:space="preserve">During the entire portfolio development process, you should draw on your colleagues for feedback and ideas.  Do not work on this project in isolation.  It is very helpful to exchange ideas with others as you’re creating.  </w:t>
      </w:r>
    </w:p>
    <w:p w:rsidR="00296BEE" w:rsidRPr="0011717A" w:rsidRDefault="00296BEE" w:rsidP="00296BEE">
      <w:pPr>
        <w:rPr>
          <w:rFonts w:ascii="Arial" w:hAnsi="Arial" w:cs="Arial"/>
          <w:szCs w:val="24"/>
        </w:rPr>
      </w:pPr>
    </w:p>
    <w:p w:rsidR="00296BEE" w:rsidRPr="0011717A" w:rsidRDefault="00296BEE" w:rsidP="00296BEE">
      <w:pPr>
        <w:rPr>
          <w:rFonts w:ascii="Arial" w:hAnsi="Arial" w:cs="Arial"/>
          <w:szCs w:val="24"/>
        </w:rPr>
      </w:pPr>
    </w:p>
    <w:p w:rsidR="00296BEE" w:rsidRPr="0011717A" w:rsidRDefault="00296BEE" w:rsidP="00296BEE">
      <w:pPr>
        <w:rPr>
          <w:rFonts w:ascii="Arial" w:hAnsi="Arial" w:cs="Arial"/>
          <w:szCs w:val="24"/>
        </w:rPr>
      </w:pPr>
      <w:r w:rsidRPr="0011717A">
        <w:rPr>
          <w:rFonts w:ascii="Arial" w:hAnsi="Arial" w:cs="Arial"/>
          <w:szCs w:val="24"/>
        </w:rPr>
        <w:br w:type="page"/>
      </w:r>
    </w:p>
    <w:p w:rsidR="00B47872" w:rsidRPr="0011717A" w:rsidRDefault="00C85E9D" w:rsidP="00B47872">
      <w:pPr>
        <w:rPr>
          <w:rFonts w:ascii="Arial" w:hAnsi="Arial" w:cs="Arial"/>
          <w:b/>
        </w:rPr>
      </w:pPr>
      <w:r w:rsidRPr="0011717A">
        <w:rPr>
          <w:rFonts w:ascii="Arial" w:hAnsi="Arial" w:cs="Arial"/>
          <w:b/>
        </w:rPr>
        <w:t>Portfolio Rubric</w:t>
      </w:r>
    </w:p>
    <w:p w:rsidR="00B47872" w:rsidRPr="0011717A" w:rsidRDefault="00DF2A43" w:rsidP="00B47872">
      <w:pPr>
        <w:rPr>
          <w:rFonts w:ascii="Arial" w:hAnsi="Arial" w:cs="Arial"/>
          <w:b/>
        </w:rPr>
      </w:pPr>
      <w:r w:rsidRPr="0011717A">
        <w:rPr>
          <w:rFonts w:ascii="Arial" w:hAnsi="Arial" w:cs="Arial"/>
          <w:b/>
        </w:rPr>
        <w:t xml:space="preserve">Assess yourself and include feedback from 2 other members of your group. </w:t>
      </w:r>
    </w:p>
    <w:p w:rsidR="00DF2A43" w:rsidRPr="0011717A" w:rsidRDefault="00DF2A43" w:rsidP="00B47872">
      <w:pPr>
        <w:rPr>
          <w:rFonts w:ascii="Arial" w:hAnsi="Arial" w:cs="Arial"/>
          <w:b/>
        </w:rPr>
      </w:pPr>
    </w:p>
    <w:p w:rsidR="00DF2A43" w:rsidRPr="0011717A" w:rsidRDefault="00DF2A43" w:rsidP="00B47872">
      <w:pPr>
        <w:rPr>
          <w:rFonts w:ascii="Arial" w:hAnsi="Arial" w:cs="Arial"/>
          <w:b/>
        </w:rPr>
      </w:pPr>
      <w:r w:rsidRPr="0011717A">
        <w:rPr>
          <w:rFonts w:ascii="Arial" w:hAnsi="Arial" w:cs="Arial"/>
          <w:b/>
        </w:rPr>
        <w:t>Name</w:t>
      </w:r>
      <w:proofErr w:type="gramStart"/>
      <w:r w:rsidRPr="0011717A">
        <w:rPr>
          <w:rFonts w:ascii="Arial" w:hAnsi="Arial" w:cs="Arial"/>
          <w:b/>
        </w:rPr>
        <w:t>:_</w:t>
      </w:r>
      <w:proofErr w:type="gramEnd"/>
      <w:r w:rsidRPr="0011717A">
        <w:rPr>
          <w:rFonts w:ascii="Arial" w:hAnsi="Arial" w:cs="Arial"/>
          <w:b/>
        </w:rPr>
        <w:t>_________________________________________</w:t>
      </w:r>
    </w:p>
    <w:p w:rsidR="00B47872" w:rsidRPr="0011717A" w:rsidRDefault="00B47872" w:rsidP="00B4787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990"/>
        <w:gridCol w:w="1340"/>
        <w:gridCol w:w="1260"/>
        <w:gridCol w:w="1028"/>
      </w:tblGrid>
      <w:tr w:rsidR="00C07676" w:rsidRPr="0011717A" w:rsidTr="0034029C">
        <w:tc>
          <w:tcPr>
            <w:tcW w:w="4788" w:type="dxa"/>
          </w:tcPr>
          <w:p w:rsidR="00C07676" w:rsidRPr="0011717A" w:rsidRDefault="00C07676" w:rsidP="0096464C">
            <w:pPr>
              <w:rPr>
                <w:rFonts w:ascii="Arial" w:hAnsi="Arial" w:cs="Arial"/>
                <w:color w:val="000000"/>
                <w:szCs w:val="24"/>
              </w:rPr>
            </w:pPr>
            <w:r w:rsidRPr="0011717A">
              <w:rPr>
                <w:rFonts w:ascii="Arial" w:hAnsi="Arial" w:cs="Arial"/>
                <w:color w:val="000000"/>
                <w:szCs w:val="24"/>
              </w:rPr>
              <w:t>Criteria</w:t>
            </w:r>
          </w:p>
        </w:tc>
        <w:tc>
          <w:tcPr>
            <w:tcW w:w="990" w:type="dxa"/>
          </w:tcPr>
          <w:p w:rsidR="00D0076C" w:rsidRPr="0011717A" w:rsidRDefault="00D0076C" w:rsidP="00D0076C">
            <w:pPr>
              <w:rPr>
                <w:rFonts w:ascii="Arial" w:hAnsi="Arial" w:cs="Arial"/>
                <w:color w:val="000000"/>
                <w:sz w:val="20"/>
              </w:rPr>
            </w:pPr>
            <w:r w:rsidRPr="0011717A">
              <w:rPr>
                <w:rFonts w:ascii="Arial" w:hAnsi="Arial" w:cs="Arial"/>
                <w:color w:val="000000"/>
                <w:sz w:val="20"/>
              </w:rPr>
              <w:t>Revise</w:t>
            </w:r>
          </w:p>
          <w:p w:rsidR="00C07676" w:rsidRPr="0011717A" w:rsidRDefault="00C07676" w:rsidP="00D0076C">
            <w:pPr>
              <w:rPr>
                <w:rFonts w:ascii="Arial" w:hAnsi="Arial" w:cs="Arial"/>
                <w:color w:val="000000"/>
                <w:sz w:val="20"/>
              </w:rPr>
            </w:pPr>
          </w:p>
        </w:tc>
        <w:tc>
          <w:tcPr>
            <w:tcW w:w="990" w:type="dxa"/>
          </w:tcPr>
          <w:p w:rsidR="00D0076C" w:rsidRPr="0011717A" w:rsidRDefault="00423C20" w:rsidP="00D0076C">
            <w:pPr>
              <w:rPr>
                <w:rFonts w:ascii="Arial" w:hAnsi="Arial" w:cs="Arial"/>
                <w:color w:val="000000"/>
                <w:sz w:val="20"/>
              </w:rPr>
            </w:pPr>
            <w:r>
              <w:rPr>
                <w:rFonts w:ascii="Arial" w:hAnsi="Arial" w:cs="Arial"/>
                <w:color w:val="000000"/>
                <w:sz w:val="20"/>
              </w:rPr>
              <w:t>Approaching</w:t>
            </w:r>
          </w:p>
          <w:p w:rsidR="00C07676" w:rsidRPr="0011717A" w:rsidRDefault="00C07676" w:rsidP="00D0076C">
            <w:pPr>
              <w:rPr>
                <w:rFonts w:ascii="Arial" w:hAnsi="Arial" w:cs="Arial"/>
                <w:color w:val="000000"/>
                <w:sz w:val="20"/>
              </w:rPr>
            </w:pPr>
          </w:p>
        </w:tc>
        <w:tc>
          <w:tcPr>
            <w:tcW w:w="1260" w:type="dxa"/>
          </w:tcPr>
          <w:p w:rsidR="00D0076C" w:rsidRPr="0011717A" w:rsidRDefault="00D0076C" w:rsidP="00D0076C">
            <w:pPr>
              <w:rPr>
                <w:rFonts w:ascii="Arial" w:hAnsi="Arial" w:cs="Arial"/>
                <w:color w:val="000000"/>
                <w:sz w:val="20"/>
              </w:rPr>
            </w:pPr>
            <w:r w:rsidRPr="0011717A">
              <w:rPr>
                <w:rFonts w:ascii="Arial" w:hAnsi="Arial" w:cs="Arial"/>
                <w:color w:val="000000"/>
                <w:sz w:val="20"/>
              </w:rPr>
              <w:t>Adequate</w:t>
            </w:r>
          </w:p>
          <w:p w:rsidR="00C07676" w:rsidRPr="0011717A" w:rsidRDefault="00C07676" w:rsidP="00D0076C">
            <w:pPr>
              <w:rPr>
                <w:rFonts w:ascii="Arial" w:hAnsi="Arial" w:cs="Arial"/>
                <w:color w:val="000000"/>
                <w:sz w:val="20"/>
              </w:rPr>
            </w:pPr>
          </w:p>
        </w:tc>
        <w:tc>
          <w:tcPr>
            <w:tcW w:w="895" w:type="dxa"/>
          </w:tcPr>
          <w:p w:rsidR="00D0076C" w:rsidRPr="0011717A" w:rsidRDefault="00D0076C" w:rsidP="00D0076C">
            <w:pPr>
              <w:rPr>
                <w:rFonts w:ascii="Arial" w:hAnsi="Arial" w:cs="Arial"/>
                <w:color w:val="000000"/>
                <w:sz w:val="20"/>
              </w:rPr>
            </w:pPr>
            <w:r w:rsidRPr="0011717A">
              <w:rPr>
                <w:rFonts w:ascii="Arial" w:hAnsi="Arial" w:cs="Arial"/>
                <w:color w:val="000000"/>
                <w:sz w:val="20"/>
              </w:rPr>
              <w:t>Excellent</w:t>
            </w:r>
          </w:p>
          <w:p w:rsidR="00C07676" w:rsidRPr="0011717A" w:rsidRDefault="00C07676" w:rsidP="00D0076C">
            <w:pPr>
              <w:rPr>
                <w:rFonts w:ascii="Arial" w:hAnsi="Arial" w:cs="Arial"/>
                <w:color w:val="000000"/>
                <w:sz w:val="20"/>
              </w:rPr>
            </w:pPr>
          </w:p>
        </w:tc>
      </w:tr>
      <w:tr w:rsidR="00C07676" w:rsidRPr="0011717A" w:rsidTr="0034029C">
        <w:tc>
          <w:tcPr>
            <w:tcW w:w="4788" w:type="dxa"/>
          </w:tcPr>
          <w:p w:rsidR="00C07676" w:rsidRPr="0011717A" w:rsidRDefault="00423C20" w:rsidP="00C85E9D">
            <w:pPr>
              <w:rPr>
                <w:rFonts w:ascii="Arial" w:hAnsi="Arial" w:cs="Arial"/>
                <w:color w:val="000000"/>
                <w:szCs w:val="24"/>
              </w:rPr>
            </w:pPr>
            <w:r>
              <w:rPr>
                <w:rFonts w:ascii="Arial" w:hAnsi="Arial" w:cs="Arial"/>
                <w:color w:val="000000"/>
                <w:szCs w:val="24"/>
              </w:rPr>
              <w:t>O</w:t>
            </w:r>
            <w:r w:rsidR="00DF2A43" w:rsidRPr="0011717A">
              <w:rPr>
                <w:rFonts w:ascii="Arial" w:hAnsi="Arial" w:cs="Arial"/>
                <w:color w:val="000000"/>
                <w:szCs w:val="24"/>
              </w:rPr>
              <w:t>rganized in a clear, logical, creative, and professional manner</w:t>
            </w:r>
          </w:p>
        </w:tc>
        <w:tc>
          <w:tcPr>
            <w:tcW w:w="990" w:type="dxa"/>
          </w:tcPr>
          <w:p w:rsidR="00C07676" w:rsidRPr="0011717A" w:rsidRDefault="00C07676" w:rsidP="0096464C">
            <w:pPr>
              <w:rPr>
                <w:rFonts w:ascii="Arial" w:hAnsi="Arial" w:cs="Arial"/>
                <w:color w:val="000000"/>
                <w:szCs w:val="24"/>
              </w:rPr>
            </w:pPr>
          </w:p>
        </w:tc>
        <w:tc>
          <w:tcPr>
            <w:tcW w:w="990" w:type="dxa"/>
          </w:tcPr>
          <w:p w:rsidR="00C07676" w:rsidRPr="0011717A" w:rsidRDefault="00C07676" w:rsidP="0096464C">
            <w:pPr>
              <w:rPr>
                <w:rFonts w:ascii="Arial" w:hAnsi="Arial" w:cs="Arial"/>
                <w:color w:val="000000"/>
                <w:szCs w:val="24"/>
              </w:rPr>
            </w:pPr>
          </w:p>
        </w:tc>
        <w:tc>
          <w:tcPr>
            <w:tcW w:w="1260" w:type="dxa"/>
          </w:tcPr>
          <w:p w:rsidR="00C07676" w:rsidRPr="0011717A" w:rsidRDefault="00C07676" w:rsidP="0096464C">
            <w:pPr>
              <w:rPr>
                <w:rFonts w:ascii="Arial" w:hAnsi="Arial" w:cs="Arial"/>
                <w:color w:val="000000"/>
                <w:szCs w:val="24"/>
              </w:rPr>
            </w:pPr>
          </w:p>
        </w:tc>
        <w:tc>
          <w:tcPr>
            <w:tcW w:w="895" w:type="dxa"/>
          </w:tcPr>
          <w:p w:rsidR="00C07676" w:rsidRPr="0011717A" w:rsidRDefault="00C07676" w:rsidP="0096464C">
            <w:pPr>
              <w:rPr>
                <w:rFonts w:ascii="Arial" w:hAnsi="Arial" w:cs="Arial"/>
                <w:color w:val="000000"/>
                <w:szCs w:val="24"/>
              </w:rPr>
            </w:pPr>
          </w:p>
        </w:tc>
      </w:tr>
      <w:tr w:rsidR="00C07676" w:rsidRPr="0011717A" w:rsidTr="0034029C">
        <w:tc>
          <w:tcPr>
            <w:tcW w:w="4788" w:type="dxa"/>
          </w:tcPr>
          <w:p w:rsidR="00C07676" w:rsidRPr="0011717A" w:rsidRDefault="00C85E9D" w:rsidP="0096464C">
            <w:pPr>
              <w:rPr>
                <w:rFonts w:ascii="Arial" w:hAnsi="Arial" w:cs="Arial"/>
                <w:color w:val="000000"/>
                <w:szCs w:val="24"/>
              </w:rPr>
            </w:pPr>
            <w:r w:rsidRPr="0011717A">
              <w:rPr>
                <w:rFonts w:ascii="Arial" w:hAnsi="Arial" w:cs="Arial"/>
                <w:color w:val="000000"/>
                <w:szCs w:val="24"/>
              </w:rPr>
              <w:t>Written work by the teacher, e.g. philosophy, lesson pl</w:t>
            </w:r>
            <w:r w:rsidR="00423C20">
              <w:rPr>
                <w:rFonts w:ascii="Arial" w:hAnsi="Arial" w:cs="Arial"/>
                <w:color w:val="000000"/>
                <w:szCs w:val="24"/>
              </w:rPr>
              <w:t>ans, etc. are free of spelling, grammar and mechanical</w:t>
            </w:r>
            <w:r w:rsidRPr="0011717A">
              <w:rPr>
                <w:rFonts w:ascii="Arial" w:hAnsi="Arial" w:cs="Arial"/>
                <w:color w:val="000000"/>
                <w:szCs w:val="24"/>
              </w:rPr>
              <w:t xml:space="preserve"> errors.</w:t>
            </w:r>
          </w:p>
        </w:tc>
        <w:tc>
          <w:tcPr>
            <w:tcW w:w="990" w:type="dxa"/>
          </w:tcPr>
          <w:p w:rsidR="00C07676" w:rsidRPr="0011717A" w:rsidRDefault="00C07676" w:rsidP="0096464C">
            <w:pPr>
              <w:rPr>
                <w:rFonts w:ascii="Arial" w:hAnsi="Arial" w:cs="Arial"/>
                <w:color w:val="000000"/>
                <w:szCs w:val="24"/>
              </w:rPr>
            </w:pPr>
          </w:p>
        </w:tc>
        <w:tc>
          <w:tcPr>
            <w:tcW w:w="990" w:type="dxa"/>
          </w:tcPr>
          <w:p w:rsidR="00C07676" w:rsidRPr="0011717A" w:rsidRDefault="00C07676" w:rsidP="0096464C">
            <w:pPr>
              <w:rPr>
                <w:rFonts w:ascii="Arial" w:hAnsi="Arial" w:cs="Arial"/>
                <w:color w:val="000000"/>
                <w:szCs w:val="24"/>
              </w:rPr>
            </w:pPr>
          </w:p>
        </w:tc>
        <w:tc>
          <w:tcPr>
            <w:tcW w:w="1260" w:type="dxa"/>
          </w:tcPr>
          <w:p w:rsidR="00C07676" w:rsidRPr="0011717A" w:rsidRDefault="00C07676" w:rsidP="0096464C">
            <w:pPr>
              <w:rPr>
                <w:rFonts w:ascii="Arial" w:hAnsi="Arial" w:cs="Arial"/>
                <w:color w:val="000000"/>
                <w:szCs w:val="24"/>
              </w:rPr>
            </w:pPr>
          </w:p>
        </w:tc>
        <w:tc>
          <w:tcPr>
            <w:tcW w:w="895" w:type="dxa"/>
          </w:tcPr>
          <w:p w:rsidR="00C07676" w:rsidRPr="0011717A" w:rsidRDefault="00C07676" w:rsidP="0096464C">
            <w:pPr>
              <w:rPr>
                <w:rFonts w:ascii="Arial" w:hAnsi="Arial" w:cs="Arial"/>
                <w:color w:val="000000"/>
                <w:szCs w:val="24"/>
              </w:rPr>
            </w:pPr>
          </w:p>
        </w:tc>
      </w:tr>
      <w:tr w:rsidR="00C07676" w:rsidRPr="0011717A" w:rsidTr="0034029C">
        <w:tc>
          <w:tcPr>
            <w:tcW w:w="4788" w:type="dxa"/>
          </w:tcPr>
          <w:p w:rsidR="00C07676" w:rsidRPr="0011717A" w:rsidRDefault="00C07676" w:rsidP="0096464C">
            <w:pPr>
              <w:rPr>
                <w:rFonts w:ascii="Arial" w:hAnsi="Arial" w:cs="Arial"/>
                <w:color w:val="000000"/>
                <w:szCs w:val="24"/>
              </w:rPr>
            </w:pPr>
            <w:r w:rsidRPr="0011717A">
              <w:rPr>
                <w:rFonts w:ascii="Arial" w:hAnsi="Arial" w:cs="Arial"/>
                <w:color w:val="000000"/>
                <w:szCs w:val="24"/>
              </w:rPr>
              <w:t xml:space="preserve">Artifacts are </w:t>
            </w:r>
            <w:r w:rsidR="00DF2A43" w:rsidRPr="0011717A">
              <w:rPr>
                <w:rFonts w:ascii="Arial" w:hAnsi="Arial" w:cs="Arial"/>
                <w:color w:val="000000"/>
                <w:szCs w:val="24"/>
              </w:rPr>
              <w:t>displayed professionally and clearly with easy accessibility</w:t>
            </w:r>
          </w:p>
        </w:tc>
        <w:tc>
          <w:tcPr>
            <w:tcW w:w="990" w:type="dxa"/>
          </w:tcPr>
          <w:p w:rsidR="00C07676" w:rsidRPr="0011717A" w:rsidRDefault="00C07676" w:rsidP="0096464C">
            <w:pPr>
              <w:rPr>
                <w:rFonts w:ascii="Arial" w:hAnsi="Arial" w:cs="Arial"/>
                <w:color w:val="000000"/>
                <w:szCs w:val="24"/>
              </w:rPr>
            </w:pPr>
          </w:p>
        </w:tc>
        <w:tc>
          <w:tcPr>
            <w:tcW w:w="990" w:type="dxa"/>
          </w:tcPr>
          <w:p w:rsidR="00C07676" w:rsidRPr="0011717A" w:rsidRDefault="00C07676" w:rsidP="0096464C">
            <w:pPr>
              <w:rPr>
                <w:rFonts w:ascii="Arial" w:hAnsi="Arial" w:cs="Arial"/>
                <w:color w:val="000000"/>
                <w:szCs w:val="24"/>
              </w:rPr>
            </w:pPr>
          </w:p>
        </w:tc>
        <w:tc>
          <w:tcPr>
            <w:tcW w:w="1260" w:type="dxa"/>
          </w:tcPr>
          <w:p w:rsidR="00C07676" w:rsidRPr="0011717A" w:rsidRDefault="00C07676" w:rsidP="0096464C">
            <w:pPr>
              <w:rPr>
                <w:rFonts w:ascii="Arial" w:hAnsi="Arial" w:cs="Arial"/>
                <w:color w:val="000000"/>
                <w:szCs w:val="24"/>
              </w:rPr>
            </w:pPr>
          </w:p>
        </w:tc>
        <w:tc>
          <w:tcPr>
            <w:tcW w:w="895" w:type="dxa"/>
          </w:tcPr>
          <w:p w:rsidR="00C07676" w:rsidRPr="0011717A" w:rsidRDefault="00C07676" w:rsidP="0096464C">
            <w:pPr>
              <w:rPr>
                <w:rFonts w:ascii="Arial" w:hAnsi="Arial" w:cs="Arial"/>
                <w:color w:val="000000"/>
                <w:szCs w:val="24"/>
              </w:rPr>
            </w:pPr>
          </w:p>
        </w:tc>
      </w:tr>
      <w:tr w:rsidR="00C07676" w:rsidRPr="0011717A" w:rsidTr="0034029C">
        <w:tc>
          <w:tcPr>
            <w:tcW w:w="4788" w:type="dxa"/>
          </w:tcPr>
          <w:p w:rsidR="00C07676" w:rsidRPr="0011717A" w:rsidRDefault="00DF2A43" w:rsidP="0096464C">
            <w:pPr>
              <w:rPr>
                <w:rFonts w:ascii="Arial" w:hAnsi="Arial" w:cs="Arial"/>
                <w:color w:val="000000"/>
                <w:szCs w:val="24"/>
              </w:rPr>
            </w:pPr>
            <w:r w:rsidRPr="0011717A">
              <w:rPr>
                <w:rFonts w:ascii="Arial" w:hAnsi="Arial" w:cs="Arial"/>
                <w:sz w:val="22"/>
              </w:rPr>
              <w:t>Presentation demonstrates that the teacher candidate is organized and thoughtful in his/her responses, able to reference the portfolio as a resource</w:t>
            </w:r>
          </w:p>
        </w:tc>
        <w:tc>
          <w:tcPr>
            <w:tcW w:w="990" w:type="dxa"/>
          </w:tcPr>
          <w:p w:rsidR="00C07676" w:rsidRPr="0011717A" w:rsidRDefault="00C07676" w:rsidP="0096464C">
            <w:pPr>
              <w:rPr>
                <w:rFonts w:ascii="Arial" w:hAnsi="Arial" w:cs="Arial"/>
                <w:color w:val="000000"/>
                <w:szCs w:val="24"/>
              </w:rPr>
            </w:pPr>
          </w:p>
        </w:tc>
        <w:tc>
          <w:tcPr>
            <w:tcW w:w="990" w:type="dxa"/>
          </w:tcPr>
          <w:p w:rsidR="00C07676" w:rsidRPr="0011717A" w:rsidRDefault="00C07676" w:rsidP="0096464C">
            <w:pPr>
              <w:rPr>
                <w:rFonts w:ascii="Arial" w:hAnsi="Arial" w:cs="Arial"/>
                <w:color w:val="000000"/>
                <w:szCs w:val="24"/>
              </w:rPr>
            </w:pPr>
          </w:p>
        </w:tc>
        <w:tc>
          <w:tcPr>
            <w:tcW w:w="1260" w:type="dxa"/>
          </w:tcPr>
          <w:p w:rsidR="00C07676" w:rsidRPr="0011717A" w:rsidRDefault="00C07676" w:rsidP="0096464C">
            <w:pPr>
              <w:rPr>
                <w:rFonts w:ascii="Arial" w:hAnsi="Arial" w:cs="Arial"/>
                <w:color w:val="000000"/>
                <w:szCs w:val="24"/>
              </w:rPr>
            </w:pPr>
          </w:p>
        </w:tc>
        <w:tc>
          <w:tcPr>
            <w:tcW w:w="895" w:type="dxa"/>
          </w:tcPr>
          <w:p w:rsidR="00C07676" w:rsidRPr="0011717A" w:rsidRDefault="00C07676" w:rsidP="0096464C">
            <w:pPr>
              <w:rPr>
                <w:rFonts w:ascii="Arial" w:hAnsi="Arial" w:cs="Arial"/>
                <w:color w:val="000000"/>
                <w:szCs w:val="24"/>
              </w:rPr>
            </w:pPr>
          </w:p>
        </w:tc>
      </w:tr>
      <w:tr w:rsidR="00C07676" w:rsidRPr="0011717A" w:rsidTr="0034029C">
        <w:tc>
          <w:tcPr>
            <w:tcW w:w="4788" w:type="dxa"/>
          </w:tcPr>
          <w:p w:rsidR="00C07676" w:rsidRPr="0011717A" w:rsidRDefault="00C07676" w:rsidP="0096464C">
            <w:pPr>
              <w:rPr>
                <w:rFonts w:ascii="Arial" w:hAnsi="Arial" w:cs="Arial"/>
                <w:b/>
                <w:color w:val="000000"/>
                <w:szCs w:val="24"/>
              </w:rPr>
            </w:pPr>
            <w:r w:rsidRPr="0011717A">
              <w:rPr>
                <w:rFonts w:ascii="Arial" w:hAnsi="Arial" w:cs="Arial"/>
                <w:b/>
                <w:color w:val="000000"/>
                <w:szCs w:val="24"/>
              </w:rPr>
              <w:t xml:space="preserve"> </w:t>
            </w:r>
          </w:p>
        </w:tc>
        <w:tc>
          <w:tcPr>
            <w:tcW w:w="990" w:type="dxa"/>
          </w:tcPr>
          <w:p w:rsidR="00C07676" w:rsidRPr="0011717A" w:rsidRDefault="00C07676" w:rsidP="0096464C">
            <w:pPr>
              <w:rPr>
                <w:rFonts w:ascii="Arial" w:hAnsi="Arial" w:cs="Arial"/>
                <w:color w:val="000000"/>
                <w:szCs w:val="24"/>
              </w:rPr>
            </w:pPr>
          </w:p>
        </w:tc>
        <w:tc>
          <w:tcPr>
            <w:tcW w:w="990" w:type="dxa"/>
          </w:tcPr>
          <w:p w:rsidR="00C07676" w:rsidRPr="0011717A" w:rsidRDefault="00C07676" w:rsidP="0096464C">
            <w:pPr>
              <w:rPr>
                <w:rFonts w:ascii="Arial" w:hAnsi="Arial" w:cs="Arial"/>
                <w:color w:val="000000"/>
                <w:szCs w:val="24"/>
              </w:rPr>
            </w:pPr>
          </w:p>
        </w:tc>
        <w:tc>
          <w:tcPr>
            <w:tcW w:w="1260" w:type="dxa"/>
          </w:tcPr>
          <w:p w:rsidR="00C07676" w:rsidRPr="0011717A" w:rsidRDefault="00C07676" w:rsidP="0096464C">
            <w:pPr>
              <w:rPr>
                <w:rFonts w:ascii="Arial" w:hAnsi="Arial" w:cs="Arial"/>
                <w:color w:val="000000"/>
                <w:szCs w:val="24"/>
              </w:rPr>
            </w:pPr>
          </w:p>
        </w:tc>
        <w:tc>
          <w:tcPr>
            <w:tcW w:w="895" w:type="dxa"/>
          </w:tcPr>
          <w:p w:rsidR="00C07676" w:rsidRPr="0011717A" w:rsidRDefault="00C07676" w:rsidP="0096464C">
            <w:pPr>
              <w:rPr>
                <w:rFonts w:ascii="Arial" w:hAnsi="Arial" w:cs="Arial"/>
                <w:color w:val="000000"/>
                <w:szCs w:val="24"/>
              </w:rPr>
            </w:pPr>
          </w:p>
        </w:tc>
      </w:tr>
    </w:tbl>
    <w:p w:rsidR="00C07676" w:rsidRPr="0011717A" w:rsidRDefault="00C07676" w:rsidP="00C07676">
      <w:pPr>
        <w:rPr>
          <w:rFonts w:ascii="Arial" w:hAnsi="Arial" w:cs="Arial"/>
          <w:color w:val="000000"/>
          <w:szCs w:val="24"/>
        </w:rPr>
      </w:pPr>
    </w:p>
    <w:p w:rsidR="00C07676" w:rsidRPr="0011717A" w:rsidRDefault="00DF2A43" w:rsidP="00C07676">
      <w:pPr>
        <w:rPr>
          <w:rFonts w:ascii="Arial" w:hAnsi="Arial" w:cs="Arial"/>
          <w:szCs w:val="24"/>
        </w:rPr>
      </w:pPr>
      <w:r w:rsidRPr="0011717A">
        <w:rPr>
          <w:rFonts w:ascii="Arial" w:hAnsi="Arial" w:cs="Arial"/>
          <w:szCs w:val="24"/>
        </w:rPr>
        <w:t>Writer’s comments:</w:t>
      </w:r>
    </w:p>
    <w:p w:rsidR="00DF2A43" w:rsidRPr="0011717A" w:rsidRDefault="00DF2A43" w:rsidP="00C07676">
      <w:pPr>
        <w:rPr>
          <w:rFonts w:ascii="Arial" w:hAnsi="Arial" w:cs="Arial"/>
          <w:szCs w:val="24"/>
        </w:rPr>
      </w:pPr>
    </w:p>
    <w:p w:rsidR="00DF2A43" w:rsidRPr="0011717A" w:rsidRDefault="00DF2A43" w:rsidP="00C07676">
      <w:pPr>
        <w:rPr>
          <w:rFonts w:ascii="Arial" w:hAnsi="Arial" w:cs="Arial"/>
          <w:szCs w:val="24"/>
        </w:rPr>
      </w:pPr>
    </w:p>
    <w:p w:rsidR="00DF2A43" w:rsidRPr="0011717A" w:rsidRDefault="00DF2A43" w:rsidP="00C07676">
      <w:pPr>
        <w:rPr>
          <w:rFonts w:ascii="Arial" w:hAnsi="Arial" w:cs="Arial"/>
          <w:szCs w:val="24"/>
        </w:rPr>
      </w:pPr>
    </w:p>
    <w:p w:rsidR="00DF2A43" w:rsidRPr="0011717A" w:rsidRDefault="00DF2A43" w:rsidP="00C07676">
      <w:pPr>
        <w:rPr>
          <w:rFonts w:ascii="Arial" w:hAnsi="Arial" w:cs="Arial"/>
          <w:szCs w:val="24"/>
        </w:rPr>
      </w:pPr>
    </w:p>
    <w:p w:rsidR="00DF2A43" w:rsidRPr="0011717A" w:rsidRDefault="00DF2A43" w:rsidP="00C07676">
      <w:pPr>
        <w:rPr>
          <w:rFonts w:ascii="Arial" w:hAnsi="Arial" w:cs="Arial"/>
          <w:szCs w:val="24"/>
        </w:rPr>
      </w:pPr>
      <w:r w:rsidRPr="0011717A">
        <w:rPr>
          <w:rFonts w:ascii="Arial" w:hAnsi="Arial" w:cs="Arial"/>
          <w:szCs w:val="24"/>
        </w:rPr>
        <w:t>Reviewer 1 comments:</w:t>
      </w:r>
    </w:p>
    <w:p w:rsidR="00DF2A43" w:rsidRPr="0011717A" w:rsidRDefault="00DF2A43" w:rsidP="00C07676">
      <w:pPr>
        <w:rPr>
          <w:rFonts w:ascii="Arial" w:hAnsi="Arial" w:cs="Arial"/>
          <w:szCs w:val="24"/>
        </w:rPr>
      </w:pPr>
    </w:p>
    <w:p w:rsidR="00DF2A43" w:rsidRPr="0011717A" w:rsidRDefault="00DF2A43" w:rsidP="00C07676">
      <w:pPr>
        <w:rPr>
          <w:rFonts w:ascii="Arial" w:hAnsi="Arial" w:cs="Arial"/>
          <w:szCs w:val="24"/>
        </w:rPr>
      </w:pPr>
    </w:p>
    <w:p w:rsidR="00DF2A43" w:rsidRPr="0011717A" w:rsidRDefault="00DF2A43" w:rsidP="00C07676">
      <w:pPr>
        <w:rPr>
          <w:rFonts w:ascii="Arial" w:hAnsi="Arial" w:cs="Arial"/>
          <w:szCs w:val="24"/>
        </w:rPr>
      </w:pPr>
    </w:p>
    <w:p w:rsidR="00DF2A43" w:rsidRPr="0011717A" w:rsidRDefault="00DF2A43" w:rsidP="00C07676">
      <w:pPr>
        <w:rPr>
          <w:rFonts w:ascii="Arial" w:hAnsi="Arial" w:cs="Arial"/>
          <w:szCs w:val="24"/>
        </w:rPr>
      </w:pPr>
    </w:p>
    <w:p w:rsidR="00F907F9" w:rsidRPr="0011717A" w:rsidRDefault="00F907F9" w:rsidP="00C07676">
      <w:pPr>
        <w:rPr>
          <w:rFonts w:ascii="Arial" w:hAnsi="Arial" w:cs="Arial"/>
          <w:szCs w:val="24"/>
        </w:rPr>
      </w:pPr>
    </w:p>
    <w:p w:rsidR="00DF2A43" w:rsidRPr="0011717A" w:rsidRDefault="00DF2A43" w:rsidP="00C07676">
      <w:pPr>
        <w:rPr>
          <w:rFonts w:ascii="Arial" w:hAnsi="Arial" w:cs="Arial"/>
          <w:szCs w:val="24"/>
        </w:rPr>
      </w:pPr>
      <w:r w:rsidRPr="0011717A">
        <w:rPr>
          <w:rFonts w:ascii="Arial" w:hAnsi="Arial" w:cs="Arial"/>
          <w:szCs w:val="24"/>
        </w:rPr>
        <w:t>Reviewer 2 comments:</w:t>
      </w:r>
    </w:p>
    <w:p w:rsidR="0096464C" w:rsidRPr="0011717A" w:rsidRDefault="0096464C" w:rsidP="00C07676">
      <w:pPr>
        <w:rPr>
          <w:rFonts w:ascii="Arial" w:hAnsi="Arial" w:cs="Arial"/>
          <w:szCs w:val="24"/>
        </w:rPr>
      </w:pPr>
    </w:p>
    <w:p w:rsidR="0096464C" w:rsidRPr="0011717A" w:rsidRDefault="0096464C" w:rsidP="00C07676">
      <w:pPr>
        <w:rPr>
          <w:rFonts w:ascii="Arial" w:hAnsi="Arial" w:cs="Arial"/>
          <w:szCs w:val="24"/>
        </w:rPr>
      </w:pPr>
    </w:p>
    <w:p w:rsidR="0096464C" w:rsidRPr="0011717A" w:rsidRDefault="0096464C" w:rsidP="00C07676">
      <w:pPr>
        <w:rPr>
          <w:rFonts w:ascii="Arial" w:hAnsi="Arial" w:cs="Arial"/>
          <w:szCs w:val="24"/>
        </w:rPr>
      </w:pPr>
    </w:p>
    <w:p w:rsidR="0096464C" w:rsidRPr="0011717A" w:rsidRDefault="0096464C" w:rsidP="00C07676">
      <w:pPr>
        <w:rPr>
          <w:rFonts w:ascii="Arial" w:hAnsi="Arial" w:cs="Arial"/>
          <w:szCs w:val="24"/>
        </w:rPr>
      </w:pPr>
    </w:p>
    <w:p w:rsidR="00B47872" w:rsidRPr="0011717A" w:rsidRDefault="00B47872" w:rsidP="00B47872">
      <w:pPr>
        <w:rPr>
          <w:rFonts w:ascii="Arial" w:hAnsi="Arial" w:cs="Arial"/>
        </w:rPr>
      </w:pPr>
    </w:p>
    <w:p w:rsidR="00383EE2" w:rsidRPr="0011717A" w:rsidRDefault="00B47872" w:rsidP="0095425E">
      <w:pPr>
        <w:pStyle w:val="Title"/>
        <w:rPr>
          <w:rFonts w:ascii="Arial" w:hAnsi="Arial" w:cs="Arial"/>
          <w:color w:val="000000"/>
          <w:szCs w:val="24"/>
        </w:rPr>
      </w:pPr>
      <w:r w:rsidRPr="0011717A">
        <w:rPr>
          <w:rFonts w:ascii="Arial" w:hAnsi="Arial" w:cs="Arial"/>
        </w:rPr>
        <w:br w:type="page"/>
      </w:r>
      <w:r w:rsidR="0095425E" w:rsidRPr="0011717A">
        <w:rPr>
          <w:rFonts w:ascii="Arial" w:hAnsi="Arial" w:cs="Arial"/>
          <w:color w:val="000000"/>
          <w:szCs w:val="24"/>
        </w:rPr>
        <w:t xml:space="preserve"> </w:t>
      </w:r>
    </w:p>
    <w:p w:rsidR="00383EE2" w:rsidRPr="0011717A" w:rsidRDefault="00383EE2" w:rsidP="00C85E9D">
      <w:pPr>
        <w:pStyle w:val="Title"/>
        <w:rPr>
          <w:rFonts w:ascii="Arial" w:hAnsi="Arial" w:cs="Arial"/>
          <w:szCs w:val="24"/>
        </w:rPr>
      </w:pPr>
      <w:r w:rsidRPr="0011717A">
        <w:rPr>
          <w:rFonts w:ascii="Arial" w:hAnsi="Arial" w:cs="Arial"/>
          <w:szCs w:val="24"/>
        </w:rPr>
        <w:t>Tentative Course Calendar for EDSS 531</w:t>
      </w:r>
    </w:p>
    <w:p w:rsidR="00716494" w:rsidRPr="0011717A" w:rsidRDefault="00383EE2" w:rsidP="00C30414">
      <w:pPr>
        <w:jc w:val="center"/>
        <w:rPr>
          <w:rFonts w:ascii="Arial" w:hAnsi="Arial" w:cs="Arial"/>
          <w:szCs w:val="24"/>
        </w:rPr>
      </w:pPr>
      <w:r w:rsidRPr="0011717A">
        <w:rPr>
          <w:rFonts w:ascii="Arial" w:hAnsi="Arial" w:cs="Arial"/>
          <w:szCs w:val="24"/>
        </w:rPr>
        <w:t>Readings may change depending on progress toward course objectives.</w:t>
      </w:r>
    </w:p>
    <w:p w:rsidR="00C30414" w:rsidRPr="0011717A" w:rsidRDefault="00C30414" w:rsidP="00C30414">
      <w:pPr>
        <w:jc w:val="center"/>
        <w:rPr>
          <w:rFonts w:ascii="Arial" w:hAnsi="Arial" w:cs="Arial"/>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11717A">
        <w:tc>
          <w:tcPr>
            <w:tcW w:w="990" w:type="dxa"/>
          </w:tcPr>
          <w:p w:rsidR="00383EE2" w:rsidRPr="0011717A" w:rsidRDefault="007A4B8B" w:rsidP="00383EE2">
            <w:pPr>
              <w:jc w:val="center"/>
              <w:rPr>
                <w:rFonts w:ascii="Arial" w:hAnsi="Arial" w:cs="Arial"/>
                <w:b/>
                <w:sz w:val="20"/>
              </w:rPr>
            </w:pPr>
            <w:r>
              <w:rPr>
                <w:rFonts w:ascii="Arial" w:hAnsi="Arial" w:cs="Arial"/>
                <w:b/>
                <w:sz w:val="20"/>
              </w:rPr>
              <w:t>Week</w:t>
            </w:r>
          </w:p>
          <w:p w:rsidR="00383EE2" w:rsidRPr="0011717A" w:rsidRDefault="00383EE2" w:rsidP="00383EE2">
            <w:pPr>
              <w:jc w:val="center"/>
              <w:rPr>
                <w:rFonts w:ascii="Arial" w:hAnsi="Arial" w:cs="Arial"/>
                <w:b/>
                <w:sz w:val="22"/>
                <w:szCs w:val="22"/>
              </w:rPr>
            </w:pPr>
          </w:p>
        </w:tc>
        <w:tc>
          <w:tcPr>
            <w:tcW w:w="2700" w:type="dxa"/>
          </w:tcPr>
          <w:p w:rsidR="00383EE2" w:rsidRPr="0011717A" w:rsidRDefault="00383EE2" w:rsidP="00383EE2">
            <w:pPr>
              <w:jc w:val="center"/>
              <w:rPr>
                <w:rFonts w:ascii="Arial" w:hAnsi="Arial" w:cs="Arial"/>
                <w:b/>
                <w:sz w:val="22"/>
                <w:szCs w:val="22"/>
              </w:rPr>
            </w:pPr>
            <w:r w:rsidRPr="0011717A">
              <w:rPr>
                <w:rFonts w:ascii="Arial" w:hAnsi="Arial" w:cs="Arial"/>
                <w:b/>
                <w:sz w:val="22"/>
                <w:szCs w:val="22"/>
              </w:rPr>
              <w:t>Topics</w:t>
            </w:r>
          </w:p>
        </w:tc>
        <w:tc>
          <w:tcPr>
            <w:tcW w:w="6570" w:type="dxa"/>
          </w:tcPr>
          <w:p w:rsidR="00383EE2" w:rsidRPr="0011717A" w:rsidRDefault="00383EE2" w:rsidP="00383EE2">
            <w:pPr>
              <w:jc w:val="center"/>
              <w:rPr>
                <w:rFonts w:ascii="Arial" w:hAnsi="Arial" w:cs="Arial"/>
                <w:b/>
                <w:sz w:val="22"/>
                <w:szCs w:val="22"/>
              </w:rPr>
            </w:pPr>
            <w:r w:rsidRPr="0011717A">
              <w:rPr>
                <w:rFonts w:ascii="Arial" w:hAnsi="Arial" w:cs="Arial"/>
                <w:b/>
                <w:sz w:val="22"/>
                <w:szCs w:val="22"/>
              </w:rPr>
              <w:t>Due</w:t>
            </w:r>
          </w:p>
        </w:tc>
      </w:tr>
      <w:tr w:rsidR="00383EE2" w:rsidRPr="0011717A">
        <w:trPr>
          <w:trHeight w:val="2672"/>
        </w:trPr>
        <w:tc>
          <w:tcPr>
            <w:tcW w:w="990" w:type="dxa"/>
          </w:tcPr>
          <w:p w:rsidR="00383EE2" w:rsidRPr="0011717A" w:rsidRDefault="00383EE2" w:rsidP="00383EE2">
            <w:pPr>
              <w:jc w:val="center"/>
              <w:rPr>
                <w:rFonts w:ascii="Arial" w:hAnsi="Arial" w:cs="Arial"/>
                <w:sz w:val="22"/>
                <w:szCs w:val="22"/>
              </w:rPr>
            </w:pPr>
            <w:r w:rsidRPr="0011717A">
              <w:rPr>
                <w:rFonts w:ascii="Arial" w:hAnsi="Arial" w:cs="Arial"/>
                <w:sz w:val="22"/>
                <w:szCs w:val="22"/>
              </w:rPr>
              <w:t>1</w:t>
            </w:r>
          </w:p>
          <w:p w:rsidR="002A2205" w:rsidRPr="0011717A" w:rsidRDefault="002A2205" w:rsidP="00383EE2">
            <w:pPr>
              <w:jc w:val="center"/>
              <w:rPr>
                <w:rFonts w:ascii="Arial" w:hAnsi="Arial" w:cs="Arial"/>
                <w:sz w:val="22"/>
                <w:szCs w:val="22"/>
              </w:rPr>
            </w:pPr>
          </w:p>
          <w:p w:rsidR="00383EE2" w:rsidRPr="0011717A" w:rsidRDefault="00FD41BE" w:rsidP="00383EE2">
            <w:pPr>
              <w:jc w:val="center"/>
              <w:rPr>
                <w:rFonts w:ascii="Arial" w:hAnsi="Arial" w:cs="Arial"/>
                <w:sz w:val="22"/>
                <w:szCs w:val="22"/>
              </w:rPr>
            </w:pPr>
            <w:r w:rsidRPr="0011717A">
              <w:rPr>
                <w:rFonts w:ascii="Arial" w:hAnsi="Arial" w:cs="Arial"/>
                <w:sz w:val="22"/>
                <w:szCs w:val="22"/>
              </w:rPr>
              <w:t xml:space="preserve">Date: </w:t>
            </w:r>
            <w:r w:rsidR="006D51A7">
              <w:rPr>
                <w:rFonts w:ascii="Arial" w:hAnsi="Arial" w:cs="Arial"/>
                <w:sz w:val="22"/>
                <w:szCs w:val="22"/>
              </w:rPr>
              <w:t>1/26</w:t>
            </w:r>
            <w:r w:rsidR="002A2205" w:rsidRPr="0011717A">
              <w:rPr>
                <w:rFonts w:ascii="Arial" w:hAnsi="Arial" w:cs="Arial"/>
                <w:sz w:val="22"/>
                <w:szCs w:val="22"/>
              </w:rPr>
              <w:t>/1</w:t>
            </w:r>
            <w:r w:rsidR="006D51A7">
              <w:rPr>
                <w:rFonts w:ascii="Arial" w:hAnsi="Arial" w:cs="Arial"/>
                <w:sz w:val="22"/>
                <w:szCs w:val="22"/>
              </w:rPr>
              <w:t>2</w:t>
            </w:r>
          </w:p>
        </w:tc>
        <w:tc>
          <w:tcPr>
            <w:tcW w:w="2700" w:type="dxa"/>
          </w:tcPr>
          <w:p w:rsidR="00B13940" w:rsidRPr="0011717A" w:rsidRDefault="00B13940" w:rsidP="00D80353">
            <w:pPr>
              <w:rPr>
                <w:rFonts w:ascii="Arial" w:hAnsi="Arial" w:cs="Arial"/>
                <w:sz w:val="22"/>
                <w:szCs w:val="22"/>
              </w:rPr>
            </w:pPr>
            <w:r w:rsidRPr="0011717A">
              <w:rPr>
                <w:rFonts w:ascii="Arial" w:hAnsi="Arial" w:cs="Arial"/>
                <w:sz w:val="22"/>
                <w:szCs w:val="22"/>
              </w:rPr>
              <w:t xml:space="preserve">Essential Question #1 - What is my belief system regarding the nature and education of adolescents? </w:t>
            </w:r>
          </w:p>
          <w:p w:rsidR="00B13940" w:rsidRPr="0011717A" w:rsidRDefault="00B13940" w:rsidP="00D80353">
            <w:pPr>
              <w:rPr>
                <w:rFonts w:ascii="Arial" w:hAnsi="Arial" w:cs="Arial"/>
                <w:sz w:val="22"/>
                <w:szCs w:val="22"/>
              </w:rPr>
            </w:pPr>
          </w:p>
          <w:p w:rsidR="00383EE2" w:rsidRPr="0011717A" w:rsidRDefault="00D80353" w:rsidP="00D80353">
            <w:pPr>
              <w:rPr>
                <w:rFonts w:ascii="Arial" w:hAnsi="Arial" w:cs="Arial"/>
                <w:sz w:val="22"/>
                <w:szCs w:val="22"/>
              </w:rPr>
            </w:pPr>
            <w:r w:rsidRPr="0011717A">
              <w:rPr>
                <w:rFonts w:ascii="Arial" w:hAnsi="Arial" w:cs="Arial"/>
                <w:sz w:val="22"/>
                <w:szCs w:val="22"/>
              </w:rPr>
              <w:t>●</w:t>
            </w:r>
            <w:r w:rsidR="00383EE2" w:rsidRPr="0011717A">
              <w:rPr>
                <w:rFonts w:ascii="Arial" w:hAnsi="Arial" w:cs="Arial"/>
                <w:sz w:val="22"/>
                <w:szCs w:val="22"/>
              </w:rPr>
              <w:t>Introduction to class</w:t>
            </w:r>
          </w:p>
          <w:p w:rsidR="00383EE2" w:rsidRPr="0011717A" w:rsidRDefault="00383EE2" w:rsidP="007A4B8B">
            <w:pPr>
              <w:rPr>
                <w:rFonts w:ascii="Arial" w:hAnsi="Arial" w:cs="Arial"/>
                <w:sz w:val="22"/>
                <w:szCs w:val="22"/>
              </w:rPr>
            </w:pPr>
          </w:p>
        </w:tc>
        <w:tc>
          <w:tcPr>
            <w:tcW w:w="6570" w:type="dxa"/>
          </w:tcPr>
          <w:p w:rsidR="00CF1C04" w:rsidRPr="00AA0649" w:rsidRDefault="00B13940" w:rsidP="00D065FE">
            <w:pPr>
              <w:widowControl/>
              <w:numPr>
                <w:ilvl w:val="0"/>
                <w:numId w:val="2"/>
              </w:numPr>
              <w:rPr>
                <w:rFonts w:ascii="Arial" w:hAnsi="Arial" w:cs="Arial"/>
                <w:szCs w:val="24"/>
              </w:rPr>
            </w:pPr>
            <w:r w:rsidRPr="00AA0649">
              <w:rPr>
                <w:rFonts w:ascii="Arial" w:hAnsi="Arial" w:cs="Arial"/>
                <w:szCs w:val="24"/>
              </w:rPr>
              <w:t>Reflecting on your CPI teaching, res</w:t>
            </w:r>
            <w:r w:rsidR="007F3737">
              <w:rPr>
                <w:rFonts w:ascii="Arial" w:hAnsi="Arial" w:cs="Arial"/>
                <w:szCs w:val="24"/>
              </w:rPr>
              <w:t>pond to the following questions:</w:t>
            </w:r>
            <w:r w:rsidRPr="00AA0649">
              <w:rPr>
                <w:rFonts w:ascii="Arial" w:hAnsi="Arial" w:cs="Arial"/>
                <w:szCs w:val="24"/>
              </w:rPr>
              <w:t xml:space="preserve"> What is it like to be a student in my class? What is it like for a student to move through classes in a day at our school? </w:t>
            </w:r>
            <w:r w:rsidR="00D0076C" w:rsidRPr="00AA0649">
              <w:rPr>
                <w:rFonts w:ascii="Arial" w:hAnsi="Arial" w:cs="Arial"/>
                <w:szCs w:val="24"/>
              </w:rPr>
              <w:t xml:space="preserve">(Use your CPI school as reference) </w:t>
            </w:r>
          </w:p>
          <w:p w:rsidR="00CF1C04" w:rsidRPr="00AA0649" w:rsidRDefault="00CF1C04" w:rsidP="00CF1C04">
            <w:pPr>
              <w:widowControl/>
              <w:ind w:left="360"/>
              <w:rPr>
                <w:rFonts w:ascii="Arial" w:hAnsi="Arial" w:cs="Arial"/>
                <w:szCs w:val="24"/>
              </w:rPr>
            </w:pPr>
            <w:r w:rsidRPr="00AA0649">
              <w:rPr>
                <w:rFonts w:ascii="Arial" w:hAnsi="Arial" w:cs="Arial"/>
                <w:szCs w:val="24"/>
              </w:rPr>
              <w:t>Please post to your blog, or if you are “not there yet,” you can post to Cougar Courses</w:t>
            </w:r>
            <w:r w:rsidR="007F3737">
              <w:rPr>
                <w:rFonts w:ascii="Arial" w:hAnsi="Arial" w:cs="Arial"/>
                <w:szCs w:val="24"/>
              </w:rPr>
              <w:t>.</w:t>
            </w:r>
            <w:r w:rsidR="00D32A50">
              <w:rPr>
                <w:rFonts w:ascii="Arial" w:hAnsi="Arial" w:cs="Arial"/>
                <w:szCs w:val="24"/>
              </w:rPr>
              <w:t xml:space="preserve"> (Journal 1)</w:t>
            </w:r>
          </w:p>
          <w:p w:rsidR="00CF1C04" w:rsidRDefault="00CF1C04" w:rsidP="00CF1C04">
            <w:pPr>
              <w:widowControl/>
              <w:ind w:left="360"/>
              <w:rPr>
                <w:rFonts w:ascii="Arial" w:hAnsi="Arial" w:cs="Arial"/>
                <w:sz w:val="22"/>
                <w:szCs w:val="22"/>
              </w:rPr>
            </w:pPr>
          </w:p>
          <w:p w:rsidR="00B13940" w:rsidRPr="00CF1C04" w:rsidRDefault="00CF1C04" w:rsidP="00CF1C04">
            <w:pPr>
              <w:widowControl/>
              <w:ind w:left="360"/>
              <w:rPr>
                <w:rFonts w:ascii="Arial" w:hAnsi="Arial" w:cs="Arial"/>
                <w:b/>
                <w:sz w:val="22"/>
                <w:szCs w:val="22"/>
              </w:rPr>
            </w:pPr>
            <w:r w:rsidRPr="00CF1C04">
              <w:rPr>
                <w:rFonts w:ascii="Arial" w:hAnsi="Arial" w:cs="Arial"/>
                <w:b/>
                <w:sz w:val="22"/>
                <w:szCs w:val="22"/>
              </w:rPr>
              <w:t>Due:  February 1, 2012</w:t>
            </w:r>
          </w:p>
          <w:p w:rsidR="007A4B8B" w:rsidRDefault="007A4B8B" w:rsidP="007A4B8B">
            <w:pPr>
              <w:widowControl/>
              <w:ind w:left="360"/>
              <w:rPr>
                <w:rFonts w:ascii="Arial" w:hAnsi="Arial" w:cs="Arial"/>
                <w:sz w:val="22"/>
                <w:szCs w:val="22"/>
              </w:rPr>
            </w:pPr>
          </w:p>
          <w:p w:rsidR="00383EE2" w:rsidRPr="0011717A" w:rsidRDefault="00383EE2" w:rsidP="007A4B8B">
            <w:pPr>
              <w:widowControl/>
              <w:ind w:left="720"/>
              <w:rPr>
                <w:rFonts w:ascii="Arial" w:hAnsi="Arial" w:cs="Arial"/>
                <w:sz w:val="22"/>
                <w:szCs w:val="22"/>
              </w:rPr>
            </w:pPr>
          </w:p>
          <w:p w:rsidR="00AE6A91" w:rsidRPr="0011717A" w:rsidRDefault="00AE6A91" w:rsidP="007A4B8B">
            <w:pPr>
              <w:ind w:left="720"/>
              <w:rPr>
                <w:rFonts w:ascii="Arial" w:hAnsi="Arial" w:cs="Arial"/>
                <w:sz w:val="22"/>
                <w:szCs w:val="22"/>
              </w:rPr>
            </w:pPr>
          </w:p>
        </w:tc>
      </w:tr>
      <w:tr w:rsidR="00383EE2" w:rsidRPr="0011717A">
        <w:tc>
          <w:tcPr>
            <w:tcW w:w="990" w:type="dxa"/>
          </w:tcPr>
          <w:p w:rsidR="00383EE2" w:rsidRPr="0011717A" w:rsidRDefault="00383EE2" w:rsidP="00383EE2">
            <w:pPr>
              <w:jc w:val="center"/>
              <w:rPr>
                <w:rFonts w:ascii="Arial" w:hAnsi="Arial" w:cs="Arial"/>
                <w:sz w:val="22"/>
                <w:szCs w:val="22"/>
              </w:rPr>
            </w:pPr>
            <w:r w:rsidRPr="0011717A">
              <w:rPr>
                <w:rFonts w:ascii="Arial" w:hAnsi="Arial" w:cs="Arial"/>
                <w:sz w:val="22"/>
                <w:szCs w:val="22"/>
              </w:rPr>
              <w:t>2</w:t>
            </w:r>
          </w:p>
          <w:p w:rsidR="00383EE2" w:rsidRPr="0011717A" w:rsidRDefault="00383EE2" w:rsidP="00383EE2">
            <w:pPr>
              <w:jc w:val="center"/>
              <w:rPr>
                <w:rFonts w:ascii="Arial" w:hAnsi="Arial" w:cs="Arial"/>
                <w:sz w:val="22"/>
                <w:szCs w:val="22"/>
              </w:rPr>
            </w:pPr>
          </w:p>
          <w:p w:rsidR="00FD41BE" w:rsidRPr="0011717A" w:rsidRDefault="00FD41BE" w:rsidP="00383EE2">
            <w:pPr>
              <w:jc w:val="center"/>
              <w:rPr>
                <w:rFonts w:ascii="Arial" w:hAnsi="Arial" w:cs="Arial"/>
                <w:sz w:val="22"/>
                <w:szCs w:val="22"/>
              </w:rPr>
            </w:pPr>
            <w:r w:rsidRPr="0011717A">
              <w:rPr>
                <w:rFonts w:ascii="Arial" w:hAnsi="Arial" w:cs="Arial"/>
                <w:sz w:val="22"/>
                <w:szCs w:val="22"/>
              </w:rPr>
              <w:t xml:space="preserve">Date: </w:t>
            </w:r>
          </w:p>
          <w:p w:rsidR="002A2205" w:rsidRPr="0011717A" w:rsidRDefault="002A2205" w:rsidP="00383EE2">
            <w:pPr>
              <w:jc w:val="center"/>
              <w:rPr>
                <w:rFonts w:ascii="Arial" w:hAnsi="Arial" w:cs="Arial"/>
                <w:sz w:val="22"/>
                <w:szCs w:val="22"/>
              </w:rPr>
            </w:pPr>
            <w:r w:rsidRPr="0011717A">
              <w:rPr>
                <w:rFonts w:ascii="Arial" w:hAnsi="Arial" w:cs="Arial"/>
                <w:sz w:val="22"/>
                <w:szCs w:val="22"/>
              </w:rPr>
              <w:t>2/1/1</w:t>
            </w:r>
            <w:r w:rsidR="006D51A7">
              <w:rPr>
                <w:rFonts w:ascii="Arial" w:hAnsi="Arial" w:cs="Arial"/>
                <w:sz w:val="22"/>
                <w:szCs w:val="22"/>
              </w:rPr>
              <w:t>2</w:t>
            </w:r>
          </w:p>
        </w:tc>
        <w:tc>
          <w:tcPr>
            <w:tcW w:w="2700" w:type="dxa"/>
          </w:tcPr>
          <w:p w:rsidR="00B13940" w:rsidRPr="0011717A" w:rsidRDefault="00B13940" w:rsidP="00D80353">
            <w:pPr>
              <w:rPr>
                <w:rFonts w:ascii="Arial" w:hAnsi="Arial" w:cs="Arial"/>
                <w:szCs w:val="24"/>
              </w:rPr>
            </w:pPr>
            <w:r w:rsidRPr="0011717A">
              <w:rPr>
                <w:rFonts w:ascii="Arial" w:hAnsi="Arial" w:cs="Arial"/>
                <w:szCs w:val="24"/>
              </w:rPr>
              <w:t xml:space="preserve">Essential Question # </w:t>
            </w:r>
            <w:r w:rsidR="0044365F" w:rsidRPr="0011717A">
              <w:rPr>
                <w:rFonts w:ascii="Arial" w:hAnsi="Arial" w:cs="Arial"/>
                <w:szCs w:val="24"/>
              </w:rPr>
              <w:t xml:space="preserve">2 </w:t>
            </w:r>
            <w:r w:rsidRPr="0011717A">
              <w:rPr>
                <w:rFonts w:ascii="Arial" w:hAnsi="Arial" w:cs="Arial"/>
                <w:szCs w:val="24"/>
              </w:rPr>
              <w:t>What does the 21</w:t>
            </w:r>
            <w:r w:rsidRPr="0011717A">
              <w:rPr>
                <w:rFonts w:ascii="Arial" w:hAnsi="Arial" w:cs="Arial"/>
                <w:szCs w:val="24"/>
                <w:vertAlign w:val="superscript"/>
              </w:rPr>
              <w:t>st</w:t>
            </w:r>
            <w:r w:rsidRPr="0011717A">
              <w:rPr>
                <w:rFonts w:ascii="Arial" w:hAnsi="Arial" w:cs="Arial"/>
                <w:szCs w:val="24"/>
              </w:rPr>
              <w:t xml:space="preserve"> century </w:t>
            </w:r>
            <w:proofErr w:type="gramStart"/>
            <w:r w:rsidRPr="0011717A">
              <w:rPr>
                <w:rFonts w:ascii="Arial" w:hAnsi="Arial" w:cs="Arial"/>
                <w:szCs w:val="24"/>
              </w:rPr>
              <w:t>require</w:t>
            </w:r>
            <w:proofErr w:type="gramEnd"/>
            <w:r w:rsidRPr="0011717A">
              <w:rPr>
                <w:rFonts w:ascii="Arial" w:hAnsi="Arial" w:cs="Arial"/>
                <w:szCs w:val="24"/>
              </w:rPr>
              <w:t xml:space="preserve"> of its citizens and how is this reflected in my teaching?</w:t>
            </w:r>
          </w:p>
          <w:p w:rsidR="00B13940" w:rsidRPr="0011717A" w:rsidRDefault="00B13940" w:rsidP="00D80353">
            <w:pPr>
              <w:rPr>
                <w:rFonts w:ascii="Arial" w:hAnsi="Arial" w:cs="Arial"/>
                <w:sz w:val="22"/>
                <w:szCs w:val="22"/>
              </w:rPr>
            </w:pPr>
          </w:p>
          <w:p w:rsidR="002A2205" w:rsidRDefault="002A2205" w:rsidP="00D80353">
            <w:pPr>
              <w:rPr>
                <w:rFonts w:ascii="Arial" w:hAnsi="Arial" w:cs="Arial"/>
                <w:szCs w:val="24"/>
              </w:rPr>
            </w:pPr>
            <w:r w:rsidRPr="0011717A">
              <w:rPr>
                <w:rFonts w:ascii="Arial" w:hAnsi="Arial" w:cs="Arial"/>
                <w:szCs w:val="24"/>
              </w:rPr>
              <w:t>Creativity in Schools</w:t>
            </w:r>
          </w:p>
          <w:p w:rsidR="007A4B8B" w:rsidRDefault="007A4B8B" w:rsidP="00D80353">
            <w:pPr>
              <w:rPr>
                <w:rFonts w:ascii="Arial" w:hAnsi="Arial" w:cs="Arial"/>
                <w:szCs w:val="24"/>
              </w:rPr>
            </w:pPr>
          </w:p>
          <w:p w:rsidR="007A4B8B" w:rsidRPr="007A4B8B" w:rsidRDefault="007A4B8B" w:rsidP="00D80353">
            <w:pPr>
              <w:rPr>
                <w:rFonts w:ascii="Arial" w:hAnsi="Arial" w:cs="Arial"/>
                <w:szCs w:val="24"/>
              </w:rPr>
            </w:pPr>
            <w:r w:rsidRPr="007A4B8B">
              <w:rPr>
                <w:rFonts w:ascii="Arial" w:hAnsi="Arial" w:cs="Arial"/>
                <w:szCs w:val="24"/>
              </w:rPr>
              <w:t>Model Presentation</w:t>
            </w:r>
          </w:p>
          <w:p w:rsidR="00383EE2" w:rsidRPr="0011717A" w:rsidRDefault="00383EE2" w:rsidP="00D80353">
            <w:pPr>
              <w:rPr>
                <w:rFonts w:ascii="Arial" w:hAnsi="Arial" w:cs="Arial"/>
                <w:sz w:val="22"/>
                <w:szCs w:val="22"/>
              </w:rPr>
            </w:pPr>
          </w:p>
          <w:p w:rsidR="00383EE2" w:rsidRPr="0011717A" w:rsidRDefault="00D80353" w:rsidP="00D80353">
            <w:pPr>
              <w:rPr>
                <w:rFonts w:ascii="Arial" w:hAnsi="Arial" w:cs="Arial"/>
                <w:szCs w:val="24"/>
              </w:rPr>
            </w:pPr>
            <w:r w:rsidRPr="0011717A">
              <w:rPr>
                <w:rFonts w:ascii="Arial" w:hAnsi="Arial" w:cs="Arial"/>
                <w:szCs w:val="24"/>
              </w:rPr>
              <w:t xml:space="preserve">Portfolio discussion </w:t>
            </w:r>
          </w:p>
        </w:tc>
        <w:tc>
          <w:tcPr>
            <w:tcW w:w="6570" w:type="dxa"/>
          </w:tcPr>
          <w:p w:rsidR="007A4B8B" w:rsidRPr="0011717A" w:rsidRDefault="007A4B8B" w:rsidP="007A4B8B">
            <w:pPr>
              <w:widowControl/>
              <w:rPr>
                <w:rFonts w:ascii="Arial" w:hAnsi="Arial" w:cs="Arial"/>
                <w:sz w:val="22"/>
                <w:szCs w:val="22"/>
              </w:rPr>
            </w:pPr>
          </w:p>
          <w:p w:rsidR="007A4B8B" w:rsidRDefault="007A4B8B" w:rsidP="00D065FE">
            <w:pPr>
              <w:widowControl/>
              <w:numPr>
                <w:ilvl w:val="0"/>
                <w:numId w:val="16"/>
              </w:numPr>
              <w:tabs>
                <w:tab w:val="left" w:pos="342"/>
              </w:tabs>
              <w:ind w:left="-18" w:firstLine="18"/>
              <w:rPr>
                <w:rFonts w:ascii="Arial" w:hAnsi="Arial" w:cs="Arial"/>
                <w:szCs w:val="24"/>
              </w:rPr>
            </w:pPr>
            <w:r>
              <w:rPr>
                <w:rFonts w:ascii="Arial" w:hAnsi="Arial" w:cs="Arial"/>
                <w:szCs w:val="24"/>
              </w:rPr>
              <w:t>Read: Kids Do Well if They Can”</w:t>
            </w:r>
          </w:p>
          <w:p w:rsidR="00CF1C04" w:rsidRPr="007A4B8B" w:rsidRDefault="00CF1C04" w:rsidP="00D065FE">
            <w:pPr>
              <w:widowControl/>
              <w:numPr>
                <w:ilvl w:val="0"/>
                <w:numId w:val="16"/>
              </w:numPr>
              <w:tabs>
                <w:tab w:val="left" w:pos="342"/>
              </w:tabs>
              <w:ind w:left="-18" w:firstLine="18"/>
              <w:rPr>
                <w:rFonts w:ascii="Arial" w:hAnsi="Arial" w:cs="Arial"/>
                <w:szCs w:val="24"/>
              </w:rPr>
            </w:pPr>
            <w:r>
              <w:rPr>
                <w:rFonts w:ascii="Arial" w:hAnsi="Arial" w:cs="Arial"/>
                <w:szCs w:val="24"/>
              </w:rPr>
              <w:t>Watch the TED video on Creativity in Schools</w:t>
            </w:r>
          </w:p>
          <w:p w:rsidR="002A2205" w:rsidRPr="0011717A" w:rsidRDefault="00152E68" w:rsidP="00D065FE">
            <w:pPr>
              <w:widowControl/>
              <w:numPr>
                <w:ilvl w:val="0"/>
                <w:numId w:val="16"/>
              </w:numPr>
              <w:tabs>
                <w:tab w:val="left" w:pos="342"/>
              </w:tabs>
              <w:ind w:left="-18" w:firstLine="18"/>
              <w:rPr>
                <w:rFonts w:ascii="Arial" w:hAnsi="Arial" w:cs="Arial"/>
                <w:szCs w:val="24"/>
              </w:rPr>
            </w:pPr>
            <w:r w:rsidRPr="0011717A">
              <w:rPr>
                <w:rFonts w:ascii="Arial" w:hAnsi="Arial" w:cs="Arial"/>
                <w:b/>
                <w:szCs w:val="24"/>
              </w:rPr>
              <w:t>Skim/ preview</w:t>
            </w:r>
            <w:r w:rsidR="00383EE2" w:rsidRPr="0011717A">
              <w:rPr>
                <w:rFonts w:ascii="Arial" w:hAnsi="Arial" w:cs="Arial"/>
                <w:szCs w:val="24"/>
              </w:rPr>
              <w:t xml:space="preserve">: </w:t>
            </w:r>
            <w:r w:rsidR="0044365F" w:rsidRPr="0011717A">
              <w:rPr>
                <w:rFonts w:ascii="Arial" w:hAnsi="Arial" w:cs="Arial"/>
                <w:szCs w:val="24"/>
              </w:rPr>
              <w:t>“Abundance, Asia, and Automation”</w:t>
            </w:r>
            <w:r w:rsidR="002A2205" w:rsidRPr="0011717A">
              <w:rPr>
                <w:rFonts w:ascii="Arial" w:hAnsi="Arial" w:cs="Arial"/>
                <w:szCs w:val="24"/>
              </w:rPr>
              <w:t xml:space="preserve"> </w:t>
            </w:r>
            <w:r w:rsidR="007A4B8B">
              <w:rPr>
                <w:rFonts w:ascii="Arial" w:hAnsi="Arial" w:cs="Arial"/>
                <w:szCs w:val="24"/>
              </w:rPr>
              <w:t>(this chapter might be in the text that Prof. Heil is requiring)</w:t>
            </w:r>
          </w:p>
          <w:p w:rsidR="00383EE2" w:rsidRPr="0011717A" w:rsidRDefault="002A2205" w:rsidP="00D065FE">
            <w:pPr>
              <w:widowControl/>
              <w:numPr>
                <w:ilvl w:val="0"/>
                <w:numId w:val="16"/>
              </w:numPr>
              <w:tabs>
                <w:tab w:val="left" w:pos="342"/>
              </w:tabs>
              <w:ind w:left="-18" w:firstLine="18"/>
              <w:rPr>
                <w:rFonts w:ascii="Arial" w:hAnsi="Arial" w:cs="Arial"/>
                <w:szCs w:val="24"/>
              </w:rPr>
            </w:pPr>
            <w:r w:rsidRPr="0011717A">
              <w:rPr>
                <w:rFonts w:ascii="Arial" w:hAnsi="Arial" w:cs="Arial"/>
                <w:b/>
                <w:szCs w:val="24"/>
              </w:rPr>
              <w:t>R</w:t>
            </w:r>
            <w:r w:rsidR="00152E68" w:rsidRPr="0011717A">
              <w:rPr>
                <w:rFonts w:ascii="Arial" w:hAnsi="Arial" w:cs="Arial"/>
                <w:b/>
                <w:szCs w:val="24"/>
              </w:rPr>
              <w:t>ead</w:t>
            </w:r>
            <w:r w:rsidR="00E53100" w:rsidRPr="0011717A">
              <w:rPr>
                <w:rFonts w:ascii="Arial" w:hAnsi="Arial" w:cs="Arial"/>
                <w:szCs w:val="24"/>
              </w:rPr>
              <w:t>:</w:t>
            </w:r>
            <w:r w:rsidR="00D80353" w:rsidRPr="0011717A">
              <w:rPr>
                <w:rFonts w:ascii="Arial" w:hAnsi="Arial" w:cs="Arial"/>
                <w:szCs w:val="24"/>
              </w:rPr>
              <w:t xml:space="preserve"> </w:t>
            </w:r>
            <w:r w:rsidR="00BC180A" w:rsidRPr="0011717A">
              <w:rPr>
                <w:rFonts w:ascii="Arial" w:hAnsi="Arial" w:cs="Arial"/>
                <w:szCs w:val="24"/>
              </w:rPr>
              <w:t>“</w:t>
            </w:r>
            <w:r w:rsidR="00152E68" w:rsidRPr="0011717A">
              <w:rPr>
                <w:rFonts w:ascii="Arial" w:hAnsi="Arial" w:cs="Arial"/>
                <w:szCs w:val="24"/>
              </w:rPr>
              <w:t>Jobs of the Future.”</w:t>
            </w:r>
          </w:p>
          <w:p w:rsidR="00B13940" w:rsidRPr="007F3737" w:rsidRDefault="002A2205" w:rsidP="007F3737">
            <w:pPr>
              <w:widowControl/>
              <w:numPr>
                <w:ilvl w:val="0"/>
                <w:numId w:val="16"/>
              </w:numPr>
              <w:tabs>
                <w:tab w:val="left" w:pos="342"/>
              </w:tabs>
              <w:ind w:left="-18" w:firstLine="18"/>
              <w:rPr>
                <w:rFonts w:ascii="Arial" w:hAnsi="Arial" w:cs="Arial"/>
                <w:szCs w:val="24"/>
              </w:rPr>
            </w:pPr>
            <w:r w:rsidRPr="007F3737">
              <w:rPr>
                <w:rFonts w:ascii="Arial" w:hAnsi="Arial" w:cs="Arial"/>
                <w:szCs w:val="24"/>
              </w:rPr>
              <w:t>Create</w:t>
            </w:r>
            <w:r w:rsidR="0044365F" w:rsidRPr="007F3737">
              <w:rPr>
                <w:rFonts w:ascii="Arial" w:hAnsi="Arial" w:cs="Arial"/>
                <w:szCs w:val="24"/>
              </w:rPr>
              <w:t xml:space="preserve"> a </w:t>
            </w:r>
            <w:r w:rsidRPr="007F3737">
              <w:rPr>
                <w:rFonts w:ascii="Arial" w:hAnsi="Arial" w:cs="Arial"/>
                <w:szCs w:val="24"/>
              </w:rPr>
              <w:t xml:space="preserve">full sheet </w:t>
            </w:r>
            <w:r w:rsidR="0044365F" w:rsidRPr="007F3737">
              <w:rPr>
                <w:rFonts w:ascii="Arial" w:hAnsi="Arial" w:cs="Arial"/>
                <w:szCs w:val="24"/>
              </w:rPr>
              <w:t xml:space="preserve">3 column organizer (aka </w:t>
            </w:r>
            <w:proofErr w:type="spellStart"/>
            <w:r w:rsidR="0044365F" w:rsidRPr="007F3737">
              <w:rPr>
                <w:rFonts w:ascii="Arial" w:hAnsi="Arial" w:cs="Arial"/>
                <w:szCs w:val="24"/>
              </w:rPr>
              <w:t>Tovani</w:t>
            </w:r>
            <w:proofErr w:type="spellEnd"/>
            <w:r w:rsidR="0044365F" w:rsidRPr="007F3737">
              <w:rPr>
                <w:rFonts w:ascii="Arial" w:hAnsi="Arial" w:cs="Arial"/>
                <w:szCs w:val="24"/>
              </w:rPr>
              <w:t xml:space="preserve">) to record and analyze </w:t>
            </w:r>
            <w:r w:rsidR="00CF1C04" w:rsidRPr="007F3737">
              <w:rPr>
                <w:rFonts w:ascii="Arial" w:hAnsi="Arial" w:cs="Arial"/>
                <w:szCs w:val="24"/>
              </w:rPr>
              <w:t xml:space="preserve">at least </w:t>
            </w:r>
            <w:r w:rsidR="0044365F" w:rsidRPr="007F3737">
              <w:rPr>
                <w:rFonts w:ascii="Arial" w:hAnsi="Arial" w:cs="Arial"/>
                <w:szCs w:val="24"/>
              </w:rPr>
              <w:t>4 quotes from the text</w:t>
            </w:r>
            <w:r w:rsidRPr="007F3737">
              <w:rPr>
                <w:rFonts w:ascii="Arial" w:hAnsi="Arial" w:cs="Arial"/>
                <w:szCs w:val="24"/>
              </w:rPr>
              <w:t>/ video</w:t>
            </w:r>
            <w:r w:rsidR="0044365F" w:rsidRPr="007F3737">
              <w:rPr>
                <w:rFonts w:ascii="Arial" w:hAnsi="Arial" w:cs="Arial"/>
                <w:szCs w:val="24"/>
              </w:rPr>
              <w:t>:</w:t>
            </w:r>
            <w:r w:rsidR="007A4B8B" w:rsidRPr="007F3737">
              <w:rPr>
                <w:rFonts w:ascii="Arial" w:hAnsi="Arial" w:cs="Arial"/>
                <w:szCs w:val="24"/>
              </w:rPr>
              <w:t xml:space="preserve"> Post this to your blog</w:t>
            </w:r>
            <w:r w:rsidR="00BC180A" w:rsidRPr="007F3737">
              <w:rPr>
                <w:rFonts w:ascii="Arial" w:hAnsi="Arial" w:cs="Arial"/>
                <w:szCs w:val="24"/>
              </w:rPr>
              <w:t xml:space="preserve">. </w:t>
            </w:r>
            <w:r w:rsidR="00D32A50">
              <w:rPr>
                <w:rFonts w:ascii="Arial" w:hAnsi="Arial" w:cs="Arial"/>
                <w:szCs w:val="24"/>
              </w:rPr>
              <w:t>(Journal 2)</w:t>
            </w:r>
          </w:p>
          <w:p w:rsidR="0044365F" w:rsidRPr="0011717A" w:rsidRDefault="0044365F" w:rsidP="00D80353">
            <w:pPr>
              <w:widowControl/>
              <w:ind w:left="108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3"/>
              <w:gridCol w:w="2113"/>
              <w:gridCol w:w="2113"/>
            </w:tblGrid>
            <w:tr w:rsidR="0044365F" w:rsidRPr="0011717A" w:rsidTr="009F14F1">
              <w:tc>
                <w:tcPr>
                  <w:tcW w:w="2113" w:type="dxa"/>
                </w:tcPr>
                <w:p w:rsidR="0044365F" w:rsidRPr="0011717A" w:rsidRDefault="0044365F" w:rsidP="009F14F1">
                  <w:pPr>
                    <w:widowControl/>
                    <w:rPr>
                      <w:rFonts w:ascii="Arial" w:hAnsi="Arial" w:cs="Arial"/>
                      <w:sz w:val="22"/>
                      <w:szCs w:val="22"/>
                    </w:rPr>
                  </w:pPr>
                  <w:r w:rsidRPr="0011717A">
                    <w:rPr>
                      <w:rFonts w:ascii="Arial" w:hAnsi="Arial" w:cs="Arial"/>
                      <w:sz w:val="22"/>
                      <w:szCs w:val="22"/>
                    </w:rPr>
                    <w:t>Quote from the text</w:t>
                  </w:r>
                  <w:r w:rsidR="002A2205" w:rsidRPr="0011717A">
                    <w:rPr>
                      <w:rFonts w:ascii="Arial" w:hAnsi="Arial" w:cs="Arial"/>
                      <w:sz w:val="22"/>
                      <w:szCs w:val="22"/>
                    </w:rPr>
                    <w:t>/ video</w:t>
                  </w:r>
                </w:p>
              </w:tc>
              <w:tc>
                <w:tcPr>
                  <w:tcW w:w="2113" w:type="dxa"/>
                </w:tcPr>
                <w:p w:rsidR="0044365F" w:rsidRPr="0011717A" w:rsidRDefault="0044365F" w:rsidP="009F14F1">
                  <w:pPr>
                    <w:widowControl/>
                    <w:rPr>
                      <w:rFonts w:ascii="Arial" w:hAnsi="Arial" w:cs="Arial"/>
                      <w:sz w:val="22"/>
                      <w:szCs w:val="22"/>
                    </w:rPr>
                  </w:pPr>
                  <w:r w:rsidRPr="0011717A">
                    <w:rPr>
                      <w:rFonts w:ascii="Arial" w:hAnsi="Arial" w:cs="Arial"/>
                      <w:sz w:val="22"/>
                      <w:szCs w:val="22"/>
                    </w:rPr>
                    <w:t>What it means</w:t>
                  </w:r>
                </w:p>
              </w:tc>
              <w:tc>
                <w:tcPr>
                  <w:tcW w:w="2113" w:type="dxa"/>
                </w:tcPr>
                <w:p w:rsidR="0044365F" w:rsidRPr="0011717A" w:rsidRDefault="0044365F" w:rsidP="009F14F1">
                  <w:pPr>
                    <w:widowControl/>
                    <w:rPr>
                      <w:rFonts w:ascii="Arial" w:hAnsi="Arial" w:cs="Arial"/>
                      <w:sz w:val="22"/>
                      <w:szCs w:val="22"/>
                    </w:rPr>
                  </w:pPr>
                  <w:r w:rsidRPr="0011717A">
                    <w:rPr>
                      <w:rFonts w:ascii="Arial" w:hAnsi="Arial" w:cs="Arial"/>
                      <w:sz w:val="22"/>
                      <w:szCs w:val="22"/>
                    </w:rPr>
                    <w:t>Deeper thinking</w:t>
                  </w:r>
                </w:p>
              </w:tc>
            </w:tr>
            <w:tr w:rsidR="0044365F" w:rsidRPr="0011717A" w:rsidTr="009F14F1">
              <w:tc>
                <w:tcPr>
                  <w:tcW w:w="2113" w:type="dxa"/>
                </w:tcPr>
                <w:p w:rsidR="0044365F" w:rsidRPr="0011717A" w:rsidRDefault="0044365F" w:rsidP="009F14F1">
                  <w:pPr>
                    <w:widowControl/>
                    <w:rPr>
                      <w:rFonts w:ascii="Arial" w:hAnsi="Arial" w:cs="Arial"/>
                      <w:sz w:val="22"/>
                      <w:szCs w:val="22"/>
                    </w:rPr>
                  </w:pPr>
                  <w:r w:rsidRPr="0011717A">
                    <w:rPr>
                      <w:rFonts w:ascii="Arial" w:hAnsi="Arial" w:cs="Arial"/>
                      <w:sz w:val="22"/>
                      <w:szCs w:val="22"/>
                    </w:rPr>
                    <w:t>1.</w:t>
                  </w:r>
                </w:p>
              </w:tc>
              <w:tc>
                <w:tcPr>
                  <w:tcW w:w="2113" w:type="dxa"/>
                </w:tcPr>
                <w:p w:rsidR="0044365F" w:rsidRPr="0011717A" w:rsidRDefault="0044365F" w:rsidP="009F14F1">
                  <w:pPr>
                    <w:widowControl/>
                    <w:rPr>
                      <w:rFonts w:ascii="Arial" w:hAnsi="Arial" w:cs="Arial"/>
                      <w:sz w:val="22"/>
                      <w:szCs w:val="22"/>
                    </w:rPr>
                  </w:pPr>
                </w:p>
              </w:tc>
              <w:tc>
                <w:tcPr>
                  <w:tcW w:w="2113" w:type="dxa"/>
                </w:tcPr>
                <w:p w:rsidR="0044365F" w:rsidRPr="0011717A" w:rsidRDefault="0044365F" w:rsidP="009F14F1">
                  <w:pPr>
                    <w:widowControl/>
                    <w:rPr>
                      <w:rFonts w:ascii="Arial" w:hAnsi="Arial" w:cs="Arial"/>
                      <w:sz w:val="22"/>
                      <w:szCs w:val="22"/>
                    </w:rPr>
                  </w:pPr>
                </w:p>
              </w:tc>
            </w:tr>
            <w:tr w:rsidR="0044365F" w:rsidRPr="0011717A" w:rsidTr="009F14F1">
              <w:tc>
                <w:tcPr>
                  <w:tcW w:w="2113" w:type="dxa"/>
                </w:tcPr>
                <w:p w:rsidR="0044365F" w:rsidRPr="0011717A" w:rsidRDefault="0044365F" w:rsidP="009F14F1">
                  <w:pPr>
                    <w:widowControl/>
                    <w:rPr>
                      <w:rFonts w:ascii="Arial" w:hAnsi="Arial" w:cs="Arial"/>
                      <w:sz w:val="22"/>
                      <w:szCs w:val="22"/>
                    </w:rPr>
                  </w:pPr>
                  <w:r w:rsidRPr="0011717A">
                    <w:rPr>
                      <w:rFonts w:ascii="Arial" w:hAnsi="Arial" w:cs="Arial"/>
                      <w:sz w:val="22"/>
                      <w:szCs w:val="22"/>
                    </w:rPr>
                    <w:t>2.</w:t>
                  </w:r>
                </w:p>
              </w:tc>
              <w:tc>
                <w:tcPr>
                  <w:tcW w:w="2113" w:type="dxa"/>
                </w:tcPr>
                <w:p w:rsidR="0044365F" w:rsidRPr="0011717A" w:rsidRDefault="0044365F" w:rsidP="009F14F1">
                  <w:pPr>
                    <w:widowControl/>
                    <w:rPr>
                      <w:rFonts w:ascii="Arial" w:hAnsi="Arial" w:cs="Arial"/>
                      <w:sz w:val="22"/>
                      <w:szCs w:val="22"/>
                    </w:rPr>
                  </w:pPr>
                </w:p>
              </w:tc>
              <w:tc>
                <w:tcPr>
                  <w:tcW w:w="2113" w:type="dxa"/>
                </w:tcPr>
                <w:p w:rsidR="0044365F" w:rsidRPr="0011717A" w:rsidRDefault="0044365F" w:rsidP="009F14F1">
                  <w:pPr>
                    <w:widowControl/>
                    <w:rPr>
                      <w:rFonts w:ascii="Arial" w:hAnsi="Arial" w:cs="Arial"/>
                      <w:sz w:val="22"/>
                      <w:szCs w:val="22"/>
                    </w:rPr>
                  </w:pPr>
                </w:p>
              </w:tc>
            </w:tr>
            <w:tr w:rsidR="0044365F" w:rsidRPr="0011717A" w:rsidTr="009F14F1">
              <w:tc>
                <w:tcPr>
                  <w:tcW w:w="2113" w:type="dxa"/>
                </w:tcPr>
                <w:p w:rsidR="0044365F" w:rsidRPr="0011717A" w:rsidRDefault="0044365F" w:rsidP="009F14F1">
                  <w:pPr>
                    <w:widowControl/>
                    <w:rPr>
                      <w:rFonts w:ascii="Arial" w:hAnsi="Arial" w:cs="Arial"/>
                      <w:sz w:val="22"/>
                      <w:szCs w:val="22"/>
                    </w:rPr>
                  </w:pPr>
                  <w:r w:rsidRPr="0011717A">
                    <w:rPr>
                      <w:rFonts w:ascii="Arial" w:hAnsi="Arial" w:cs="Arial"/>
                      <w:sz w:val="22"/>
                      <w:szCs w:val="22"/>
                    </w:rPr>
                    <w:t>3.</w:t>
                  </w:r>
                </w:p>
              </w:tc>
              <w:tc>
                <w:tcPr>
                  <w:tcW w:w="2113" w:type="dxa"/>
                </w:tcPr>
                <w:p w:rsidR="0044365F" w:rsidRPr="0011717A" w:rsidRDefault="0044365F" w:rsidP="009F14F1">
                  <w:pPr>
                    <w:widowControl/>
                    <w:rPr>
                      <w:rFonts w:ascii="Arial" w:hAnsi="Arial" w:cs="Arial"/>
                      <w:sz w:val="22"/>
                      <w:szCs w:val="22"/>
                    </w:rPr>
                  </w:pPr>
                </w:p>
              </w:tc>
              <w:tc>
                <w:tcPr>
                  <w:tcW w:w="2113" w:type="dxa"/>
                </w:tcPr>
                <w:p w:rsidR="0044365F" w:rsidRPr="0011717A" w:rsidRDefault="0044365F" w:rsidP="009F14F1">
                  <w:pPr>
                    <w:widowControl/>
                    <w:rPr>
                      <w:rFonts w:ascii="Arial" w:hAnsi="Arial" w:cs="Arial"/>
                      <w:sz w:val="22"/>
                      <w:szCs w:val="22"/>
                    </w:rPr>
                  </w:pPr>
                </w:p>
              </w:tc>
            </w:tr>
            <w:tr w:rsidR="0044365F" w:rsidRPr="0011717A" w:rsidTr="009F14F1">
              <w:tc>
                <w:tcPr>
                  <w:tcW w:w="2113" w:type="dxa"/>
                </w:tcPr>
                <w:p w:rsidR="0044365F" w:rsidRPr="0011717A" w:rsidRDefault="0044365F" w:rsidP="009F14F1">
                  <w:pPr>
                    <w:widowControl/>
                    <w:rPr>
                      <w:rFonts w:ascii="Arial" w:hAnsi="Arial" w:cs="Arial"/>
                      <w:sz w:val="22"/>
                      <w:szCs w:val="22"/>
                    </w:rPr>
                  </w:pPr>
                  <w:r w:rsidRPr="0011717A">
                    <w:rPr>
                      <w:rFonts w:ascii="Arial" w:hAnsi="Arial" w:cs="Arial"/>
                      <w:sz w:val="22"/>
                      <w:szCs w:val="22"/>
                    </w:rPr>
                    <w:t>4.</w:t>
                  </w:r>
                </w:p>
              </w:tc>
              <w:tc>
                <w:tcPr>
                  <w:tcW w:w="2113" w:type="dxa"/>
                </w:tcPr>
                <w:p w:rsidR="0044365F" w:rsidRPr="0011717A" w:rsidRDefault="0044365F" w:rsidP="009F14F1">
                  <w:pPr>
                    <w:widowControl/>
                    <w:rPr>
                      <w:rFonts w:ascii="Arial" w:hAnsi="Arial" w:cs="Arial"/>
                      <w:sz w:val="22"/>
                      <w:szCs w:val="22"/>
                    </w:rPr>
                  </w:pPr>
                </w:p>
              </w:tc>
              <w:tc>
                <w:tcPr>
                  <w:tcW w:w="2113" w:type="dxa"/>
                </w:tcPr>
                <w:p w:rsidR="0044365F" w:rsidRPr="0011717A" w:rsidRDefault="0044365F" w:rsidP="009F14F1">
                  <w:pPr>
                    <w:widowControl/>
                    <w:rPr>
                      <w:rFonts w:ascii="Arial" w:hAnsi="Arial" w:cs="Arial"/>
                      <w:sz w:val="22"/>
                      <w:szCs w:val="22"/>
                    </w:rPr>
                  </w:pPr>
                </w:p>
              </w:tc>
            </w:tr>
          </w:tbl>
          <w:p w:rsidR="00383EE2" w:rsidRDefault="00383EE2" w:rsidP="001A29D0">
            <w:pPr>
              <w:widowControl/>
              <w:rPr>
                <w:rFonts w:ascii="Arial" w:hAnsi="Arial" w:cs="Arial"/>
                <w:szCs w:val="24"/>
              </w:rPr>
            </w:pPr>
          </w:p>
          <w:p w:rsidR="007F3737" w:rsidRDefault="007F3737" w:rsidP="007F3737">
            <w:pPr>
              <w:widowControl/>
              <w:tabs>
                <w:tab w:val="left" w:pos="342"/>
              </w:tabs>
              <w:rPr>
                <w:rFonts w:ascii="Arial" w:hAnsi="Arial" w:cs="Arial"/>
                <w:sz w:val="22"/>
                <w:szCs w:val="22"/>
              </w:rPr>
            </w:pPr>
            <w:r>
              <w:rPr>
                <w:rFonts w:ascii="Arial" w:hAnsi="Arial" w:cs="Arial"/>
                <w:b/>
                <w:szCs w:val="24"/>
              </w:rPr>
              <w:t>Due</w:t>
            </w:r>
            <w:r>
              <w:rPr>
                <w:rFonts w:ascii="Arial" w:hAnsi="Arial" w:cs="Arial"/>
                <w:szCs w:val="24"/>
              </w:rPr>
              <w:t xml:space="preserve">: </w:t>
            </w:r>
            <w:r>
              <w:rPr>
                <w:rFonts w:ascii="Arial" w:hAnsi="Arial" w:cs="Arial"/>
                <w:b/>
                <w:szCs w:val="24"/>
              </w:rPr>
              <w:t>February 8</w:t>
            </w:r>
          </w:p>
          <w:p w:rsidR="007F3737" w:rsidRPr="00CF1C04" w:rsidRDefault="007F3737" w:rsidP="001A29D0">
            <w:pPr>
              <w:widowControl/>
              <w:rPr>
                <w:rFonts w:ascii="Arial" w:hAnsi="Arial" w:cs="Arial"/>
                <w:szCs w:val="24"/>
              </w:rPr>
            </w:pPr>
          </w:p>
          <w:p w:rsidR="00383EE2" w:rsidRPr="0011717A" w:rsidRDefault="00CF1C04" w:rsidP="00D065FE">
            <w:pPr>
              <w:widowControl/>
              <w:numPr>
                <w:ilvl w:val="0"/>
                <w:numId w:val="16"/>
              </w:numPr>
              <w:tabs>
                <w:tab w:val="left" w:pos="342"/>
              </w:tabs>
              <w:ind w:left="-18" w:firstLine="18"/>
              <w:rPr>
                <w:rFonts w:ascii="Arial" w:hAnsi="Arial" w:cs="Arial"/>
                <w:szCs w:val="24"/>
              </w:rPr>
            </w:pPr>
            <w:r>
              <w:rPr>
                <w:rFonts w:ascii="Arial" w:hAnsi="Arial" w:cs="Arial"/>
                <w:szCs w:val="24"/>
              </w:rPr>
              <w:t xml:space="preserve">Journal Writing </w:t>
            </w:r>
            <w:r w:rsidR="00D32A50">
              <w:rPr>
                <w:rFonts w:ascii="Arial" w:hAnsi="Arial" w:cs="Arial"/>
                <w:szCs w:val="24"/>
              </w:rPr>
              <w:t>(</w:t>
            </w:r>
            <w:r>
              <w:rPr>
                <w:rFonts w:ascii="Arial" w:hAnsi="Arial" w:cs="Arial"/>
                <w:szCs w:val="24"/>
              </w:rPr>
              <w:t>3</w:t>
            </w:r>
            <w:r w:rsidR="00D32A50">
              <w:rPr>
                <w:rFonts w:ascii="Arial" w:hAnsi="Arial" w:cs="Arial"/>
                <w:szCs w:val="24"/>
              </w:rPr>
              <w:t>)</w:t>
            </w:r>
            <w:r w:rsidR="007A4B8B">
              <w:rPr>
                <w:rFonts w:ascii="Arial" w:hAnsi="Arial" w:cs="Arial"/>
                <w:szCs w:val="24"/>
              </w:rPr>
              <w:t xml:space="preserve">: </w:t>
            </w:r>
          </w:p>
          <w:p w:rsidR="007F3737" w:rsidRDefault="00383EE2" w:rsidP="00D80353">
            <w:pPr>
              <w:widowControl/>
              <w:ind w:left="72"/>
              <w:rPr>
                <w:rFonts w:ascii="Arial" w:hAnsi="Arial" w:cs="Arial"/>
                <w:szCs w:val="24"/>
              </w:rPr>
            </w:pPr>
            <w:r w:rsidRPr="0011717A">
              <w:rPr>
                <w:rFonts w:ascii="Arial" w:hAnsi="Arial" w:cs="Arial"/>
                <w:szCs w:val="24"/>
              </w:rPr>
              <w:t xml:space="preserve">To what degree do you think you really understand the needs of </w:t>
            </w:r>
            <w:r w:rsidR="008C2A0B" w:rsidRPr="0011717A">
              <w:rPr>
                <w:rFonts w:ascii="Arial" w:hAnsi="Arial" w:cs="Arial"/>
                <w:szCs w:val="24"/>
              </w:rPr>
              <w:t xml:space="preserve">your students and what they need for the </w:t>
            </w:r>
            <w:r w:rsidR="001A29D0" w:rsidRPr="0011717A">
              <w:rPr>
                <w:rFonts w:ascii="Arial" w:hAnsi="Arial" w:cs="Arial"/>
                <w:szCs w:val="24"/>
              </w:rPr>
              <w:t>21</w:t>
            </w:r>
            <w:r w:rsidR="001A29D0" w:rsidRPr="0011717A">
              <w:rPr>
                <w:rFonts w:ascii="Arial" w:hAnsi="Arial" w:cs="Arial"/>
                <w:szCs w:val="24"/>
                <w:vertAlign w:val="superscript"/>
              </w:rPr>
              <w:t>st</w:t>
            </w:r>
            <w:r w:rsidR="008C2A0B" w:rsidRPr="0011717A">
              <w:rPr>
                <w:rFonts w:ascii="Arial" w:hAnsi="Arial" w:cs="Arial"/>
                <w:szCs w:val="24"/>
              </w:rPr>
              <w:t xml:space="preserve"> century</w:t>
            </w:r>
            <w:r w:rsidRPr="0011717A">
              <w:rPr>
                <w:rFonts w:ascii="Arial" w:hAnsi="Arial" w:cs="Arial"/>
                <w:szCs w:val="24"/>
              </w:rPr>
              <w:t>?  How wide is the “gap” between them and you? In what areas are the gaps? What can you do to make connections?</w:t>
            </w:r>
            <w:r w:rsidR="008C2A0B" w:rsidRPr="0011717A">
              <w:rPr>
                <w:rFonts w:ascii="Arial" w:hAnsi="Arial" w:cs="Arial"/>
                <w:szCs w:val="24"/>
              </w:rPr>
              <w:t xml:space="preserve"> </w:t>
            </w:r>
          </w:p>
          <w:p w:rsidR="00383EE2" w:rsidRPr="007F3737" w:rsidRDefault="007F3737" w:rsidP="00D80353">
            <w:pPr>
              <w:widowControl/>
              <w:ind w:left="72"/>
              <w:rPr>
                <w:rFonts w:ascii="Arial" w:hAnsi="Arial" w:cs="Arial"/>
                <w:b/>
                <w:szCs w:val="24"/>
              </w:rPr>
            </w:pPr>
            <w:r>
              <w:rPr>
                <w:rFonts w:ascii="Arial" w:hAnsi="Arial" w:cs="Arial"/>
                <w:b/>
                <w:szCs w:val="24"/>
              </w:rPr>
              <w:t>Due:</w:t>
            </w:r>
            <w:r>
              <w:rPr>
                <w:rFonts w:ascii="Arial" w:hAnsi="Arial" w:cs="Arial"/>
                <w:szCs w:val="24"/>
              </w:rPr>
              <w:t xml:space="preserve"> </w:t>
            </w:r>
            <w:r w:rsidRPr="007F3737">
              <w:rPr>
                <w:rFonts w:ascii="Arial" w:hAnsi="Arial" w:cs="Arial"/>
                <w:b/>
                <w:szCs w:val="24"/>
              </w:rPr>
              <w:t>February 15</w:t>
            </w:r>
          </w:p>
          <w:p w:rsidR="007F3737" w:rsidRPr="0011717A" w:rsidRDefault="007F3737" w:rsidP="00D80353">
            <w:pPr>
              <w:widowControl/>
              <w:ind w:left="72"/>
              <w:rPr>
                <w:rFonts w:ascii="Arial" w:hAnsi="Arial" w:cs="Arial"/>
                <w:sz w:val="22"/>
                <w:szCs w:val="22"/>
              </w:rPr>
            </w:pPr>
          </w:p>
        </w:tc>
      </w:tr>
      <w:tr w:rsidR="00D80353" w:rsidRPr="0011717A">
        <w:tc>
          <w:tcPr>
            <w:tcW w:w="990" w:type="dxa"/>
          </w:tcPr>
          <w:p w:rsidR="00D80353" w:rsidRPr="006D51A7" w:rsidRDefault="00AA0649" w:rsidP="00AA0649">
            <w:pPr>
              <w:rPr>
                <w:rFonts w:ascii="Arial" w:hAnsi="Arial" w:cs="Arial"/>
                <w:sz w:val="18"/>
                <w:szCs w:val="18"/>
              </w:rPr>
            </w:pPr>
            <w:r>
              <w:rPr>
                <w:rFonts w:ascii="Arial" w:hAnsi="Arial" w:cs="Arial"/>
                <w:sz w:val="18"/>
                <w:szCs w:val="18"/>
              </w:rPr>
              <w:t>Week 3</w:t>
            </w:r>
          </w:p>
          <w:p w:rsidR="006D51A7" w:rsidRPr="0011717A" w:rsidRDefault="006D51A7" w:rsidP="00383EE2">
            <w:pPr>
              <w:jc w:val="center"/>
              <w:rPr>
                <w:rFonts w:ascii="Arial" w:hAnsi="Arial" w:cs="Arial"/>
                <w:sz w:val="22"/>
                <w:szCs w:val="22"/>
              </w:rPr>
            </w:pPr>
            <w:r>
              <w:rPr>
                <w:rFonts w:ascii="Arial" w:hAnsi="Arial" w:cs="Arial"/>
                <w:sz w:val="22"/>
                <w:szCs w:val="22"/>
              </w:rPr>
              <w:t>2/8/12</w:t>
            </w:r>
          </w:p>
        </w:tc>
        <w:tc>
          <w:tcPr>
            <w:tcW w:w="2700" w:type="dxa"/>
          </w:tcPr>
          <w:p w:rsidR="006D51A7" w:rsidRPr="0011717A" w:rsidRDefault="006D51A7" w:rsidP="006D51A7">
            <w:pPr>
              <w:rPr>
                <w:rFonts w:ascii="Arial" w:hAnsi="Arial" w:cs="Arial"/>
                <w:szCs w:val="24"/>
              </w:rPr>
            </w:pPr>
            <w:r w:rsidRPr="0011717A">
              <w:rPr>
                <w:rFonts w:ascii="Arial" w:hAnsi="Arial" w:cs="Arial"/>
                <w:szCs w:val="24"/>
              </w:rPr>
              <w:t xml:space="preserve">Essential Question #3. How do I reflect upon my own biases and ensure equity in my classroom? </w:t>
            </w:r>
          </w:p>
          <w:p w:rsidR="00D80353" w:rsidRPr="0011717A" w:rsidRDefault="00D80353" w:rsidP="00B13940">
            <w:pPr>
              <w:rPr>
                <w:rFonts w:ascii="Arial" w:hAnsi="Arial" w:cs="Arial"/>
                <w:b/>
                <w:szCs w:val="24"/>
              </w:rPr>
            </w:pPr>
          </w:p>
        </w:tc>
        <w:tc>
          <w:tcPr>
            <w:tcW w:w="6570" w:type="dxa"/>
          </w:tcPr>
          <w:p w:rsidR="006D51A7" w:rsidRPr="0011717A" w:rsidRDefault="006D51A7" w:rsidP="006D51A7">
            <w:pPr>
              <w:widowControl/>
              <w:numPr>
                <w:ilvl w:val="0"/>
                <w:numId w:val="18"/>
              </w:numPr>
              <w:tabs>
                <w:tab w:val="left" w:pos="-720"/>
                <w:tab w:val="left" w:pos="432"/>
              </w:tabs>
              <w:suppressAutoHyphens/>
              <w:rPr>
                <w:rFonts w:ascii="Arial" w:hAnsi="Arial" w:cs="Arial"/>
                <w:szCs w:val="24"/>
              </w:rPr>
            </w:pPr>
            <w:r w:rsidRPr="0011717A">
              <w:rPr>
                <w:rFonts w:ascii="Arial" w:hAnsi="Arial" w:cs="Arial"/>
                <w:b/>
                <w:szCs w:val="24"/>
              </w:rPr>
              <w:t>Read</w:t>
            </w:r>
            <w:r w:rsidRPr="0011717A">
              <w:rPr>
                <w:rFonts w:ascii="Arial" w:hAnsi="Arial" w:cs="Arial"/>
                <w:szCs w:val="24"/>
              </w:rPr>
              <w:t xml:space="preserve">: “Understanding Unconscious Bias and Unintentional Racism” </w:t>
            </w:r>
          </w:p>
          <w:p w:rsidR="006D51A7" w:rsidRPr="0011717A" w:rsidRDefault="006D51A7" w:rsidP="006D51A7">
            <w:pPr>
              <w:widowControl/>
              <w:numPr>
                <w:ilvl w:val="0"/>
                <w:numId w:val="18"/>
              </w:numPr>
              <w:tabs>
                <w:tab w:val="left" w:pos="-720"/>
                <w:tab w:val="left" w:pos="432"/>
              </w:tabs>
              <w:suppressAutoHyphens/>
              <w:rPr>
                <w:rFonts w:ascii="Arial" w:hAnsi="Arial" w:cs="Arial"/>
                <w:szCs w:val="24"/>
              </w:rPr>
            </w:pPr>
            <w:r w:rsidRPr="0011717A">
              <w:rPr>
                <w:rFonts w:ascii="Arial" w:hAnsi="Arial" w:cs="Arial"/>
                <w:b/>
                <w:szCs w:val="24"/>
              </w:rPr>
              <w:t>Read</w:t>
            </w:r>
            <w:r w:rsidRPr="0011717A">
              <w:rPr>
                <w:rFonts w:ascii="Arial" w:hAnsi="Arial" w:cs="Arial"/>
                <w:szCs w:val="24"/>
              </w:rPr>
              <w:t>: “The Silenced Dialogue”</w:t>
            </w:r>
          </w:p>
          <w:p w:rsidR="006D51A7" w:rsidRPr="0011717A" w:rsidRDefault="006D51A7" w:rsidP="006D51A7">
            <w:pPr>
              <w:widowControl/>
              <w:numPr>
                <w:ilvl w:val="0"/>
                <w:numId w:val="18"/>
              </w:numPr>
              <w:tabs>
                <w:tab w:val="left" w:pos="-720"/>
                <w:tab w:val="left" w:pos="432"/>
              </w:tabs>
              <w:suppressAutoHyphens/>
              <w:rPr>
                <w:rFonts w:ascii="Arial" w:hAnsi="Arial" w:cs="Arial"/>
                <w:szCs w:val="24"/>
              </w:rPr>
            </w:pPr>
            <w:r w:rsidRPr="0011717A">
              <w:rPr>
                <w:rFonts w:ascii="Arial" w:hAnsi="Arial" w:cs="Arial"/>
                <w:b/>
                <w:szCs w:val="24"/>
              </w:rPr>
              <w:t>Read</w:t>
            </w:r>
            <w:r w:rsidRPr="0011717A">
              <w:rPr>
                <w:rFonts w:ascii="Arial" w:hAnsi="Arial" w:cs="Arial"/>
                <w:szCs w:val="24"/>
              </w:rPr>
              <w:t>: “One Teacher’s Story”</w:t>
            </w:r>
          </w:p>
          <w:p w:rsidR="006D51A7" w:rsidRPr="0011717A" w:rsidRDefault="006D51A7" w:rsidP="006D51A7">
            <w:pPr>
              <w:widowControl/>
              <w:numPr>
                <w:ilvl w:val="0"/>
                <w:numId w:val="18"/>
              </w:numPr>
              <w:tabs>
                <w:tab w:val="left" w:pos="-720"/>
                <w:tab w:val="left" w:pos="432"/>
              </w:tabs>
              <w:suppressAutoHyphens/>
              <w:rPr>
                <w:rFonts w:ascii="Arial" w:hAnsi="Arial" w:cs="Arial"/>
                <w:szCs w:val="24"/>
              </w:rPr>
            </w:pPr>
            <w:r w:rsidRPr="0011717A">
              <w:rPr>
                <w:rFonts w:ascii="Arial" w:hAnsi="Arial" w:cs="Arial"/>
                <w:szCs w:val="24"/>
              </w:rPr>
              <w:t xml:space="preserve">Highlight quotes from the above readings and write two questions for discussion. </w:t>
            </w:r>
          </w:p>
          <w:p w:rsidR="006D51A7" w:rsidRDefault="00D32A50" w:rsidP="006D51A7">
            <w:pPr>
              <w:widowControl/>
              <w:numPr>
                <w:ilvl w:val="0"/>
                <w:numId w:val="18"/>
              </w:numPr>
              <w:tabs>
                <w:tab w:val="left" w:pos="-720"/>
                <w:tab w:val="left" w:pos="432"/>
              </w:tabs>
              <w:suppressAutoHyphens/>
              <w:rPr>
                <w:rFonts w:ascii="Arial" w:hAnsi="Arial" w:cs="Arial"/>
                <w:szCs w:val="24"/>
              </w:rPr>
            </w:pPr>
            <w:r>
              <w:rPr>
                <w:rFonts w:ascii="Arial" w:hAnsi="Arial" w:cs="Arial"/>
                <w:szCs w:val="24"/>
              </w:rPr>
              <w:t>Journal Writing 4</w:t>
            </w:r>
            <w:r w:rsidR="00C20BBA">
              <w:rPr>
                <w:rFonts w:ascii="Arial" w:hAnsi="Arial" w:cs="Arial"/>
                <w:szCs w:val="24"/>
              </w:rPr>
              <w:t xml:space="preserve">: </w:t>
            </w:r>
            <w:r w:rsidR="006D51A7" w:rsidRPr="0011717A">
              <w:rPr>
                <w:rFonts w:ascii="Arial" w:hAnsi="Arial" w:cs="Arial"/>
                <w:szCs w:val="24"/>
              </w:rPr>
              <w:t xml:space="preserve"> Respond to the following prompt: What are your biases and how do you mitigate your behavior when working with students?</w:t>
            </w:r>
            <w:r w:rsidR="00C20BBA">
              <w:rPr>
                <w:rFonts w:ascii="Arial" w:hAnsi="Arial" w:cs="Arial"/>
                <w:szCs w:val="24"/>
              </w:rPr>
              <w:t xml:space="preserve"> </w:t>
            </w:r>
          </w:p>
          <w:p w:rsidR="00C20BBA" w:rsidRPr="0011717A" w:rsidRDefault="00C20BBA" w:rsidP="006D51A7">
            <w:pPr>
              <w:widowControl/>
              <w:numPr>
                <w:ilvl w:val="0"/>
                <w:numId w:val="18"/>
              </w:numPr>
              <w:tabs>
                <w:tab w:val="left" w:pos="-720"/>
                <w:tab w:val="left" w:pos="432"/>
              </w:tabs>
              <w:suppressAutoHyphens/>
              <w:rPr>
                <w:rFonts w:ascii="Arial" w:hAnsi="Arial" w:cs="Arial"/>
                <w:szCs w:val="24"/>
              </w:rPr>
            </w:pPr>
            <w:r>
              <w:rPr>
                <w:rFonts w:ascii="Arial" w:hAnsi="Arial" w:cs="Arial"/>
                <w:szCs w:val="24"/>
              </w:rPr>
              <w:t xml:space="preserve">Engage in an online </w:t>
            </w:r>
            <w:r w:rsidRPr="00C20BBA">
              <w:rPr>
                <w:rFonts w:ascii="Arial" w:hAnsi="Arial" w:cs="Arial"/>
                <w:b/>
                <w:szCs w:val="24"/>
              </w:rPr>
              <w:t>dialogue</w:t>
            </w:r>
            <w:r>
              <w:rPr>
                <w:rFonts w:ascii="Arial" w:hAnsi="Arial" w:cs="Arial"/>
                <w:szCs w:val="24"/>
              </w:rPr>
              <w:t xml:space="preserve"> with your classmates about the above </w:t>
            </w:r>
            <w:proofErr w:type="gramStart"/>
            <w:r>
              <w:rPr>
                <w:rFonts w:ascii="Arial" w:hAnsi="Arial" w:cs="Arial"/>
                <w:szCs w:val="24"/>
              </w:rPr>
              <w:t>question,</w:t>
            </w:r>
            <w:proofErr w:type="gramEnd"/>
            <w:r>
              <w:rPr>
                <w:rFonts w:ascii="Arial" w:hAnsi="Arial" w:cs="Arial"/>
                <w:szCs w:val="24"/>
              </w:rPr>
              <w:t xml:space="preserve"> respond to the video and to each other.  Use our </w:t>
            </w:r>
            <w:proofErr w:type="spellStart"/>
            <w:r>
              <w:rPr>
                <w:rFonts w:ascii="Arial" w:hAnsi="Arial" w:cs="Arial"/>
                <w:szCs w:val="24"/>
              </w:rPr>
              <w:t>grouply</w:t>
            </w:r>
            <w:proofErr w:type="spellEnd"/>
            <w:r>
              <w:rPr>
                <w:rFonts w:ascii="Arial" w:hAnsi="Arial" w:cs="Arial"/>
                <w:szCs w:val="24"/>
              </w:rPr>
              <w:t xml:space="preserve"> page to post your comments, thoughts and reflections.  Please respond to at least five other comments, posts, </w:t>
            </w:r>
            <w:r w:rsidR="004E6DFE">
              <w:rPr>
                <w:rFonts w:ascii="Arial" w:hAnsi="Arial" w:cs="Arial"/>
                <w:szCs w:val="24"/>
              </w:rPr>
              <w:t>and reflections</w:t>
            </w:r>
            <w:r>
              <w:rPr>
                <w:rFonts w:ascii="Arial" w:hAnsi="Arial" w:cs="Arial"/>
                <w:szCs w:val="24"/>
              </w:rPr>
              <w:t xml:space="preserve"> in a thoughtful and respectful manner.  </w:t>
            </w:r>
            <w:r w:rsidR="00AA0649">
              <w:rPr>
                <w:rFonts w:ascii="Arial" w:hAnsi="Arial" w:cs="Arial"/>
                <w:szCs w:val="24"/>
              </w:rPr>
              <w:t xml:space="preserve">Minimum amount of posts </w:t>
            </w:r>
            <w:r w:rsidR="00AA0649" w:rsidRPr="00AA0649">
              <w:rPr>
                <w:rFonts w:ascii="Arial" w:hAnsi="Arial" w:cs="Arial"/>
                <w:b/>
                <w:szCs w:val="24"/>
                <w:u w:val="single"/>
              </w:rPr>
              <w:t>due by</w:t>
            </w:r>
            <w:r w:rsidRPr="00AA0649">
              <w:rPr>
                <w:rFonts w:ascii="Arial" w:hAnsi="Arial" w:cs="Arial"/>
                <w:b/>
                <w:szCs w:val="24"/>
                <w:u w:val="single"/>
              </w:rPr>
              <w:t xml:space="preserve"> February 15, </w:t>
            </w:r>
            <w:r w:rsidR="00AA0649">
              <w:rPr>
                <w:rFonts w:ascii="Arial" w:hAnsi="Arial" w:cs="Arial"/>
                <w:szCs w:val="24"/>
              </w:rPr>
              <w:t>but the dialogue will remain open after this date</w:t>
            </w:r>
          </w:p>
          <w:p w:rsidR="00D80353" w:rsidRPr="0011717A" w:rsidRDefault="00D80353" w:rsidP="00D80353">
            <w:pPr>
              <w:widowControl/>
              <w:tabs>
                <w:tab w:val="left" w:pos="342"/>
              </w:tabs>
              <w:rPr>
                <w:rFonts w:ascii="Arial" w:hAnsi="Arial" w:cs="Arial"/>
                <w:b/>
                <w:szCs w:val="24"/>
              </w:rPr>
            </w:pPr>
          </w:p>
        </w:tc>
      </w:tr>
      <w:tr w:rsidR="00383EE2" w:rsidRPr="0011717A">
        <w:tc>
          <w:tcPr>
            <w:tcW w:w="990" w:type="dxa"/>
          </w:tcPr>
          <w:p w:rsidR="00383EE2" w:rsidRPr="0011717A" w:rsidRDefault="00AA0649" w:rsidP="00383EE2">
            <w:pPr>
              <w:jc w:val="center"/>
              <w:rPr>
                <w:rFonts w:ascii="Arial" w:hAnsi="Arial" w:cs="Arial"/>
                <w:sz w:val="16"/>
                <w:szCs w:val="16"/>
              </w:rPr>
            </w:pPr>
            <w:r>
              <w:rPr>
                <w:rFonts w:ascii="Arial" w:hAnsi="Arial" w:cs="Arial"/>
                <w:sz w:val="16"/>
                <w:szCs w:val="16"/>
              </w:rPr>
              <w:t>Week</w:t>
            </w:r>
            <w:r w:rsidR="00FD41BE" w:rsidRPr="0011717A">
              <w:rPr>
                <w:rFonts w:ascii="Arial" w:hAnsi="Arial" w:cs="Arial"/>
                <w:sz w:val="16"/>
                <w:szCs w:val="16"/>
              </w:rPr>
              <w:t xml:space="preserve"> </w:t>
            </w:r>
            <w:r w:rsidR="006D51A7">
              <w:rPr>
                <w:rFonts w:ascii="Arial" w:hAnsi="Arial" w:cs="Arial"/>
                <w:sz w:val="16"/>
                <w:szCs w:val="16"/>
              </w:rPr>
              <w:t>4</w:t>
            </w:r>
          </w:p>
          <w:p w:rsidR="00FD41BE" w:rsidRPr="0011717A" w:rsidRDefault="00FD41BE" w:rsidP="00383EE2">
            <w:pPr>
              <w:jc w:val="center"/>
              <w:rPr>
                <w:rFonts w:ascii="Arial" w:hAnsi="Arial" w:cs="Arial"/>
                <w:sz w:val="16"/>
                <w:szCs w:val="16"/>
              </w:rPr>
            </w:pPr>
          </w:p>
          <w:p w:rsidR="00FD41BE" w:rsidRPr="0011717A" w:rsidRDefault="00FD41BE" w:rsidP="00383EE2">
            <w:pPr>
              <w:jc w:val="center"/>
              <w:rPr>
                <w:rFonts w:ascii="Arial" w:hAnsi="Arial" w:cs="Arial"/>
                <w:sz w:val="18"/>
                <w:szCs w:val="18"/>
              </w:rPr>
            </w:pPr>
            <w:r w:rsidRPr="0011717A">
              <w:rPr>
                <w:rFonts w:ascii="Arial" w:hAnsi="Arial" w:cs="Arial"/>
                <w:sz w:val="18"/>
                <w:szCs w:val="18"/>
              </w:rPr>
              <w:t>Date 2/15/1</w:t>
            </w:r>
            <w:r w:rsidR="00D32A50">
              <w:rPr>
                <w:rFonts w:ascii="Arial" w:hAnsi="Arial" w:cs="Arial"/>
                <w:sz w:val="18"/>
                <w:szCs w:val="18"/>
              </w:rPr>
              <w:t>2</w:t>
            </w:r>
          </w:p>
        </w:tc>
        <w:tc>
          <w:tcPr>
            <w:tcW w:w="2700" w:type="dxa"/>
          </w:tcPr>
          <w:p w:rsidR="00FD41BE" w:rsidRPr="0011717A" w:rsidRDefault="007F3737" w:rsidP="00FD41BE">
            <w:pPr>
              <w:rPr>
                <w:rFonts w:ascii="Arial" w:hAnsi="Arial" w:cs="Arial"/>
                <w:szCs w:val="24"/>
              </w:rPr>
            </w:pPr>
            <w:r>
              <w:rPr>
                <w:rFonts w:ascii="Arial" w:hAnsi="Arial" w:cs="Arial"/>
                <w:szCs w:val="24"/>
              </w:rPr>
              <w:t>Co-teaching meeting at HTC 4-8 pm</w:t>
            </w:r>
          </w:p>
          <w:p w:rsidR="00383EE2" w:rsidRPr="0011717A" w:rsidRDefault="00383EE2" w:rsidP="00383EE2">
            <w:pPr>
              <w:rPr>
                <w:rFonts w:ascii="Arial" w:hAnsi="Arial" w:cs="Arial"/>
                <w:sz w:val="22"/>
                <w:szCs w:val="22"/>
              </w:rPr>
            </w:pPr>
          </w:p>
          <w:p w:rsidR="00AB33CC" w:rsidRPr="0011717A" w:rsidRDefault="00AB33CC" w:rsidP="00C83A5C">
            <w:pPr>
              <w:rPr>
                <w:rFonts w:ascii="Arial" w:hAnsi="Arial" w:cs="Arial"/>
                <w:sz w:val="22"/>
                <w:szCs w:val="22"/>
              </w:rPr>
            </w:pPr>
          </w:p>
        </w:tc>
        <w:tc>
          <w:tcPr>
            <w:tcW w:w="6570" w:type="dxa"/>
          </w:tcPr>
          <w:p w:rsidR="00383EE2" w:rsidRDefault="007F3737" w:rsidP="007F3737">
            <w:pPr>
              <w:widowControl/>
              <w:tabs>
                <w:tab w:val="left" w:pos="-720"/>
                <w:tab w:val="left" w:pos="432"/>
              </w:tabs>
              <w:suppressAutoHyphens/>
              <w:ind w:left="432"/>
              <w:rPr>
                <w:rFonts w:ascii="Arial" w:hAnsi="Arial" w:cs="Arial"/>
                <w:sz w:val="22"/>
                <w:szCs w:val="22"/>
              </w:rPr>
            </w:pPr>
            <w:r>
              <w:rPr>
                <w:rFonts w:ascii="Arial" w:hAnsi="Arial" w:cs="Arial"/>
                <w:sz w:val="22"/>
                <w:szCs w:val="22"/>
              </w:rPr>
              <w:t>Co- teaching</w:t>
            </w:r>
            <w:r w:rsidR="00D32A50">
              <w:rPr>
                <w:rFonts w:ascii="Arial" w:hAnsi="Arial" w:cs="Arial"/>
                <w:sz w:val="22"/>
                <w:szCs w:val="22"/>
              </w:rPr>
              <w:t xml:space="preserve"> meeting</w:t>
            </w:r>
          </w:p>
          <w:p w:rsidR="00D32A50" w:rsidRPr="0011717A" w:rsidRDefault="00D32A50" w:rsidP="007F3737">
            <w:pPr>
              <w:widowControl/>
              <w:tabs>
                <w:tab w:val="left" w:pos="-720"/>
                <w:tab w:val="left" w:pos="432"/>
              </w:tabs>
              <w:suppressAutoHyphens/>
              <w:ind w:left="432"/>
              <w:rPr>
                <w:rFonts w:ascii="Arial" w:hAnsi="Arial" w:cs="Arial"/>
                <w:sz w:val="22"/>
                <w:szCs w:val="22"/>
              </w:rPr>
            </w:pPr>
            <w:r>
              <w:rPr>
                <w:rFonts w:ascii="Arial" w:hAnsi="Arial" w:cs="Arial"/>
                <w:sz w:val="22"/>
                <w:szCs w:val="22"/>
              </w:rPr>
              <w:t>Time to collaborate on Model of Teaching presentation</w:t>
            </w:r>
          </w:p>
        </w:tc>
      </w:tr>
    </w:tbl>
    <w:p w:rsidR="00383EE2" w:rsidRPr="0011717A" w:rsidRDefault="00383EE2">
      <w:pPr>
        <w:rPr>
          <w:rFonts w:ascii="Arial" w:hAnsi="Arial" w:cs="Arial"/>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11717A">
        <w:tc>
          <w:tcPr>
            <w:tcW w:w="990" w:type="dxa"/>
          </w:tcPr>
          <w:p w:rsidR="00383EE2" w:rsidRPr="0011717A" w:rsidRDefault="007F3737" w:rsidP="00383EE2">
            <w:pPr>
              <w:jc w:val="center"/>
              <w:rPr>
                <w:rFonts w:ascii="Arial" w:hAnsi="Arial" w:cs="Arial"/>
                <w:sz w:val="18"/>
                <w:szCs w:val="18"/>
              </w:rPr>
            </w:pPr>
            <w:r>
              <w:rPr>
                <w:rFonts w:ascii="Arial" w:hAnsi="Arial" w:cs="Arial"/>
                <w:sz w:val="18"/>
                <w:szCs w:val="18"/>
              </w:rPr>
              <w:t>Week 5</w:t>
            </w:r>
            <w:r w:rsidR="00C30414" w:rsidRPr="0011717A">
              <w:rPr>
                <w:rFonts w:ascii="Arial" w:hAnsi="Arial" w:cs="Arial"/>
                <w:sz w:val="18"/>
                <w:szCs w:val="18"/>
              </w:rPr>
              <w:t xml:space="preserve"> </w:t>
            </w:r>
            <w:r w:rsidR="00383EE2" w:rsidRPr="0011717A">
              <w:rPr>
                <w:rFonts w:ascii="Arial" w:hAnsi="Arial" w:cs="Arial"/>
                <w:sz w:val="18"/>
                <w:szCs w:val="18"/>
              </w:rPr>
              <w:t xml:space="preserve"> </w:t>
            </w:r>
          </w:p>
          <w:p w:rsidR="00C30414" w:rsidRPr="0011717A" w:rsidRDefault="00C30414" w:rsidP="00383EE2">
            <w:pPr>
              <w:jc w:val="center"/>
              <w:rPr>
                <w:rFonts w:ascii="Arial" w:hAnsi="Arial" w:cs="Arial"/>
                <w:sz w:val="18"/>
                <w:szCs w:val="18"/>
              </w:rPr>
            </w:pPr>
          </w:p>
          <w:p w:rsidR="00C30414" w:rsidRPr="0011717A" w:rsidRDefault="007F3737" w:rsidP="00383EE2">
            <w:pPr>
              <w:jc w:val="center"/>
              <w:rPr>
                <w:rFonts w:ascii="Arial" w:hAnsi="Arial" w:cs="Arial"/>
                <w:sz w:val="18"/>
                <w:szCs w:val="18"/>
              </w:rPr>
            </w:pPr>
            <w:r>
              <w:rPr>
                <w:rFonts w:ascii="Arial" w:hAnsi="Arial" w:cs="Arial"/>
                <w:sz w:val="18"/>
                <w:szCs w:val="18"/>
              </w:rPr>
              <w:t>Date: 2/23</w:t>
            </w:r>
            <w:r w:rsidR="00C30414" w:rsidRPr="0011717A">
              <w:rPr>
                <w:rFonts w:ascii="Arial" w:hAnsi="Arial" w:cs="Arial"/>
                <w:sz w:val="18"/>
                <w:szCs w:val="18"/>
              </w:rPr>
              <w:t>/1</w:t>
            </w:r>
            <w:r w:rsidR="00D32A50">
              <w:rPr>
                <w:rFonts w:ascii="Arial" w:hAnsi="Arial" w:cs="Arial"/>
                <w:sz w:val="18"/>
                <w:szCs w:val="18"/>
              </w:rPr>
              <w:t>2</w:t>
            </w:r>
          </w:p>
        </w:tc>
        <w:tc>
          <w:tcPr>
            <w:tcW w:w="2700" w:type="dxa"/>
          </w:tcPr>
          <w:p w:rsidR="00E21280" w:rsidRPr="0011717A" w:rsidRDefault="00E21280" w:rsidP="00383EE2">
            <w:pPr>
              <w:rPr>
                <w:rFonts w:ascii="Arial" w:hAnsi="Arial" w:cs="Arial"/>
                <w:sz w:val="22"/>
                <w:szCs w:val="22"/>
              </w:rPr>
            </w:pPr>
            <w:r w:rsidRPr="0011717A">
              <w:rPr>
                <w:rFonts w:ascii="Arial" w:hAnsi="Arial" w:cs="Arial"/>
                <w:sz w:val="22"/>
                <w:szCs w:val="22"/>
              </w:rPr>
              <w:t>Essential Question #4</w:t>
            </w:r>
          </w:p>
          <w:p w:rsidR="00E21280" w:rsidRPr="0011717A" w:rsidRDefault="00E21280" w:rsidP="00E21280">
            <w:pPr>
              <w:rPr>
                <w:rFonts w:ascii="Arial" w:hAnsi="Arial" w:cs="Arial"/>
                <w:szCs w:val="24"/>
              </w:rPr>
            </w:pPr>
            <w:r w:rsidRPr="0011717A">
              <w:rPr>
                <w:rFonts w:ascii="Arial" w:hAnsi="Arial" w:cs="Arial"/>
                <w:szCs w:val="24"/>
              </w:rPr>
              <w:t xml:space="preserve">How do I communicate openly, empathetically, and productively in a variety of situations, including: Socratic seminars, class discussions, presentations, and role-plays? </w:t>
            </w:r>
          </w:p>
          <w:p w:rsidR="00E21280" w:rsidRPr="0011717A" w:rsidRDefault="00E21280" w:rsidP="00383EE2">
            <w:pPr>
              <w:rPr>
                <w:rFonts w:ascii="Arial" w:hAnsi="Arial" w:cs="Arial"/>
                <w:sz w:val="22"/>
                <w:szCs w:val="22"/>
              </w:rPr>
            </w:pPr>
          </w:p>
          <w:p w:rsidR="00E21280" w:rsidRPr="0011717A" w:rsidRDefault="00E21280" w:rsidP="00383EE2">
            <w:pPr>
              <w:rPr>
                <w:rFonts w:ascii="Arial" w:hAnsi="Arial" w:cs="Arial"/>
                <w:sz w:val="22"/>
                <w:szCs w:val="22"/>
              </w:rPr>
            </w:pPr>
          </w:p>
          <w:p w:rsidR="00383EE2" w:rsidRPr="0011717A" w:rsidRDefault="00383EE2" w:rsidP="00383EE2">
            <w:pPr>
              <w:rPr>
                <w:rFonts w:ascii="Arial" w:hAnsi="Arial" w:cs="Arial"/>
                <w:sz w:val="22"/>
                <w:szCs w:val="22"/>
              </w:rPr>
            </w:pPr>
            <w:r w:rsidRPr="0011717A">
              <w:rPr>
                <w:rFonts w:ascii="Arial" w:hAnsi="Arial" w:cs="Arial"/>
                <w:sz w:val="22"/>
                <w:szCs w:val="22"/>
              </w:rPr>
              <w:t>Responding to the realities of our students’ needs</w:t>
            </w:r>
          </w:p>
          <w:p w:rsidR="00383EE2" w:rsidRPr="0011717A" w:rsidRDefault="00383EE2" w:rsidP="00383EE2">
            <w:pPr>
              <w:rPr>
                <w:rFonts w:ascii="Arial" w:hAnsi="Arial" w:cs="Arial"/>
                <w:sz w:val="22"/>
                <w:szCs w:val="22"/>
              </w:rPr>
            </w:pPr>
          </w:p>
          <w:p w:rsidR="00383EE2" w:rsidRPr="0011717A" w:rsidRDefault="00383EE2" w:rsidP="00383EE2">
            <w:pPr>
              <w:rPr>
                <w:rFonts w:ascii="Arial" w:hAnsi="Arial" w:cs="Arial"/>
                <w:sz w:val="22"/>
                <w:szCs w:val="22"/>
              </w:rPr>
            </w:pPr>
          </w:p>
          <w:p w:rsidR="00383EE2" w:rsidRPr="0011717A" w:rsidRDefault="00383EE2" w:rsidP="00383EE2">
            <w:pPr>
              <w:rPr>
                <w:rFonts w:ascii="Arial" w:hAnsi="Arial" w:cs="Arial"/>
                <w:sz w:val="22"/>
                <w:szCs w:val="22"/>
              </w:rPr>
            </w:pPr>
          </w:p>
          <w:p w:rsidR="00383EE2" w:rsidRPr="0011717A" w:rsidRDefault="00383EE2" w:rsidP="00383EE2">
            <w:pPr>
              <w:rPr>
                <w:rFonts w:ascii="Arial" w:hAnsi="Arial" w:cs="Arial"/>
                <w:sz w:val="22"/>
                <w:szCs w:val="22"/>
              </w:rPr>
            </w:pPr>
          </w:p>
        </w:tc>
        <w:tc>
          <w:tcPr>
            <w:tcW w:w="6570" w:type="dxa"/>
          </w:tcPr>
          <w:p w:rsidR="00555E45" w:rsidRPr="00D32A50" w:rsidRDefault="00C30414" w:rsidP="00D065FE">
            <w:pPr>
              <w:widowControl/>
              <w:numPr>
                <w:ilvl w:val="0"/>
                <w:numId w:val="17"/>
              </w:numPr>
              <w:tabs>
                <w:tab w:val="left" w:pos="-720"/>
                <w:tab w:val="left" w:pos="0"/>
                <w:tab w:val="left" w:pos="342"/>
              </w:tabs>
              <w:suppressAutoHyphens/>
              <w:ind w:hanging="720"/>
              <w:rPr>
                <w:rFonts w:ascii="Arial" w:hAnsi="Arial" w:cs="Arial"/>
                <w:szCs w:val="24"/>
              </w:rPr>
            </w:pPr>
            <w:r w:rsidRPr="00D32A50">
              <w:rPr>
                <w:rFonts w:ascii="Arial" w:hAnsi="Arial" w:cs="Arial"/>
                <w:b/>
                <w:szCs w:val="24"/>
              </w:rPr>
              <w:t>Due</w:t>
            </w:r>
            <w:r w:rsidR="00D32A50" w:rsidRPr="00D32A50">
              <w:rPr>
                <w:rFonts w:ascii="Arial" w:hAnsi="Arial" w:cs="Arial"/>
                <w:szCs w:val="24"/>
              </w:rPr>
              <w:t>:  Academic/Philosophy assignment</w:t>
            </w:r>
          </w:p>
          <w:p w:rsidR="00D30FB5" w:rsidRPr="00D32A50" w:rsidRDefault="00555E45" w:rsidP="00D065FE">
            <w:pPr>
              <w:widowControl/>
              <w:numPr>
                <w:ilvl w:val="0"/>
                <w:numId w:val="17"/>
              </w:numPr>
              <w:tabs>
                <w:tab w:val="left" w:pos="-720"/>
                <w:tab w:val="left" w:pos="0"/>
                <w:tab w:val="left" w:pos="342"/>
              </w:tabs>
              <w:suppressAutoHyphens/>
              <w:ind w:hanging="720"/>
              <w:rPr>
                <w:rFonts w:ascii="Arial" w:hAnsi="Arial" w:cs="Arial"/>
                <w:szCs w:val="24"/>
              </w:rPr>
            </w:pPr>
            <w:r w:rsidRPr="00D32A50">
              <w:rPr>
                <w:rFonts w:ascii="Arial" w:hAnsi="Arial" w:cs="Arial"/>
                <w:b/>
                <w:szCs w:val="24"/>
              </w:rPr>
              <w:t>Read</w:t>
            </w:r>
            <w:r w:rsidRPr="00D32A50">
              <w:rPr>
                <w:rFonts w:ascii="Arial" w:hAnsi="Arial" w:cs="Arial"/>
                <w:szCs w:val="24"/>
              </w:rPr>
              <w:t>: “One Teacher’s Story”</w:t>
            </w:r>
            <w:r w:rsidR="00C30414" w:rsidRPr="00D32A50">
              <w:rPr>
                <w:rFonts w:ascii="Arial" w:hAnsi="Arial" w:cs="Arial"/>
                <w:szCs w:val="24"/>
              </w:rPr>
              <w:t xml:space="preserve"> </w:t>
            </w:r>
          </w:p>
          <w:p w:rsidR="00E53100" w:rsidRPr="00D32A50" w:rsidRDefault="00D32A50" w:rsidP="00D065FE">
            <w:pPr>
              <w:widowControl/>
              <w:numPr>
                <w:ilvl w:val="0"/>
                <w:numId w:val="17"/>
              </w:numPr>
              <w:tabs>
                <w:tab w:val="left" w:pos="-720"/>
                <w:tab w:val="left" w:pos="0"/>
                <w:tab w:val="left" w:pos="342"/>
              </w:tabs>
              <w:suppressAutoHyphens/>
              <w:ind w:left="342" w:hanging="342"/>
              <w:rPr>
                <w:rFonts w:ascii="Arial" w:hAnsi="Arial" w:cs="Arial"/>
                <w:szCs w:val="24"/>
              </w:rPr>
            </w:pPr>
            <w:r w:rsidRPr="00D32A50">
              <w:rPr>
                <w:rFonts w:ascii="Arial" w:hAnsi="Arial" w:cs="Arial"/>
                <w:szCs w:val="24"/>
              </w:rPr>
              <w:t>Journal Writing 5:  R</w:t>
            </w:r>
            <w:r w:rsidR="00555E45" w:rsidRPr="00D32A50">
              <w:rPr>
                <w:rFonts w:ascii="Arial" w:hAnsi="Arial" w:cs="Arial"/>
                <w:szCs w:val="24"/>
              </w:rPr>
              <w:t>espond to the following</w:t>
            </w:r>
            <w:r w:rsidR="00E53100" w:rsidRPr="00D32A50">
              <w:rPr>
                <w:rFonts w:ascii="Arial" w:hAnsi="Arial" w:cs="Arial"/>
                <w:szCs w:val="24"/>
              </w:rPr>
              <w:t xml:space="preserve"> prompt</w:t>
            </w:r>
            <w:r w:rsidR="00555E45" w:rsidRPr="00D32A50">
              <w:rPr>
                <w:rFonts w:ascii="Arial" w:hAnsi="Arial" w:cs="Arial"/>
                <w:szCs w:val="24"/>
              </w:rPr>
              <w:t>s</w:t>
            </w:r>
            <w:r w:rsidR="00E53100" w:rsidRPr="00D32A50">
              <w:rPr>
                <w:rFonts w:ascii="Arial" w:hAnsi="Arial" w:cs="Arial"/>
                <w:szCs w:val="24"/>
              </w:rPr>
              <w:t xml:space="preserve"> :</w:t>
            </w:r>
          </w:p>
          <w:p w:rsidR="00E53100" w:rsidRPr="00D32A50" w:rsidRDefault="00E53100" w:rsidP="00D065FE">
            <w:pPr>
              <w:widowControl/>
              <w:numPr>
                <w:ilvl w:val="0"/>
                <w:numId w:val="3"/>
              </w:numPr>
              <w:tabs>
                <w:tab w:val="left" w:pos="-720"/>
                <w:tab w:val="left" w:pos="0"/>
              </w:tabs>
              <w:suppressAutoHyphens/>
              <w:rPr>
                <w:rFonts w:ascii="Arial" w:hAnsi="Arial" w:cs="Arial"/>
                <w:b/>
                <w:szCs w:val="24"/>
              </w:rPr>
            </w:pPr>
            <w:r w:rsidRPr="00D32A50">
              <w:rPr>
                <w:rFonts w:ascii="Arial" w:hAnsi="Arial" w:cs="Arial"/>
                <w:szCs w:val="24"/>
              </w:rPr>
              <w:t>Looking back at your teaching last semester, what did you discover about the needs of students in your classes?  What kinds of “needs” surfaced that surprised you?</w:t>
            </w:r>
          </w:p>
          <w:p w:rsidR="00E53100" w:rsidRPr="00D32A50" w:rsidRDefault="00E53100" w:rsidP="00D065FE">
            <w:pPr>
              <w:widowControl/>
              <w:numPr>
                <w:ilvl w:val="0"/>
                <w:numId w:val="3"/>
              </w:numPr>
              <w:rPr>
                <w:rFonts w:ascii="Arial" w:hAnsi="Arial" w:cs="Arial"/>
                <w:szCs w:val="24"/>
              </w:rPr>
            </w:pPr>
            <w:r w:rsidRPr="00D32A50">
              <w:rPr>
                <w:rFonts w:ascii="Arial" w:hAnsi="Arial" w:cs="Arial"/>
                <w:szCs w:val="24"/>
              </w:rPr>
              <w:t>To what degree do you think you really understand the needs of your students?  How wide is the “gap” between them and you?</w:t>
            </w:r>
          </w:p>
          <w:p w:rsidR="00D32A50" w:rsidRPr="00D32A50" w:rsidRDefault="00E53100" w:rsidP="00D065FE">
            <w:pPr>
              <w:widowControl/>
              <w:numPr>
                <w:ilvl w:val="0"/>
                <w:numId w:val="3"/>
              </w:numPr>
              <w:rPr>
                <w:rFonts w:ascii="Arial" w:hAnsi="Arial" w:cs="Arial"/>
                <w:szCs w:val="24"/>
              </w:rPr>
            </w:pPr>
            <w:r w:rsidRPr="00D32A50">
              <w:rPr>
                <w:rFonts w:ascii="Arial" w:hAnsi="Arial" w:cs="Arial"/>
                <w:szCs w:val="24"/>
              </w:rPr>
              <w:t xml:space="preserve">What might have surfaced in the reading or in your teaching (about the realities of students’ needs) that triggered a negative response in you?  Try to identify why this response was triggered and how it relates to your biases. </w:t>
            </w:r>
            <w:r w:rsidR="00D32A50" w:rsidRPr="00D32A50">
              <w:rPr>
                <w:rFonts w:ascii="Arial" w:hAnsi="Arial" w:cs="Arial"/>
                <w:szCs w:val="24"/>
              </w:rPr>
              <w:t xml:space="preserve"> </w:t>
            </w:r>
          </w:p>
          <w:p w:rsidR="00E53100" w:rsidRPr="00D32A50" w:rsidRDefault="00D32A50" w:rsidP="00D065FE">
            <w:pPr>
              <w:widowControl/>
              <w:numPr>
                <w:ilvl w:val="0"/>
                <w:numId w:val="3"/>
              </w:numPr>
              <w:rPr>
                <w:rFonts w:ascii="Arial" w:hAnsi="Arial" w:cs="Arial"/>
                <w:szCs w:val="24"/>
              </w:rPr>
            </w:pPr>
            <w:r w:rsidRPr="00D32A50">
              <w:rPr>
                <w:rFonts w:ascii="Arial" w:hAnsi="Arial" w:cs="Arial"/>
                <w:b/>
                <w:szCs w:val="24"/>
              </w:rPr>
              <w:t>Due: February 29</w:t>
            </w:r>
            <w:r w:rsidRPr="00D32A50">
              <w:rPr>
                <w:rFonts w:ascii="Arial" w:hAnsi="Arial" w:cs="Arial"/>
                <w:szCs w:val="24"/>
              </w:rPr>
              <w:t>.  You may post this to your blog or to Cougar Courses</w:t>
            </w:r>
          </w:p>
          <w:p w:rsidR="00D32A50" w:rsidRPr="0011717A" w:rsidRDefault="00D32A50" w:rsidP="00D32A50">
            <w:pPr>
              <w:widowControl/>
              <w:ind w:left="720"/>
              <w:rPr>
                <w:rFonts w:ascii="Arial" w:hAnsi="Arial" w:cs="Arial"/>
                <w:sz w:val="22"/>
                <w:szCs w:val="22"/>
              </w:rPr>
            </w:pPr>
          </w:p>
          <w:p w:rsidR="00E53100" w:rsidRPr="0011717A" w:rsidRDefault="00E53100" w:rsidP="00555E45">
            <w:pPr>
              <w:widowControl/>
              <w:tabs>
                <w:tab w:val="left" w:pos="720"/>
              </w:tabs>
              <w:ind w:left="720"/>
              <w:rPr>
                <w:rFonts w:ascii="Arial" w:hAnsi="Arial" w:cs="Arial"/>
                <w:sz w:val="22"/>
                <w:szCs w:val="22"/>
              </w:rPr>
            </w:pPr>
          </w:p>
          <w:p w:rsidR="00383EE2" w:rsidRPr="0011717A" w:rsidRDefault="00383EE2" w:rsidP="00555E45">
            <w:pPr>
              <w:widowControl/>
              <w:tabs>
                <w:tab w:val="left" w:pos="720"/>
              </w:tabs>
              <w:rPr>
                <w:rFonts w:ascii="Arial" w:hAnsi="Arial" w:cs="Arial"/>
                <w:sz w:val="22"/>
                <w:szCs w:val="22"/>
              </w:rPr>
            </w:pPr>
          </w:p>
        </w:tc>
      </w:tr>
    </w:tbl>
    <w:p w:rsidR="00383EE2" w:rsidRPr="0011717A" w:rsidRDefault="00383EE2">
      <w:pPr>
        <w:rPr>
          <w:rFonts w:ascii="Arial" w:hAnsi="Arial" w:cs="Arial"/>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11717A">
        <w:tc>
          <w:tcPr>
            <w:tcW w:w="990" w:type="dxa"/>
          </w:tcPr>
          <w:p w:rsidR="00383EE2" w:rsidRPr="0011717A" w:rsidRDefault="00D32A50" w:rsidP="00383EE2">
            <w:pPr>
              <w:rPr>
                <w:rFonts w:ascii="Arial" w:hAnsi="Arial" w:cs="Arial"/>
                <w:sz w:val="20"/>
              </w:rPr>
            </w:pPr>
            <w:r>
              <w:rPr>
                <w:rFonts w:ascii="Arial" w:hAnsi="Arial" w:cs="Arial"/>
                <w:sz w:val="20"/>
              </w:rPr>
              <w:t>Week 6</w:t>
            </w:r>
          </w:p>
          <w:p w:rsidR="00555E45" w:rsidRPr="0011717A" w:rsidRDefault="00555E45" w:rsidP="00383EE2">
            <w:pPr>
              <w:rPr>
                <w:rFonts w:ascii="Arial" w:hAnsi="Arial" w:cs="Arial"/>
                <w:sz w:val="20"/>
              </w:rPr>
            </w:pPr>
          </w:p>
          <w:p w:rsidR="00555E45" w:rsidRPr="0011717A" w:rsidRDefault="00D32A50" w:rsidP="00383EE2">
            <w:pPr>
              <w:rPr>
                <w:rFonts w:ascii="Arial" w:hAnsi="Arial" w:cs="Arial"/>
                <w:sz w:val="20"/>
              </w:rPr>
            </w:pPr>
            <w:r>
              <w:rPr>
                <w:rFonts w:ascii="Arial" w:hAnsi="Arial" w:cs="Arial"/>
                <w:sz w:val="20"/>
              </w:rPr>
              <w:t>Date: 2/29/12</w:t>
            </w:r>
          </w:p>
          <w:p w:rsidR="00383EE2" w:rsidRPr="0011717A" w:rsidRDefault="00383EE2" w:rsidP="00383EE2">
            <w:pPr>
              <w:jc w:val="center"/>
              <w:rPr>
                <w:rFonts w:ascii="Arial" w:hAnsi="Arial" w:cs="Arial"/>
                <w:sz w:val="22"/>
                <w:szCs w:val="22"/>
              </w:rPr>
            </w:pPr>
          </w:p>
        </w:tc>
        <w:tc>
          <w:tcPr>
            <w:tcW w:w="2700" w:type="dxa"/>
          </w:tcPr>
          <w:p w:rsidR="00383EE2" w:rsidRDefault="00D32A50" w:rsidP="00FD730D">
            <w:pPr>
              <w:rPr>
                <w:rFonts w:ascii="Arial" w:hAnsi="Arial" w:cs="Arial"/>
                <w:sz w:val="22"/>
                <w:szCs w:val="22"/>
              </w:rPr>
            </w:pPr>
            <w:r>
              <w:rPr>
                <w:rFonts w:ascii="Arial" w:hAnsi="Arial" w:cs="Arial"/>
                <w:sz w:val="22"/>
                <w:szCs w:val="22"/>
              </w:rPr>
              <w:t>All Essential questions addressed</w:t>
            </w:r>
          </w:p>
          <w:p w:rsidR="007A1AE3" w:rsidRPr="0011717A" w:rsidRDefault="007A1AE3" w:rsidP="00FD730D">
            <w:pPr>
              <w:rPr>
                <w:rFonts w:ascii="Arial" w:hAnsi="Arial" w:cs="Arial"/>
                <w:sz w:val="22"/>
                <w:szCs w:val="22"/>
              </w:rPr>
            </w:pPr>
            <w:r>
              <w:rPr>
                <w:rFonts w:ascii="Arial" w:hAnsi="Arial" w:cs="Arial"/>
                <w:sz w:val="22"/>
                <w:szCs w:val="22"/>
              </w:rPr>
              <w:t>Model Presentations</w:t>
            </w:r>
          </w:p>
        </w:tc>
        <w:tc>
          <w:tcPr>
            <w:tcW w:w="6570" w:type="dxa"/>
          </w:tcPr>
          <w:p w:rsidR="003238FE" w:rsidRPr="007A1AE3" w:rsidRDefault="00D32A50" w:rsidP="008E3FC6">
            <w:pPr>
              <w:widowControl/>
              <w:numPr>
                <w:ilvl w:val="0"/>
                <w:numId w:val="32"/>
              </w:numPr>
              <w:tabs>
                <w:tab w:val="left" w:pos="-720"/>
                <w:tab w:val="left" w:pos="0"/>
                <w:tab w:val="left" w:pos="342"/>
              </w:tabs>
              <w:suppressAutoHyphens/>
              <w:rPr>
                <w:rFonts w:ascii="Arial" w:hAnsi="Arial" w:cs="Arial"/>
                <w:szCs w:val="24"/>
              </w:rPr>
            </w:pPr>
            <w:r w:rsidRPr="0011717A">
              <w:rPr>
                <w:rFonts w:ascii="Arial" w:hAnsi="Arial" w:cs="Arial"/>
                <w:szCs w:val="24"/>
              </w:rPr>
              <w:t>Model Presen</w:t>
            </w:r>
            <w:r w:rsidR="008E3FC6">
              <w:rPr>
                <w:rFonts w:ascii="Arial" w:hAnsi="Arial" w:cs="Arial"/>
                <w:szCs w:val="24"/>
              </w:rPr>
              <w:t xml:space="preserve">tations: Inductive Thinking, </w:t>
            </w:r>
            <w:r w:rsidRPr="0011717A">
              <w:rPr>
                <w:rFonts w:ascii="Arial" w:hAnsi="Arial" w:cs="Arial"/>
                <w:szCs w:val="24"/>
              </w:rPr>
              <w:t>Attaining Concepts</w:t>
            </w:r>
            <w:r w:rsidR="007A1AE3">
              <w:rPr>
                <w:rFonts w:ascii="Arial" w:hAnsi="Arial" w:cs="Arial"/>
                <w:szCs w:val="24"/>
              </w:rPr>
              <w:t xml:space="preserve">, </w:t>
            </w:r>
            <w:r w:rsidR="00454341" w:rsidRPr="007A1AE3">
              <w:rPr>
                <w:rFonts w:ascii="Arial" w:hAnsi="Arial" w:cs="Arial"/>
                <w:szCs w:val="24"/>
              </w:rPr>
              <w:t>Scientific Inquiry,</w:t>
            </w:r>
            <w:r w:rsidR="00555E45" w:rsidRPr="007A1AE3">
              <w:rPr>
                <w:rFonts w:ascii="Arial" w:hAnsi="Arial" w:cs="Arial"/>
                <w:szCs w:val="24"/>
              </w:rPr>
              <w:t xml:space="preserve"> </w:t>
            </w:r>
          </w:p>
          <w:p w:rsidR="00E52EC6" w:rsidRPr="0011717A" w:rsidRDefault="00E52EC6" w:rsidP="007A1AE3">
            <w:pPr>
              <w:widowControl/>
              <w:tabs>
                <w:tab w:val="left" w:pos="-720"/>
                <w:tab w:val="left" w:pos="0"/>
                <w:tab w:val="left" w:pos="342"/>
              </w:tabs>
              <w:suppressAutoHyphens/>
              <w:rPr>
                <w:rFonts w:ascii="Arial" w:hAnsi="Arial" w:cs="Arial"/>
                <w:sz w:val="22"/>
                <w:szCs w:val="22"/>
              </w:rPr>
            </w:pPr>
          </w:p>
        </w:tc>
      </w:tr>
      <w:tr w:rsidR="007A1AE3" w:rsidRPr="0011717A">
        <w:tc>
          <w:tcPr>
            <w:tcW w:w="990" w:type="dxa"/>
          </w:tcPr>
          <w:p w:rsidR="007A1AE3" w:rsidRPr="0011717A" w:rsidRDefault="007A1AE3" w:rsidP="007A1AE3">
            <w:pPr>
              <w:ind w:left="72"/>
              <w:rPr>
                <w:rFonts w:ascii="Arial" w:hAnsi="Arial" w:cs="Arial"/>
                <w:sz w:val="18"/>
                <w:szCs w:val="18"/>
              </w:rPr>
            </w:pPr>
            <w:r>
              <w:rPr>
                <w:rFonts w:ascii="Arial" w:hAnsi="Arial" w:cs="Arial"/>
                <w:sz w:val="18"/>
                <w:szCs w:val="18"/>
              </w:rPr>
              <w:t>Week 7</w:t>
            </w:r>
          </w:p>
          <w:p w:rsidR="007A1AE3" w:rsidRPr="0011717A" w:rsidRDefault="007A1AE3" w:rsidP="007A1AE3">
            <w:pPr>
              <w:ind w:left="72"/>
              <w:rPr>
                <w:rFonts w:ascii="Arial" w:hAnsi="Arial" w:cs="Arial"/>
                <w:sz w:val="18"/>
                <w:szCs w:val="18"/>
              </w:rPr>
            </w:pPr>
          </w:p>
          <w:p w:rsidR="007A1AE3" w:rsidRDefault="007A1AE3" w:rsidP="007A1AE3">
            <w:pPr>
              <w:rPr>
                <w:rFonts w:ascii="Arial" w:hAnsi="Arial" w:cs="Arial"/>
                <w:sz w:val="20"/>
              </w:rPr>
            </w:pPr>
            <w:r>
              <w:rPr>
                <w:rFonts w:ascii="Arial" w:hAnsi="Arial" w:cs="Arial"/>
                <w:sz w:val="18"/>
                <w:szCs w:val="18"/>
              </w:rPr>
              <w:t>Date:  3/7</w:t>
            </w:r>
            <w:r w:rsidRPr="0011717A">
              <w:rPr>
                <w:rFonts w:ascii="Arial" w:hAnsi="Arial" w:cs="Arial"/>
                <w:sz w:val="18"/>
                <w:szCs w:val="18"/>
              </w:rPr>
              <w:t>/1</w:t>
            </w:r>
            <w:r>
              <w:rPr>
                <w:rFonts w:ascii="Arial" w:hAnsi="Arial" w:cs="Arial"/>
                <w:sz w:val="18"/>
                <w:szCs w:val="18"/>
              </w:rPr>
              <w:t>2</w:t>
            </w:r>
          </w:p>
        </w:tc>
        <w:tc>
          <w:tcPr>
            <w:tcW w:w="2700" w:type="dxa"/>
          </w:tcPr>
          <w:p w:rsidR="007A1AE3" w:rsidRDefault="007A1AE3" w:rsidP="007A1AE3">
            <w:pPr>
              <w:rPr>
                <w:rFonts w:ascii="Arial" w:hAnsi="Arial" w:cs="Arial"/>
                <w:sz w:val="22"/>
                <w:szCs w:val="22"/>
              </w:rPr>
            </w:pPr>
            <w:r>
              <w:rPr>
                <w:rFonts w:ascii="Arial" w:hAnsi="Arial" w:cs="Arial"/>
                <w:sz w:val="22"/>
                <w:szCs w:val="22"/>
              </w:rPr>
              <w:t>All Essential questions addressed</w:t>
            </w:r>
          </w:p>
          <w:p w:rsidR="007A1AE3" w:rsidRDefault="007A1AE3" w:rsidP="00FD730D">
            <w:pPr>
              <w:rPr>
                <w:rFonts w:ascii="Arial" w:hAnsi="Arial" w:cs="Arial"/>
                <w:sz w:val="22"/>
                <w:szCs w:val="22"/>
              </w:rPr>
            </w:pPr>
          </w:p>
        </w:tc>
        <w:tc>
          <w:tcPr>
            <w:tcW w:w="6570" w:type="dxa"/>
          </w:tcPr>
          <w:p w:rsidR="007A1AE3" w:rsidRPr="0011717A" w:rsidRDefault="007A1AE3" w:rsidP="007A1AE3">
            <w:pPr>
              <w:numPr>
                <w:ilvl w:val="0"/>
                <w:numId w:val="21"/>
              </w:numPr>
              <w:rPr>
                <w:rFonts w:ascii="Arial" w:hAnsi="Arial" w:cs="Arial"/>
                <w:szCs w:val="24"/>
              </w:rPr>
            </w:pPr>
            <w:r w:rsidRPr="0011717A">
              <w:rPr>
                <w:rFonts w:ascii="Arial" w:hAnsi="Arial" w:cs="Arial"/>
                <w:b/>
                <w:szCs w:val="24"/>
              </w:rPr>
              <w:t>Read:</w:t>
            </w:r>
            <w:r w:rsidRPr="0011717A">
              <w:rPr>
                <w:rFonts w:ascii="Arial" w:hAnsi="Arial" w:cs="Arial"/>
                <w:szCs w:val="24"/>
              </w:rPr>
              <w:t xml:space="preserve"> “Heart of a Teacher” </w:t>
            </w:r>
          </w:p>
          <w:p w:rsidR="007A1AE3" w:rsidRPr="0011717A" w:rsidRDefault="008E3FC6" w:rsidP="007A1AE3">
            <w:pPr>
              <w:numPr>
                <w:ilvl w:val="0"/>
                <w:numId w:val="21"/>
              </w:numPr>
              <w:rPr>
                <w:rFonts w:ascii="Arial" w:hAnsi="Arial" w:cs="Arial"/>
                <w:szCs w:val="24"/>
              </w:rPr>
            </w:pPr>
            <w:r>
              <w:rPr>
                <w:rFonts w:ascii="Arial" w:hAnsi="Arial" w:cs="Arial"/>
                <w:szCs w:val="24"/>
              </w:rPr>
              <w:t xml:space="preserve">Model Presentations: </w:t>
            </w:r>
            <w:r w:rsidR="007A1AE3" w:rsidRPr="0011717A">
              <w:rPr>
                <w:rFonts w:ascii="Arial" w:hAnsi="Arial" w:cs="Arial"/>
                <w:szCs w:val="24"/>
              </w:rPr>
              <w:t>Role Playing</w:t>
            </w:r>
            <w:r w:rsidR="00EC00EF">
              <w:rPr>
                <w:rFonts w:ascii="Arial" w:hAnsi="Arial" w:cs="Arial"/>
                <w:szCs w:val="24"/>
              </w:rPr>
              <w:t xml:space="preserve">, </w:t>
            </w:r>
            <w:r w:rsidR="007A1AE3" w:rsidRPr="0011717A">
              <w:rPr>
                <w:rFonts w:ascii="Arial" w:hAnsi="Arial" w:cs="Arial"/>
                <w:szCs w:val="24"/>
              </w:rPr>
              <w:t xml:space="preserve"> Memorization and </w:t>
            </w:r>
            <w:proofErr w:type="spellStart"/>
            <w:r w:rsidR="007A1AE3" w:rsidRPr="0011717A">
              <w:rPr>
                <w:rFonts w:ascii="Arial" w:hAnsi="Arial" w:cs="Arial"/>
                <w:szCs w:val="24"/>
              </w:rPr>
              <w:t>Synectics</w:t>
            </w:r>
            <w:proofErr w:type="spellEnd"/>
            <w:r w:rsidR="007A1AE3" w:rsidRPr="0011717A">
              <w:rPr>
                <w:rFonts w:ascii="Arial" w:hAnsi="Arial" w:cs="Arial"/>
                <w:szCs w:val="24"/>
              </w:rPr>
              <w:t xml:space="preserve"> </w:t>
            </w:r>
          </w:p>
          <w:p w:rsidR="007A1AE3" w:rsidRPr="0011717A" w:rsidRDefault="007A1AE3" w:rsidP="007A1AE3">
            <w:pPr>
              <w:widowControl/>
              <w:tabs>
                <w:tab w:val="left" w:pos="-720"/>
                <w:tab w:val="left" w:pos="0"/>
                <w:tab w:val="left" w:pos="342"/>
              </w:tabs>
              <w:suppressAutoHyphens/>
              <w:ind w:left="342"/>
              <w:rPr>
                <w:rFonts w:ascii="Arial" w:hAnsi="Arial" w:cs="Arial"/>
                <w:szCs w:val="24"/>
              </w:rPr>
            </w:pPr>
          </w:p>
        </w:tc>
      </w:tr>
    </w:tbl>
    <w:p w:rsidR="00383EE2" w:rsidRPr="0011717A" w:rsidRDefault="00383EE2">
      <w:pPr>
        <w:rPr>
          <w:rFonts w:ascii="Arial" w:hAnsi="Arial" w:cs="Arial"/>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11717A">
        <w:tc>
          <w:tcPr>
            <w:tcW w:w="990" w:type="dxa"/>
          </w:tcPr>
          <w:p w:rsidR="00454341" w:rsidRDefault="00EC00EF" w:rsidP="00454341">
            <w:pPr>
              <w:ind w:left="72"/>
              <w:rPr>
                <w:rFonts w:ascii="Arial" w:hAnsi="Arial" w:cs="Arial"/>
                <w:sz w:val="18"/>
                <w:szCs w:val="18"/>
              </w:rPr>
            </w:pPr>
            <w:r>
              <w:rPr>
                <w:rFonts w:ascii="Arial" w:hAnsi="Arial" w:cs="Arial"/>
                <w:sz w:val="18"/>
                <w:szCs w:val="18"/>
              </w:rPr>
              <w:t>Week 8</w:t>
            </w:r>
          </w:p>
          <w:p w:rsidR="00EC00EF" w:rsidRPr="0011717A" w:rsidRDefault="00EC00EF" w:rsidP="00454341">
            <w:pPr>
              <w:ind w:left="72"/>
              <w:rPr>
                <w:rFonts w:ascii="Arial" w:hAnsi="Arial" w:cs="Arial"/>
                <w:sz w:val="18"/>
                <w:szCs w:val="18"/>
              </w:rPr>
            </w:pPr>
            <w:r>
              <w:rPr>
                <w:rFonts w:ascii="Arial" w:hAnsi="Arial" w:cs="Arial"/>
                <w:sz w:val="18"/>
                <w:szCs w:val="18"/>
              </w:rPr>
              <w:t>Date: 3/14/12</w:t>
            </w:r>
          </w:p>
        </w:tc>
        <w:tc>
          <w:tcPr>
            <w:tcW w:w="2700" w:type="dxa"/>
          </w:tcPr>
          <w:p w:rsidR="00EC00EF" w:rsidRPr="0011717A" w:rsidRDefault="00EC00EF" w:rsidP="00EC00EF">
            <w:pPr>
              <w:rPr>
                <w:rFonts w:ascii="Arial" w:hAnsi="Arial" w:cs="Arial"/>
                <w:szCs w:val="24"/>
              </w:rPr>
            </w:pPr>
            <w:r w:rsidRPr="0011717A">
              <w:rPr>
                <w:rFonts w:ascii="Arial" w:hAnsi="Arial" w:cs="Arial"/>
                <w:szCs w:val="24"/>
              </w:rPr>
              <w:t>Essential Question #5</w:t>
            </w:r>
          </w:p>
          <w:p w:rsidR="00B606A3" w:rsidRPr="0011717A" w:rsidRDefault="00EC00EF" w:rsidP="00B606A3">
            <w:pPr>
              <w:rPr>
                <w:rFonts w:ascii="Arial" w:hAnsi="Arial" w:cs="Arial"/>
                <w:sz w:val="22"/>
                <w:szCs w:val="22"/>
              </w:rPr>
            </w:pPr>
            <w:r w:rsidRPr="0011717A">
              <w:rPr>
                <w:rFonts w:ascii="Arial" w:hAnsi="Arial" w:cs="Arial"/>
                <w:szCs w:val="24"/>
              </w:rPr>
              <w:t>How do I present myself as a professional educator</w:t>
            </w:r>
            <w:r w:rsidR="008E3FC6">
              <w:rPr>
                <w:rFonts w:ascii="Arial" w:hAnsi="Arial" w:cs="Arial"/>
                <w:sz w:val="22"/>
                <w:szCs w:val="22"/>
              </w:rPr>
              <w:t>?</w:t>
            </w:r>
          </w:p>
          <w:p w:rsidR="00B606A3" w:rsidRPr="0011717A" w:rsidRDefault="00B606A3" w:rsidP="00B606A3">
            <w:pPr>
              <w:rPr>
                <w:rFonts w:ascii="Arial" w:hAnsi="Arial" w:cs="Arial"/>
                <w:sz w:val="22"/>
                <w:szCs w:val="22"/>
              </w:rPr>
            </w:pPr>
          </w:p>
        </w:tc>
        <w:tc>
          <w:tcPr>
            <w:tcW w:w="6570" w:type="dxa"/>
          </w:tcPr>
          <w:p w:rsidR="008E3FC6" w:rsidRPr="00724C39" w:rsidRDefault="008E3FC6" w:rsidP="008E3FC6">
            <w:pPr>
              <w:widowControl/>
              <w:numPr>
                <w:ilvl w:val="0"/>
                <w:numId w:val="4"/>
              </w:numPr>
              <w:rPr>
                <w:rStyle w:val="small-text1"/>
                <w:rFonts w:ascii="Arial" w:hAnsi="Arial" w:cs="Arial"/>
                <w:color w:val="auto"/>
                <w:sz w:val="24"/>
                <w:szCs w:val="24"/>
              </w:rPr>
            </w:pPr>
            <w:r w:rsidRPr="0011717A">
              <w:rPr>
                <w:rFonts w:ascii="Arial" w:hAnsi="Arial" w:cs="Arial"/>
                <w:b/>
                <w:szCs w:val="24"/>
              </w:rPr>
              <w:t xml:space="preserve">Read: </w:t>
            </w:r>
            <w:r w:rsidRPr="0011717A">
              <w:rPr>
                <w:rFonts w:ascii="Arial" w:hAnsi="Arial" w:cs="Arial"/>
                <w:szCs w:val="24"/>
              </w:rPr>
              <w:t>“</w:t>
            </w:r>
            <w:r w:rsidRPr="0011717A">
              <w:rPr>
                <w:rStyle w:val="small-text1"/>
                <w:rFonts w:ascii="Arial" w:hAnsi="Arial" w:cs="Arial"/>
                <w:sz w:val="24"/>
                <w:szCs w:val="24"/>
              </w:rPr>
              <w:t>What New Teachers Need to Learn”</w:t>
            </w:r>
          </w:p>
          <w:p w:rsidR="008E3FC6" w:rsidRPr="008E3FC6" w:rsidRDefault="008E3FC6" w:rsidP="008E3FC6">
            <w:pPr>
              <w:widowControl/>
              <w:numPr>
                <w:ilvl w:val="0"/>
                <w:numId w:val="4"/>
              </w:numPr>
              <w:rPr>
                <w:rFonts w:ascii="Arial" w:hAnsi="Arial" w:cs="Arial"/>
                <w:szCs w:val="24"/>
              </w:rPr>
            </w:pPr>
            <w:r w:rsidRPr="0011717A">
              <w:rPr>
                <w:rFonts w:ascii="Arial" w:hAnsi="Arial" w:cs="Arial"/>
                <w:b/>
                <w:szCs w:val="24"/>
              </w:rPr>
              <w:t>Read:</w:t>
            </w:r>
            <w:r w:rsidRPr="0011717A">
              <w:rPr>
                <w:rStyle w:val="small-text1"/>
                <w:rFonts w:ascii="Arial" w:hAnsi="Arial" w:cs="Arial"/>
                <w:b/>
                <w:color w:val="auto"/>
                <w:sz w:val="24"/>
                <w:szCs w:val="24"/>
              </w:rPr>
              <w:t xml:space="preserve"> </w:t>
            </w:r>
            <w:r w:rsidRPr="0011717A">
              <w:rPr>
                <w:rStyle w:val="small-text1"/>
                <w:rFonts w:ascii="Arial" w:hAnsi="Arial" w:cs="Arial"/>
                <w:sz w:val="24"/>
                <w:szCs w:val="24"/>
              </w:rPr>
              <w:t xml:space="preserve">“Responsibilities &amp; Tasks of Mentors – Stages of Mentoring” </w:t>
            </w:r>
          </w:p>
          <w:p w:rsidR="008E3FC6" w:rsidRPr="008E3FC6" w:rsidRDefault="008E3FC6" w:rsidP="008E3FC6">
            <w:pPr>
              <w:widowControl/>
              <w:numPr>
                <w:ilvl w:val="0"/>
                <w:numId w:val="4"/>
              </w:numPr>
              <w:rPr>
                <w:rFonts w:ascii="Arial" w:hAnsi="Arial" w:cs="Arial"/>
                <w:szCs w:val="24"/>
              </w:rPr>
            </w:pPr>
            <w:r w:rsidRPr="008E3FC6">
              <w:rPr>
                <w:rFonts w:ascii="Arial" w:hAnsi="Arial" w:cs="Arial"/>
                <w:szCs w:val="24"/>
              </w:rPr>
              <w:t>Getting Hired</w:t>
            </w:r>
          </w:p>
          <w:p w:rsidR="008E3FC6" w:rsidRPr="00326AC5" w:rsidRDefault="008E3FC6" w:rsidP="008E3FC6">
            <w:pPr>
              <w:widowControl/>
              <w:numPr>
                <w:ilvl w:val="0"/>
                <w:numId w:val="4"/>
              </w:numPr>
              <w:rPr>
                <w:rFonts w:ascii="Arial" w:hAnsi="Arial" w:cs="Arial"/>
                <w:szCs w:val="24"/>
              </w:rPr>
            </w:pPr>
            <w:r w:rsidRPr="008E3FC6">
              <w:rPr>
                <w:rFonts w:ascii="Arial" w:hAnsi="Arial" w:cs="Arial"/>
                <w:szCs w:val="24"/>
              </w:rPr>
              <w:t>Interview Question practice.(if time</w:t>
            </w:r>
            <w:r w:rsidR="00326AC5">
              <w:rPr>
                <w:rFonts w:ascii="Arial" w:hAnsi="Arial" w:cs="Arial"/>
                <w:szCs w:val="24"/>
              </w:rPr>
              <w:t>)</w:t>
            </w:r>
          </w:p>
          <w:p w:rsidR="00326AC5" w:rsidRDefault="00326AC5" w:rsidP="00326AC5">
            <w:pPr>
              <w:widowControl/>
              <w:numPr>
                <w:ilvl w:val="0"/>
                <w:numId w:val="4"/>
              </w:numPr>
              <w:rPr>
                <w:rFonts w:ascii="Arial" w:hAnsi="Arial" w:cs="Arial"/>
                <w:sz w:val="22"/>
                <w:szCs w:val="22"/>
              </w:rPr>
            </w:pPr>
            <w:r>
              <w:rPr>
                <w:rFonts w:ascii="Arial" w:hAnsi="Arial" w:cs="Arial"/>
                <w:b/>
                <w:szCs w:val="24"/>
              </w:rPr>
              <w:t>Due</w:t>
            </w:r>
            <w:r>
              <w:rPr>
                <w:rFonts w:ascii="Arial" w:hAnsi="Arial" w:cs="Arial"/>
                <w:sz w:val="22"/>
                <w:szCs w:val="22"/>
              </w:rPr>
              <w:t>:</w:t>
            </w:r>
            <w:r>
              <w:rPr>
                <w:rFonts w:ascii="Arial" w:hAnsi="Arial" w:cs="Arial"/>
                <w:szCs w:val="24"/>
              </w:rPr>
              <w:t xml:space="preserve"> Portfolio</w:t>
            </w:r>
          </w:p>
          <w:p w:rsidR="00326AC5" w:rsidRPr="008E3FC6" w:rsidRDefault="00326AC5" w:rsidP="00326AC5">
            <w:pPr>
              <w:widowControl/>
              <w:ind w:left="720"/>
              <w:rPr>
                <w:rFonts w:ascii="Arial" w:hAnsi="Arial" w:cs="Arial"/>
                <w:szCs w:val="24"/>
              </w:rPr>
            </w:pPr>
          </w:p>
          <w:p w:rsidR="00EC00EF" w:rsidRPr="0011717A" w:rsidRDefault="00EC00EF" w:rsidP="00EC00EF">
            <w:pPr>
              <w:rPr>
                <w:rFonts w:ascii="Arial" w:hAnsi="Arial" w:cs="Arial"/>
                <w:sz w:val="22"/>
                <w:szCs w:val="22"/>
              </w:rPr>
            </w:pPr>
          </w:p>
        </w:tc>
      </w:tr>
      <w:tr w:rsidR="00383EE2" w:rsidRPr="0011717A">
        <w:tc>
          <w:tcPr>
            <w:tcW w:w="990" w:type="dxa"/>
          </w:tcPr>
          <w:p w:rsidR="008E3FC6" w:rsidRDefault="008E3FC6" w:rsidP="00383EE2">
            <w:pPr>
              <w:jc w:val="center"/>
              <w:rPr>
                <w:rFonts w:ascii="Arial" w:hAnsi="Arial" w:cs="Arial"/>
                <w:sz w:val="22"/>
                <w:szCs w:val="22"/>
              </w:rPr>
            </w:pPr>
            <w:r>
              <w:rPr>
                <w:rFonts w:ascii="Arial" w:hAnsi="Arial" w:cs="Arial"/>
                <w:sz w:val="22"/>
                <w:szCs w:val="22"/>
              </w:rPr>
              <w:t>Week 9</w:t>
            </w:r>
          </w:p>
          <w:p w:rsidR="00383EE2" w:rsidRDefault="008E3FC6" w:rsidP="00383EE2">
            <w:pPr>
              <w:jc w:val="center"/>
              <w:rPr>
                <w:rFonts w:ascii="Arial" w:hAnsi="Arial" w:cs="Arial"/>
                <w:sz w:val="22"/>
                <w:szCs w:val="22"/>
              </w:rPr>
            </w:pPr>
            <w:r>
              <w:rPr>
                <w:rFonts w:ascii="Arial" w:hAnsi="Arial" w:cs="Arial"/>
                <w:sz w:val="22"/>
                <w:szCs w:val="22"/>
              </w:rPr>
              <w:t>Date: 3/29/12</w:t>
            </w:r>
            <w:r w:rsidR="00EC00EF">
              <w:rPr>
                <w:rFonts w:ascii="Arial" w:hAnsi="Arial" w:cs="Arial"/>
                <w:sz w:val="22"/>
                <w:szCs w:val="22"/>
              </w:rPr>
              <w:t xml:space="preserve"> </w:t>
            </w:r>
          </w:p>
          <w:p w:rsidR="00EC00EF" w:rsidRPr="0011717A" w:rsidRDefault="00EC00EF" w:rsidP="00383EE2">
            <w:pPr>
              <w:jc w:val="center"/>
              <w:rPr>
                <w:rFonts w:ascii="Arial" w:hAnsi="Arial" w:cs="Arial"/>
                <w:sz w:val="22"/>
                <w:szCs w:val="22"/>
              </w:rPr>
            </w:pPr>
            <w:r>
              <w:rPr>
                <w:rFonts w:ascii="Arial" w:hAnsi="Arial" w:cs="Arial"/>
                <w:sz w:val="22"/>
                <w:szCs w:val="22"/>
              </w:rPr>
              <w:t xml:space="preserve"> </w:t>
            </w:r>
          </w:p>
        </w:tc>
        <w:tc>
          <w:tcPr>
            <w:tcW w:w="2700" w:type="dxa"/>
          </w:tcPr>
          <w:p w:rsidR="008E3FC6" w:rsidRPr="0011717A" w:rsidRDefault="008E3FC6" w:rsidP="008E3FC6">
            <w:pPr>
              <w:rPr>
                <w:rFonts w:ascii="Arial" w:hAnsi="Arial" w:cs="Arial"/>
                <w:sz w:val="22"/>
                <w:szCs w:val="22"/>
              </w:rPr>
            </w:pPr>
            <w:r w:rsidRPr="0011717A">
              <w:rPr>
                <w:rFonts w:ascii="Arial" w:hAnsi="Arial" w:cs="Arial"/>
                <w:sz w:val="22"/>
                <w:szCs w:val="22"/>
              </w:rPr>
              <w:t>Essential Question #4</w:t>
            </w:r>
          </w:p>
          <w:p w:rsidR="008E3FC6" w:rsidRPr="0011717A" w:rsidRDefault="008E3FC6" w:rsidP="008E3FC6">
            <w:pPr>
              <w:rPr>
                <w:rFonts w:ascii="Arial" w:hAnsi="Arial" w:cs="Arial"/>
                <w:szCs w:val="24"/>
              </w:rPr>
            </w:pPr>
            <w:r w:rsidRPr="0011717A">
              <w:rPr>
                <w:rFonts w:ascii="Arial" w:hAnsi="Arial" w:cs="Arial"/>
                <w:szCs w:val="24"/>
              </w:rPr>
              <w:t xml:space="preserve">How do I communicate openly, empathetically, and productively in a variety of situations, including: Socratic seminars, class discussions, presentations, and role-plays? </w:t>
            </w:r>
          </w:p>
          <w:p w:rsidR="008E3FC6" w:rsidRDefault="008E3FC6" w:rsidP="004477B0">
            <w:pPr>
              <w:rPr>
                <w:rFonts w:ascii="Arial" w:hAnsi="Arial" w:cs="Arial"/>
                <w:szCs w:val="24"/>
              </w:rPr>
            </w:pPr>
          </w:p>
          <w:p w:rsidR="004477B0" w:rsidRPr="0011717A" w:rsidRDefault="004477B0" w:rsidP="004477B0">
            <w:pPr>
              <w:rPr>
                <w:rFonts w:ascii="Arial" w:hAnsi="Arial" w:cs="Arial"/>
                <w:szCs w:val="24"/>
              </w:rPr>
            </w:pPr>
            <w:r w:rsidRPr="0011717A">
              <w:rPr>
                <w:rFonts w:ascii="Arial" w:hAnsi="Arial" w:cs="Arial"/>
                <w:szCs w:val="24"/>
              </w:rPr>
              <w:t>Essential Question #5</w:t>
            </w:r>
          </w:p>
          <w:p w:rsidR="004477B0" w:rsidRPr="0011717A" w:rsidRDefault="004477B0" w:rsidP="004477B0">
            <w:pPr>
              <w:rPr>
                <w:rFonts w:ascii="Arial" w:hAnsi="Arial" w:cs="Arial"/>
                <w:szCs w:val="24"/>
              </w:rPr>
            </w:pPr>
            <w:r w:rsidRPr="0011717A">
              <w:rPr>
                <w:rFonts w:ascii="Arial" w:hAnsi="Arial" w:cs="Arial"/>
                <w:szCs w:val="24"/>
              </w:rPr>
              <w:t xml:space="preserve">How do I present myself as a professional educator? </w:t>
            </w:r>
          </w:p>
          <w:p w:rsidR="004477B0" w:rsidRPr="0011717A" w:rsidRDefault="004477B0" w:rsidP="00F0420F">
            <w:pPr>
              <w:rPr>
                <w:rFonts w:ascii="Arial" w:hAnsi="Arial" w:cs="Arial"/>
                <w:szCs w:val="24"/>
              </w:rPr>
            </w:pPr>
          </w:p>
          <w:p w:rsidR="00236984" w:rsidRPr="0011717A" w:rsidRDefault="00236984" w:rsidP="00A10F2B">
            <w:pPr>
              <w:rPr>
                <w:rFonts w:ascii="Arial" w:hAnsi="Arial" w:cs="Arial"/>
                <w:color w:val="0000FF"/>
                <w:sz w:val="22"/>
                <w:szCs w:val="22"/>
              </w:rPr>
            </w:pPr>
          </w:p>
        </w:tc>
        <w:tc>
          <w:tcPr>
            <w:tcW w:w="6570" w:type="dxa"/>
          </w:tcPr>
          <w:p w:rsidR="008E3FC6" w:rsidRDefault="008E3FC6" w:rsidP="008E3FC6">
            <w:pPr>
              <w:numPr>
                <w:ilvl w:val="0"/>
                <w:numId w:val="37"/>
              </w:numPr>
              <w:rPr>
                <w:rFonts w:ascii="Arial" w:hAnsi="Arial" w:cs="Arial"/>
              </w:rPr>
            </w:pPr>
            <w:r w:rsidRPr="008E3FC6">
              <w:rPr>
                <w:rFonts w:ascii="Arial" w:hAnsi="Arial" w:cs="Arial"/>
              </w:rPr>
              <w:t>Gotcha! Motivate, engage, and support English learners</w:t>
            </w:r>
            <w:r w:rsidR="00326AC5">
              <w:rPr>
                <w:rFonts w:ascii="Arial" w:hAnsi="Arial" w:cs="Arial"/>
              </w:rPr>
              <w:t>- Presentation</w:t>
            </w:r>
          </w:p>
          <w:p w:rsidR="00724C39" w:rsidRPr="008E3FC6" w:rsidRDefault="00724C39" w:rsidP="008E3FC6">
            <w:pPr>
              <w:numPr>
                <w:ilvl w:val="0"/>
                <w:numId w:val="37"/>
              </w:numPr>
              <w:rPr>
                <w:rFonts w:ascii="Arial" w:hAnsi="Arial" w:cs="Arial"/>
              </w:rPr>
            </w:pPr>
            <w:r w:rsidRPr="00724C39">
              <w:rPr>
                <w:rFonts w:ascii="Arial" w:hAnsi="Arial" w:cs="Arial"/>
                <w:szCs w:val="24"/>
              </w:rPr>
              <w:t>Course Closure</w:t>
            </w:r>
          </w:p>
          <w:p w:rsidR="00A10F2B" w:rsidRPr="0011717A" w:rsidRDefault="00A10F2B" w:rsidP="00724C39">
            <w:pPr>
              <w:numPr>
                <w:ilvl w:val="0"/>
                <w:numId w:val="37"/>
              </w:numPr>
              <w:rPr>
                <w:rFonts w:ascii="Arial" w:hAnsi="Arial" w:cs="Arial"/>
                <w:szCs w:val="24"/>
              </w:rPr>
            </w:pPr>
            <w:r w:rsidRPr="0011717A">
              <w:rPr>
                <w:rFonts w:ascii="Arial" w:hAnsi="Arial" w:cs="Arial"/>
                <w:b/>
                <w:szCs w:val="24"/>
              </w:rPr>
              <w:t>Due</w:t>
            </w:r>
            <w:r w:rsidRPr="0011717A">
              <w:rPr>
                <w:rFonts w:ascii="Arial" w:hAnsi="Arial" w:cs="Arial"/>
                <w:szCs w:val="24"/>
              </w:rPr>
              <w:t>: Educational Philosophy/ Model Integration</w:t>
            </w:r>
          </w:p>
          <w:p w:rsidR="00A10F2B" w:rsidRDefault="00A10F2B" w:rsidP="00724C39">
            <w:pPr>
              <w:numPr>
                <w:ilvl w:val="0"/>
                <w:numId w:val="37"/>
              </w:numPr>
              <w:rPr>
                <w:rFonts w:ascii="Arial" w:hAnsi="Arial" w:cs="Arial"/>
                <w:szCs w:val="24"/>
              </w:rPr>
            </w:pPr>
            <w:r w:rsidRPr="0011717A">
              <w:rPr>
                <w:rFonts w:ascii="Arial" w:hAnsi="Arial" w:cs="Arial"/>
                <w:b/>
                <w:szCs w:val="24"/>
              </w:rPr>
              <w:t>Due</w:t>
            </w:r>
            <w:r w:rsidRPr="0011717A">
              <w:rPr>
                <w:rFonts w:ascii="Arial" w:hAnsi="Arial" w:cs="Arial"/>
                <w:szCs w:val="24"/>
              </w:rPr>
              <w:t>: Reflective Paper</w:t>
            </w:r>
            <w:r w:rsidR="00326AC5">
              <w:rPr>
                <w:rFonts w:ascii="Arial" w:hAnsi="Arial" w:cs="Arial"/>
                <w:szCs w:val="24"/>
              </w:rPr>
              <w:t xml:space="preserve"> by April 4</w:t>
            </w:r>
            <w:r w:rsidR="00D5150D">
              <w:rPr>
                <w:rFonts w:ascii="Arial" w:hAnsi="Arial" w:cs="Arial"/>
                <w:szCs w:val="24"/>
              </w:rPr>
              <w:t>.</w:t>
            </w:r>
          </w:p>
          <w:p w:rsidR="00724C39" w:rsidRPr="00724C39" w:rsidRDefault="00724C39" w:rsidP="00724C39">
            <w:pPr>
              <w:ind w:left="720"/>
              <w:rPr>
                <w:rFonts w:ascii="Arial" w:hAnsi="Arial" w:cs="Arial"/>
                <w:szCs w:val="24"/>
              </w:rPr>
            </w:pPr>
          </w:p>
        </w:tc>
      </w:tr>
    </w:tbl>
    <w:p w:rsidR="00383EE2" w:rsidRPr="0011717A" w:rsidRDefault="00383EE2">
      <w:pPr>
        <w:rPr>
          <w:rFonts w:ascii="Arial" w:hAnsi="Arial" w:cs="Arial"/>
          <w:sz w:val="22"/>
          <w:szCs w:val="22"/>
        </w:rPr>
      </w:pPr>
    </w:p>
    <w:p w:rsidR="00383EE2" w:rsidRPr="0011717A" w:rsidRDefault="00383EE2">
      <w:pPr>
        <w:rPr>
          <w:rFonts w:ascii="Arial" w:hAnsi="Arial" w:cs="Arial"/>
          <w:sz w:val="22"/>
          <w:szCs w:val="22"/>
        </w:rPr>
      </w:pPr>
    </w:p>
    <w:p w:rsidR="002B5ABD" w:rsidRPr="0011717A" w:rsidRDefault="002B5ABD">
      <w:pPr>
        <w:rPr>
          <w:rFonts w:ascii="Arial" w:hAnsi="Arial" w:cs="Arial"/>
          <w:szCs w:val="24"/>
        </w:rPr>
      </w:pPr>
    </w:p>
    <w:p w:rsidR="00F0420F" w:rsidRPr="0011717A" w:rsidRDefault="00F0420F" w:rsidP="00F0420F">
      <w:pPr>
        <w:tabs>
          <w:tab w:val="left" w:pos="1530"/>
        </w:tabs>
        <w:ind w:left="720" w:hanging="720"/>
        <w:jc w:val="both"/>
        <w:rPr>
          <w:rFonts w:ascii="Arial" w:hAnsi="Arial" w:cs="Arial"/>
          <w:szCs w:val="24"/>
        </w:rPr>
      </w:pPr>
      <w:r w:rsidRPr="0011717A">
        <w:rPr>
          <w:rFonts w:ascii="Arial" w:hAnsi="Arial" w:cs="Arial"/>
          <w:szCs w:val="24"/>
        </w:rPr>
        <w:t xml:space="preserve">References:  Joyce, B., Weil, M. &amp; Calhoun, E. (2004).  </w:t>
      </w:r>
      <w:r w:rsidRPr="0011717A">
        <w:rPr>
          <w:rFonts w:ascii="Arial" w:hAnsi="Arial" w:cs="Arial"/>
          <w:i/>
          <w:iCs/>
          <w:szCs w:val="24"/>
        </w:rPr>
        <w:t xml:space="preserve">Models of teaching </w:t>
      </w:r>
      <w:r w:rsidRPr="0011717A">
        <w:rPr>
          <w:rFonts w:ascii="Arial" w:hAnsi="Arial" w:cs="Arial"/>
          <w:szCs w:val="24"/>
        </w:rPr>
        <w:t>(7</w:t>
      </w:r>
      <w:r w:rsidRPr="0011717A">
        <w:rPr>
          <w:rFonts w:ascii="Arial" w:hAnsi="Arial" w:cs="Arial"/>
          <w:szCs w:val="24"/>
          <w:vertAlign w:val="superscript"/>
        </w:rPr>
        <w:t>th</w:t>
      </w:r>
      <w:r w:rsidRPr="0011717A">
        <w:rPr>
          <w:rFonts w:ascii="Arial" w:hAnsi="Arial" w:cs="Arial"/>
          <w:szCs w:val="24"/>
        </w:rPr>
        <w:t xml:space="preserve"> </w:t>
      </w:r>
      <w:proofErr w:type="gramStart"/>
      <w:r w:rsidRPr="0011717A">
        <w:rPr>
          <w:rFonts w:ascii="Arial" w:hAnsi="Arial" w:cs="Arial"/>
          <w:szCs w:val="24"/>
        </w:rPr>
        <w:t>ed</w:t>
      </w:r>
      <w:proofErr w:type="gramEnd"/>
      <w:r w:rsidRPr="0011717A">
        <w:rPr>
          <w:rFonts w:ascii="Arial" w:hAnsi="Arial" w:cs="Arial"/>
          <w:szCs w:val="24"/>
        </w:rPr>
        <w:t xml:space="preserve">.).  </w:t>
      </w:r>
      <w:smartTag w:uri="urn:schemas-microsoft-com:office:smarttags" w:element="place">
        <w:smartTag w:uri="urn:schemas-microsoft-com:office:smarttags" w:element="City">
          <w:r w:rsidRPr="0011717A">
            <w:rPr>
              <w:rFonts w:ascii="Arial" w:hAnsi="Arial" w:cs="Arial"/>
              <w:szCs w:val="24"/>
            </w:rPr>
            <w:t>Boston</w:t>
          </w:r>
        </w:smartTag>
        <w:r w:rsidRPr="0011717A">
          <w:rPr>
            <w:rFonts w:ascii="Arial" w:hAnsi="Arial" w:cs="Arial"/>
            <w:szCs w:val="24"/>
          </w:rPr>
          <w:t xml:space="preserve">, </w:t>
        </w:r>
        <w:smartTag w:uri="urn:schemas-microsoft-com:office:smarttags" w:element="State">
          <w:r w:rsidRPr="0011717A">
            <w:rPr>
              <w:rFonts w:ascii="Arial" w:hAnsi="Arial" w:cs="Arial"/>
              <w:szCs w:val="24"/>
            </w:rPr>
            <w:t>MA</w:t>
          </w:r>
        </w:smartTag>
      </w:smartTag>
      <w:r w:rsidRPr="0011717A">
        <w:rPr>
          <w:rFonts w:ascii="Arial" w:hAnsi="Arial" w:cs="Arial"/>
          <w:szCs w:val="24"/>
        </w:rPr>
        <w:t xml:space="preserve">:  </w:t>
      </w:r>
      <w:proofErr w:type="spellStart"/>
      <w:r w:rsidRPr="0011717A">
        <w:rPr>
          <w:rFonts w:ascii="Arial" w:hAnsi="Arial" w:cs="Arial"/>
          <w:szCs w:val="24"/>
        </w:rPr>
        <w:t>Allyn</w:t>
      </w:r>
      <w:proofErr w:type="spellEnd"/>
      <w:r w:rsidRPr="0011717A">
        <w:rPr>
          <w:rFonts w:ascii="Arial" w:hAnsi="Arial" w:cs="Arial"/>
          <w:szCs w:val="24"/>
        </w:rPr>
        <w:t xml:space="preserve"> and Bacon.</w:t>
      </w:r>
    </w:p>
    <w:p w:rsidR="00383EE2" w:rsidRPr="0011717A" w:rsidRDefault="00383EE2">
      <w:pPr>
        <w:rPr>
          <w:rFonts w:ascii="Arial" w:hAnsi="Arial" w:cs="Arial"/>
          <w:szCs w:val="24"/>
        </w:rPr>
      </w:pPr>
    </w:p>
    <w:p w:rsidR="00383EE2" w:rsidRPr="0011717A" w:rsidRDefault="00383EE2" w:rsidP="00383EE2">
      <w:pPr>
        <w:jc w:val="center"/>
        <w:rPr>
          <w:rFonts w:ascii="Arial" w:hAnsi="Arial" w:cs="Arial"/>
          <w:szCs w:val="24"/>
        </w:rPr>
      </w:pPr>
      <w:r w:rsidRPr="0011717A">
        <w:rPr>
          <w:rFonts w:ascii="Arial" w:hAnsi="Arial" w:cs="Arial"/>
          <w:szCs w:val="24"/>
        </w:rPr>
        <w:br w:type="page"/>
      </w:r>
    </w:p>
    <w:p w:rsidR="00383EE2" w:rsidRPr="0011717A" w:rsidRDefault="00383EE2" w:rsidP="00383EE2">
      <w:pPr>
        <w:rPr>
          <w:rFonts w:ascii="Arial" w:hAnsi="Arial" w:cs="Arial"/>
          <w:szCs w:val="24"/>
        </w:rPr>
      </w:pPr>
    </w:p>
    <w:p w:rsidR="00383EE2" w:rsidRPr="0011717A" w:rsidRDefault="00383EE2" w:rsidP="008E3DA5">
      <w:pPr>
        <w:widowControl/>
        <w:rPr>
          <w:rFonts w:ascii="Arial" w:hAnsi="Arial" w:cs="Arial"/>
          <w:szCs w:val="24"/>
        </w:rPr>
      </w:pPr>
      <w:r w:rsidRPr="0011717A">
        <w:rPr>
          <w:rFonts w:ascii="Arial" w:hAnsi="Arial" w:cs="Arial"/>
          <w:b/>
          <w:szCs w:val="24"/>
        </w:rPr>
        <w:t>Summative Grading Criteria for EDSS 531</w:t>
      </w:r>
    </w:p>
    <w:p w:rsidR="00383EE2" w:rsidRPr="0011717A" w:rsidRDefault="00383EE2" w:rsidP="00383EE2">
      <w:pPr>
        <w:widowControl/>
        <w:jc w:val="center"/>
        <w:rPr>
          <w:rFonts w:ascii="Arial" w:hAnsi="Arial" w:cs="Arial"/>
          <w:b/>
          <w:szCs w:val="24"/>
        </w:rPr>
      </w:pPr>
    </w:p>
    <w:p w:rsidR="00383EE2" w:rsidRPr="0011717A" w:rsidRDefault="00383EE2">
      <w:pPr>
        <w:rPr>
          <w:rFonts w:ascii="Arial" w:hAnsi="Arial" w:cs="Arial"/>
          <w:b/>
          <w:szCs w:val="24"/>
        </w:rPr>
      </w:pPr>
      <w:r w:rsidRPr="0011717A">
        <w:rPr>
          <w:rFonts w:ascii="Arial" w:hAnsi="Arial" w:cs="Arial"/>
          <w:b/>
          <w:szCs w:val="24"/>
        </w:rPr>
        <w:t>“A” teacher candidates “Exceed Expectations”:</w:t>
      </w:r>
    </w:p>
    <w:p w:rsidR="00383EE2" w:rsidRPr="0011717A" w:rsidRDefault="00383EE2" w:rsidP="00D065FE">
      <w:pPr>
        <w:numPr>
          <w:ilvl w:val="0"/>
          <w:numId w:val="7"/>
        </w:numPr>
        <w:rPr>
          <w:rFonts w:ascii="Arial" w:hAnsi="Arial" w:cs="Arial"/>
          <w:szCs w:val="24"/>
        </w:rPr>
      </w:pPr>
      <w:r w:rsidRPr="0011717A">
        <w:rPr>
          <w:rFonts w:ascii="Arial" w:hAnsi="Arial" w:cs="Arial"/>
          <w:szCs w:val="24"/>
        </w:rPr>
        <w:t>The teacher candidate consistently performs and participates in an exemplary manner evident by completing all assignments thoroughly, thoughtfully, and professionally, earning 90-100% of all possible points.</w:t>
      </w:r>
    </w:p>
    <w:p w:rsidR="00383EE2" w:rsidRPr="0011717A" w:rsidRDefault="00383EE2" w:rsidP="00D065FE">
      <w:pPr>
        <w:numPr>
          <w:ilvl w:val="0"/>
          <w:numId w:val="7"/>
        </w:numPr>
        <w:rPr>
          <w:rFonts w:ascii="Arial" w:hAnsi="Arial" w:cs="Arial"/>
          <w:szCs w:val="24"/>
        </w:rPr>
      </w:pPr>
      <w:r w:rsidRPr="0011717A">
        <w:rPr>
          <w:rFonts w:ascii="Arial" w:hAnsi="Arial" w:cs="Arial"/>
          <w:szCs w:val="24"/>
        </w:rPr>
        <w:t>Each assignment receives in-depth exploration and reflection based upon research, observations and classroom implementation, when possible.</w:t>
      </w:r>
    </w:p>
    <w:p w:rsidR="00383EE2" w:rsidRPr="0011717A" w:rsidRDefault="00383EE2" w:rsidP="00D065FE">
      <w:pPr>
        <w:numPr>
          <w:ilvl w:val="0"/>
          <w:numId w:val="7"/>
        </w:numPr>
        <w:rPr>
          <w:rFonts w:ascii="Arial" w:hAnsi="Arial" w:cs="Arial"/>
          <w:szCs w:val="24"/>
        </w:rPr>
      </w:pPr>
      <w:r w:rsidRPr="0011717A">
        <w:rPr>
          <w:rFonts w:ascii="Arial" w:hAnsi="Arial" w:cs="Arial"/>
          <w:szCs w:val="24"/>
        </w:rPr>
        <w:t xml:space="preserve">The teacher candidate is consistently prepared and ready to engage in thoughtful discourse. </w:t>
      </w:r>
    </w:p>
    <w:p w:rsidR="00383EE2" w:rsidRPr="0011717A" w:rsidRDefault="00383EE2" w:rsidP="00D065FE">
      <w:pPr>
        <w:numPr>
          <w:ilvl w:val="0"/>
          <w:numId w:val="7"/>
        </w:numPr>
        <w:rPr>
          <w:rFonts w:ascii="Arial" w:hAnsi="Arial" w:cs="Arial"/>
          <w:szCs w:val="24"/>
        </w:rPr>
      </w:pPr>
      <w:r w:rsidRPr="0011717A">
        <w:rPr>
          <w:rFonts w:ascii="Arial" w:hAnsi="Arial" w:cs="Arial"/>
          <w:szCs w:val="24"/>
        </w:rPr>
        <w:t xml:space="preserve">The teacher candidate makes insightful connections between all assignments and their developing overall understanding of reflective practice; they continually question and examine assumptions in a genuine spirit of inquiry. </w:t>
      </w:r>
    </w:p>
    <w:p w:rsidR="00383EE2" w:rsidRPr="0011717A" w:rsidRDefault="00383EE2" w:rsidP="00D065FE">
      <w:pPr>
        <w:numPr>
          <w:ilvl w:val="0"/>
          <w:numId w:val="7"/>
        </w:numPr>
        <w:rPr>
          <w:rFonts w:ascii="Arial" w:hAnsi="Arial" w:cs="Arial"/>
          <w:szCs w:val="24"/>
        </w:rPr>
      </w:pPr>
      <w:r w:rsidRPr="0011717A">
        <w:rPr>
          <w:rFonts w:ascii="Arial" w:hAnsi="Arial" w:cs="Arial"/>
          <w:szCs w:val="24"/>
        </w:rPr>
        <w:t>The teacher candidate always collaborates with their colleagues in professional, respectful, and productive ways, enhancing each participant’s learning and demonstrating personal integrity.</w:t>
      </w:r>
    </w:p>
    <w:p w:rsidR="00383EE2" w:rsidRPr="0011717A" w:rsidRDefault="00383EE2" w:rsidP="00D065FE">
      <w:pPr>
        <w:numPr>
          <w:ilvl w:val="0"/>
          <w:numId w:val="7"/>
        </w:numPr>
        <w:rPr>
          <w:rFonts w:ascii="Arial" w:hAnsi="Arial" w:cs="Arial"/>
          <w:szCs w:val="24"/>
        </w:rPr>
      </w:pPr>
      <w:r w:rsidRPr="0011717A">
        <w:rPr>
          <w:rFonts w:ascii="Arial" w:hAnsi="Arial" w:cs="Arial"/>
          <w:szCs w:val="24"/>
        </w:rPr>
        <w:t>Presentations are consistent with professional expectations, providing appropriate visual aids, appropriate handouts, and are well prepared.</w:t>
      </w:r>
    </w:p>
    <w:p w:rsidR="00383EE2" w:rsidRPr="0011717A" w:rsidRDefault="00383EE2" w:rsidP="00D065FE">
      <w:pPr>
        <w:numPr>
          <w:ilvl w:val="0"/>
          <w:numId w:val="7"/>
        </w:numPr>
        <w:rPr>
          <w:rFonts w:ascii="Arial" w:hAnsi="Arial" w:cs="Arial"/>
          <w:szCs w:val="24"/>
        </w:rPr>
      </w:pPr>
      <w:r w:rsidRPr="0011717A">
        <w:rPr>
          <w:rFonts w:ascii="Arial" w:hAnsi="Arial" w:cs="Arial"/>
          <w:szCs w:val="24"/>
        </w:rPr>
        <w:t xml:space="preserve">All work is submitted in a professional manner using APA style when appropriate.  </w:t>
      </w:r>
    </w:p>
    <w:p w:rsidR="00383EE2" w:rsidRPr="0011717A" w:rsidRDefault="00383EE2" w:rsidP="00D065FE">
      <w:pPr>
        <w:numPr>
          <w:ilvl w:val="0"/>
          <w:numId w:val="7"/>
        </w:numPr>
        <w:rPr>
          <w:rFonts w:ascii="Arial" w:hAnsi="Arial" w:cs="Arial"/>
          <w:szCs w:val="24"/>
        </w:rPr>
      </w:pPr>
      <w:r w:rsidRPr="0011717A">
        <w:rPr>
          <w:rFonts w:ascii="Arial" w:hAnsi="Arial" w:cs="Arial"/>
          <w:szCs w:val="24"/>
        </w:rPr>
        <w:t>Professional and responsible behavior, including timely attendance and submission of assignments, are practiced in a consistent manner.</w:t>
      </w:r>
    </w:p>
    <w:p w:rsidR="00383EE2" w:rsidRPr="0011717A" w:rsidRDefault="00383EE2" w:rsidP="00383EE2">
      <w:pPr>
        <w:rPr>
          <w:rFonts w:ascii="Arial" w:hAnsi="Arial" w:cs="Arial"/>
          <w:szCs w:val="24"/>
        </w:rPr>
      </w:pPr>
    </w:p>
    <w:p w:rsidR="00383EE2" w:rsidRPr="0011717A" w:rsidRDefault="00383EE2" w:rsidP="00383EE2">
      <w:pPr>
        <w:rPr>
          <w:rFonts w:ascii="Arial" w:hAnsi="Arial" w:cs="Arial"/>
          <w:szCs w:val="24"/>
        </w:rPr>
      </w:pPr>
      <w:r w:rsidRPr="0011717A">
        <w:rPr>
          <w:rFonts w:ascii="Arial" w:hAnsi="Arial" w:cs="Arial"/>
          <w:b/>
          <w:szCs w:val="24"/>
        </w:rPr>
        <w:t>“B” teacher candidates “Adequately Meet Expectations”</w:t>
      </w:r>
      <w:r w:rsidRPr="0011717A">
        <w:rPr>
          <w:rFonts w:ascii="Arial" w:hAnsi="Arial" w:cs="Arial"/>
          <w:szCs w:val="24"/>
        </w:rPr>
        <w:t xml:space="preserve">: </w:t>
      </w:r>
    </w:p>
    <w:p w:rsidR="00383EE2" w:rsidRPr="0011717A" w:rsidRDefault="00383EE2" w:rsidP="00D065FE">
      <w:pPr>
        <w:numPr>
          <w:ilvl w:val="0"/>
          <w:numId w:val="8"/>
        </w:numPr>
        <w:rPr>
          <w:rFonts w:ascii="Arial" w:hAnsi="Arial" w:cs="Arial"/>
          <w:szCs w:val="24"/>
        </w:rPr>
      </w:pPr>
      <w:r w:rsidRPr="0011717A">
        <w:rPr>
          <w:rFonts w:ascii="Arial" w:hAnsi="Arial" w:cs="Arial"/>
          <w:szCs w:val="24"/>
        </w:rPr>
        <w:t>The teacher candidate completes all assignments, usually thoroughly, thoughtfully, and professionally, earning 80-89% of all possible points.</w:t>
      </w:r>
    </w:p>
    <w:p w:rsidR="00383EE2" w:rsidRPr="0011717A" w:rsidRDefault="00383EE2" w:rsidP="00D065FE">
      <w:pPr>
        <w:numPr>
          <w:ilvl w:val="0"/>
          <w:numId w:val="8"/>
        </w:numPr>
        <w:rPr>
          <w:rFonts w:ascii="Arial" w:hAnsi="Arial" w:cs="Arial"/>
          <w:szCs w:val="24"/>
        </w:rPr>
      </w:pPr>
      <w:r w:rsidRPr="0011717A">
        <w:rPr>
          <w:rFonts w:ascii="Arial" w:hAnsi="Arial" w:cs="Arial"/>
          <w:szCs w:val="24"/>
        </w:rPr>
        <w:t xml:space="preserve">Each assignment is based upon research, observations and classroom implementation, when possible. </w:t>
      </w:r>
    </w:p>
    <w:p w:rsidR="00383EE2" w:rsidRPr="0011717A" w:rsidRDefault="00383EE2" w:rsidP="00D065FE">
      <w:pPr>
        <w:numPr>
          <w:ilvl w:val="0"/>
          <w:numId w:val="8"/>
        </w:numPr>
        <w:rPr>
          <w:rFonts w:ascii="Arial" w:hAnsi="Arial" w:cs="Arial"/>
          <w:szCs w:val="24"/>
        </w:rPr>
      </w:pPr>
      <w:r w:rsidRPr="0011717A">
        <w:rPr>
          <w:rFonts w:ascii="Arial" w:hAnsi="Arial" w:cs="Arial"/>
          <w:szCs w:val="24"/>
        </w:rPr>
        <w:t xml:space="preserve">The teacher candidate is usually prepared and ready to engage in thoughtful discourse. </w:t>
      </w:r>
    </w:p>
    <w:p w:rsidR="00383EE2" w:rsidRPr="0011717A" w:rsidRDefault="00383EE2" w:rsidP="00D065FE">
      <w:pPr>
        <w:numPr>
          <w:ilvl w:val="0"/>
          <w:numId w:val="8"/>
        </w:numPr>
        <w:rPr>
          <w:rFonts w:ascii="Arial" w:hAnsi="Arial" w:cs="Arial"/>
          <w:szCs w:val="24"/>
        </w:rPr>
      </w:pPr>
      <w:r w:rsidRPr="0011717A">
        <w:rPr>
          <w:rFonts w:ascii="Arial" w:hAnsi="Arial" w:cs="Arial"/>
          <w:szCs w:val="24"/>
        </w:rPr>
        <w:t xml:space="preserve">The teacher candidate usually connects assignments to their developing overall understanding of reflective practice; may be satisfied with “accepting” their learning as it’s “received” without examining, very deeply, </w:t>
      </w:r>
      <w:proofErr w:type="spellStart"/>
      <w:r w:rsidRPr="0011717A">
        <w:rPr>
          <w:rFonts w:ascii="Arial" w:hAnsi="Arial" w:cs="Arial"/>
          <w:szCs w:val="24"/>
        </w:rPr>
        <w:t>their</w:t>
      </w:r>
      <w:proofErr w:type="spellEnd"/>
      <w:r w:rsidRPr="0011717A">
        <w:rPr>
          <w:rFonts w:ascii="Arial" w:hAnsi="Arial" w:cs="Arial"/>
          <w:szCs w:val="24"/>
        </w:rPr>
        <w:t xml:space="preserve"> and others’ assumptions or seeking a deeper understanding of the implications.</w:t>
      </w:r>
    </w:p>
    <w:p w:rsidR="00383EE2" w:rsidRPr="0011717A" w:rsidRDefault="00383EE2" w:rsidP="00D065FE">
      <w:pPr>
        <w:numPr>
          <w:ilvl w:val="0"/>
          <w:numId w:val="8"/>
        </w:numPr>
        <w:rPr>
          <w:rFonts w:ascii="Arial" w:hAnsi="Arial" w:cs="Arial"/>
          <w:szCs w:val="24"/>
        </w:rPr>
      </w:pPr>
      <w:r w:rsidRPr="0011717A">
        <w:rPr>
          <w:rFonts w:ascii="Arial" w:hAnsi="Arial" w:cs="Arial"/>
          <w:szCs w:val="24"/>
        </w:rPr>
        <w:t>The teacher candidate generally collaborates with their colleagues in professional, respectful, and productive ways, enhancing each participant’s learning and demonstrating personal integrity.</w:t>
      </w:r>
    </w:p>
    <w:p w:rsidR="00383EE2" w:rsidRPr="0011717A" w:rsidRDefault="00383EE2" w:rsidP="00D065FE">
      <w:pPr>
        <w:numPr>
          <w:ilvl w:val="0"/>
          <w:numId w:val="8"/>
        </w:numPr>
        <w:rPr>
          <w:rFonts w:ascii="Arial" w:hAnsi="Arial" w:cs="Arial"/>
          <w:szCs w:val="24"/>
        </w:rPr>
      </w:pPr>
      <w:r w:rsidRPr="0011717A">
        <w:rPr>
          <w:rFonts w:ascii="Arial" w:hAnsi="Arial" w:cs="Arial"/>
          <w:szCs w:val="24"/>
        </w:rPr>
        <w:t xml:space="preserve">Generally, presentations are consistent with professional expectations, providing appropriate visual aids, appropriate handouts, and are well prepared. </w:t>
      </w:r>
    </w:p>
    <w:p w:rsidR="00383EE2" w:rsidRPr="0011717A" w:rsidRDefault="00383EE2" w:rsidP="00D065FE">
      <w:pPr>
        <w:numPr>
          <w:ilvl w:val="0"/>
          <w:numId w:val="8"/>
        </w:numPr>
        <w:rPr>
          <w:rFonts w:ascii="Arial" w:hAnsi="Arial" w:cs="Arial"/>
          <w:szCs w:val="24"/>
        </w:rPr>
      </w:pPr>
      <w:r w:rsidRPr="0011717A">
        <w:rPr>
          <w:rFonts w:ascii="Arial" w:hAnsi="Arial" w:cs="Arial"/>
          <w:szCs w:val="24"/>
        </w:rPr>
        <w:t xml:space="preserve">Generally, work is submitted in a professional manner using APA style when appropriate. </w:t>
      </w:r>
    </w:p>
    <w:p w:rsidR="00383EE2" w:rsidRPr="0011717A" w:rsidRDefault="00383EE2" w:rsidP="00D065FE">
      <w:pPr>
        <w:numPr>
          <w:ilvl w:val="0"/>
          <w:numId w:val="8"/>
        </w:numPr>
        <w:rPr>
          <w:rFonts w:ascii="Arial" w:hAnsi="Arial" w:cs="Arial"/>
          <w:szCs w:val="24"/>
        </w:rPr>
      </w:pPr>
      <w:r w:rsidRPr="0011717A">
        <w:rPr>
          <w:rFonts w:ascii="Arial" w:hAnsi="Arial" w:cs="Arial"/>
          <w:szCs w:val="24"/>
        </w:rPr>
        <w:t>Most of the time, professional and responsible behavior, including timely attendance and submission of assignments, are practiced in a consistent manner.</w:t>
      </w:r>
    </w:p>
    <w:p w:rsidR="00383EE2" w:rsidRPr="0011717A" w:rsidRDefault="00383EE2">
      <w:pPr>
        <w:rPr>
          <w:rFonts w:ascii="Arial" w:hAnsi="Arial" w:cs="Arial"/>
          <w:szCs w:val="24"/>
        </w:rPr>
      </w:pPr>
    </w:p>
    <w:p w:rsidR="00383EE2" w:rsidRPr="0011717A" w:rsidRDefault="00383EE2">
      <w:pPr>
        <w:rPr>
          <w:rFonts w:ascii="Arial" w:hAnsi="Arial" w:cs="Arial"/>
          <w:b/>
          <w:szCs w:val="24"/>
        </w:rPr>
      </w:pPr>
      <w:r w:rsidRPr="0011717A">
        <w:rPr>
          <w:rFonts w:ascii="Arial" w:hAnsi="Arial" w:cs="Arial"/>
          <w:b/>
          <w:szCs w:val="24"/>
        </w:rPr>
        <w:t>“C+” teacher candidates “Minimally Meet Expectations”:</w:t>
      </w:r>
    </w:p>
    <w:p w:rsidR="00383EE2" w:rsidRPr="0011717A" w:rsidRDefault="00383EE2" w:rsidP="00D065FE">
      <w:pPr>
        <w:numPr>
          <w:ilvl w:val="0"/>
          <w:numId w:val="9"/>
        </w:numPr>
        <w:rPr>
          <w:rFonts w:ascii="Arial" w:hAnsi="Arial" w:cs="Arial"/>
          <w:szCs w:val="24"/>
        </w:rPr>
      </w:pPr>
      <w:r w:rsidRPr="0011717A">
        <w:rPr>
          <w:rFonts w:ascii="Arial" w:hAnsi="Arial" w:cs="Arial"/>
          <w:szCs w:val="24"/>
        </w:rPr>
        <w:t>The teacher candidate’s assignments are completed with limited thoroughness, thoughtfulness, and/or professionalism, earning 77-79% of all possible points.</w:t>
      </w:r>
    </w:p>
    <w:p w:rsidR="00383EE2" w:rsidRPr="0011717A" w:rsidRDefault="00383EE2" w:rsidP="00D065FE">
      <w:pPr>
        <w:numPr>
          <w:ilvl w:val="0"/>
          <w:numId w:val="9"/>
        </w:numPr>
        <w:rPr>
          <w:rFonts w:ascii="Arial" w:hAnsi="Arial" w:cs="Arial"/>
          <w:szCs w:val="24"/>
        </w:rPr>
      </w:pPr>
      <w:r w:rsidRPr="0011717A">
        <w:rPr>
          <w:rFonts w:ascii="Arial" w:hAnsi="Arial" w:cs="Arial"/>
          <w:szCs w:val="24"/>
        </w:rPr>
        <w:t xml:space="preserve">Each assignment is based upon opinion rather than research, theory, and best practices. </w:t>
      </w:r>
    </w:p>
    <w:p w:rsidR="00383EE2" w:rsidRPr="0011717A" w:rsidRDefault="00383EE2" w:rsidP="00D065FE">
      <w:pPr>
        <w:numPr>
          <w:ilvl w:val="0"/>
          <w:numId w:val="9"/>
        </w:numPr>
        <w:rPr>
          <w:rFonts w:ascii="Arial" w:hAnsi="Arial" w:cs="Arial"/>
          <w:szCs w:val="24"/>
        </w:rPr>
      </w:pPr>
      <w:r w:rsidRPr="0011717A">
        <w:rPr>
          <w:rFonts w:ascii="Arial" w:hAnsi="Arial" w:cs="Arial"/>
          <w:szCs w:val="24"/>
        </w:rPr>
        <w:t xml:space="preserve">The teacher candidate’s skills are weak, unprepared to engage in thoughtful discourse and do not meet expectations. </w:t>
      </w:r>
    </w:p>
    <w:p w:rsidR="00383EE2" w:rsidRPr="0011717A" w:rsidRDefault="00383EE2" w:rsidP="00D065FE">
      <w:pPr>
        <w:numPr>
          <w:ilvl w:val="0"/>
          <w:numId w:val="9"/>
        </w:numPr>
        <w:rPr>
          <w:rFonts w:ascii="Arial" w:hAnsi="Arial" w:cs="Arial"/>
          <w:szCs w:val="24"/>
        </w:rPr>
      </w:pPr>
      <w:r w:rsidRPr="0011717A">
        <w:rPr>
          <w:rFonts w:ascii="Arial" w:hAnsi="Arial" w:cs="Arial"/>
          <w:szCs w:val="24"/>
        </w:rPr>
        <w:t>Reflection is shallow. The teacher candidate makes limited connections between assignments and their developing overall understanding of reflective practice; may not be open to examining assumptions or implications.</w:t>
      </w:r>
    </w:p>
    <w:p w:rsidR="00383EE2" w:rsidRPr="0011717A" w:rsidRDefault="00383EE2" w:rsidP="00D065FE">
      <w:pPr>
        <w:numPr>
          <w:ilvl w:val="0"/>
          <w:numId w:val="9"/>
        </w:numPr>
        <w:rPr>
          <w:rFonts w:ascii="Arial" w:hAnsi="Arial" w:cs="Arial"/>
          <w:szCs w:val="24"/>
        </w:rPr>
      </w:pPr>
      <w:r w:rsidRPr="0011717A">
        <w:rPr>
          <w:rFonts w:ascii="Arial" w:hAnsi="Arial" w:cs="Arial"/>
          <w:szCs w:val="24"/>
        </w:rPr>
        <w:t>The teacher candidate collaborates with their colleagues in ways that are not always professional, respectful, or productive.</w:t>
      </w:r>
    </w:p>
    <w:p w:rsidR="00383EE2" w:rsidRPr="0011717A" w:rsidRDefault="00383EE2" w:rsidP="00D065FE">
      <w:pPr>
        <w:numPr>
          <w:ilvl w:val="0"/>
          <w:numId w:val="9"/>
        </w:numPr>
        <w:rPr>
          <w:rFonts w:ascii="Arial" w:hAnsi="Arial" w:cs="Arial"/>
          <w:szCs w:val="24"/>
        </w:rPr>
      </w:pPr>
      <w:r w:rsidRPr="0011717A">
        <w:rPr>
          <w:rFonts w:ascii="Arial" w:hAnsi="Arial" w:cs="Arial"/>
          <w:szCs w:val="24"/>
        </w:rPr>
        <w:t xml:space="preserve">Generally, presentations are not consistent with professional expectations, not providing appropriate visual aids, appropriate handouts, and are unprepared. </w:t>
      </w:r>
    </w:p>
    <w:p w:rsidR="00383EE2" w:rsidRPr="0011717A" w:rsidRDefault="00383EE2" w:rsidP="00D065FE">
      <w:pPr>
        <w:numPr>
          <w:ilvl w:val="0"/>
          <w:numId w:val="9"/>
        </w:numPr>
        <w:rPr>
          <w:rFonts w:ascii="Arial" w:hAnsi="Arial" w:cs="Arial"/>
          <w:szCs w:val="24"/>
        </w:rPr>
      </w:pPr>
      <w:r w:rsidRPr="0011717A">
        <w:rPr>
          <w:rFonts w:ascii="Arial" w:hAnsi="Arial" w:cs="Arial"/>
          <w:szCs w:val="24"/>
        </w:rPr>
        <w:t xml:space="preserve">Assignments are submitted without APA style, thorough proofreading and organization. </w:t>
      </w:r>
    </w:p>
    <w:p w:rsidR="00383EE2" w:rsidRPr="0011717A" w:rsidRDefault="00383EE2" w:rsidP="00D065FE">
      <w:pPr>
        <w:numPr>
          <w:ilvl w:val="0"/>
          <w:numId w:val="9"/>
        </w:numPr>
        <w:rPr>
          <w:rFonts w:ascii="Arial" w:hAnsi="Arial" w:cs="Arial"/>
          <w:szCs w:val="24"/>
        </w:rPr>
      </w:pPr>
      <w:r w:rsidRPr="0011717A">
        <w:rPr>
          <w:rFonts w:ascii="Arial" w:hAnsi="Arial" w:cs="Arial"/>
          <w:szCs w:val="24"/>
        </w:rPr>
        <w:t xml:space="preserve">The teacher candidate needs a great deal of guidance. </w:t>
      </w:r>
    </w:p>
    <w:p w:rsidR="00383EE2" w:rsidRPr="0011717A" w:rsidRDefault="00383EE2" w:rsidP="00D065FE">
      <w:pPr>
        <w:numPr>
          <w:ilvl w:val="0"/>
          <w:numId w:val="9"/>
        </w:numPr>
        <w:rPr>
          <w:rFonts w:ascii="Arial" w:hAnsi="Arial" w:cs="Arial"/>
          <w:szCs w:val="24"/>
        </w:rPr>
      </w:pPr>
      <w:r w:rsidRPr="0011717A">
        <w:rPr>
          <w:rFonts w:ascii="Arial" w:hAnsi="Arial" w:cs="Arial"/>
          <w:szCs w:val="24"/>
        </w:rPr>
        <w:t xml:space="preserve">The teacher candidate is consistently late with work and has classroom attendance problems. </w:t>
      </w:r>
    </w:p>
    <w:p w:rsidR="00383EE2" w:rsidRPr="0011717A" w:rsidRDefault="00383EE2" w:rsidP="00D065FE">
      <w:pPr>
        <w:numPr>
          <w:ilvl w:val="0"/>
          <w:numId w:val="9"/>
        </w:numPr>
        <w:rPr>
          <w:rFonts w:ascii="Arial" w:hAnsi="Arial" w:cs="Arial"/>
          <w:szCs w:val="24"/>
        </w:rPr>
      </w:pPr>
      <w:r w:rsidRPr="0011717A">
        <w:rPr>
          <w:rFonts w:ascii="Arial" w:hAnsi="Arial" w:cs="Arial"/>
          <w:szCs w:val="24"/>
        </w:rPr>
        <w:t>The teacher candidate may be distracted from learning and/or personal integrity may not be demonstrated.</w:t>
      </w:r>
    </w:p>
    <w:p w:rsidR="00383EE2" w:rsidRPr="0011717A" w:rsidRDefault="00383EE2">
      <w:pPr>
        <w:rPr>
          <w:rFonts w:ascii="Arial" w:hAnsi="Arial" w:cs="Arial"/>
          <w:szCs w:val="24"/>
        </w:rPr>
      </w:pPr>
    </w:p>
    <w:p w:rsidR="00383EE2" w:rsidRPr="0011717A" w:rsidRDefault="00383EE2">
      <w:pPr>
        <w:rPr>
          <w:rFonts w:ascii="Arial" w:hAnsi="Arial" w:cs="Arial"/>
          <w:b/>
          <w:szCs w:val="24"/>
        </w:rPr>
      </w:pPr>
    </w:p>
    <w:p w:rsidR="00383EE2" w:rsidRPr="0011717A" w:rsidRDefault="00383EE2">
      <w:pPr>
        <w:pStyle w:val="Heading2"/>
        <w:rPr>
          <w:rFonts w:ascii="Arial" w:hAnsi="Arial" w:cs="Arial"/>
          <w:szCs w:val="24"/>
        </w:rPr>
      </w:pPr>
      <w:r w:rsidRPr="0011717A">
        <w:rPr>
          <w:rFonts w:ascii="Arial" w:hAnsi="Arial" w:cs="Arial"/>
          <w:szCs w:val="24"/>
        </w:rPr>
        <w:t>GRADING NOTES</w:t>
      </w:r>
    </w:p>
    <w:p w:rsidR="00383EE2" w:rsidRPr="0011717A" w:rsidRDefault="00383EE2">
      <w:pPr>
        <w:numPr>
          <w:ilvl w:val="0"/>
          <w:numId w:val="1"/>
        </w:numPr>
        <w:rPr>
          <w:rFonts w:ascii="Arial" w:hAnsi="Arial" w:cs="Arial"/>
          <w:szCs w:val="24"/>
        </w:rPr>
      </w:pPr>
      <w:r w:rsidRPr="0011717A">
        <w:rPr>
          <w:rFonts w:ascii="Arial" w:hAnsi="Arial" w:cs="Arial"/>
          <w:szCs w:val="24"/>
        </w:rPr>
        <w:t>Teacher candidates must meet the attendance requirements to be eligible for the grade described.  They are “prerequisites” for earning a particular grade.</w:t>
      </w:r>
    </w:p>
    <w:p w:rsidR="004B4C87" w:rsidRPr="0011717A" w:rsidRDefault="00383EE2" w:rsidP="009E4381">
      <w:pPr>
        <w:numPr>
          <w:ilvl w:val="0"/>
          <w:numId w:val="1"/>
        </w:numPr>
        <w:rPr>
          <w:rFonts w:ascii="Arial" w:hAnsi="Arial" w:cs="Arial"/>
          <w:szCs w:val="24"/>
        </w:rPr>
      </w:pPr>
      <w:r w:rsidRPr="0011717A">
        <w:rPr>
          <w:rFonts w:ascii="Arial" w:hAnsi="Arial" w:cs="Arial"/>
          <w:szCs w:val="24"/>
        </w:rPr>
        <w:t>In order to receive a California State Teaching Credential, you must main</w:t>
      </w:r>
      <w:r w:rsidR="004E6DFE">
        <w:rPr>
          <w:rFonts w:ascii="Arial" w:hAnsi="Arial" w:cs="Arial"/>
          <w:szCs w:val="24"/>
        </w:rPr>
        <w:t>tain a B average in your School</w:t>
      </w:r>
      <w:r w:rsidRPr="0011717A">
        <w:rPr>
          <w:rFonts w:ascii="Arial" w:hAnsi="Arial" w:cs="Arial"/>
          <w:szCs w:val="24"/>
        </w:rPr>
        <w:t xml:space="preserve"> of Education classes and receive no lower than a C+ in any one course. A grade lower than a C+ indicates serious concern about a teacher candidate’s readiness for a teaching credential—significant concerns exist about his/her quality of learning, quality of work, etc.  If you are concerned about meeting this requirement at any time, you should talk with your instructor immediately. </w:t>
      </w:r>
    </w:p>
    <w:p w:rsidR="00383EE2" w:rsidRPr="0011717A" w:rsidRDefault="00383EE2">
      <w:pPr>
        <w:rPr>
          <w:rFonts w:ascii="Arial" w:hAnsi="Arial" w:cs="Arial"/>
          <w:szCs w:val="24"/>
        </w:rPr>
      </w:pPr>
    </w:p>
    <w:p w:rsidR="0011717A" w:rsidRPr="0011717A" w:rsidRDefault="0011717A">
      <w:pPr>
        <w:rPr>
          <w:rFonts w:ascii="Arial" w:hAnsi="Arial" w:cs="Arial"/>
          <w:szCs w:val="24"/>
        </w:rPr>
      </w:pPr>
    </w:p>
    <w:sectPr w:rsidR="0011717A" w:rsidRPr="0011717A" w:rsidSect="00296BEE">
      <w:footerReference w:type="even" r:id="rId11"/>
      <w:footerReference w:type="default" r:id="rId12"/>
      <w:footerReference w:type="first" r:id="rId13"/>
      <w:endnotePr>
        <w:numFmt w:val="decimal"/>
      </w:endnotePr>
      <w:pgSz w:w="12240" w:h="15840"/>
      <w:pgMar w:top="1170" w:right="1440" w:bottom="720" w:left="1440" w:header="172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01" w:rsidRDefault="00375101">
      <w:pPr>
        <w:spacing w:line="20" w:lineRule="exact"/>
      </w:pPr>
    </w:p>
  </w:endnote>
  <w:endnote w:type="continuationSeparator" w:id="0">
    <w:p w:rsidR="00375101" w:rsidRDefault="00375101">
      <w:r>
        <w:t xml:space="preserve"> </w:t>
      </w:r>
    </w:p>
  </w:endnote>
  <w:endnote w:type="continuationNotice" w:id="1">
    <w:p w:rsidR="00375101" w:rsidRDefault="00375101">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C6" w:rsidRDefault="00DA5579" w:rsidP="00383EE2">
    <w:pPr>
      <w:pStyle w:val="Footer"/>
      <w:framePr w:wrap="around" w:vAnchor="text" w:hAnchor="margin" w:xAlign="right" w:y="1"/>
      <w:rPr>
        <w:rStyle w:val="PageNumber"/>
      </w:rPr>
    </w:pPr>
    <w:r>
      <w:rPr>
        <w:rStyle w:val="PageNumber"/>
      </w:rPr>
      <w:fldChar w:fldCharType="begin"/>
    </w:r>
    <w:r w:rsidR="008E3FC6">
      <w:rPr>
        <w:rStyle w:val="PageNumber"/>
      </w:rPr>
      <w:instrText xml:space="preserve">PAGE  </w:instrText>
    </w:r>
    <w:r>
      <w:rPr>
        <w:rStyle w:val="PageNumber"/>
      </w:rPr>
      <w:fldChar w:fldCharType="end"/>
    </w:r>
  </w:p>
  <w:p w:rsidR="008E3FC6" w:rsidRDefault="008E3FC6" w:rsidP="00383E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C6" w:rsidRDefault="00DA5579" w:rsidP="004A6486">
    <w:pPr>
      <w:pStyle w:val="Footer"/>
      <w:framePr w:w="9355" w:h="898" w:hRule="exact" w:wrap="around" w:vAnchor="text" w:hAnchor="page" w:x="1342" w:y="-892"/>
      <w:jc w:val="center"/>
    </w:pPr>
    <w:fldSimple w:instr=" PAGE   \* MERGEFORMAT ">
      <w:r w:rsidR="007C71B8">
        <w:rPr>
          <w:noProof/>
        </w:rPr>
        <w:t>2</w:t>
      </w:r>
    </w:fldSimple>
  </w:p>
  <w:p w:rsidR="008E3FC6" w:rsidRPr="00CC1DC2" w:rsidRDefault="008E3FC6" w:rsidP="00383EE2">
    <w:pPr>
      <w:pStyle w:val="Footer"/>
      <w:framePr w:w="9355" w:h="898" w:hRule="exact" w:wrap="around" w:vAnchor="text" w:hAnchor="page" w:x="1342" w:y="-892"/>
      <w:ind w:right="360"/>
      <w:rPr>
        <w:rFonts w:ascii="Helvetica" w:hAnsi="Helveti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C6" w:rsidRPr="005522FA" w:rsidRDefault="008E3FC6" w:rsidP="005522FA">
    <w:pPr>
      <w:pStyle w:val="Footer"/>
      <w:jc w:val="center"/>
      <w:rPr>
        <w:rFonts w:ascii="Arial" w:hAnsi="Arial" w:cs="Arial"/>
        <w:sz w:val="16"/>
        <w:szCs w:val="16"/>
      </w:rPr>
    </w:pPr>
    <w:r w:rsidRPr="005522FA">
      <w:rPr>
        <w:rFonts w:ascii="Arial" w:hAnsi="Arial" w:cs="Arial"/>
        <w:sz w:val="16"/>
        <w:szCs w:val="16"/>
      </w:rPr>
      <w:t>EDSS 531- Spring 201</w:t>
    </w:r>
    <w:r w:rsidR="007C71B8">
      <w:rPr>
        <w:rFonts w:ascii="Arial" w:hAnsi="Arial" w:cs="Arial"/>
        <w:sz w:val="16"/>
        <w:szCs w:val="16"/>
      </w:rPr>
      <w:t>2</w:t>
    </w:r>
    <w:r w:rsidRPr="005522FA">
      <w:rPr>
        <w:rFonts w:ascii="Arial" w:hAnsi="Arial" w:cs="Arial"/>
        <w:sz w:val="16"/>
        <w:szCs w:val="16"/>
      </w:rPr>
      <w:t>- Brandenburg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01" w:rsidRDefault="00375101">
      <w:r>
        <w:separator/>
      </w:r>
    </w:p>
  </w:footnote>
  <w:footnote w:type="continuationSeparator" w:id="0">
    <w:p w:rsidR="00375101" w:rsidRDefault="00375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665"/>
    <w:multiLevelType w:val="hybridMultilevel"/>
    <w:tmpl w:val="1F84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3D2F"/>
    <w:multiLevelType w:val="hybridMultilevel"/>
    <w:tmpl w:val="03D0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B0AD3"/>
    <w:multiLevelType w:val="hybridMultilevel"/>
    <w:tmpl w:val="F46EA7EA"/>
    <w:lvl w:ilvl="0" w:tplc="915C2F22">
      <w:start w:val="1"/>
      <w:numFmt w:val="decimal"/>
      <w:lvlText w:val="%1."/>
      <w:lvlJc w:val="left"/>
      <w:pPr>
        <w:tabs>
          <w:tab w:val="num" w:pos="760"/>
        </w:tabs>
        <w:ind w:left="760" w:hanging="40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6115123"/>
    <w:multiLevelType w:val="singleLevel"/>
    <w:tmpl w:val="7AACB114"/>
    <w:lvl w:ilvl="0">
      <w:start w:val="1"/>
      <w:numFmt w:val="bullet"/>
      <w:lvlText w:val=""/>
      <w:lvlJc w:val="left"/>
      <w:pPr>
        <w:tabs>
          <w:tab w:val="num" w:pos="360"/>
        </w:tabs>
        <w:ind w:left="360" w:hanging="360"/>
      </w:pPr>
      <w:rPr>
        <w:rFonts w:ascii="Wingdings" w:hAnsi="Wingdings" w:hint="default"/>
      </w:rPr>
    </w:lvl>
  </w:abstractNum>
  <w:abstractNum w:abstractNumId="4">
    <w:nsid w:val="1A421ED8"/>
    <w:multiLevelType w:val="hybridMultilevel"/>
    <w:tmpl w:val="14DCA786"/>
    <w:lvl w:ilvl="0" w:tplc="0660E36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DB773F"/>
    <w:multiLevelType w:val="hybridMultilevel"/>
    <w:tmpl w:val="EED6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66918"/>
    <w:multiLevelType w:val="singleLevel"/>
    <w:tmpl w:val="7AACB114"/>
    <w:lvl w:ilvl="0">
      <w:start w:val="1"/>
      <w:numFmt w:val="bullet"/>
      <w:lvlText w:val=""/>
      <w:lvlJc w:val="left"/>
      <w:pPr>
        <w:tabs>
          <w:tab w:val="num" w:pos="360"/>
        </w:tabs>
        <w:ind w:left="360" w:hanging="360"/>
      </w:pPr>
      <w:rPr>
        <w:rFonts w:ascii="Wingdings" w:hAnsi="Wingdings" w:hint="default"/>
      </w:rPr>
    </w:lvl>
  </w:abstractNum>
  <w:abstractNum w:abstractNumId="7">
    <w:nsid w:val="1BB651F7"/>
    <w:multiLevelType w:val="hybridMultilevel"/>
    <w:tmpl w:val="1564F174"/>
    <w:lvl w:ilvl="0" w:tplc="596C1670">
      <w:start w:val="1"/>
      <w:numFmt w:val="decimal"/>
      <w:lvlText w:val="%1."/>
      <w:lvlJc w:val="left"/>
      <w:pPr>
        <w:ind w:left="702" w:hanging="360"/>
      </w:pPr>
      <w:rPr>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1E957B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9D40F4"/>
    <w:multiLevelType w:val="hybridMultilevel"/>
    <w:tmpl w:val="136A245A"/>
    <w:lvl w:ilvl="0" w:tplc="596C1670">
      <w:start w:val="1"/>
      <w:numFmt w:val="decimal"/>
      <w:lvlText w:val="%1."/>
      <w:lvlJc w:val="left"/>
      <w:pPr>
        <w:tabs>
          <w:tab w:val="num" w:pos="720"/>
        </w:tabs>
        <w:ind w:left="720" w:hanging="360"/>
      </w:pPr>
      <w:rPr>
        <w:b w:val="0"/>
      </w:rPr>
    </w:lvl>
    <w:lvl w:ilvl="1" w:tplc="A856725A">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233D32"/>
    <w:multiLevelType w:val="hybridMultilevel"/>
    <w:tmpl w:val="E8CEE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BD6F2C"/>
    <w:multiLevelType w:val="singleLevel"/>
    <w:tmpl w:val="0409000F"/>
    <w:lvl w:ilvl="0">
      <w:start w:val="1"/>
      <w:numFmt w:val="decimal"/>
      <w:lvlText w:val="%1."/>
      <w:lvlJc w:val="left"/>
      <w:pPr>
        <w:tabs>
          <w:tab w:val="num" w:pos="360"/>
        </w:tabs>
        <w:ind w:left="360" w:hanging="360"/>
      </w:pPr>
    </w:lvl>
  </w:abstractNum>
  <w:abstractNum w:abstractNumId="13">
    <w:nsid w:val="27AC1C7B"/>
    <w:multiLevelType w:val="hybridMultilevel"/>
    <w:tmpl w:val="AD1477C6"/>
    <w:lvl w:ilvl="0" w:tplc="000F0409">
      <w:start w:val="1"/>
      <w:numFmt w:val="decimal"/>
      <w:lvlText w:val="%1."/>
      <w:lvlJc w:val="left"/>
      <w:pPr>
        <w:tabs>
          <w:tab w:val="num" w:pos="360"/>
        </w:tabs>
        <w:ind w:left="36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A3624"/>
    <w:multiLevelType w:val="hybridMultilevel"/>
    <w:tmpl w:val="DF5E9CC0"/>
    <w:lvl w:ilvl="0" w:tplc="A856725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2E53143"/>
    <w:multiLevelType w:val="hybridMultilevel"/>
    <w:tmpl w:val="E12E5C58"/>
    <w:lvl w:ilvl="0" w:tplc="1120E61A">
      <w:start w:val="1"/>
      <w:numFmt w:val="lowerLetter"/>
      <w:lvlText w:val="%1."/>
      <w:lvlJc w:val="left"/>
      <w:pPr>
        <w:tabs>
          <w:tab w:val="num" w:pos="760"/>
        </w:tabs>
        <w:ind w:left="760" w:hanging="400"/>
      </w:pPr>
      <w:rPr>
        <w:rFonts w:hint="default"/>
      </w:rPr>
    </w:lvl>
    <w:lvl w:ilvl="1" w:tplc="282A4D5C">
      <w:start w:val="1"/>
      <w:numFmt w:val="decimal"/>
      <w:lvlText w:val="%2."/>
      <w:lvlJc w:val="left"/>
      <w:pPr>
        <w:tabs>
          <w:tab w:val="num" w:pos="1440"/>
        </w:tabs>
        <w:ind w:left="1440" w:hanging="360"/>
      </w:pPr>
      <w:rPr>
        <w:rFonts w:hint="default"/>
      </w:rPr>
    </w:lvl>
    <w:lvl w:ilvl="2" w:tplc="4410F792">
      <w:start w:val="4"/>
      <w:numFmt w:val="decimal"/>
      <w:lvlText w:val="%3."/>
      <w:lvlJc w:val="left"/>
      <w:pPr>
        <w:tabs>
          <w:tab w:val="num" w:pos="2340"/>
        </w:tabs>
        <w:ind w:left="2340" w:hanging="36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6B907EC"/>
    <w:multiLevelType w:val="hybridMultilevel"/>
    <w:tmpl w:val="313ADECC"/>
    <w:lvl w:ilvl="0" w:tplc="596C1670">
      <w:start w:val="1"/>
      <w:numFmt w:val="decimal"/>
      <w:lvlText w:val="%1."/>
      <w:lvlJc w:val="left"/>
      <w:pPr>
        <w:ind w:left="702" w:hanging="360"/>
      </w:pPr>
      <w:rPr>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423D6C1A"/>
    <w:multiLevelType w:val="hybridMultilevel"/>
    <w:tmpl w:val="1E96CE1C"/>
    <w:lvl w:ilvl="0" w:tplc="39445C8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45B56A3A"/>
    <w:multiLevelType w:val="hybridMultilevel"/>
    <w:tmpl w:val="9AD2F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3A3D3E"/>
    <w:multiLevelType w:val="hybridMultilevel"/>
    <w:tmpl w:val="4F643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AC4E04"/>
    <w:multiLevelType w:val="hybridMultilevel"/>
    <w:tmpl w:val="478C45CC"/>
    <w:lvl w:ilvl="0" w:tplc="0409000F">
      <w:start w:val="1"/>
      <w:numFmt w:val="decimal"/>
      <w:lvlText w:val="%1."/>
      <w:lvlJc w:val="left"/>
      <w:pPr>
        <w:tabs>
          <w:tab w:val="num" w:pos="360"/>
        </w:tabs>
        <w:ind w:left="360" w:hanging="360"/>
      </w:pPr>
      <w:rPr>
        <w:i w:val="0"/>
      </w:rPr>
    </w:lvl>
    <w:lvl w:ilvl="1" w:tplc="A856725A">
      <w:start w:val="1"/>
      <w:numFmt w:val="bullet"/>
      <w:lvlText w:val=""/>
      <w:lvlJc w:val="left"/>
      <w:pPr>
        <w:tabs>
          <w:tab w:val="num" w:pos="1080"/>
        </w:tabs>
        <w:ind w:left="1080" w:hanging="360"/>
      </w:pPr>
      <w:rPr>
        <w:rFonts w:ascii="Symbol" w:hAnsi="Symbol" w:hint="default"/>
        <w:i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F9F4044"/>
    <w:multiLevelType w:val="hybridMultilevel"/>
    <w:tmpl w:val="7BA00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B30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349648D"/>
    <w:multiLevelType w:val="singleLevel"/>
    <w:tmpl w:val="7AACB114"/>
    <w:lvl w:ilvl="0">
      <w:start w:val="1"/>
      <w:numFmt w:val="bullet"/>
      <w:lvlText w:val=""/>
      <w:lvlJc w:val="left"/>
      <w:pPr>
        <w:tabs>
          <w:tab w:val="num" w:pos="360"/>
        </w:tabs>
        <w:ind w:left="360" w:hanging="360"/>
      </w:pPr>
      <w:rPr>
        <w:rFonts w:ascii="Wingdings" w:hAnsi="Wingdings" w:hint="default"/>
      </w:rPr>
    </w:lvl>
  </w:abstractNum>
  <w:abstractNum w:abstractNumId="25">
    <w:nsid w:val="539543EB"/>
    <w:multiLevelType w:val="hybridMultilevel"/>
    <w:tmpl w:val="A21A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52B54"/>
    <w:multiLevelType w:val="hybridMultilevel"/>
    <w:tmpl w:val="BB58D23A"/>
    <w:lvl w:ilvl="0" w:tplc="596C1670">
      <w:start w:val="1"/>
      <w:numFmt w:val="decimal"/>
      <w:lvlText w:val="%1."/>
      <w:lvlJc w:val="left"/>
      <w:pPr>
        <w:ind w:left="7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51291"/>
    <w:multiLevelType w:val="hybridMultilevel"/>
    <w:tmpl w:val="F810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21C78"/>
    <w:multiLevelType w:val="hybridMultilevel"/>
    <w:tmpl w:val="B0145A62"/>
    <w:lvl w:ilvl="0" w:tplc="0660E366">
      <w:start w:val="1"/>
      <w:numFmt w:val="decimal"/>
      <w:lvlText w:val="%1."/>
      <w:lvlJc w:val="left"/>
      <w:pPr>
        <w:tabs>
          <w:tab w:val="num" w:pos="720"/>
        </w:tabs>
        <w:ind w:left="720" w:hanging="360"/>
      </w:pPr>
      <w:rPr>
        <w:i w:val="0"/>
      </w:rPr>
    </w:lvl>
    <w:lvl w:ilvl="1" w:tplc="A856725A">
      <w:start w:val="1"/>
      <w:numFmt w:val="bullet"/>
      <w:lvlText w:val=""/>
      <w:lvlJc w:val="left"/>
      <w:pPr>
        <w:tabs>
          <w:tab w:val="num" w:pos="1440"/>
        </w:tabs>
        <w:ind w:left="1440" w:hanging="360"/>
      </w:pPr>
      <w:rPr>
        <w:rFonts w:ascii="Symbol" w:hAnsi="Symbol" w:hint="default"/>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2251B2"/>
    <w:multiLevelType w:val="hybridMultilevel"/>
    <w:tmpl w:val="FCDA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C3DF5"/>
    <w:multiLevelType w:val="hybridMultilevel"/>
    <w:tmpl w:val="64D26674"/>
    <w:lvl w:ilvl="0" w:tplc="637E93AA">
      <w:start w:val="1"/>
      <w:numFmt w:val="decimal"/>
      <w:lvlText w:val="%1."/>
      <w:lvlJc w:val="left"/>
      <w:pPr>
        <w:tabs>
          <w:tab w:val="num" w:pos="760"/>
        </w:tabs>
        <w:ind w:left="760" w:hanging="400"/>
      </w:pPr>
      <w:rPr>
        <w:rFonts w:hint="default"/>
        <w:b/>
      </w:rPr>
    </w:lvl>
    <w:lvl w:ilvl="1" w:tplc="99E6FA80">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36964D0"/>
    <w:multiLevelType w:val="hybridMultilevel"/>
    <w:tmpl w:val="1564F174"/>
    <w:lvl w:ilvl="0" w:tplc="596C1670">
      <w:start w:val="1"/>
      <w:numFmt w:val="decimal"/>
      <w:lvlText w:val="%1."/>
      <w:lvlJc w:val="left"/>
      <w:pPr>
        <w:ind w:left="702" w:hanging="360"/>
      </w:pPr>
      <w:rPr>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nsid w:val="770E1EA2"/>
    <w:multiLevelType w:val="hybridMultilevel"/>
    <w:tmpl w:val="A51CA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5311F"/>
    <w:multiLevelType w:val="hybridMultilevel"/>
    <w:tmpl w:val="83E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5307FB"/>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5">
    <w:nsid w:val="7F0A06D7"/>
    <w:multiLevelType w:val="hybridMultilevel"/>
    <w:tmpl w:val="BAEA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28"/>
  </w:num>
  <w:num w:numId="5">
    <w:abstractNumId w:val="13"/>
  </w:num>
  <w:num w:numId="6">
    <w:abstractNumId w:val="9"/>
  </w:num>
  <w:num w:numId="7">
    <w:abstractNumId w:val="30"/>
  </w:num>
  <w:num w:numId="8">
    <w:abstractNumId w:val="16"/>
  </w:num>
  <w:num w:numId="9">
    <w:abstractNumId w:val="2"/>
  </w:num>
  <w:num w:numId="10">
    <w:abstractNumId w:val="22"/>
  </w:num>
  <w:num w:numId="11">
    <w:abstractNumId w:val="24"/>
  </w:num>
  <w:num w:numId="12">
    <w:abstractNumId w:val="6"/>
  </w:num>
  <w:num w:numId="13">
    <w:abstractNumId w:val="3"/>
  </w:num>
  <w:num w:numId="14">
    <w:abstractNumId w:val="12"/>
  </w:num>
  <w:num w:numId="15">
    <w:abstractNumId w:val="10"/>
  </w:num>
  <w:num w:numId="16">
    <w:abstractNumId w:val="1"/>
  </w:num>
  <w:num w:numId="17">
    <w:abstractNumId w:val="29"/>
  </w:num>
  <w:num w:numId="18">
    <w:abstractNumId w:val="18"/>
  </w:num>
  <w:num w:numId="19">
    <w:abstractNumId w:val="0"/>
  </w:num>
  <w:num w:numId="20">
    <w:abstractNumId w:val="34"/>
  </w:num>
  <w:num w:numId="21">
    <w:abstractNumId w:val="7"/>
  </w:num>
  <w:num w:numId="22">
    <w:abstractNumId w:val="17"/>
  </w:num>
  <w:num w:numId="23">
    <w:abstractNumId w:val="14"/>
  </w:num>
  <w:num w:numId="24">
    <w:abstractNumId w:val="23"/>
  </w:num>
  <w:num w:numId="25">
    <w:abstractNumId w:val="27"/>
  </w:num>
  <w:num w:numId="26">
    <w:abstractNumId w:val="19"/>
  </w:num>
  <w:num w:numId="27">
    <w:abstractNumId w:val="35"/>
  </w:num>
  <w:num w:numId="28">
    <w:abstractNumId w:val="25"/>
  </w:num>
  <w:num w:numId="29">
    <w:abstractNumId w:val="1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6"/>
  </w:num>
  <w:num w:numId="33">
    <w:abstractNumId w:val="33"/>
  </w:num>
  <w:num w:numId="34">
    <w:abstractNumId w:val="5"/>
  </w:num>
  <w:num w:numId="35">
    <w:abstractNumId w:val="21"/>
  </w:num>
  <w:num w:numId="36">
    <w:abstractNumId w:val="20"/>
  </w:num>
  <w:num w:numId="37">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0F0"/>
    <w:rsid w:val="000078B8"/>
    <w:rsid w:val="00012B6A"/>
    <w:rsid w:val="000D23BE"/>
    <w:rsid w:val="000D41D0"/>
    <w:rsid w:val="000E1579"/>
    <w:rsid w:val="00103537"/>
    <w:rsid w:val="0011717A"/>
    <w:rsid w:val="00134CC7"/>
    <w:rsid w:val="001414C5"/>
    <w:rsid w:val="00152E68"/>
    <w:rsid w:val="00167553"/>
    <w:rsid w:val="00185002"/>
    <w:rsid w:val="001860F6"/>
    <w:rsid w:val="001A29D0"/>
    <w:rsid w:val="001B245F"/>
    <w:rsid w:val="001E4DF0"/>
    <w:rsid w:val="00201B1E"/>
    <w:rsid w:val="00205E7F"/>
    <w:rsid w:val="00207C6A"/>
    <w:rsid w:val="00236984"/>
    <w:rsid w:val="00244EA2"/>
    <w:rsid w:val="002830A2"/>
    <w:rsid w:val="00296BEE"/>
    <w:rsid w:val="002A2205"/>
    <w:rsid w:val="002B5ABD"/>
    <w:rsid w:val="002C1EB7"/>
    <w:rsid w:val="002C53E9"/>
    <w:rsid w:val="002E39FA"/>
    <w:rsid w:val="002E43C2"/>
    <w:rsid w:val="00323184"/>
    <w:rsid w:val="003238FE"/>
    <w:rsid w:val="0032419E"/>
    <w:rsid w:val="00326AC5"/>
    <w:rsid w:val="0034029C"/>
    <w:rsid w:val="00352E61"/>
    <w:rsid w:val="00375101"/>
    <w:rsid w:val="00383AF5"/>
    <w:rsid w:val="00383EE2"/>
    <w:rsid w:val="003E658B"/>
    <w:rsid w:val="003E707C"/>
    <w:rsid w:val="0041490A"/>
    <w:rsid w:val="004210C1"/>
    <w:rsid w:val="00423C20"/>
    <w:rsid w:val="0044365F"/>
    <w:rsid w:val="004477B0"/>
    <w:rsid w:val="00454341"/>
    <w:rsid w:val="0046456C"/>
    <w:rsid w:val="004739AD"/>
    <w:rsid w:val="004A6486"/>
    <w:rsid w:val="004A6D74"/>
    <w:rsid w:val="004B4C87"/>
    <w:rsid w:val="004C4AB6"/>
    <w:rsid w:val="004C4E78"/>
    <w:rsid w:val="004E6DFE"/>
    <w:rsid w:val="004F1494"/>
    <w:rsid w:val="00534691"/>
    <w:rsid w:val="005411F0"/>
    <w:rsid w:val="005522FA"/>
    <w:rsid w:val="00555E45"/>
    <w:rsid w:val="0056354B"/>
    <w:rsid w:val="005C1B19"/>
    <w:rsid w:val="005D669F"/>
    <w:rsid w:val="005F23F7"/>
    <w:rsid w:val="006470BE"/>
    <w:rsid w:val="006530F0"/>
    <w:rsid w:val="006569C5"/>
    <w:rsid w:val="00664734"/>
    <w:rsid w:val="006660AA"/>
    <w:rsid w:val="00680202"/>
    <w:rsid w:val="006B49CF"/>
    <w:rsid w:val="006D51A7"/>
    <w:rsid w:val="006D70DA"/>
    <w:rsid w:val="006F56AB"/>
    <w:rsid w:val="00716494"/>
    <w:rsid w:val="00724C39"/>
    <w:rsid w:val="007306B6"/>
    <w:rsid w:val="00733215"/>
    <w:rsid w:val="007356A2"/>
    <w:rsid w:val="007508D7"/>
    <w:rsid w:val="00756A25"/>
    <w:rsid w:val="0075772B"/>
    <w:rsid w:val="00783887"/>
    <w:rsid w:val="007A1AE3"/>
    <w:rsid w:val="007A4B8B"/>
    <w:rsid w:val="007C71B8"/>
    <w:rsid w:val="007D17DD"/>
    <w:rsid w:val="007D2571"/>
    <w:rsid w:val="007F3737"/>
    <w:rsid w:val="008106AF"/>
    <w:rsid w:val="00820FD1"/>
    <w:rsid w:val="008344DC"/>
    <w:rsid w:val="00862C4C"/>
    <w:rsid w:val="008642F3"/>
    <w:rsid w:val="008957AF"/>
    <w:rsid w:val="008B574A"/>
    <w:rsid w:val="008C2A0B"/>
    <w:rsid w:val="008D34F0"/>
    <w:rsid w:val="008E3DA5"/>
    <w:rsid w:val="008E3FC6"/>
    <w:rsid w:val="009308F2"/>
    <w:rsid w:val="009439E9"/>
    <w:rsid w:val="00953896"/>
    <w:rsid w:val="0095425E"/>
    <w:rsid w:val="00962DAA"/>
    <w:rsid w:val="0096464C"/>
    <w:rsid w:val="009B66FC"/>
    <w:rsid w:val="009B6934"/>
    <w:rsid w:val="009C6410"/>
    <w:rsid w:val="009D349E"/>
    <w:rsid w:val="009E4381"/>
    <w:rsid w:val="009F0CD5"/>
    <w:rsid w:val="009F14F1"/>
    <w:rsid w:val="00A10F2B"/>
    <w:rsid w:val="00A126D3"/>
    <w:rsid w:val="00A2028C"/>
    <w:rsid w:val="00A20DA5"/>
    <w:rsid w:val="00A26066"/>
    <w:rsid w:val="00A36A9E"/>
    <w:rsid w:val="00A37A0F"/>
    <w:rsid w:val="00A41AAA"/>
    <w:rsid w:val="00A81AD7"/>
    <w:rsid w:val="00A82C28"/>
    <w:rsid w:val="00AA0649"/>
    <w:rsid w:val="00AA71E7"/>
    <w:rsid w:val="00AB33CC"/>
    <w:rsid w:val="00AD40D8"/>
    <w:rsid w:val="00AE6A91"/>
    <w:rsid w:val="00AE7320"/>
    <w:rsid w:val="00B03784"/>
    <w:rsid w:val="00B13940"/>
    <w:rsid w:val="00B35E61"/>
    <w:rsid w:val="00B47872"/>
    <w:rsid w:val="00B606A3"/>
    <w:rsid w:val="00B628B9"/>
    <w:rsid w:val="00B860D2"/>
    <w:rsid w:val="00B90BD3"/>
    <w:rsid w:val="00BB2A84"/>
    <w:rsid w:val="00BB42B7"/>
    <w:rsid w:val="00BC0CB6"/>
    <w:rsid w:val="00BC180A"/>
    <w:rsid w:val="00BC4510"/>
    <w:rsid w:val="00BD37B8"/>
    <w:rsid w:val="00BF58C8"/>
    <w:rsid w:val="00C06C50"/>
    <w:rsid w:val="00C07676"/>
    <w:rsid w:val="00C20BBA"/>
    <w:rsid w:val="00C30414"/>
    <w:rsid w:val="00C62177"/>
    <w:rsid w:val="00C83A5C"/>
    <w:rsid w:val="00C85E9D"/>
    <w:rsid w:val="00CA54E7"/>
    <w:rsid w:val="00CF1C04"/>
    <w:rsid w:val="00D0076C"/>
    <w:rsid w:val="00D065FE"/>
    <w:rsid w:val="00D16693"/>
    <w:rsid w:val="00D30FB5"/>
    <w:rsid w:val="00D32A50"/>
    <w:rsid w:val="00D416AB"/>
    <w:rsid w:val="00D5150D"/>
    <w:rsid w:val="00D64252"/>
    <w:rsid w:val="00D80353"/>
    <w:rsid w:val="00D813C2"/>
    <w:rsid w:val="00DA5579"/>
    <w:rsid w:val="00DB6571"/>
    <w:rsid w:val="00DD05FB"/>
    <w:rsid w:val="00DD15DF"/>
    <w:rsid w:val="00DF2A43"/>
    <w:rsid w:val="00E02421"/>
    <w:rsid w:val="00E061F8"/>
    <w:rsid w:val="00E112C8"/>
    <w:rsid w:val="00E21280"/>
    <w:rsid w:val="00E43707"/>
    <w:rsid w:val="00E449BE"/>
    <w:rsid w:val="00E47A8D"/>
    <w:rsid w:val="00E50907"/>
    <w:rsid w:val="00E52DF0"/>
    <w:rsid w:val="00E52EC6"/>
    <w:rsid w:val="00E53100"/>
    <w:rsid w:val="00E85B4D"/>
    <w:rsid w:val="00E92D26"/>
    <w:rsid w:val="00EC00EF"/>
    <w:rsid w:val="00EF210D"/>
    <w:rsid w:val="00F0420F"/>
    <w:rsid w:val="00F319D5"/>
    <w:rsid w:val="00F419C0"/>
    <w:rsid w:val="00F71C12"/>
    <w:rsid w:val="00F80510"/>
    <w:rsid w:val="00F907F9"/>
    <w:rsid w:val="00FD41BE"/>
    <w:rsid w:val="00FD730D"/>
    <w:rsid w:val="00FE54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FC6"/>
    <w:pPr>
      <w:widowControl w:val="0"/>
    </w:pPr>
    <w:rPr>
      <w:rFonts w:ascii="Courier" w:hAnsi="Courier"/>
      <w:sz w:val="24"/>
      <w:lang w:eastAsia="zh-CN"/>
    </w:rPr>
  </w:style>
  <w:style w:type="paragraph" w:styleId="Heading1">
    <w:name w:val="heading 1"/>
    <w:basedOn w:val="Normal"/>
    <w:next w:val="Normal"/>
    <w:qFormat/>
    <w:rsid w:val="00A37A0F"/>
    <w:pPr>
      <w:keepNext/>
      <w:tabs>
        <w:tab w:val="center" w:pos="4680"/>
      </w:tabs>
      <w:suppressAutoHyphens/>
      <w:jc w:val="center"/>
      <w:outlineLvl w:val="0"/>
    </w:pPr>
    <w:rPr>
      <w:rFonts w:ascii="Palatino" w:hAnsi="Palatino"/>
      <w:b/>
    </w:rPr>
  </w:style>
  <w:style w:type="paragraph" w:styleId="Heading2">
    <w:name w:val="heading 2"/>
    <w:basedOn w:val="Normal"/>
    <w:next w:val="Normal"/>
    <w:qFormat/>
    <w:rsid w:val="00A37A0F"/>
    <w:pPr>
      <w:keepNext/>
      <w:widowControl/>
      <w:jc w:val="center"/>
      <w:outlineLvl w:val="1"/>
    </w:pPr>
    <w:rPr>
      <w:rFonts w:ascii="Times New Roman" w:hAnsi="Times New Roman"/>
      <w:b/>
    </w:rPr>
  </w:style>
  <w:style w:type="paragraph" w:styleId="Heading3">
    <w:name w:val="heading 3"/>
    <w:basedOn w:val="Normal"/>
    <w:next w:val="Normal"/>
    <w:link w:val="Heading3Char"/>
    <w:qFormat/>
    <w:rsid w:val="00A37A0F"/>
    <w:pPr>
      <w:keepNext/>
      <w:widowControl/>
      <w:outlineLvl w:val="2"/>
    </w:pPr>
    <w:rPr>
      <w:rFonts w:ascii="Palatino" w:hAnsi="Palatino"/>
      <w:b/>
      <w:sz w:val="20"/>
    </w:rPr>
  </w:style>
  <w:style w:type="paragraph" w:styleId="Heading4">
    <w:name w:val="heading 4"/>
    <w:basedOn w:val="Normal"/>
    <w:next w:val="Normal"/>
    <w:qFormat/>
    <w:rsid w:val="00A37A0F"/>
    <w:pPr>
      <w:keepNext/>
      <w:jc w:val="center"/>
      <w:outlineLvl w:val="3"/>
    </w:pPr>
    <w:rPr>
      <w:rFonts w:ascii="Helvetica" w:hAnsi="Helvetica"/>
      <w:b/>
      <w:sz w:val="28"/>
    </w:rPr>
  </w:style>
  <w:style w:type="paragraph" w:styleId="Heading5">
    <w:name w:val="heading 5"/>
    <w:basedOn w:val="Normal"/>
    <w:next w:val="Normal"/>
    <w:qFormat/>
    <w:rsid w:val="00A37A0F"/>
    <w:pPr>
      <w:keepNext/>
      <w:tabs>
        <w:tab w:val="left" w:pos="-720"/>
        <w:tab w:val="left" w:pos="0"/>
        <w:tab w:val="left" w:pos="720"/>
      </w:tabs>
      <w:suppressAutoHyphens/>
      <w:outlineLvl w:val="4"/>
    </w:pPr>
    <w:rPr>
      <w:rFonts w:ascii="Times New Roman" w:hAnsi="Times New Roman"/>
      <w:b/>
    </w:rPr>
  </w:style>
  <w:style w:type="paragraph" w:styleId="Heading6">
    <w:name w:val="heading 6"/>
    <w:basedOn w:val="Normal"/>
    <w:next w:val="Normal"/>
    <w:qFormat/>
    <w:rsid w:val="00A37A0F"/>
    <w:pPr>
      <w:keepNext/>
      <w:tabs>
        <w:tab w:val="left" w:pos="-720"/>
        <w:tab w:val="left" w:pos="0"/>
        <w:tab w:val="left" w:pos="720"/>
        <w:tab w:val="left" w:pos="1440"/>
        <w:tab w:val="left" w:pos="2160"/>
        <w:tab w:val="left" w:pos="2880"/>
        <w:tab w:val="left" w:pos="3600"/>
      </w:tabs>
      <w:suppressAutoHyphens/>
      <w:ind w:left="4320" w:hanging="4320"/>
      <w:outlineLvl w:val="5"/>
    </w:pPr>
    <w:rPr>
      <w:rFonts w:ascii="Times New Roman" w:hAnsi="Times New Roman"/>
      <w:i/>
    </w:rPr>
  </w:style>
  <w:style w:type="paragraph" w:styleId="Heading7">
    <w:name w:val="heading 7"/>
    <w:basedOn w:val="Normal"/>
    <w:next w:val="Normal"/>
    <w:qFormat/>
    <w:rsid w:val="00A37A0F"/>
    <w:pPr>
      <w:keepNext/>
      <w:tabs>
        <w:tab w:val="left" w:pos="-720"/>
        <w:tab w:val="left" w:pos="0"/>
      </w:tabs>
      <w:suppressAutoHyphens/>
      <w:ind w:left="720" w:hanging="720"/>
      <w:outlineLvl w:val="6"/>
    </w:pPr>
    <w:rPr>
      <w:rFonts w:ascii="Times New Roman" w:hAnsi="Times New Roman"/>
      <w:b/>
      <w:i/>
    </w:rPr>
  </w:style>
  <w:style w:type="paragraph" w:styleId="Heading8">
    <w:name w:val="heading 8"/>
    <w:basedOn w:val="Normal"/>
    <w:next w:val="Normal"/>
    <w:qFormat/>
    <w:rsid w:val="00A37A0F"/>
    <w:pPr>
      <w:keepNext/>
      <w:tabs>
        <w:tab w:val="left" w:pos="-720"/>
      </w:tabs>
      <w:suppressAutoHyphens/>
      <w:outlineLvl w:val="7"/>
    </w:pPr>
    <w:rPr>
      <w:rFonts w:ascii="Times New Roman" w:hAnsi="Times New Roman"/>
      <w:b/>
      <w:i/>
    </w:rPr>
  </w:style>
  <w:style w:type="paragraph" w:styleId="Heading9">
    <w:name w:val="heading 9"/>
    <w:basedOn w:val="Normal"/>
    <w:next w:val="Normal"/>
    <w:qFormat/>
    <w:rsid w:val="00A37A0F"/>
    <w:pPr>
      <w:keepNext/>
      <w:tabs>
        <w:tab w:val="left" w:pos="-720"/>
        <w:tab w:val="left" w:pos="0"/>
        <w:tab w:val="left" w:pos="720"/>
        <w:tab w:val="left" w:pos="1440"/>
      </w:tabs>
      <w:suppressAutoHyphens/>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37A0F"/>
  </w:style>
  <w:style w:type="character" w:styleId="EndnoteReference">
    <w:name w:val="endnote reference"/>
    <w:basedOn w:val="DefaultParagraphFont"/>
    <w:semiHidden/>
    <w:rsid w:val="00A37A0F"/>
    <w:rPr>
      <w:vertAlign w:val="superscript"/>
    </w:rPr>
  </w:style>
  <w:style w:type="paragraph" w:styleId="FootnoteText">
    <w:name w:val="footnote text"/>
    <w:basedOn w:val="Normal"/>
    <w:semiHidden/>
    <w:rsid w:val="00A37A0F"/>
  </w:style>
  <w:style w:type="character" w:styleId="FootnoteReference">
    <w:name w:val="footnote reference"/>
    <w:basedOn w:val="DefaultParagraphFont"/>
    <w:semiHidden/>
    <w:rsid w:val="00A37A0F"/>
    <w:rPr>
      <w:vertAlign w:val="superscript"/>
    </w:rPr>
  </w:style>
  <w:style w:type="paragraph" w:styleId="TOC1">
    <w:name w:val="toc 1"/>
    <w:basedOn w:val="Normal"/>
    <w:next w:val="Normal"/>
    <w:semiHidden/>
    <w:rsid w:val="00A37A0F"/>
    <w:pPr>
      <w:tabs>
        <w:tab w:val="right" w:leader="dot" w:pos="9360"/>
      </w:tabs>
      <w:suppressAutoHyphens/>
      <w:spacing w:before="480"/>
      <w:ind w:left="720" w:right="720" w:hanging="720"/>
    </w:pPr>
  </w:style>
  <w:style w:type="paragraph" w:styleId="TOC2">
    <w:name w:val="toc 2"/>
    <w:basedOn w:val="Normal"/>
    <w:next w:val="Normal"/>
    <w:semiHidden/>
    <w:rsid w:val="00A37A0F"/>
    <w:pPr>
      <w:tabs>
        <w:tab w:val="right" w:leader="dot" w:pos="9360"/>
      </w:tabs>
      <w:suppressAutoHyphens/>
      <w:ind w:left="1440" w:right="720" w:hanging="720"/>
    </w:pPr>
  </w:style>
  <w:style w:type="paragraph" w:styleId="TOC3">
    <w:name w:val="toc 3"/>
    <w:basedOn w:val="Normal"/>
    <w:next w:val="Normal"/>
    <w:semiHidden/>
    <w:rsid w:val="00A37A0F"/>
    <w:pPr>
      <w:tabs>
        <w:tab w:val="right" w:leader="dot" w:pos="9360"/>
      </w:tabs>
      <w:suppressAutoHyphens/>
      <w:ind w:left="2160" w:right="720" w:hanging="720"/>
    </w:pPr>
  </w:style>
  <w:style w:type="paragraph" w:styleId="TOC4">
    <w:name w:val="toc 4"/>
    <w:basedOn w:val="Normal"/>
    <w:next w:val="Normal"/>
    <w:semiHidden/>
    <w:rsid w:val="00A37A0F"/>
    <w:pPr>
      <w:tabs>
        <w:tab w:val="right" w:leader="dot" w:pos="9360"/>
      </w:tabs>
      <w:suppressAutoHyphens/>
      <w:ind w:left="2880" w:right="720" w:hanging="720"/>
    </w:pPr>
  </w:style>
  <w:style w:type="paragraph" w:styleId="TOC5">
    <w:name w:val="toc 5"/>
    <w:basedOn w:val="Normal"/>
    <w:next w:val="Normal"/>
    <w:semiHidden/>
    <w:rsid w:val="00A37A0F"/>
    <w:pPr>
      <w:tabs>
        <w:tab w:val="right" w:leader="dot" w:pos="9360"/>
      </w:tabs>
      <w:suppressAutoHyphens/>
      <w:ind w:left="3600" w:right="720" w:hanging="720"/>
    </w:pPr>
  </w:style>
  <w:style w:type="paragraph" w:styleId="TOC6">
    <w:name w:val="toc 6"/>
    <w:basedOn w:val="Normal"/>
    <w:next w:val="Normal"/>
    <w:semiHidden/>
    <w:rsid w:val="00A37A0F"/>
    <w:pPr>
      <w:tabs>
        <w:tab w:val="right" w:pos="9360"/>
      </w:tabs>
      <w:suppressAutoHyphens/>
      <w:ind w:left="720" w:hanging="720"/>
    </w:pPr>
  </w:style>
  <w:style w:type="paragraph" w:styleId="TOC7">
    <w:name w:val="toc 7"/>
    <w:basedOn w:val="Normal"/>
    <w:next w:val="Normal"/>
    <w:semiHidden/>
    <w:rsid w:val="00A37A0F"/>
    <w:pPr>
      <w:suppressAutoHyphens/>
      <w:ind w:left="720" w:hanging="720"/>
    </w:pPr>
  </w:style>
  <w:style w:type="paragraph" w:styleId="TOC8">
    <w:name w:val="toc 8"/>
    <w:basedOn w:val="Normal"/>
    <w:next w:val="Normal"/>
    <w:semiHidden/>
    <w:rsid w:val="00A37A0F"/>
    <w:pPr>
      <w:tabs>
        <w:tab w:val="right" w:pos="9360"/>
      </w:tabs>
      <w:suppressAutoHyphens/>
      <w:ind w:left="720" w:hanging="720"/>
    </w:pPr>
  </w:style>
  <w:style w:type="paragraph" w:styleId="TOC9">
    <w:name w:val="toc 9"/>
    <w:basedOn w:val="Normal"/>
    <w:next w:val="Normal"/>
    <w:semiHidden/>
    <w:rsid w:val="00A37A0F"/>
    <w:pPr>
      <w:tabs>
        <w:tab w:val="right" w:leader="dot" w:pos="9360"/>
      </w:tabs>
      <w:suppressAutoHyphens/>
      <w:ind w:left="720" w:hanging="720"/>
    </w:pPr>
  </w:style>
  <w:style w:type="paragraph" w:styleId="Index1">
    <w:name w:val="index 1"/>
    <w:basedOn w:val="Normal"/>
    <w:next w:val="Normal"/>
    <w:semiHidden/>
    <w:rsid w:val="00A37A0F"/>
    <w:pPr>
      <w:tabs>
        <w:tab w:val="right" w:leader="dot" w:pos="9360"/>
      </w:tabs>
      <w:suppressAutoHyphens/>
      <w:ind w:left="1440" w:right="720" w:hanging="1440"/>
    </w:pPr>
  </w:style>
  <w:style w:type="paragraph" w:styleId="Index2">
    <w:name w:val="index 2"/>
    <w:basedOn w:val="Normal"/>
    <w:next w:val="Normal"/>
    <w:semiHidden/>
    <w:rsid w:val="00A37A0F"/>
    <w:pPr>
      <w:tabs>
        <w:tab w:val="right" w:leader="dot" w:pos="9360"/>
      </w:tabs>
      <w:suppressAutoHyphens/>
      <w:ind w:left="1440" w:right="720" w:hanging="720"/>
    </w:pPr>
  </w:style>
  <w:style w:type="paragraph" w:styleId="TOAHeading">
    <w:name w:val="toa heading"/>
    <w:basedOn w:val="Normal"/>
    <w:next w:val="Normal"/>
    <w:semiHidden/>
    <w:rsid w:val="00A37A0F"/>
    <w:pPr>
      <w:tabs>
        <w:tab w:val="right" w:pos="9360"/>
      </w:tabs>
      <w:suppressAutoHyphens/>
    </w:pPr>
  </w:style>
  <w:style w:type="paragraph" w:styleId="Caption">
    <w:name w:val="caption"/>
    <w:basedOn w:val="Normal"/>
    <w:next w:val="Normal"/>
    <w:qFormat/>
    <w:rsid w:val="00A37A0F"/>
  </w:style>
  <w:style w:type="character" w:customStyle="1" w:styleId="EquationCaption">
    <w:name w:val="_Equation Caption"/>
    <w:rsid w:val="00A37A0F"/>
  </w:style>
  <w:style w:type="paragraph" w:styleId="Footer">
    <w:name w:val="footer"/>
    <w:basedOn w:val="Normal"/>
    <w:link w:val="FooterChar"/>
    <w:uiPriority w:val="99"/>
    <w:rsid w:val="00A37A0F"/>
    <w:pPr>
      <w:tabs>
        <w:tab w:val="center" w:pos="4320"/>
        <w:tab w:val="right" w:pos="8640"/>
      </w:tabs>
    </w:pPr>
  </w:style>
  <w:style w:type="character" w:styleId="PageNumber">
    <w:name w:val="page number"/>
    <w:basedOn w:val="DefaultParagraphFont"/>
    <w:rsid w:val="00A37A0F"/>
  </w:style>
  <w:style w:type="paragraph" w:styleId="BodyTextIndent">
    <w:name w:val="Body Text Indent"/>
    <w:basedOn w:val="Normal"/>
    <w:rsid w:val="00A37A0F"/>
    <w:pPr>
      <w:tabs>
        <w:tab w:val="left" w:pos="-720"/>
        <w:tab w:val="left" w:pos="0"/>
        <w:tab w:val="left" w:pos="720"/>
        <w:tab w:val="left" w:pos="1440"/>
        <w:tab w:val="left" w:pos="2160"/>
        <w:tab w:val="left" w:pos="2880"/>
        <w:tab w:val="left" w:pos="3600"/>
      </w:tabs>
      <w:suppressAutoHyphens/>
      <w:ind w:left="720" w:hanging="720"/>
    </w:pPr>
    <w:rPr>
      <w:rFonts w:ascii="Palatino" w:hAnsi="Palatino"/>
    </w:rPr>
  </w:style>
  <w:style w:type="character" w:styleId="Hyperlink">
    <w:name w:val="Hyperlink"/>
    <w:basedOn w:val="DefaultParagraphFont"/>
    <w:rsid w:val="00A37A0F"/>
    <w:rPr>
      <w:color w:val="0000FF"/>
      <w:u w:val="single"/>
    </w:rPr>
  </w:style>
  <w:style w:type="paragraph" w:styleId="BodyText2">
    <w:name w:val="Body Text 2"/>
    <w:basedOn w:val="Normal"/>
    <w:rsid w:val="00A37A0F"/>
    <w:pPr>
      <w:widowControl/>
    </w:pPr>
    <w:rPr>
      <w:rFonts w:ascii="New York" w:eastAsia="Times" w:hAnsi="New York"/>
      <w:sz w:val="22"/>
    </w:rPr>
  </w:style>
  <w:style w:type="paragraph" w:styleId="Header">
    <w:name w:val="header"/>
    <w:basedOn w:val="Normal"/>
    <w:rsid w:val="00A37A0F"/>
    <w:pPr>
      <w:widowControl/>
      <w:tabs>
        <w:tab w:val="center" w:pos="4320"/>
        <w:tab w:val="right" w:pos="8640"/>
      </w:tabs>
    </w:pPr>
    <w:rPr>
      <w:rFonts w:ascii="Palatino" w:hAnsi="Palatino"/>
    </w:rPr>
  </w:style>
  <w:style w:type="paragraph" w:styleId="BodyText">
    <w:name w:val="Body Text"/>
    <w:basedOn w:val="Normal"/>
    <w:rsid w:val="00A37A0F"/>
    <w:pPr>
      <w:jc w:val="both"/>
    </w:pPr>
    <w:rPr>
      <w:sz w:val="20"/>
    </w:rPr>
  </w:style>
  <w:style w:type="paragraph" w:styleId="Title">
    <w:name w:val="Title"/>
    <w:basedOn w:val="Normal"/>
    <w:qFormat/>
    <w:rsid w:val="00A37A0F"/>
    <w:pPr>
      <w:widowControl/>
      <w:jc w:val="center"/>
    </w:pPr>
    <w:rPr>
      <w:rFonts w:ascii="Times New Roman" w:hAnsi="Times New Roman"/>
      <w:b/>
    </w:rPr>
  </w:style>
  <w:style w:type="paragraph" w:styleId="Subtitle">
    <w:name w:val="Subtitle"/>
    <w:basedOn w:val="Normal"/>
    <w:qFormat/>
    <w:rsid w:val="00A37A0F"/>
    <w:pPr>
      <w:widowControl/>
      <w:jc w:val="center"/>
    </w:pPr>
    <w:rPr>
      <w:rFonts w:ascii="Times New Roman" w:hAnsi="Times New Roman"/>
      <w:b/>
    </w:rPr>
  </w:style>
  <w:style w:type="paragraph" w:styleId="NormalWeb">
    <w:name w:val="Normal (Web)"/>
    <w:basedOn w:val="Normal"/>
    <w:rsid w:val="00BE5B1C"/>
    <w:pPr>
      <w:widowControl/>
      <w:spacing w:before="100" w:beforeAutospacing="1" w:after="100" w:afterAutospacing="1"/>
    </w:pPr>
    <w:rPr>
      <w:rFonts w:ascii="Times New Roman" w:hAnsi="Times New Roman"/>
      <w:szCs w:val="24"/>
      <w:lang w:eastAsia="en-US"/>
    </w:rPr>
  </w:style>
  <w:style w:type="table" w:styleId="TableGrid">
    <w:name w:val="Table Grid"/>
    <w:basedOn w:val="TableNormal"/>
    <w:rsid w:val="008355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basedOn w:val="DefaultParagraphFont"/>
    <w:rsid w:val="00BB72CD"/>
    <w:rPr>
      <w:rFonts w:ascii="Verdana" w:hAnsi="Verdana" w:hint="default"/>
      <w:color w:val="000000"/>
      <w:sz w:val="33"/>
      <w:szCs w:val="33"/>
    </w:rPr>
  </w:style>
  <w:style w:type="character" w:styleId="Strong">
    <w:name w:val="Strong"/>
    <w:basedOn w:val="DefaultParagraphFont"/>
    <w:qFormat/>
    <w:rsid w:val="00BB72CD"/>
    <w:rPr>
      <w:b/>
      <w:bCs/>
    </w:rPr>
  </w:style>
  <w:style w:type="paragraph" w:customStyle="1" w:styleId="TOCBase">
    <w:name w:val="TOC Base"/>
    <w:basedOn w:val="Normal"/>
    <w:rsid w:val="002F02BB"/>
    <w:pPr>
      <w:widowControl/>
      <w:tabs>
        <w:tab w:val="right" w:leader="dot" w:pos="6480"/>
      </w:tabs>
      <w:spacing w:after="220" w:line="220" w:lineRule="atLeast"/>
    </w:pPr>
    <w:rPr>
      <w:rFonts w:ascii="Geneva" w:hAnsi="Geneva"/>
      <w:sz w:val="20"/>
      <w:lang w:eastAsia="en-US"/>
    </w:rPr>
  </w:style>
  <w:style w:type="paragraph" w:styleId="BodyText3">
    <w:name w:val="Body Text 3"/>
    <w:basedOn w:val="Normal"/>
    <w:rsid w:val="00E831E0"/>
    <w:pPr>
      <w:widowControl/>
    </w:pPr>
    <w:rPr>
      <w:rFonts w:ascii="Times New Roman" w:hAnsi="Times New Roman"/>
      <w:b/>
      <w:sz w:val="32"/>
      <w:lang w:eastAsia="en-US"/>
    </w:rPr>
  </w:style>
  <w:style w:type="paragraph" w:styleId="BodyTextIndent2">
    <w:name w:val="Body Text Indent 2"/>
    <w:basedOn w:val="Normal"/>
    <w:rsid w:val="00E831E0"/>
    <w:pPr>
      <w:widowControl/>
      <w:ind w:firstLine="720"/>
    </w:pPr>
    <w:rPr>
      <w:rFonts w:ascii="Times New Roman" w:hAnsi="Times New Roman"/>
      <w:lang w:eastAsia="en-US"/>
    </w:rPr>
  </w:style>
  <w:style w:type="paragraph" w:customStyle="1" w:styleId="HTMLBody">
    <w:name w:val="HTML Body"/>
    <w:rsid w:val="004B4C87"/>
    <w:pPr>
      <w:autoSpaceDE w:val="0"/>
      <w:autoSpaceDN w:val="0"/>
      <w:adjustRightInd w:val="0"/>
    </w:pPr>
    <w:rPr>
      <w:rFonts w:ascii="Arial" w:hAnsi="Arial"/>
    </w:rPr>
  </w:style>
  <w:style w:type="paragraph" w:styleId="ListParagraph">
    <w:name w:val="List Paragraph"/>
    <w:basedOn w:val="Normal"/>
    <w:uiPriority w:val="34"/>
    <w:qFormat/>
    <w:rsid w:val="009B66FC"/>
    <w:pPr>
      <w:ind w:left="720"/>
    </w:pPr>
  </w:style>
  <w:style w:type="character" w:customStyle="1" w:styleId="FooterChar">
    <w:name w:val="Footer Char"/>
    <w:basedOn w:val="DefaultParagraphFont"/>
    <w:link w:val="Footer"/>
    <w:uiPriority w:val="99"/>
    <w:rsid w:val="004A6486"/>
    <w:rPr>
      <w:rFonts w:ascii="Courier" w:hAnsi="Courier"/>
      <w:sz w:val="24"/>
      <w:lang w:eastAsia="zh-CN"/>
    </w:rPr>
  </w:style>
  <w:style w:type="character" w:customStyle="1" w:styleId="Heading3Char">
    <w:name w:val="Heading 3 Char"/>
    <w:basedOn w:val="DefaultParagraphFont"/>
    <w:link w:val="Heading3"/>
    <w:rsid w:val="0032419E"/>
    <w:rPr>
      <w:rFonts w:ascii="Palatino" w:hAnsi="Palatino"/>
      <w:b/>
      <w:lang w:eastAsia="zh-CN"/>
    </w:rPr>
  </w:style>
</w:styles>
</file>

<file path=word/webSettings.xml><?xml version="1.0" encoding="utf-8"?>
<w:webSettings xmlns:r="http://schemas.openxmlformats.org/officeDocument/2006/relationships" xmlns:w="http://schemas.openxmlformats.org/wordprocessingml/2006/main">
  <w:divs>
    <w:div w:id="996037750">
      <w:bodyDiv w:val="1"/>
      <w:marLeft w:val="0"/>
      <w:marRight w:val="0"/>
      <w:marTop w:val="0"/>
      <w:marBottom w:val="0"/>
      <w:divBdr>
        <w:top w:val="none" w:sz="0" w:space="0" w:color="auto"/>
        <w:left w:val="none" w:sz="0" w:space="0" w:color="auto"/>
        <w:bottom w:val="none" w:sz="0" w:space="0" w:color="auto"/>
        <w:right w:val="none" w:sz="0" w:space="0" w:color="auto"/>
      </w:divBdr>
    </w:div>
    <w:div w:id="1453547684">
      <w:bodyDiv w:val="1"/>
      <w:marLeft w:val="0"/>
      <w:marRight w:val="0"/>
      <w:marTop w:val="0"/>
      <w:marBottom w:val="0"/>
      <w:divBdr>
        <w:top w:val="none" w:sz="0" w:space="0" w:color="auto"/>
        <w:left w:val="none" w:sz="0" w:space="0" w:color="auto"/>
        <w:bottom w:val="none" w:sz="0" w:space="0" w:color="auto"/>
        <w:right w:val="none" w:sz="0" w:space="0" w:color="auto"/>
      </w:divBdr>
    </w:div>
    <w:div w:id="1541043659">
      <w:bodyDiv w:val="1"/>
      <w:marLeft w:val="0"/>
      <w:marRight w:val="0"/>
      <w:marTop w:val="0"/>
      <w:marBottom w:val="0"/>
      <w:divBdr>
        <w:top w:val="none" w:sz="0" w:space="0" w:color="auto"/>
        <w:left w:val="none" w:sz="0" w:space="0" w:color="auto"/>
        <w:bottom w:val="none" w:sz="0" w:space="0" w:color="auto"/>
        <w:right w:val="none" w:sz="0" w:space="0" w:color="auto"/>
      </w:divBdr>
    </w:div>
    <w:div w:id="17720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anden@csusm.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sm.edu/education" TargetMode="External"/><Relationship Id="rId4" Type="http://schemas.openxmlformats.org/officeDocument/2006/relationships/settings" Target="settings.xml"/><Relationship Id="rId9" Type="http://schemas.openxmlformats.org/officeDocument/2006/relationships/hyperlink" Target="http://library.csusm.edu/plagiaris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F42A-DACE-4DC7-9373-FB921710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5810</Words>
  <Characters>33263</Characters>
  <Application>Microsoft Office Word</Application>
  <DocSecurity>0</DocSecurity>
  <Lines>277</Lines>
  <Paragraphs>77</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EDSS 531: THE REFLECTIVE PROFESSIONAL</vt:lpstr>
      <vt:lpstr>2 units- CRN 21651 and 21419  </vt:lpstr>
      <vt:lpstr>SPRING 2012</vt:lpstr>
      <vt:lpstr>Office email:  jbranden@csusm.edu</vt:lpstr>
      <vt:lpstr>    Table of Contents for Single Subject Syllabus </vt:lpstr>
      <vt:lpstr>        1. Syllabus Introduction (Course Title, Mission Statement, Table of Contents) 	P</vt:lpstr>
      <vt:lpstr>        2. Single Subject Course Work Information &amp; Requirements 				Page 2</vt:lpstr>
      <vt:lpstr>        3. EDSS 531 Course Information &amp; Requirements 					Page 4</vt:lpstr>
      <vt:lpstr>        4. EDSS 531 Course Assignment Descriptions 					Page 8</vt:lpstr>
      <vt:lpstr>        5. EDSS 531 Course Calendar 								Page 10</vt:lpstr>
      <vt:lpstr>        6. EDSS 531 Course Rubrics 								Page 12</vt:lpstr>
      <vt:lpstr>    2. Single Subject Course Work Information &amp; Requirements</vt:lpstr>
      <vt:lpstr>        Course Prerequisites</vt:lpstr>
      <vt:lpstr>        Authorization to Teach English Learners</vt:lpstr>
      <vt:lpstr>        Teacher Candidate Learning Outcomes</vt:lpstr>
      <vt:lpstr>        California Teacher Performance Assessment (CalTPA)</vt:lpstr>
      <vt:lpstr>        School of Education Attendance Policy </vt:lpstr>
      <vt:lpstr>        Teacher Candidates with Disabilities Requiring Reasonable Accommodations </vt:lpstr>
      <vt:lpstr>        All University Writing Requirement </vt:lpstr>
      <vt:lpstr>    </vt:lpstr>
      <vt:lpstr>        CSUSM Academic Honesty Policy </vt:lpstr>
      <vt:lpstr>        Plagiarism </vt:lpstr>
      <vt:lpstr>        Electronic Communication Protocol</vt:lpstr>
      <vt:lpstr>        Special Education</vt:lpstr>
      <vt:lpstr>        Technology</vt:lpstr>
      <vt:lpstr/>
      <vt:lpstr>    3. EDSS 531 Course Information &amp; Requirements </vt:lpstr>
      <vt:lpstr>COURSE DESCRIPTION</vt:lpstr>
      <vt:lpstr>    </vt:lpstr>
      <vt:lpstr>        Course Prerequisites: </vt:lpstr>
      <vt:lpstr>    </vt:lpstr>
      <vt:lpstr>    Teacher candidates understand that effective teaching and student achievement is</vt:lpstr>
      <vt:lpstr>    </vt:lpstr>
      <vt:lpstr>    Essential Questions for Teacher Candidates:  </vt:lpstr>
      <vt:lpstr>    GRADING NOTES</vt:lpstr>
    </vt:vector>
  </TitlesOfParts>
  <Company>CSUSM</Company>
  <LinksUpToDate>false</LinksUpToDate>
  <CharactersWithSpaces>38996</CharactersWithSpaces>
  <SharedDoc>false</SharedDoc>
  <HLinks>
    <vt:vector size="12" baseType="variant">
      <vt:variant>
        <vt:i4>4587610</vt:i4>
      </vt:variant>
      <vt:variant>
        <vt:i4>3</vt:i4>
      </vt:variant>
      <vt:variant>
        <vt:i4>0</vt:i4>
      </vt:variant>
      <vt:variant>
        <vt:i4>5</vt:i4>
      </vt:variant>
      <vt:variant>
        <vt:lpwstr>http://www.csusm.edu/COE</vt:lpwstr>
      </vt:variant>
      <vt:variant>
        <vt:lpwstr/>
      </vt:variant>
      <vt:variant>
        <vt:i4>42</vt:i4>
      </vt:variant>
      <vt:variant>
        <vt:i4>0</vt:i4>
      </vt:variant>
      <vt:variant>
        <vt:i4>0</vt:i4>
      </vt:variant>
      <vt:variant>
        <vt:i4>5</vt:i4>
      </vt:variant>
      <vt:variant>
        <vt:lpwstr>mailto:pstall@csusm.edu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&amp; T</dc:creator>
  <cp:lastModifiedBy>Donna Matanane</cp:lastModifiedBy>
  <cp:revision>3</cp:revision>
  <cp:lastPrinted>2012-01-26T21:42:00Z</cp:lastPrinted>
  <dcterms:created xsi:type="dcterms:W3CDTF">2012-01-26T21:54:00Z</dcterms:created>
  <dcterms:modified xsi:type="dcterms:W3CDTF">2012-02-08T18:14:00Z</dcterms:modified>
</cp:coreProperties>
</file>