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495A4E" w:rsidRDefault="005C515A" w:rsidP="00E118EA">
      <w:pPr>
        <w:pStyle w:val="Heading6"/>
        <w:rPr>
          <w:rFonts w:ascii="Arial Black" w:hAnsi="Arial Black"/>
          <w:b w:val="0"/>
          <w:sz w:val="16"/>
          <w:szCs w:val="16"/>
        </w:rPr>
      </w:pPr>
      <w:r w:rsidRPr="00495A4E">
        <w:rPr>
          <w:rFonts w:ascii="Arial Black" w:hAnsi="Arial Black"/>
          <w:b w:val="0"/>
          <w:sz w:val="16"/>
          <w:szCs w:val="16"/>
        </w:rPr>
        <w:t>CALIFORNIA STATE UNIVERSITY, SAN MARCOS</w:t>
      </w:r>
    </w:p>
    <w:p w:rsidR="005C515A" w:rsidRPr="00495A4E" w:rsidRDefault="00D8469A" w:rsidP="00E118EA">
      <w:pPr>
        <w:pStyle w:val="Heading6"/>
        <w:rPr>
          <w:rFonts w:ascii="Arial Black" w:hAnsi="Arial Black"/>
          <w:b w:val="0"/>
          <w:sz w:val="16"/>
          <w:szCs w:val="16"/>
        </w:rPr>
      </w:pPr>
      <w:r w:rsidRPr="00495A4E">
        <w:rPr>
          <w:rFonts w:ascii="Arial Black" w:hAnsi="Arial Black"/>
          <w:b w:val="0"/>
          <w:sz w:val="16"/>
          <w:szCs w:val="16"/>
        </w:rPr>
        <w:t>SCHOOL</w:t>
      </w:r>
      <w:r w:rsidR="005C515A" w:rsidRPr="00495A4E">
        <w:rPr>
          <w:rFonts w:ascii="Arial Black" w:hAnsi="Arial Black"/>
          <w:b w:val="0"/>
          <w:sz w:val="16"/>
          <w:szCs w:val="16"/>
        </w:rPr>
        <w:t xml:space="preserve"> OF EDUCATION</w:t>
      </w:r>
    </w:p>
    <w:p w:rsidR="005C515A" w:rsidRPr="00E118EA" w:rsidRDefault="005C515A" w:rsidP="00E118EA">
      <w:pPr>
        <w:pStyle w:val="Heading6"/>
        <w:rPr>
          <w:szCs w:val="12"/>
        </w:rPr>
      </w:pPr>
    </w:p>
    <w:p w:rsidR="005C515A" w:rsidRPr="00E118EA" w:rsidRDefault="005C515A" w:rsidP="00E118EA">
      <w:pPr>
        <w:pStyle w:val="Heading6"/>
        <w:rPr>
          <w:szCs w:val="12"/>
        </w:rPr>
      </w:pPr>
    </w:p>
    <w:p w:rsidR="00E118EA" w:rsidRPr="00E118EA" w:rsidRDefault="005C515A" w:rsidP="00E118EA">
      <w:pPr>
        <w:pStyle w:val="Heading6"/>
        <w:rPr>
          <w:rFonts w:ascii="Arial Black" w:hAnsi="Arial Black"/>
        </w:rPr>
      </w:pPr>
      <w:bookmarkStart w:id="0" w:name="_Toc206769558"/>
      <w:bookmarkStart w:id="1" w:name="_Toc206770049"/>
      <w:bookmarkStart w:id="2" w:name="_Toc238987295"/>
      <w:r w:rsidRPr="00E118EA">
        <w:rPr>
          <w:rFonts w:ascii="Arial Black" w:hAnsi="Arial Black"/>
        </w:rPr>
        <w:t xml:space="preserve">EDSS </w:t>
      </w:r>
      <w:r w:rsidR="00DC5A45">
        <w:rPr>
          <w:rFonts w:ascii="Arial Black" w:hAnsi="Arial Black"/>
        </w:rPr>
        <w:t>544B</w:t>
      </w:r>
      <w:r w:rsidR="00AA0956" w:rsidRPr="00E118EA">
        <w:rPr>
          <w:rFonts w:ascii="Arial Black" w:hAnsi="Arial Black"/>
        </w:rPr>
        <w:t>-01</w:t>
      </w:r>
      <w:r w:rsidR="00E118EA" w:rsidRPr="00E118EA">
        <w:rPr>
          <w:rFonts w:ascii="Arial Black" w:hAnsi="Arial Black"/>
        </w:rPr>
        <w:t xml:space="preserve"> </w:t>
      </w:r>
      <w:r w:rsidR="00E118EA">
        <w:rPr>
          <w:rFonts w:ascii="Arial Black" w:hAnsi="Arial Black"/>
        </w:rPr>
        <w:tab/>
      </w:r>
      <w:r w:rsidR="00E118EA">
        <w:rPr>
          <w:rFonts w:ascii="Arial Black" w:hAnsi="Arial Black"/>
        </w:rPr>
        <w:tab/>
      </w:r>
      <w:r w:rsidR="00E118EA" w:rsidRPr="00E118EA">
        <w:rPr>
          <w:rFonts w:ascii="Arial Black" w:hAnsi="Arial Black"/>
        </w:rPr>
        <w:t xml:space="preserve">CRN </w:t>
      </w:r>
      <w:r w:rsidR="00DC5A45">
        <w:rPr>
          <w:rFonts w:ascii="Arial Black" w:hAnsi="Arial Black"/>
        </w:rPr>
        <w:t>21207</w:t>
      </w:r>
      <w:r w:rsidR="00E118EA" w:rsidRPr="00E118EA">
        <w:rPr>
          <w:rFonts w:ascii="Arial Black" w:hAnsi="Arial Black"/>
        </w:rPr>
        <w:t xml:space="preserve"> </w:t>
      </w:r>
    </w:p>
    <w:p w:rsidR="00E118EA" w:rsidRDefault="00AA0956" w:rsidP="00E118EA">
      <w:pPr>
        <w:pStyle w:val="Heading6"/>
        <w:rPr>
          <w:rFonts w:ascii="Arial Black" w:hAnsi="Arial Black"/>
        </w:rPr>
      </w:pPr>
      <w:r w:rsidRPr="00E118EA">
        <w:rPr>
          <w:rFonts w:ascii="Arial Black" w:hAnsi="Arial Black"/>
        </w:rPr>
        <w:t>SEC</w:t>
      </w:r>
      <w:r w:rsidR="00E118EA">
        <w:rPr>
          <w:rFonts w:ascii="Arial Black" w:hAnsi="Arial Black"/>
        </w:rPr>
        <w:t>ONDARY SOCIAL STUDIES EDUCATION</w:t>
      </w:r>
    </w:p>
    <w:bookmarkEnd w:id="0"/>
    <w:bookmarkEnd w:id="1"/>
    <w:bookmarkEnd w:id="2"/>
    <w:p w:rsidR="005C515A" w:rsidRPr="00E118EA" w:rsidRDefault="00DC5A45" w:rsidP="00E118EA">
      <w:pPr>
        <w:pStyle w:val="Heading6"/>
        <w:rPr>
          <w:rFonts w:ascii="Arial Black" w:hAnsi="Arial Black"/>
        </w:rPr>
      </w:pPr>
      <w:r>
        <w:rPr>
          <w:rFonts w:ascii="Arial Black" w:hAnsi="Arial Black"/>
        </w:rPr>
        <w:t>Spring 2012</w:t>
      </w:r>
    </w:p>
    <w:p w:rsidR="005C515A" w:rsidRPr="00E118EA" w:rsidRDefault="005C515A" w:rsidP="00E118EA">
      <w:pPr>
        <w:pStyle w:val="Heading6"/>
        <w:rPr>
          <w:rFonts w:ascii="Arial Black" w:hAnsi="Arial Black"/>
          <w:szCs w:val="22"/>
        </w:rPr>
      </w:pPr>
    </w:p>
    <w:p w:rsidR="005C515A" w:rsidRPr="00495A4E" w:rsidRDefault="00AA0956" w:rsidP="00E118EA">
      <w:pPr>
        <w:pStyle w:val="Heading6"/>
        <w:rPr>
          <w:rFonts w:ascii="Arial Black" w:hAnsi="Arial Black"/>
          <w:sz w:val="16"/>
          <w:szCs w:val="16"/>
        </w:rPr>
      </w:pPr>
      <w:r w:rsidRPr="00495A4E">
        <w:rPr>
          <w:rFonts w:ascii="Arial Black" w:hAnsi="Arial Black"/>
          <w:sz w:val="16"/>
          <w:szCs w:val="16"/>
        </w:rPr>
        <w:t>Mondays</w:t>
      </w:r>
      <w:r w:rsidR="005C515A" w:rsidRPr="00495A4E">
        <w:rPr>
          <w:rFonts w:ascii="Arial Black" w:hAnsi="Arial Black"/>
          <w:sz w:val="16"/>
          <w:szCs w:val="16"/>
        </w:rPr>
        <w:t>:</w:t>
      </w:r>
      <w:r w:rsidRPr="00495A4E">
        <w:rPr>
          <w:rFonts w:ascii="Arial Black" w:hAnsi="Arial Black"/>
          <w:sz w:val="16"/>
          <w:szCs w:val="16"/>
        </w:rPr>
        <w:t xml:space="preserve">  5:30pm – 8:30</w:t>
      </w:r>
      <w:r w:rsidR="005C515A" w:rsidRPr="00495A4E">
        <w:rPr>
          <w:rFonts w:ascii="Arial Black" w:hAnsi="Arial Black"/>
          <w:sz w:val="16"/>
          <w:szCs w:val="16"/>
        </w:rPr>
        <w:t>pm</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 xml:space="preserve">UH </w:t>
      </w:r>
      <w:r w:rsidR="00DC5A45">
        <w:rPr>
          <w:rFonts w:ascii="Arial Black" w:hAnsi="Arial Black"/>
          <w:sz w:val="16"/>
          <w:szCs w:val="16"/>
        </w:rPr>
        <w:t>237</w:t>
      </w:r>
    </w:p>
    <w:p w:rsidR="005C515A" w:rsidRPr="00495A4E" w:rsidRDefault="005C515A" w:rsidP="00E118EA">
      <w:pPr>
        <w:pStyle w:val="Heading6"/>
        <w:rPr>
          <w:rFonts w:ascii="Arial Black" w:hAnsi="Arial Black"/>
          <w:sz w:val="16"/>
          <w:szCs w:val="16"/>
        </w:rPr>
      </w:pP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Professor:</w:t>
      </w:r>
      <w:r w:rsidRPr="00495A4E">
        <w:rPr>
          <w:rFonts w:ascii="Arial Black" w:hAnsi="Arial Black"/>
          <w:sz w:val="16"/>
          <w:szCs w:val="16"/>
        </w:rPr>
        <w:tab/>
      </w:r>
      <w:r w:rsidR="00AA0956" w:rsidRPr="00495A4E">
        <w:rPr>
          <w:rFonts w:ascii="Arial Black" w:hAnsi="Arial Black"/>
          <w:sz w:val="16"/>
          <w:szCs w:val="16"/>
        </w:rPr>
        <w:t>Jill Seidenverg</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Phone:</w:t>
      </w:r>
      <w:r w:rsidRPr="00495A4E">
        <w:rPr>
          <w:rFonts w:ascii="Arial Black" w:hAnsi="Arial Black"/>
          <w:sz w:val="16"/>
          <w:szCs w:val="16"/>
        </w:rPr>
        <w:tab/>
        <w:t>(760) 75</w:t>
      </w:r>
      <w:r w:rsidR="00AA0956" w:rsidRPr="00495A4E">
        <w:rPr>
          <w:rFonts w:ascii="Arial Black" w:hAnsi="Arial Black"/>
          <w:sz w:val="16"/>
          <w:szCs w:val="16"/>
        </w:rPr>
        <w:t>3-1121 x 5181</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E-Mail:</w:t>
      </w:r>
      <w:r w:rsidRPr="00495A4E">
        <w:rPr>
          <w:rFonts w:ascii="Arial Black" w:hAnsi="Arial Black"/>
          <w:sz w:val="16"/>
          <w:szCs w:val="16"/>
        </w:rPr>
        <w:tab/>
      </w:r>
      <w:r w:rsidR="00AA0956" w:rsidRPr="00495A4E">
        <w:rPr>
          <w:rFonts w:ascii="Arial Black" w:hAnsi="Arial Black"/>
          <w:sz w:val="16"/>
          <w:szCs w:val="16"/>
        </w:rPr>
        <w:t>jseidenv</w:t>
      </w:r>
      <w:hyperlink r:id="rId7" w:history="1">
        <w:r w:rsidRPr="00495A4E">
          <w:rPr>
            <w:rStyle w:val="Hyperlink"/>
            <w:rFonts w:ascii="Arial Black" w:hAnsi="Arial Black"/>
            <w:color w:val="auto"/>
            <w:sz w:val="16"/>
            <w:szCs w:val="16"/>
            <w:u w:val="none"/>
          </w:rPr>
          <w:t>@csusm.edu</w:t>
        </w:r>
      </w:hyperlink>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Office Hours:</w:t>
      </w:r>
      <w:r w:rsidRPr="00495A4E">
        <w:rPr>
          <w:rFonts w:ascii="Arial Black" w:hAnsi="Arial Black"/>
          <w:sz w:val="16"/>
          <w:szCs w:val="16"/>
        </w:rPr>
        <w:tab/>
      </w:r>
      <w:r w:rsidR="00E118EA" w:rsidRPr="00495A4E">
        <w:rPr>
          <w:rFonts w:ascii="Arial Black" w:hAnsi="Arial Black"/>
          <w:sz w:val="16"/>
          <w:szCs w:val="16"/>
        </w:rPr>
        <w:t>Before or after</w:t>
      </w:r>
      <w:r w:rsidRPr="00495A4E">
        <w:rPr>
          <w:rFonts w:ascii="Arial Black" w:hAnsi="Arial Black"/>
          <w:sz w:val="16"/>
          <w:szCs w:val="16"/>
        </w:rPr>
        <w:t xml:space="preserve"> class and by appointment</w:t>
      </w:r>
    </w:p>
    <w:p w:rsidR="005C515A" w:rsidRPr="00E118EA" w:rsidRDefault="005C515A" w:rsidP="00A027F9">
      <w:pPr>
        <w:pStyle w:val="Heading2"/>
      </w:pPr>
    </w:p>
    <w:p w:rsidR="005C515A" w:rsidRPr="00E118EA" w:rsidRDefault="005C515A" w:rsidP="00A027F9">
      <w:pPr>
        <w:pStyle w:val="Heading2"/>
      </w:pPr>
    </w:p>
    <w:p w:rsidR="00D37B25" w:rsidRPr="00E118EA" w:rsidRDefault="00D37B25" w:rsidP="00D37B25">
      <w:pPr>
        <w:rPr>
          <w:rFonts w:asciiTheme="minorHAnsi" w:hAnsiTheme="minorHAnsi" w:cs="Arial"/>
        </w:rPr>
      </w:pPr>
    </w:p>
    <w:p w:rsidR="00D37B25" w:rsidRPr="00E118EA" w:rsidRDefault="00D37B25" w:rsidP="00D37B25">
      <w:pPr>
        <w:shd w:val="clear" w:color="auto" w:fill="F2F2F2" w:themeFill="background1" w:themeFillShade="F2"/>
        <w:rPr>
          <w:rFonts w:asciiTheme="minorHAnsi" w:hAnsiTheme="minorHAnsi" w:cs="Arial"/>
        </w:rPr>
      </w:pPr>
    </w:p>
    <w:p w:rsidR="00D03BEE" w:rsidRPr="00E118EA" w:rsidRDefault="00D37B25" w:rsidP="00A027F9">
      <w:pPr>
        <w:pStyle w:val="Heading2"/>
      </w:pPr>
      <w:r w:rsidRPr="00E118EA">
        <w:t>School</w:t>
      </w:r>
      <w:r w:rsidR="00D03BEE" w:rsidRPr="00E118EA">
        <w:t xml:space="preserve"> of Education Mission Statement</w:t>
      </w:r>
    </w:p>
    <w:p w:rsidR="00D72DC3" w:rsidRPr="00E118EA" w:rsidRDefault="00D37B25" w:rsidP="00D37B25">
      <w:pPr>
        <w:shd w:val="clear" w:color="auto" w:fill="F2F2F2" w:themeFill="background1" w:themeFillShade="F2"/>
        <w:rPr>
          <w:rFonts w:asciiTheme="minorHAnsi" w:hAnsiTheme="minorHAnsi" w:cs="Arial"/>
          <w:i/>
          <w:szCs w:val="18"/>
        </w:rPr>
      </w:pPr>
      <w:r w:rsidRPr="00E118EA">
        <w:rPr>
          <w:rFonts w:asciiTheme="minorHAnsi" w:hAnsiTheme="minorHAnsi" w:cs="Arial"/>
        </w:rPr>
        <w:t>The mission of the School</w:t>
      </w:r>
      <w:r w:rsidR="00D72DC3" w:rsidRPr="00E118EA">
        <w:rPr>
          <w:rFonts w:asciiTheme="minorHAnsi" w:hAnsiTheme="minorHAnsi" w:cs="Arial"/>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E118EA">
        <w:rPr>
          <w:rFonts w:asciiTheme="minorHAnsi" w:hAnsiTheme="minorHAnsi" w:cs="Arial"/>
          <w:i/>
          <w:szCs w:val="18"/>
        </w:rPr>
        <w:t xml:space="preserve"> </w:t>
      </w:r>
    </w:p>
    <w:p w:rsidR="00D72DC3" w:rsidRPr="00E118EA" w:rsidRDefault="00D72DC3" w:rsidP="00D8469A">
      <w:pPr>
        <w:shd w:val="clear" w:color="auto" w:fill="F2F2F2" w:themeFill="background1" w:themeFillShade="F2"/>
        <w:rPr>
          <w:rFonts w:asciiTheme="minorHAnsi" w:hAnsiTheme="minorHAnsi" w:cs="Arial"/>
          <w:i/>
          <w:szCs w:val="18"/>
        </w:rPr>
      </w:pPr>
      <w:proofErr w:type="gramStart"/>
      <w:r w:rsidRPr="00E118EA">
        <w:rPr>
          <w:rFonts w:asciiTheme="minorHAnsi" w:hAnsiTheme="minorHAnsi" w:cs="Arial"/>
          <w:i/>
          <w:szCs w:val="18"/>
        </w:rPr>
        <w:t>(Adopted by C</w:t>
      </w:r>
      <w:r w:rsidR="00D8469A" w:rsidRPr="00E118EA">
        <w:rPr>
          <w:rFonts w:asciiTheme="minorHAnsi" w:hAnsiTheme="minorHAnsi" w:cs="Arial"/>
          <w:i/>
          <w:szCs w:val="18"/>
        </w:rPr>
        <w:t>ollege of Education</w:t>
      </w:r>
      <w:r w:rsidRPr="00E118EA">
        <w:rPr>
          <w:rFonts w:asciiTheme="minorHAnsi" w:hAnsiTheme="minorHAnsi" w:cs="Arial"/>
          <w:i/>
          <w:szCs w:val="18"/>
        </w:rPr>
        <w:t xml:space="preserve"> Governance Community, October, 1997).</w:t>
      </w:r>
      <w:proofErr w:type="gramEnd"/>
    </w:p>
    <w:p w:rsidR="00204543" w:rsidRPr="00E118EA" w:rsidRDefault="00204543" w:rsidP="00A027F9">
      <w:pPr>
        <w:pStyle w:val="Heading2"/>
      </w:pPr>
    </w:p>
    <w:p w:rsidR="00D37B25" w:rsidRPr="00E118EA" w:rsidRDefault="00D37B25" w:rsidP="00D37B25">
      <w:pPr>
        <w:rPr>
          <w:rFonts w:asciiTheme="minorHAnsi" w:hAnsiTheme="minorHAnsi" w:cs="Arial"/>
        </w:rPr>
      </w:pPr>
    </w:p>
    <w:p w:rsidR="00D37B25" w:rsidRPr="00E118EA" w:rsidRDefault="00D37B25" w:rsidP="00D37B25">
      <w:pPr>
        <w:rPr>
          <w:rFonts w:asciiTheme="minorHAnsi" w:hAnsiTheme="minorHAnsi" w:cs="Arial"/>
        </w:rPr>
      </w:pPr>
    </w:p>
    <w:p w:rsidR="00E118EA" w:rsidRDefault="00E118EA" w:rsidP="00E118EA">
      <w:pPr>
        <w:rPr>
          <w:rFonts w:ascii="Arial Black" w:hAnsi="Arial Black"/>
          <w:sz w:val="22"/>
          <w:szCs w:val="22"/>
        </w:rPr>
      </w:pPr>
    </w:p>
    <w:p w:rsidR="00E118EA" w:rsidRPr="00232BEF" w:rsidRDefault="00E118EA" w:rsidP="00E118EA">
      <w:pPr>
        <w:rPr>
          <w:rFonts w:ascii="Arial Black" w:hAnsi="Arial Black"/>
        </w:rPr>
      </w:pPr>
      <w:r w:rsidRPr="00232BEF">
        <w:rPr>
          <w:rFonts w:ascii="Arial Black" w:hAnsi="Arial Black"/>
          <w:sz w:val="22"/>
          <w:szCs w:val="22"/>
        </w:rPr>
        <w:t>Class Meetings</w:t>
      </w:r>
      <w:r w:rsidRPr="00232BEF">
        <w:rPr>
          <w:rFonts w:ascii="Arial Black" w:hAnsi="Arial Black"/>
        </w:rPr>
        <w:t xml:space="preserve"> </w:t>
      </w:r>
      <w:r w:rsidR="0098206F">
        <w:rPr>
          <w:rFonts w:ascii="Arial Black" w:hAnsi="Arial Black"/>
        </w:rPr>
        <w:tab/>
      </w:r>
      <w:r w:rsidR="0098206F">
        <w:rPr>
          <w:rFonts w:ascii="Arial Black" w:hAnsi="Arial Black"/>
        </w:rPr>
        <w:tab/>
        <w:t xml:space="preserve">        </w:t>
      </w:r>
      <w:r w:rsidR="008B4A59">
        <w:rPr>
          <w:rFonts w:ascii="Arial Black" w:hAnsi="Arial Black"/>
        </w:rPr>
        <w:t>1/23, 2/6</w:t>
      </w:r>
      <w:r w:rsidRPr="00E54DA6">
        <w:rPr>
          <w:rFonts w:ascii="Arial Black" w:hAnsi="Arial Black"/>
        </w:rPr>
        <w:t xml:space="preserve">, </w:t>
      </w:r>
      <w:r w:rsidR="008B4A59">
        <w:rPr>
          <w:rFonts w:ascii="Arial Black" w:hAnsi="Arial Black"/>
        </w:rPr>
        <w:t>2/27, 3/5</w:t>
      </w:r>
      <w:r w:rsidRPr="00E54DA6">
        <w:rPr>
          <w:rFonts w:ascii="Arial Black" w:hAnsi="Arial Black"/>
        </w:rPr>
        <w:t>,</w:t>
      </w:r>
      <w:r w:rsidR="008B4A59">
        <w:rPr>
          <w:rFonts w:ascii="Arial Black" w:hAnsi="Arial Black"/>
        </w:rPr>
        <w:t xml:space="preserve"> 3/17</w:t>
      </w:r>
      <w:r w:rsidR="0098206F">
        <w:rPr>
          <w:rFonts w:ascii="Arial Black" w:hAnsi="Arial Black"/>
        </w:rPr>
        <w:t xml:space="preserve"> (Sa), </w:t>
      </w:r>
      <w:r w:rsidR="008B4A59">
        <w:rPr>
          <w:rFonts w:ascii="Arial Black" w:hAnsi="Arial Black"/>
        </w:rPr>
        <w:t>3/26 (on-line)</w:t>
      </w:r>
      <w:proofErr w:type="gramStart"/>
      <w:r w:rsidR="008B4A59">
        <w:rPr>
          <w:rFonts w:ascii="Arial Black" w:hAnsi="Arial Black"/>
        </w:rPr>
        <w:t>,4</w:t>
      </w:r>
      <w:proofErr w:type="gramEnd"/>
      <w:r w:rsidR="008B4A59">
        <w:rPr>
          <w:rFonts w:ascii="Arial Black" w:hAnsi="Arial Black"/>
        </w:rPr>
        <w:t>/21</w:t>
      </w:r>
      <w:r w:rsidR="0098206F">
        <w:rPr>
          <w:rFonts w:ascii="Arial Black" w:hAnsi="Arial Black"/>
        </w:rPr>
        <w:t xml:space="preserve"> (Sa)</w:t>
      </w:r>
      <w:r w:rsidRPr="00E54DA6">
        <w:rPr>
          <w:rFonts w:ascii="Arial Black" w:hAnsi="Arial Black"/>
        </w:rPr>
        <w:t xml:space="preserve">, </w:t>
      </w:r>
      <w:r w:rsidR="008B4A59">
        <w:rPr>
          <w:rFonts w:ascii="Arial Black" w:hAnsi="Arial Black"/>
        </w:rPr>
        <w:t>5/7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5"/>
        <w:gridCol w:w="1083"/>
      </w:tblGrid>
      <w:tr w:rsidR="00E118EA" w:rsidRPr="00232BEF" w:rsidTr="00D3182B">
        <w:trPr>
          <w:trHeight w:val="186"/>
        </w:trPr>
        <w:tc>
          <w:tcPr>
            <w:tcW w:w="8565" w:type="dxa"/>
          </w:tcPr>
          <w:p w:rsidR="00E118EA" w:rsidRPr="00232BEF" w:rsidRDefault="00E118EA" w:rsidP="00D3182B">
            <w:pPr>
              <w:pStyle w:val="Level2"/>
              <w:spacing w:line="240" w:lineRule="auto"/>
              <w:jc w:val="left"/>
              <w:rPr>
                <w:rFonts w:ascii="Arial Black" w:hAnsi="Arial Black"/>
                <w:b w:val="0"/>
                <w:sz w:val="20"/>
              </w:rPr>
            </w:pPr>
            <w:r w:rsidRPr="00232BEF">
              <w:rPr>
                <w:rFonts w:ascii="Arial Black" w:hAnsi="Arial Black"/>
                <w:b w:val="0"/>
                <w:sz w:val="20"/>
              </w:rPr>
              <w:t>TABLE OF CONTENTS</w:t>
            </w:r>
          </w:p>
        </w:tc>
        <w:tc>
          <w:tcPr>
            <w:tcW w:w="1083" w:type="dxa"/>
          </w:tcPr>
          <w:p w:rsidR="00E118EA" w:rsidRPr="00232BEF" w:rsidRDefault="00E118EA" w:rsidP="00D3182B">
            <w:pPr>
              <w:rPr>
                <w:rFonts w:ascii="Times New Roman" w:hAnsi="Times New Roman"/>
              </w:rPr>
            </w:pPr>
          </w:p>
        </w:tc>
      </w:tr>
      <w:tr w:rsidR="00E118EA" w:rsidRPr="00232BEF" w:rsidTr="00D3182B">
        <w:trPr>
          <w:trHeight w:val="186"/>
        </w:trPr>
        <w:tc>
          <w:tcPr>
            <w:tcW w:w="8565" w:type="dxa"/>
          </w:tcPr>
          <w:p w:rsidR="00E118EA" w:rsidRPr="000C0ECA" w:rsidRDefault="00E118EA" w:rsidP="000C0ECA">
            <w:pPr>
              <w:pStyle w:val="Heading3"/>
            </w:pPr>
            <w:r w:rsidRPr="000C0ECA">
              <w:t>Subject</w:t>
            </w:r>
          </w:p>
        </w:tc>
        <w:tc>
          <w:tcPr>
            <w:tcW w:w="1083" w:type="dxa"/>
          </w:tcPr>
          <w:p w:rsidR="00E118EA" w:rsidRPr="000C0ECA" w:rsidRDefault="00E118EA" w:rsidP="00D3182B">
            <w:pPr>
              <w:pStyle w:val="CAAP"/>
              <w:rPr>
                <w:rFonts w:asciiTheme="minorHAnsi" w:hAnsiTheme="minorHAnsi"/>
                <w:b/>
                <w:sz w:val="24"/>
                <w:szCs w:val="24"/>
              </w:rPr>
            </w:pPr>
            <w:r w:rsidRPr="000C0ECA">
              <w:rPr>
                <w:rFonts w:asciiTheme="minorHAnsi" w:hAnsiTheme="minorHAnsi"/>
                <w:b/>
                <w:sz w:val="24"/>
                <w:szCs w:val="24"/>
              </w:rPr>
              <w:t>Page(s)</w:t>
            </w:r>
          </w:p>
        </w:tc>
      </w:tr>
      <w:tr w:rsidR="00E118EA" w:rsidRPr="00232BEF" w:rsidTr="00D3182B">
        <w:trPr>
          <w:trHeight w:val="287"/>
        </w:trPr>
        <w:tc>
          <w:tcPr>
            <w:tcW w:w="8565" w:type="dxa"/>
          </w:tcPr>
          <w:p w:rsidR="00E118EA" w:rsidRPr="00A027F9" w:rsidRDefault="00E118EA" w:rsidP="00156F62">
            <w:pPr>
              <w:rPr>
                <w:rFonts w:asciiTheme="minorHAnsi" w:hAnsiTheme="minorHAnsi"/>
                <w:szCs w:val="20"/>
              </w:rPr>
            </w:pPr>
            <w:r w:rsidRPr="00A027F9">
              <w:rPr>
                <w:rFonts w:asciiTheme="minorHAnsi" w:hAnsiTheme="minorHAnsi"/>
                <w:szCs w:val="20"/>
              </w:rPr>
              <w:t xml:space="preserve">Mission of the </w:t>
            </w:r>
            <w:r w:rsidR="00156F62">
              <w:rPr>
                <w:rFonts w:asciiTheme="minorHAnsi" w:hAnsiTheme="minorHAnsi"/>
                <w:szCs w:val="20"/>
              </w:rPr>
              <w:t>SOE</w:t>
            </w:r>
            <w:r w:rsidRPr="00A027F9">
              <w:rPr>
                <w:rFonts w:asciiTheme="minorHAnsi" w:hAnsiTheme="minorHAnsi"/>
                <w:szCs w:val="20"/>
              </w:rPr>
              <w:t>, Instructor Contact Information</w:t>
            </w:r>
          </w:p>
        </w:tc>
        <w:tc>
          <w:tcPr>
            <w:tcW w:w="1083" w:type="dxa"/>
          </w:tcPr>
          <w:p w:rsidR="00E118EA" w:rsidRPr="000C0ECA" w:rsidRDefault="00E118EA" w:rsidP="00D3182B">
            <w:pPr>
              <w:rPr>
                <w:rFonts w:asciiTheme="minorHAnsi" w:hAnsiTheme="minorHAnsi"/>
              </w:rPr>
            </w:pPr>
            <w:r w:rsidRPr="000C0ECA">
              <w:rPr>
                <w:rFonts w:asciiTheme="minorHAnsi" w:hAnsiTheme="minorHAnsi"/>
              </w:rPr>
              <w:t>1</w:t>
            </w:r>
          </w:p>
        </w:tc>
      </w:tr>
      <w:tr w:rsidR="00E118EA" w:rsidRPr="00232BEF" w:rsidTr="00D3182B">
        <w:trPr>
          <w:trHeight w:val="611"/>
        </w:trPr>
        <w:tc>
          <w:tcPr>
            <w:tcW w:w="8565" w:type="dxa"/>
          </w:tcPr>
          <w:p w:rsidR="00E118EA" w:rsidRPr="00A027F9" w:rsidRDefault="00E118EA" w:rsidP="00D3182B">
            <w:pPr>
              <w:rPr>
                <w:rFonts w:asciiTheme="minorHAnsi" w:hAnsiTheme="minorHAnsi"/>
                <w:szCs w:val="20"/>
              </w:rPr>
            </w:pPr>
            <w:r w:rsidRPr="00A027F9">
              <w:rPr>
                <w:rFonts w:asciiTheme="minorHAnsi" w:hAnsiTheme="minorHAnsi"/>
                <w:szCs w:val="20"/>
              </w:rPr>
              <w:t xml:space="preserve">Single Subject Course Work Information &amp; Requirements </w:t>
            </w:r>
          </w:p>
          <w:p w:rsidR="00E118EA" w:rsidRPr="00A027F9" w:rsidRDefault="00E118EA" w:rsidP="00D3182B">
            <w:pPr>
              <w:rPr>
                <w:rFonts w:asciiTheme="minorHAnsi" w:hAnsiTheme="minorHAnsi"/>
                <w:szCs w:val="20"/>
              </w:rPr>
            </w:pPr>
          </w:p>
        </w:tc>
        <w:tc>
          <w:tcPr>
            <w:tcW w:w="1083" w:type="dxa"/>
          </w:tcPr>
          <w:p w:rsidR="00E118EA" w:rsidRPr="000C0ECA" w:rsidRDefault="00E118EA" w:rsidP="00D3182B">
            <w:pPr>
              <w:rPr>
                <w:rFonts w:asciiTheme="minorHAnsi" w:hAnsiTheme="minorHAnsi"/>
              </w:rPr>
            </w:pPr>
            <w:r w:rsidRPr="000C0ECA">
              <w:rPr>
                <w:rFonts w:asciiTheme="minorHAnsi" w:hAnsiTheme="minorHAnsi"/>
              </w:rPr>
              <w:t>2-3</w:t>
            </w:r>
          </w:p>
        </w:tc>
      </w:tr>
      <w:tr w:rsidR="00E118EA" w:rsidRPr="00232BEF" w:rsidTr="00D3182B">
        <w:trPr>
          <w:trHeight w:val="186"/>
        </w:trPr>
        <w:tc>
          <w:tcPr>
            <w:tcW w:w="8565" w:type="dxa"/>
          </w:tcPr>
          <w:p w:rsidR="00E118EA" w:rsidRPr="00A027F9" w:rsidRDefault="008B4A59" w:rsidP="00D3182B">
            <w:pPr>
              <w:rPr>
                <w:rFonts w:asciiTheme="minorHAnsi" w:hAnsiTheme="minorHAnsi"/>
                <w:szCs w:val="20"/>
              </w:rPr>
            </w:pPr>
            <w:r>
              <w:rPr>
                <w:rFonts w:asciiTheme="minorHAnsi" w:hAnsiTheme="minorHAnsi" w:cs="Arial"/>
                <w:szCs w:val="20"/>
              </w:rPr>
              <w:t>EDSS 544B</w:t>
            </w:r>
            <w:r w:rsidR="00A027F9">
              <w:rPr>
                <w:rFonts w:asciiTheme="minorHAnsi" w:hAnsiTheme="minorHAnsi" w:cs="Arial"/>
                <w:szCs w:val="20"/>
              </w:rPr>
              <w:t xml:space="preserve"> </w:t>
            </w:r>
            <w:r w:rsidR="000C0ECA" w:rsidRPr="00A027F9">
              <w:rPr>
                <w:rFonts w:asciiTheme="minorHAnsi" w:hAnsiTheme="minorHAnsi" w:cs="Arial"/>
                <w:szCs w:val="20"/>
              </w:rPr>
              <w:t xml:space="preserve">Course Information </w:t>
            </w:r>
            <w:r w:rsidR="00A027F9">
              <w:rPr>
                <w:rFonts w:asciiTheme="minorHAnsi" w:hAnsiTheme="minorHAnsi" w:cs="Arial"/>
                <w:szCs w:val="20"/>
              </w:rPr>
              <w:t xml:space="preserve"> (Description, Objectives and Texts)</w:t>
            </w:r>
          </w:p>
        </w:tc>
        <w:tc>
          <w:tcPr>
            <w:tcW w:w="1083" w:type="dxa"/>
          </w:tcPr>
          <w:p w:rsidR="00E118EA" w:rsidRPr="000C0ECA" w:rsidRDefault="000C0ECA" w:rsidP="00D3182B">
            <w:pPr>
              <w:rPr>
                <w:rFonts w:asciiTheme="minorHAnsi" w:hAnsiTheme="minorHAnsi"/>
              </w:rPr>
            </w:pPr>
            <w:r w:rsidRPr="000C0ECA">
              <w:rPr>
                <w:rFonts w:asciiTheme="minorHAnsi" w:hAnsiTheme="minorHAnsi"/>
              </w:rPr>
              <w:t>4</w:t>
            </w:r>
          </w:p>
        </w:tc>
      </w:tr>
      <w:tr w:rsidR="00E118EA" w:rsidRPr="00232BEF" w:rsidTr="00D3182B">
        <w:trPr>
          <w:trHeight w:val="372"/>
        </w:trPr>
        <w:tc>
          <w:tcPr>
            <w:tcW w:w="8565" w:type="dxa"/>
          </w:tcPr>
          <w:p w:rsidR="00E118EA" w:rsidRPr="00A027F9" w:rsidRDefault="008B4A59" w:rsidP="00D3182B">
            <w:pPr>
              <w:rPr>
                <w:rFonts w:asciiTheme="minorHAnsi" w:hAnsiTheme="minorHAnsi"/>
                <w:szCs w:val="20"/>
              </w:rPr>
            </w:pPr>
            <w:r>
              <w:rPr>
                <w:rFonts w:asciiTheme="minorHAnsi" w:hAnsiTheme="minorHAnsi"/>
                <w:szCs w:val="20"/>
              </w:rPr>
              <w:t>EDSS 544B</w:t>
            </w:r>
            <w:r w:rsidR="00A027F9">
              <w:rPr>
                <w:rFonts w:asciiTheme="minorHAnsi" w:hAnsiTheme="minorHAnsi"/>
                <w:szCs w:val="20"/>
              </w:rPr>
              <w:t xml:space="preserve"> </w:t>
            </w:r>
            <w:r w:rsidR="00A027F9" w:rsidRPr="00A027F9">
              <w:rPr>
                <w:rFonts w:asciiTheme="minorHAnsi" w:hAnsiTheme="minorHAnsi"/>
                <w:szCs w:val="20"/>
              </w:rPr>
              <w:t>Course Requirements</w:t>
            </w:r>
          </w:p>
        </w:tc>
        <w:tc>
          <w:tcPr>
            <w:tcW w:w="1083" w:type="dxa"/>
          </w:tcPr>
          <w:p w:rsidR="00E118EA" w:rsidRPr="000C0ECA" w:rsidRDefault="00A027F9" w:rsidP="00D3182B">
            <w:pPr>
              <w:rPr>
                <w:rFonts w:asciiTheme="minorHAnsi" w:hAnsiTheme="minorHAnsi"/>
              </w:rPr>
            </w:pPr>
            <w:r>
              <w:rPr>
                <w:rFonts w:asciiTheme="minorHAnsi" w:hAnsiTheme="minorHAnsi"/>
              </w:rPr>
              <w:t>5-6</w:t>
            </w:r>
          </w:p>
        </w:tc>
      </w:tr>
      <w:tr w:rsidR="000C0ECA" w:rsidRPr="00232BEF" w:rsidTr="00D3182B">
        <w:trPr>
          <w:trHeight w:val="372"/>
        </w:trPr>
        <w:tc>
          <w:tcPr>
            <w:tcW w:w="8565" w:type="dxa"/>
          </w:tcPr>
          <w:p w:rsidR="000C0ECA" w:rsidRPr="00A027F9" w:rsidRDefault="008B4A59" w:rsidP="00D3182B">
            <w:pPr>
              <w:rPr>
                <w:rFonts w:asciiTheme="minorHAnsi" w:hAnsiTheme="minorHAnsi"/>
                <w:szCs w:val="20"/>
              </w:rPr>
            </w:pPr>
            <w:r>
              <w:rPr>
                <w:rFonts w:asciiTheme="minorHAnsi" w:hAnsiTheme="minorHAnsi"/>
                <w:szCs w:val="20"/>
              </w:rPr>
              <w:t>EDSS544B</w:t>
            </w:r>
            <w:r w:rsidR="00A027F9">
              <w:rPr>
                <w:rFonts w:asciiTheme="minorHAnsi" w:hAnsiTheme="minorHAnsi"/>
                <w:szCs w:val="20"/>
              </w:rPr>
              <w:t xml:space="preserve"> </w:t>
            </w:r>
            <w:r w:rsidR="004F16B3">
              <w:rPr>
                <w:rFonts w:asciiTheme="minorHAnsi" w:hAnsiTheme="minorHAnsi"/>
                <w:szCs w:val="20"/>
              </w:rPr>
              <w:t xml:space="preserve">Course Assignments, </w:t>
            </w:r>
            <w:r w:rsidR="00A027F9" w:rsidRPr="00A027F9">
              <w:rPr>
                <w:rFonts w:asciiTheme="minorHAnsi" w:hAnsiTheme="minorHAnsi"/>
                <w:szCs w:val="20"/>
              </w:rPr>
              <w:t>Rubrics</w:t>
            </w:r>
            <w:r w:rsidR="004F16B3">
              <w:rPr>
                <w:rFonts w:asciiTheme="minorHAnsi" w:hAnsiTheme="minorHAnsi"/>
                <w:szCs w:val="20"/>
              </w:rPr>
              <w:t xml:space="preserve">, </w:t>
            </w:r>
            <w:r w:rsidR="004F16B3" w:rsidRPr="00A027F9">
              <w:rPr>
                <w:rFonts w:asciiTheme="minorHAnsi" w:hAnsiTheme="minorHAnsi"/>
                <w:szCs w:val="20"/>
              </w:rPr>
              <w:t>Grading &amp; Assessment</w:t>
            </w:r>
          </w:p>
        </w:tc>
        <w:tc>
          <w:tcPr>
            <w:tcW w:w="1083" w:type="dxa"/>
          </w:tcPr>
          <w:p w:rsidR="000C0ECA" w:rsidRPr="000C0ECA" w:rsidRDefault="006C3AD7" w:rsidP="00D3182B">
            <w:pPr>
              <w:rPr>
                <w:rFonts w:asciiTheme="minorHAnsi" w:hAnsiTheme="minorHAnsi"/>
              </w:rPr>
            </w:pPr>
            <w:r>
              <w:rPr>
                <w:rFonts w:asciiTheme="minorHAnsi" w:hAnsiTheme="minorHAnsi"/>
              </w:rPr>
              <w:t>7-9</w:t>
            </w:r>
          </w:p>
        </w:tc>
      </w:tr>
      <w:tr w:rsidR="008B4A59" w:rsidRPr="00232BEF" w:rsidTr="00D3182B">
        <w:trPr>
          <w:trHeight w:val="372"/>
        </w:trPr>
        <w:tc>
          <w:tcPr>
            <w:tcW w:w="8565" w:type="dxa"/>
          </w:tcPr>
          <w:p w:rsidR="008B4A59" w:rsidRDefault="008B4A59" w:rsidP="00D3182B">
            <w:pPr>
              <w:rPr>
                <w:rFonts w:asciiTheme="minorHAnsi" w:hAnsiTheme="minorHAnsi"/>
                <w:szCs w:val="20"/>
              </w:rPr>
            </w:pPr>
            <w:r>
              <w:rPr>
                <w:rFonts w:asciiTheme="minorHAnsi" w:hAnsiTheme="minorHAnsi"/>
                <w:szCs w:val="20"/>
              </w:rPr>
              <w:t>Generally Accepted Attributes of Highly Effective Teachers</w:t>
            </w:r>
          </w:p>
        </w:tc>
        <w:tc>
          <w:tcPr>
            <w:tcW w:w="1083" w:type="dxa"/>
          </w:tcPr>
          <w:p w:rsidR="008B4A59" w:rsidRDefault="006C3AD7" w:rsidP="00D3182B">
            <w:pPr>
              <w:rPr>
                <w:rFonts w:asciiTheme="minorHAnsi" w:hAnsiTheme="minorHAnsi"/>
              </w:rPr>
            </w:pPr>
            <w:r>
              <w:rPr>
                <w:rFonts w:asciiTheme="minorHAnsi" w:hAnsiTheme="minorHAnsi"/>
              </w:rPr>
              <w:t>10</w:t>
            </w:r>
          </w:p>
        </w:tc>
      </w:tr>
      <w:tr w:rsidR="000C0ECA" w:rsidRPr="00232BEF" w:rsidTr="00D3182B">
        <w:trPr>
          <w:trHeight w:val="186"/>
        </w:trPr>
        <w:tc>
          <w:tcPr>
            <w:tcW w:w="8565" w:type="dxa"/>
          </w:tcPr>
          <w:p w:rsidR="000C0ECA" w:rsidRPr="00A027F9" w:rsidRDefault="008B4A59" w:rsidP="00D3182B">
            <w:pPr>
              <w:rPr>
                <w:rFonts w:asciiTheme="minorHAnsi" w:hAnsiTheme="minorHAnsi"/>
                <w:szCs w:val="20"/>
              </w:rPr>
            </w:pPr>
            <w:r>
              <w:rPr>
                <w:rFonts w:asciiTheme="minorHAnsi" w:hAnsiTheme="minorHAnsi"/>
                <w:szCs w:val="20"/>
              </w:rPr>
              <w:t>EDSS 544B</w:t>
            </w:r>
            <w:r w:rsidR="0098206F">
              <w:rPr>
                <w:rFonts w:asciiTheme="minorHAnsi" w:hAnsiTheme="minorHAnsi"/>
                <w:szCs w:val="20"/>
              </w:rPr>
              <w:t xml:space="preserve"> </w:t>
            </w:r>
            <w:r w:rsidR="0098206F" w:rsidRPr="00A027F9">
              <w:rPr>
                <w:rFonts w:asciiTheme="minorHAnsi" w:hAnsiTheme="minorHAnsi"/>
                <w:szCs w:val="20"/>
              </w:rPr>
              <w:t>Course Calendar</w:t>
            </w:r>
          </w:p>
        </w:tc>
        <w:tc>
          <w:tcPr>
            <w:tcW w:w="1083" w:type="dxa"/>
          </w:tcPr>
          <w:p w:rsidR="000C0ECA" w:rsidRPr="000C0ECA" w:rsidRDefault="006C3AD7" w:rsidP="00D3182B">
            <w:pPr>
              <w:rPr>
                <w:rFonts w:asciiTheme="minorHAnsi" w:hAnsiTheme="minorHAnsi"/>
              </w:rPr>
            </w:pPr>
            <w:r>
              <w:rPr>
                <w:rFonts w:asciiTheme="minorHAnsi" w:hAnsiTheme="minorHAnsi"/>
              </w:rPr>
              <w:t>11</w:t>
            </w:r>
            <w:bookmarkStart w:id="3" w:name="_GoBack"/>
            <w:bookmarkEnd w:id="3"/>
          </w:p>
        </w:tc>
      </w:tr>
    </w:tbl>
    <w:p w:rsidR="00DC5A45" w:rsidRDefault="00DC5A45" w:rsidP="00DC5A45">
      <w:pPr>
        <w:pStyle w:val="Heading3"/>
        <w:tabs>
          <w:tab w:val="left" w:pos="720"/>
          <w:tab w:val="left" w:pos="1440"/>
          <w:tab w:val="left" w:pos="3070"/>
        </w:tabs>
      </w:pPr>
      <w:bookmarkStart w:id="4" w:name="_Toc112761857"/>
      <w:bookmarkStart w:id="5" w:name="_Toc238982083"/>
      <w:bookmarkStart w:id="6" w:name="_Toc113001609"/>
    </w:p>
    <w:p w:rsidR="00DC5A45" w:rsidRDefault="00DC5A45" w:rsidP="00DC5A45">
      <w:pPr>
        <w:rPr>
          <w:rFonts w:ascii="Arial Black" w:hAnsi="Arial Black" w:cs="Arial"/>
          <w:snapToGrid w:val="0"/>
          <w:sz w:val="18"/>
          <w:szCs w:val="18"/>
        </w:rPr>
      </w:pPr>
      <w:r>
        <w:br w:type="page"/>
      </w:r>
    </w:p>
    <w:p w:rsidR="00D03BEE" w:rsidRPr="00DC5A45" w:rsidRDefault="00DC5A45" w:rsidP="00DC5A45">
      <w:pPr>
        <w:pStyle w:val="Heading3"/>
        <w:tabs>
          <w:tab w:val="left" w:pos="720"/>
          <w:tab w:val="left" w:pos="1440"/>
          <w:tab w:val="left" w:pos="3070"/>
        </w:tabs>
        <w:rPr>
          <w:sz w:val="20"/>
          <w:szCs w:val="20"/>
        </w:rPr>
      </w:pPr>
      <w:r w:rsidRPr="00A027F9">
        <w:lastRenderedPageBreak/>
        <w:t>SINGLE SUBJECT COURSE WORK INFORMATION &amp; REQUIREMENTS</w:t>
      </w:r>
    </w:p>
    <w:p w:rsidR="00D72DC3" w:rsidRPr="00E118EA" w:rsidRDefault="00D72DC3" w:rsidP="000C0ECA">
      <w:pPr>
        <w:pStyle w:val="Heading3"/>
      </w:pPr>
      <w:r w:rsidRPr="00E118EA">
        <w:t>Course Prerequisites</w:t>
      </w:r>
      <w:bookmarkEnd w:id="4"/>
      <w:bookmarkEnd w:id="5"/>
      <w:bookmarkEnd w:id="6"/>
    </w:p>
    <w:p w:rsidR="00D72DC3" w:rsidRPr="00E118EA" w:rsidRDefault="00D72DC3" w:rsidP="00D72DC3">
      <w:pPr>
        <w:rPr>
          <w:rFonts w:asciiTheme="minorHAnsi" w:hAnsiTheme="minorHAnsi" w:cs="Arial"/>
          <w:snapToGrid w:val="0"/>
        </w:rPr>
      </w:pPr>
      <w:r w:rsidRPr="00E118EA">
        <w:rPr>
          <w:rFonts w:asciiTheme="minorHAnsi" w:hAnsiTheme="minorHAnsi" w:cs="Arial"/>
          <w:snapToGrid w:val="0"/>
        </w:rPr>
        <w:t>Admission to the Single Subject Program, EDUC 350, EDUC 364, &amp; EDUC 422</w:t>
      </w:r>
    </w:p>
    <w:p w:rsidR="00D72DC3" w:rsidRPr="00E118EA" w:rsidRDefault="00D72DC3" w:rsidP="00D72DC3">
      <w:pPr>
        <w:rPr>
          <w:rFonts w:asciiTheme="minorHAnsi" w:hAnsiTheme="minorHAnsi" w:cs="Arial"/>
        </w:rPr>
      </w:pPr>
    </w:p>
    <w:p w:rsidR="00204543" w:rsidRPr="00E118EA" w:rsidRDefault="00204543" w:rsidP="000C0ECA">
      <w:pPr>
        <w:pStyle w:val="Heading3"/>
        <w:rPr>
          <w:u w:val="single"/>
        </w:rPr>
      </w:pPr>
      <w:r w:rsidRPr="00E118EA">
        <w:t xml:space="preserve">Authorization to Teach English Learners </w:t>
      </w:r>
    </w:p>
    <w:p w:rsidR="00204543" w:rsidRPr="00E118EA" w:rsidRDefault="00204543" w:rsidP="00204543">
      <w:pPr>
        <w:rPr>
          <w:rFonts w:asciiTheme="minorHAnsi" w:hAnsiTheme="minorHAnsi" w:cs="Arial"/>
        </w:rPr>
      </w:pPr>
      <w:r w:rsidRPr="00E118EA">
        <w:rPr>
          <w:rFonts w:asciiTheme="minorHAnsi" w:hAnsiTheme="minorHAnsi"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E118EA">
        <w:rPr>
          <w:rFonts w:asciiTheme="minorHAnsi" w:hAnsiTheme="minorHAnsi" w:cs="Arial"/>
          <w:i/>
          <w:szCs w:val="18"/>
        </w:rPr>
        <w:t>(Approved by CCTC in SB 2042 Program Standards, August 02.)</w:t>
      </w:r>
      <w:proofErr w:type="gramEnd"/>
    </w:p>
    <w:p w:rsidR="00204543" w:rsidRPr="00E118EA" w:rsidRDefault="00204543" w:rsidP="00D72DC3">
      <w:pPr>
        <w:rPr>
          <w:rFonts w:asciiTheme="minorHAnsi" w:hAnsiTheme="minorHAnsi" w:cs="Arial"/>
        </w:rPr>
      </w:pPr>
    </w:p>
    <w:p w:rsidR="00204543" w:rsidRPr="00E118EA" w:rsidRDefault="00204543" w:rsidP="000C0ECA">
      <w:pPr>
        <w:pStyle w:val="Heading3"/>
      </w:pPr>
      <w:bookmarkStart w:id="7" w:name="_Toc112761866"/>
      <w:bookmarkStart w:id="8" w:name="_Toc238982092"/>
      <w:bookmarkStart w:id="9" w:name="_Toc113001618"/>
      <w:r w:rsidRPr="00E118EA">
        <w:t>Teacher Candidate Learning Outcomes</w:t>
      </w:r>
      <w:bookmarkEnd w:id="7"/>
      <w:bookmarkEnd w:id="8"/>
      <w:bookmarkEnd w:id="9"/>
    </w:p>
    <w:p w:rsidR="00204543" w:rsidRPr="00E118EA" w:rsidRDefault="00204543" w:rsidP="00204543">
      <w:pPr>
        <w:rPr>
          <w:rFonts w:asciiTheme="minorHAnsi" w:hAnsiTheme="minorHAnsi" w:cs="Arial"/>
        </w:rPr>
      </w:pPr>
      <w:bookmarkStart w:id="10" w:name="_Toc112761867"/>
      <w:r w:rsidRPr="00E118EA">
        <w:rPr>
          <w:rFonts w:asciiTheme="minorHAnsi" w:hAnsiTheme="minorHAnsi" w:cs="Arial"/>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10"/>
    </w:p>
    <w:p w:rsidR="00204543" w:rsidRPr="00E118EA" w:rsidRDefault="00204543" w:rsidP="00A027F9">
      <w:pPr>
        <w:pStyle w:val="Heading2"/>
      </w:pPr>
    </w:p>
    <w:p w:rsidR="00204543" w:rsidRPr="00E118EA" w:rsidRDefault="00204543" w:rsidP="000C0ECA">
      <w:pPr>
        <w:pStyle w:val="Heading3"/>
      </w:pPr>
      <w:bookmarkStart w:id="11" w:name="_Toc112761868"/>
      <w:bookmarkStart w:id="12" w:name="_Toc238982093"/>
      <w:bookmarkStart w:id="13" w:name="_Toc113001619"/>
      <w:r w:rsidRPr="00E118EA">
        <w:t>California Teacher Performance Assessment (</w:t>
      </w:r>
      <w:proofErr w:type="spellStart"/>
      <w:r w:rsidRPr="00E118EA">
        <w:t>CalTPA</w:t>
      </w:r>
      <w:proofErr w:type="spellEnd"/>
      <w:r w:rsidRPr="00E118EA">
        <w:t>)</w:t>
      </w:r>
      <w:bookmarkEnd w:id="11"/>
      <w:bookmarkEnd w:id="12"/>
      <w:bookmarkEnd w:id="13"/>
    </w:p>
    <w:p w:rsidR="00204543" w:rsidRPr="00E118EA" w:rsidRDefault="00204543" w:rsidP="00D8469A">
      <w:pPr>
        <w:rPr>
          <w:rFonts w:asciiTheme="minorHAnsi" w:hAnsiTheme="minorHAnsi" w:cs="Arial"/>
        </w:rPr>
      </w:pPr>
      <w:r w:rsidRPr="00E118EA">
        <w:rPr>
          <w:rFonts w:asciiTheme="minorHAnsi" w:hAnsiTheme="minorHAnsi" w:cs="Arial"/>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E118EA">
        <w:rPr>
          <w:rFonts w:asciiTheme="minorHAnsi" w:hAnsiTheme="minorHAnsi" w:cs="Arial"/>
        </w:rPr>
        <w:t>CalTPA</w:t>
      </w:r>
      <w:proofErr w:type="spellEnd"/>
      <w:r w:rsidRPr="00E118EA">
        <w:rPr>
          <w:rFonts w:asciiTheme="minorHAnsi" w:hAnsiTheme="minorHAnsi" w:cs="Arial"/>
        </w:rPr>
        <w:t xml:space="preserve"> or the TPA for short.</w:t>
      </w:r>
      <w:r w:rsidR="00F96A21">
        <w:rPr>
          <w:rFonts w:asciiTheme="minorHAnsi" w:hAnsiTheme="minorHAnsi" w:cs="Arial"/>
        </w:rPr>
        <w:t xml:space="preserve"> </w:t>
      </w:r>
      <w:r w:rsidRPr="00E118EA">
        <w:rPr>
          <w:rFonts w:asciiTheme="minorHAnsi" w:hAnsiTheme="minorHAnsi" w:cs="Arial"/>
          <w:szCs w:val="26"/>
        </w:rPr>
        <w:t xml:space="preserve">To assist your successful completion of the TPA a series of informational seminars are offered </w:t>
      </w:r>
      <w:r w:rsidR="00D8469A" w:rsidRPr="00E118EA">
        <w:rPr>
          <w:rFonts w:asciiTheme="minorHAnsi" w:hAnsiTheme="minorHAnsi" w:cs="Arial"/>
          <w:szCs w:val="26"/>
        </w:rPr>
        <w:t>online through Moodle Cougar Courses</w:t>
      </w:r>
      <w:r w:rsidRPr="00E118EA">
        <w:rPr>
          <w:rFonts w:asciiTheme="minorHAnsi" w:hAnsiTheme="minorHAnsi" w:cs="Arial"/>
          <w:szCs w:val="26"/>
        </w:rPr>
        <w:t>. TPA related questions and logistical concerns are to be addressed during the seminars.  Your atten</w:t>
      </w:r>
      <w:r w:rsidR="00D8469A" w:rsidRPr="00E118EA">
        <w:rPr>
          <w:rFonts w:asciiTheme="minorHAnsi" w:hAnsiTheme="minorHAnsi" w:cs="Arial"/>
          <w:szCs w:val="26"/>
        </w:rPr>
        <w:t>tion</w:t>
      </w:r>
      <w:r w:rsidRPr="00E118EA">
        <w:rPr>
          <w:rFonts w:asciiTheme="minorHAnsi" w:hAnsiTheme="minorHAnsi" w:cs="Arial"/>
          <w:szCs w:val="26"/>
        </w:rPr>
        <w:t xml:space="preserve"> to TPA seminars will greatly contribute to your success on</w:t>
      </w:r>
      <w:r w:rsidR="00D8469A" w:rsidRPr="00E118EA">
        <w:rPr>
          <w:rFonts w:asciiTheme="minorHAnsi" w:hAnsiTheme="minorHAnsi" w:cs="Arial"/>
          <w:szCs w:val="26"/>
        </w:rPr>
        <w:t xml:space="preserve"> the assessment. Additionally, S</w:t>
      </w:r>
      <w:r w:rsidRPr="00E118EA">
        <w:rPr>
          <w:rFonts w:asciiTheme="minorHAnsi" w:hAnsiTheme="minorHAnsi" w:cs="Arial"/>
          <w:szCs w:val="26"/>
        </w:rPr>
        <w:t xml:space="preserve">OE classes use common pedagogical language, lesson plans (lesson designs), and unit plans (unit designs) in order to support and ensure your success on the TPA and more importantly in your credential program.   The </w:t>
      </w:r>
      <w:proofErr w:type="spellStart"/>
      <w:r w:rsidRPr="00E118EA">
        <w:rPr>
          <w:rFonts w:asciiTheme="minorHAnsi" w:hAnsiTheme="minorHAnsi" w:cs="Arial"/>
          <w:szCs w:val="26"/>
        </w:rPr>
        <w:t>CalTPA</w:t>
      </w:r>
      <w:proofErr w:type="spellEnd"/>
      <w:r w:rsidRPr="00E118EA">
        <w:rPr>
          <w:rFonts w:asciiTheme="minorHAnsi" w:hAnsiTheme="minorHAnsi" w:cs="Arial"/>
          <w:szCs w:val="26"/>
        </w:rPr>
        <w:t xml:space="preserve"> Candidate Handbook, TPA seminar</w:t>
      </w:r>
      <w:r w:rsidR="00D8469A" w:rsidRPr="00E118EA">
        <w:rPr>
          <w:rFonts w:asciiTheme="minorHAnsi" w:hAnsiTheme="minorHAnsi" w:cs="Arial"/>
          <w:szCs w:val="26"/>
        </w:rPr>
        <w:t>s</w:t>
      </w:r>
      <w:r w:rsidRPr="00E118EA">
        <w:rPr>
          <w:rFonts w:asciiTheme="minorHAnsi" w:hAnsiTheme="minorHAnsi" w:cs="Arial"/>
          <w:szCs w:val="26"/>
        </w:rPr>
        <w:t>, and other TPA support materials ca</w:t>
      </w:r>
      <w:r w:rsidR="00D8469A" w:rsidRPr="00E118EA">
        <w:rPr>
          <w:rFonts w:asciiTheme="minorHAnsi" w:hAnsiTheme="minorHAnsi" w:cs="Arial"/>
          <w:szCs w:val="26"/>
        </w:rPr>
        <w:t>n be found on the S</w:t>
      </w:r>
      <w:r w:rsidRPr="00E118EA">
        <w:rPr>
          <w:rFonts w:asciiTheme="minorHAnsi" w:hAnsiTheme="minorHAnsi" w:cs="Arial"/>
          <w:szCs w:val="26"/>
        </w:rPr>
        <w:t>OE website</w:t>
      </w:r>
      <w:r w:rsidR="00D8469A" w:rsidRPr="00E118EA">
        <w:rPr>
          <w:rFonts w:asciiTheme="minorHAnsi" w:hAnsiTheme="minorHAnsi" w:cs="Arial"/>
          <w:szCs w:val="26"/>
        </w:rPr>
        <w:t>.</w:t>
      </w:r>
    </w:p>
    <w:p w:rsidR="00204543" w:rsidRPr="00E118EA" w:rsidRDefault="00204543" w:rsidP="00D72DC3">
      <w:pPr>
        <w:rPr>
          <w:rFonts w:asciiTheme="minorHAnsi" w:hAnsiTheme="minorHAnsi" w:cs="Arial"/>
        </w:rPr>
      </w:pPr>
    </w:p>
    <w:p w:rsidR="006D3FD8" w:rsidRPr="00E118EA" w:rsidRDefault="00D8469A" w:rsidP="000C0ECA">
      <w:pPr>
        <w:pStyle w:val="Heading3"/>
      </w:pPr>
      <w:bookmarkStart w:id="14" w:name="_Toc112761858"/>
      <w:bookmarkStart w:id="15" w:name="_Toc238982084"/>
      <w:bookmarkStart w:id="16" w:name="_Toc113001610"/>
      <w:r w:rsidRPr="00E118EA">
        <w:t>School</w:t>
      </w:r>
      <w:r w:rsidR="006D3FD8" w:rsidRPr="00E118EA">
        <w:t xml:space="preserve"> of Education Attendance Policy </w:t>
      </w:r>
    </w:p>
    <w:p w:rsidR="006D3FD8" w:rsidRPr="00E118EA" w:rsidRDefault="006D3FD8" w:rsidP="00D8469A">
      <w:pPr>
        <w:rPr>
          <w:rFonts w:asciiTheme="minorHAnsi" w:hAnsiTheme="minorHAnsi" w:cs="Arial"/>
        </w:rPr>
      </w:pPr>
      <w:bookmarkStart w:id="17" w:name="_Toc112761873"/>
      <w:r w:rsidRPr="00E118EA">
        <w:rPr>
          <w:rFonts w:asciiTheme="minorHAnsi" w:hAnsiTheme="minorHAnsi" w:cs="Arial"/>
        </w:rPr>
        <w:t xml:space="preserve">Due to the dynamic and interactive nature of courses in the </w:t>
      </w:r>
      <w:r w:rsidR="00D8469A" w:rsidRPr="00E118EA">
        <w:rPr>
          <w:rFonts w:asciiTheme="minorHAnsi" w:hAnsiTheme="minorHAnsi" w:cs="Arial"/>
        </w:rPr>
        <w:t>School</w:t>
      </w:r>
      <w:r w:rsidRPr="00E118EA">
        <w:rPr>
          <w:rFonts w:asciiTheme="minorHAnsi" w:hAnsiTheme="minorHAnsi" w:cs="Arial"/>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E118EA">
        <w:rPr>
          <w:rFonts w:asciiTheme="minorHAnsi" w:hAnsiTheme="minorHAnsi" w:cs="Arial"/>
          <w:u w:val="single"/>
        </w:rPr>
        <w:t>Individual instructors may adopt more stringent attendance requirements</w:t>
      </w:r>
      <w:r w:rsidRPr="00E118EA">
        <w:rPr>
          <w:rFonts w:asciiTheme="minorHAnsi" w:hAnsiTheme="minorHAnsi" w:cs="Arial"/>
        </w:rPr>
        <w:t xml:space="preserve">. Should the teacher candidate have extenuating circumstances, s/he should contact the instructor as soon as possible.  </w:t>
      </w:r>
      <w:proofErr w:type="gramStart"/>
      <w:r w:rsidR="00D8469A" w:rsidRPr="00E118EA">
        <w:rPr>
          <w:rFonts w:asciiTheme="minorHAnsi" w:hAnsiTheme="minorHAnsi" w:cs="Arial"/>
          <w:i/>
        </w:rPr>
        <w:t>(Adopted by the College of Education</w:t>
      </w:r>
      <w:r w:rsidRPr="00E118EA">
        <w:rPr>
          <w:rFonts w:asciiTheme="minorHAnsi" w:hAnsiTheme="minorHAnsi" w:cs="Arial"/>
          <w:i/>
        </w:rPr>
        <w:t xml:space="preserve"> Governance Community, December, 1997.)</w:t>
      </w:r>
      <w:bookmarkEnd w:id="17"/>
      <w:proofErr w:type="gramEnd"/>
      <w:r w:rsidRPr="00E118EA">
        <w:rPr>
          <w:rFonts w:asciiTheme="minorHAnsi" w:hAnsiTheme="minorHAnsi" w:cs="Arial"/>
        </w:rPr>
        <w:t xml:space="preserve"> </w:t>
      </w:r>
    </w:p>
    <w:p w:rsidR="006D3FD8" w:rsidRPr="00E118EA" w:rsidRDefault="006D3FD8" w:rsidP="00A027F9">
      <w:pPr>
        <w:pStyle w:val="Heading2"/>
      </w:pPr>
    </w:p>
    <w:p w:rsidR="006D3FD8" w:rsidRPr="00E118EA" w:rsidRDefault="006D3FD8" w:rsidP="000C0ECA">
      <w:pPr>
        <w:pStyle w:val="Heading3"/>
      </w:pPr>
      <w:bookmarkStart w:id="18" w:name="_Toc112761875"/>
      <w:bookmarkStart w:id="19" w:name="_Toc238982099"/>
      <w:bookmarkStart w:id="20" w:name="_Toc113001625"/>
      <w:r w:rsidRPr="00E118EA">
        <w:t>Teacher Candidates with Disabilities Requiring Reasonable Accommodations</w:t>
      </w:r>
      <w:bookmarkEnd w:id="18"/>
      <w:bookmarkEnd w:id="19"/>
      <w:bookmarkEnd w:id="20"/>
      <w:r w:rsidRPr="00E118EA">
        <w:t> </w:t>
      </w:r>
    </w:p>
    <w:p w:rsidR="006D3FD8" w:rsidRPr="00E118EA" w:rsidRDefault="006D3FD8" w:rsidP="006D3FD8">
      <w:pPr>
        <w:autoSpaceDE w:val="0"/>
        <w:autoSpaceDN w:val="0"/>
        <w:adjustRightInd w:val="0"/>
        <w:rPr>
          <w:rFonts w:asciiTheme="minorHAnsi" w:hAnsiTheme="minorHAnsi" w:cs="Arial"/>
          <w:szCs w:val="22"/>
        </w:rPr>
      </w:pPr>
      <w:r w:rsidRPr="00E118EA">
        <w:rPr>
          <w:rFonts w:asciiTheme="minorHAnsi" w:hAnsiTheme="minorHAnsi" w:cs="Arial"/>
          <w:szCs w:val="22"/>
        </w:rPr>
        <w:t>Teacher candidates with disabilities who require reasonable accommodations must be approved for services by providing appropriate and recent documentation to the Office of Disable Student Services (DSS).  This offic</w:t>
      </w:r>
      <w:r w:rsidR="00743CB9" w:rsidRPr="00E118EA">
        <w:rPr>
          <w:rFonts w:asciiTheme="minorHAnsi" w:hAnsiTheme="minorHAnsi" w:cs="Arial"/>
          <w:szCs w:val="22"/>
        </w:rPr>
        <w:t>e is located in Craven Hall 4300</w:t>
      </w:r>
      <w:r w:rsidRPr="00E118EA">
        <w:rPr>
          <w:rFonts w:asciiTheme="minorHAnsi" w:hAnsiTheme="minorHAnsi" w:cs="Arial"/>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6D3FD8" w:rsidRPr="00E118EA" w:rsidRDefault="006D3FD8" w:rsidP="00A027F9">
      <w:pPr>
        <w:pStyle w:val="Heading2"/>
      </w:pPr>
    </w:p>
    <w:p w:rsidR="006D3FD8" w:rsidRPr="00E118EA" w:rsidRDefault="006D3FD8" w:rsidP="000C0ECA">
      <w:pPr>
        <w:pStyle w:val="Heading3"/>
      </w:pPr>
      <w:bookmarkStart w:id="21" w:name="_Toc112761876"/>
      <w:bookmarkStart w:id="22" w:name="_Toc238982100"/>
      <w:bookmarkStart w:id="23" w:name="_Toc113001626"/>
      <w:r w:rsidRPr="00E118EA">
        <w:t>All University Writing Requirement</w:t>
      </w:r>
      <w:bookmarkEnd w:id="21"/>
      <w:bookmarkEnd w:id="22"/>
      <w:bookmarkEnd w:id="23"/>
      <w:r w:rsidRPr="00E118EA">
        <w:t xml:space="preserve"> </w:t>
      </w:r>
    </w:p>
    <w:p w:rsidR="006D3FD8" w:rsidRPr="00E118EA" w:rsidRDefault="003F35AC" w:rsidP="00555AAF">
      <w:pPr>
        <w:rPr>
          <w:rFonts w:asciiTheme="minorHAnsi" w:hAnsiTheme="minorHAnsi" w:cs="Arial"/>
        </w:rPr>
      </w:pPr>
      <w:r w:rsidRPr="00E118EA">
        <w:rPr>
          <w:rFonts w:asciiTheme="minorHAnsi" w:hAnsiTheme="minorHAnsi" w:cs="Arial"/>
        </w:rPr>
        <w:t xml:space="preserve">The writing </w:t>
      </w:r>
      <w:r w:rsidR="00555AAF" w:rsidRPr="00E118EA">
        <w:rPr>
          <w:rFonts w:asciiTheme="minorHAnsi" w:hAnsiTheme="minorHAnsi" w:cs="Arial"/>
        </w:rPr>
        <w:t>requirements for this class will be met as described in the assignments. Every course at the university, including this one must have a writing requirement of at least 2500 words.</w:t>
      </w:r>
      <w:r w:rsidR="006D3FD8" w:rsidRPr="00E118EA">
        <w:rPr>
          <w:rFonts w:asciiTheme="minorHAnsi" w:hAnsiTheme="minorHAnsi" w:cs="Arial"/>
        </w:rPr>
        <w:t xml:space="preserve"> </w:t>
      </w:r>
    </w:p>
    <w:p w:rsidR="006D3FD8" w:rsidRPr="00E118EA" w:rsidRDefault="006D3FD8" w:rsidP="00A027F9">
      <w:pPr>
        <w:pStyle w:val="Heading2"/>
      </w:pPr>
    </w:p>
    <w:p w:rsidR="00DC5A45" w:rsidRDefault="00DC5A45">
      <w:pPr>
        <w:rPr>
          <w:rFonts w:ascii="Arial Black" w:hAnsi="Arial Black" w:cs="Arial"/>
          <w:snapToGrid w:val="0"/>
          <w:sz w:val="18"/>
          <w:szCs w:val="18"/>
        </w:rPr>
      </w:pPr>
      <w:r>
        <w:br w:type="page"/>
      </w:r>
    </w:p>
    <w:p w:rsidR="006D3FD8" w:rsidRPr="00E118EA" w:rsidRDefault="006D3FD8" w:rsidP="000C0ECA">
      <w:pPr>
        <w:pStyle w:val="Heading3"/>
      </w:pPr>
      <w:r w:rsidRPr="00E118EA">
        <w:t xml:space="preserve">CSUSM Academic Honesty Policy </w:t>
      </w:r>
    </w:p>
    <w:p w:rsidR="006D3FD8" w:rsidRPr="00E118EA" w:rsidRDefault="006D3FD8" w:rsidP="006D3FD8">
      <w:pPr>
        <w:rPr>
          <w:rFonts w:asciiTheme="minorHAnsi" w:hAnsiTheme="minorHAnsi" w:cs="Arial"/>
          <w:bCs/>
          <w:szCs w:val="22"/>
        </w:rPr>
      </w:pPr>
      <w:r w:rsidRPr="00E118EA">
        <w:rPr>
          <w:rFonts w:asciiTheme="minorHAnsi" w:hAnsiTheme="minorHAnsi"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E118EA" w:rsidRDefault="006D3FD8" w:rsidP="006D3FD8">
      <w:pPr>
        <w:rPr>
          <w:rFonts w:asciiTheme="minorHAnsi" w:hAnsiTheme="minorHAnsi" w:cs="Arial"/>
          <w:bCs/>
          <w:szCs w:val="22"/>
        </w:rPr>
      </w:pPr>
    </w:p>
    <w:p w:rsidR="006D3FD8" w:rsidRPr="00E118EA" w:rsidRDefault="006D3FD8" w:rsidP="00555AAF">
      <w:pPr>
        <w:rPr>
          <w:rFonts w:asciiTheme="minorHAnsi" w:hAnsiTheme="minorHAnsi" w:cs="Arial"/>
          <w:bCs/>
          <w:szCs w:val="22"/>
        </w:rPr>
      </w:pPr>
      <w:r w:rsidRPr="00E118EA">
        <w:rPr>
          <w:rFonts w:asciiTheme="minorHAnsi" w:hAnsiTheme="minorHAnsi" w:cs="Arial"/>
          <w:bCs/>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E118EA">
        <w:rPr>
          <w:rFonts w:asciiTheme="minorHAnsi" w:hAnsiTheme="minorHAnsi" w:cs="Arial"/>
          <w:bCs/>
          <w:szCs w:val="22"/>
        </w:rPr>
        <w:t xml:space="preserve">nment, or the class as a whole. </w:t>
      </w:r>
      <w:r w:rsidRPr="00E118EA">
        <w:rPr>
          <w:rFonts w:asciiTheme="minorHAnsi" w:hAnsiTheme="minorHAnsi" w:cs="Arial"/>
          <w:bCs/>
          <w:szCs w:val="22"/>
        </w:rPr>
        <w:t>Incidents of Academic Dishonesty will be reported to the Dean of Students.  Sanctions at the University level may include suspension or expulsion from the University.</w:t>
      </w:r>
    </w:p>
    <w:p w:rsidR="006D3FD8" w:rsidRPr="00E118EA" w:rsidRDefault="006D3FD8" w:rsidP="006D3FD8">
      <w:pPr>
        <w:rPr>
          <w:rFonts w:asciiTheme="minorHAnsi" w:hAnsiTheme="minorHAnsi" w:cs="Arial"/>
          <w:bCs/>
          <w:szCs w:val="22"/>
        </w:rPr>
      </w:pPr>
    </w:p>
    <w:p w:rsidR="006D3FD8" w:rsidRPr="00E118EA" w:rsidRDefault="006D3FD8" w:rsidP="000C0ECA">
      <w:pPr>
        <w:pStyle w:val="Heading3"/>
      </w:pPr>
      <w:bookmarkStart w:id="24" w:name="_Toc112761878"/>
      <w:bookmarkStart w:id="25" w:name="_Toc238982102"/>
      <w:bookmarkStart w:id="26" w:name="_Toc113001628"/>
      <w:r w:rsidRPr="00E118EA">
        <w:t>Plagiarism</w:t>
      </w:r>
      <w:bookmarkEnd w:id="24"/>
      <w:bookmarkEnd w:id="25"/>
      <w:bookmarkEnd w:id="26"/>
      <w:r w:rsidRPr="00E118EA">
        <w:t xml:space="preserve"> </w:t>
      </w:r>
    </w:p>
    <w:p w:rsidR="006D3FD8" w:rsidRPr="00E118EA" w:rsidRDefault="006D3FD8" w:rsidP="006D3FD8">
      <w:pPr>
        <w:rPr>
          <w:rFonts w:asciiTheme="minorHAnsi" w:hAnsiTheme="minorHAnsi" w:cs="Arial"/>
          <w:bCs/>
          <w:szCs w:val="22"/>
        </w:rPr>
      </w:pPr>
      <w:r w:rsidRPr="00E118EA">
        <w:rPr>
          <w:rFonts w:asciiTheme="minorHAnsi" w:hAnsiTheme="minorHAnsi" w:cs="Arial"/>
          <w:bCs/>
          <w:szCs w:val="22"/>
        </w:rPr>
        <w:t xml:space="preserve">As an educator, it is expected </w:t>
      </w:r>
      <w:r w:rsidRPr="00E118EA">
        <w:rPr>
          <w:rFonts w:asciiTheme="minorHAnsi" w:hAnsiTheme="minorHAnsi" w:cs="Arial"/>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E118EA">
          <w:rPr>
            <w:rStyle w:val="Hyperlink"/>
            <w:rFonts w:asciiTheme="minorHAnsi" w:hAnsiTheme="minorHAnsi" w:cs="Arial"/>
            <w:szCs w:val="22"/>
          </w:rPr>
          <w:t>http://library.csusm.edu/plagiarism/index.html</w:t>
        </w:r>
      </w:hyperlink>
      <w:r w:rsidRPr="00E118EA">
        <w:rPr>
          <w:rFonts w:asciiTheme="minorHAnsi" w:hAnsiTheme="minorHAnsi" w:cs="Arial"/>
          <w:szCs w:val="22"/>
        </w:rPr>
        <w:t>.  If there are questions about academic honesty, please consult the University catalog.</w:t>
      </w:r>
    </w:p>
    <w:p w:rsidR="00743CB9" w:rsidRPr="00E118EA" w:rsidRDefault="00743CB9" w:rsidP="006D3FD8">
      <w:pPr>
        <w:rPr>
          <w:rFonts w:asciiTheme="minorHAnsi" w:hAnsiTheme="minorHAnsi" w:cs="Arial"/>
          <w:b/>
          <w:u w:val="single"/>
        </w:rPr>
      </w:pPr>
    </w:p>
    <w:p w:rsidR="006D3FD8" w:rsidRPr="00E118EA" w:rsidRDefault="006D3FD8" w:rsidP="000C0ECA">
      <w:pPr>
        <w:pStyle w:val="Heading3"/>
      </w:pPr>
      <w:bookmarkStart w:id="27" w:name="_Toc112761882"/>
      <w:bookmarkStart w:id="28" w:name="_Toc238982105"/>
      <w:bookmarkStart w:id="29" w:name="_Toc113001631"/>
      <w:r w:rsidRPr="00E118EA">
        <w:t>Electronic Communication Protocol</w:t>
      </w:r>
      <w:bookmarkEnd w:id="27"/>
      <w:bookmarkEnd w:id="28"/>
      <w:bookmarkEnd w:id="29"/>
    </w:p>
    <w:p w:rsidR="006D3FD8" w:rsidRPr="00E118EA" w:rsidRDefault="006D3FD8" w:rsidP="00555AAF">
      <w:pPr>
        <w:rPr>
          <w:rFonts w:asciiTheme="minorHAnsi" w:hAnsiTheme="minorHAnsi" w:cs="Arial"/>
        </w:rPr>
      </w:pPr>
      <w:r w:rsidRPr="00E118EA">
        <w:rPr>
          <w:rFonts w:asciiTheme="minorHAnsi" w:hAnsiTheme="minorHAnsi" w:cs="Arial"/>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E118EA">
        <w:rPr>
          <w:rFonts w:asciiTheme="minorHAnsi" w:hAnsiTheme="minorHAnsi" w:cs="Arial"/>
          <w:u w:val="single"/>
        </w:rPr>
        <w:t>Please be reminded that electronic correspondences are a very specific form of communication, with their own form of nuances, meanings, and etiquette</w:t>
      </w:r>
      <w:r w:rsidRPr="00E118EA">
        <w:rPr>
          <w:rFonts w:asciiTheme="minorHAnsi" w:hAnsiTheme="minorHAnsi" w:cs="Arial"/>
        </w:rPr>
        <w:t xml:space="preserve">.  For instance, </w:t>
      </w:r>
      <w:proofErr w:type="gramStart"/>
      <w:r w:rsidRPr="00E118EA">
        <w:rPr>
          <w:rFonts w:asciiTheme="minorHAnsi" w:hAnsiTheme="minorHAnsi" w:cs="Arial"/>
        </w:rPr>
        <w:t>electronic messages sent with all upper case letters, major typos, or slang, often communicates</w:t>
      </w:r>
      <w:proofErr w:type="gramEnd"/>
      <w:r w:rsidRPr="00E118EA">
        <w:rPr>
          <w:rFonts w:asciiTheme="minorHAnsi" w:hAnsiTheme="minorHAnsi" w:cs="Arial"/>
        </w:rPr>
        <w:t xml:space="preserve"> more than the sender originally intended.  With that said, please be mindful of all electronic messages you send, to your colleagues, to faculty members in the </w:t>
      </w:r>
      <w:r w:rsidR="00555AAF" w:rsidRPr="00E118EA">
        <w:rPr>
          <w:rFonts w:asciiTheme="minorHAnsi" w:hAnsiTheme="minorHAnsi" w:cs="Arial"/>
        </w:rPr>
        <w:t>School</w:t>
      </w:r>
      <w:r w:rsidRPr="00E118EA">
        <w:rPr>
          <w:rFonts w:asciiTheme="minorHAnsi" w:hAnsiTheme="minorHAnsi" w:cs="Arial"/>
        </w:rPr>
        <w:t xml:space="preserve"> of Education, or to persons within the greater educational community.  All   electronic messages should be crafted with professionalism and care.   </w:t>
      </w:r>
    </w:p>
    <w:p w:rsidR="006D3FD8" w:rsidRPr="00E118EA" w:rsidRDefault="006D3FD8" w:rsidP="006D3FD8">
      <w:pPr>
        <w:rPr>
          <w:rFonts w:asciiTheme="minorHAnsi" w:hAnsiTheme="minorHAnsi" w:cs="Arial"/>
        </w:rPr>
      </w:pPr>
    </w:p>
    <w:p w:rsidR="006D3FD8" w:rsidRPr="00E118EA" w:rsidRDefault="006D3FD8" w:rsidP="00D03BEE">
      <w:pPr>
        <w:pStyle w:val="Heading4"/>
        <w:rPr>
          <w:rFonts w:asciiTheme="minorHAnsi" w:hAnsiTheme="minorHAnsi" w:cs="Arial"/>
        </w:rPr>
      </w:pPr>
      <w:r w:rsidRPr="00E118EA">
        <w:rPr>
          <w:rFonts w:asciiTheme="minorHAnsi" w:hAnsiTheme="minorHAnsi" w:cs="Arial"/>
        </w:rPr>
        <w:t xml:space="preserve">Things to consider: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Would I say in person what this e-mail specifically says?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How could this e-mail be misconstrued?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Does this e-mail represent my highest self?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Am I sending this e-mail to avoid a face-to-face conversation?  </w:t>
      </w:r>
    </w:p>
    <w:p w:rsidR="006D3FD8" w:rsidRPr="00E118EA" w:rsidRDefault="006D3FD8" w:rsidP="006D3FD8">
      <w:pPr>
        <w:rPr>
          <w:rFonts w:asciiTheme="minorHAnsi" w:hAnsiTheme="minorHAnsi" w:cs="Arial"/>
        </w:rPr>
      </w:pPr>
      <w:r w:rsidRPr="00E118EA">
        <w:rPr>
          <w:rFonts w:asciiTheme="minorHAnsi" w:hAnsiTheme="minorHAnsi" w:cs="Arial"/>
        </w:rPr>
        <w:t xml:space="preserve">In addition, if there is ever a concern with an email I send to you, let’s talk in person so we can correct any confusion.  </w:t>
      </w:r>
    </w:p>
    <w:p w:rsidR="00D03BEE" w:rsidRPr="00E118EA" w:rsidRDefault="00204543" w:rsidP="00A027F9">
      <w:pPr>
        <w:pStyle w:val="Heading2"/>
      </w:pPr>
      <w:r w:rsidRPr="00E118EA">
        <w:br w:type="page"/>
      </w:r>
    </w:p>
    <w:p w:rsidR="00D03BEE" w:rsidRPr="00E118EA" w:rsidRDefault="00DC5A45" w:rsidP="00A027F9">
      <w:pPr>
        <w:pStyle w:val="Heading2"/>
        <w:rPr>
          <w:rFonts w:asciiTheme="minorHAnsi" w:hAnsiTheme="minorHAnsi"/>
        </w:rPr>
      </w:pPr>
      <w:r>
        <w:t>EDSS 544B</w:t>
      </w:r>
      <w:r w:rsidR="00A027F9">
        <w:t xml:space="preserve"> Course Information</w:t>
      </w:r>
      <w:r>
        <w:t>, and</w:t>
      </w:r>
      <w:r w:rsidR="00A027F9">
        <w:t xml:space="preserve"> </w:t>
      </w:r>
      <w:r>
        <w:t>Texts</w:t>
      </w:r>
    </w:p>
    <w:p w:rsidR="000C0ECA" w:rsidRDefault="00D72DC3" w:rsidP="000C0ECA">
      <w:pPr>
        <w:pStyle w:val="Heading3"/>
        <w:rPr>
          <w:rFonts w:asciiTheme="minorHAnsi" w:hAnsiTheme="minorHAnsi"/>
        </w:rPr>
      </w:pPr>
      <w:r w:rsidRPr="000C0ECA">
        <w:rPr>
          <w:lang w:val="fr-FR"/>
        </w:rPr>
        <w:t>Course Description</w:t>
      </w:r>
      <w:bookmarkEnd w:id="14"/>
      <w:bookmarkEnd w:id="15"/>
      <w:bookmarkEnd w:id="16"/>
      <w:r w:rsidR="000C0ECA" w:rsidRPr="000C0ECA">
        <w:rPr>
          <w:lang w:val="fr-FR"/>
        </w:rPr>
        <w:t xml:space="preserve"> </w:t>
      </w:r>
      <w:r w:rsidR="000C0ECA" w:rsidRPr="000C0ECA">
        <w:rPr>
          <w:lang w:val="fr-FR"/>
        </w:rPr>
        <w:tab/>
      </w:r>
      <w:r w:rsidR="00AD235C" w:rsidRPr="000C0ECA">
        <w:t>Secondary Social Studies Education</w:t>
      </w:r>
      <w:r w:rsidR="00AD235C" w:rsidRPr="00E118EA">
        <w:rPr>
          <w:rFonts w:asciiTheme="minorHAnsi" w:hAnsiTheme="minorHAnsi"/>
        </w:rPr>
        <w:t xml:space="preserve"> </w:t>
      </w:r>
    </w:p>
    <w:p w:rsidR="00D72DC3" w:rsidRPr="000C0ECA" w:rsidRDefault="00AD235C" w:rsidP="000C0ECA">
      <w:pPr>
        <w:pStyle w:val="Heading3"/>
        <w:rPr>
          <w:rFonts w:asciiTheme="minorHAnsi" w:hAnsiTheme="minorHAnsi"/>
          <w:sz w:val="20"/>
          <w:szCs w:val="20"/>
          <w:lang w:val="fr-FR"/>
        </w:rPr>
      </w:pPr>
      <w:proofErr w:type="gramStart"/>
      <w:r w:rsidRPr="000C0ECA">
        <w:rPr>
          <w:rFonts w:asciiTheme="minorHAnsi" w:hAnsiTheme="minorHAnsi"/>
          <w:sz w:val="20"/>
          <w:szCs w:val="20"/>
        </w:rPr>
        <w:t>Focuses on developing an understandi</w:t>
      </w:r>
      <w:r w:rsidR="00CF3884" w:rsidRPr="000C0ECA">
        <w:rPr>
          <w:rFonts w:asciiTheme="minorHAnsi" w:hAnsiTheme="minorHAnsi"/>
          <w:sz w:val="20"/>
          <w:szCs w:val="20"/>
        </w:rPr>
        <w:t xml:space="preserve">ng of theory, methodology, and assessment of Social </w:t>
      </w:r>
      <w:r w:rsidRPr="000C0ECA">
        <w:rPr>
          <w:rFonts w:asciiTheme="minorHAnsi" w:hAnsiTheme="minorHAnsi"/>
          <w:sz w:val="20"/>
          <w:szCs w:val="20"/>
        </w:rPr>
        <w:t>Studies in inte</w:t>
      </w:r>
      <w:r w:rsidR="00CF3884" w:rsidRPr="000C0ECA">
        <w:rPr>
          <w:rFonts w:asciiTheme="minorHAnsi" w:hAnsiTheme="minorHAnsi"/>
          <w:sz w:val="20"/>
          <w:szCs w:val="20"/>
        </w:rPr>
        <w:t xml:space="preserve">grated and inclusive secondary </w:t>
      </w:r>
      <w:r w:rsidRPr="000C0ECA">
        <w:rPr>
          <w:rFonts w:asciiTheme="minorHAnsi" w:hAnsiTheme="minorHAnsi"/>
          <w:sz w:val="20"/>
          <w:szCs w:val="20"/>
        </w:rPr>
        <w:t xml:space="preserve">classrooms: Part </w:t>
      </w:r>
      <w:r w:rsidR="00CF3884" w:rsidRPr="000C0ECA">
        <w:rPr>
          <w:rFonts w:asciiTheme="minorHAnsi" w:hAnsiTheme="minorHAnsi"/>
          <w:sz w:val="20"/>
          <w:szCs w:val="20"/>
        </w:rPr>
        <w:t>A.</w:t>
      </w:r>
      <w:proofErr w:type="gramEnd"/>
      <w:r w:rsidR="00CF3884" w:rsidRPr="000C0ECA">
        <w:rPr>
          <w:rFonts w:asciiTheme="minorHAnsi" w:hAnsiTheme="minorHAnsi"/>
          <w:sz w:val="20"/>
          <w:szCs w:val="20"/>
        </w:rPr>
        <w:t xml:space="preserve">  This course is aligned with </w:t>
      </w:r>
      <w:r w:rsidRPr="000C0ECA">
        <w:rPr>
          <w:rFonts w:asciiTheme="minorHAnsi" w:hAnsiTheme="minorHAnsi"/>
          <w:sz w:val="20"/>
          <w:szCs w:val="20"/>
        </w:rPr>
        <w:t>California’s SB 2042 Standards.</w:t>
      </w:r>
    </w:p>
    <w:p w:rsidR="00AD235C" w:rsidRPr="000C0ECA" w:rsidRDefault="000C0ECA" w:rsidP="000C0ECA">
      <w:pPr>
        <w:pStyle w:val="Heading3"/>
        <w:tabs>
          <w:tab w:val="left" w:pos="3150"/>
        </w:tabs>
        <w:rPr>
          <w:rFonts w:asciiTheme="minorHAnsi" w:hAnsiTheme="minorHAnsi"/>
          <w:sz w:val="20"/>
          <w:szCs w:val="20"/>
        </w:rPr>
      </w:pPr>
      <w:r w:rsidRPr="000C0ECA">
        <w:rPr>
          <w:rFonts w:asciiTheme="minorHAnsi" w:hAnsiTheme="minorHAnsi"/>
          <w:sz w:val="20"/>
          <w:szCs w:val="20"/>
        </w:rPr>
        <w:tab/>
      </w:r>
    </w:p>
    <w:p w:rsidR="00743CB9" w:rsidRPr="000C0ECA" w:rsidRDefault="00743CB9" w:rsidP="000C0ECA">
      <w:pPr>
        <w:pStyle w:val="Heading3"/>
      </w:pPr>
      <w:r w:rsidRPr="000C0ECA">
        <w:t>Objectives</w:t>
      </w:r>
      <w:r w:rsidR="00D03BEE" w:rsidRPr="000C0ECA">
        <w:t xml:space="preserve"> </w:t>
      </w:r>
    </w:p>
    <w:p w:rsidR="000C0ECA" w:rsidRDefault="00AD235C" w:rsidP="00CF3884">
      <w:p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During interrelated activities in program coursework and fieldwork, SS history/social science candid</w:t>
      </w:r>
      <w:r w:rsidR="000C0ECA">
        <w:rPr>
          <w:rFonts w:asciiTheme="minorHAnsi" w:hAnsiTheme="minorHAnsi" w:cs="Arial"/>
          <w:iCs/>
          <w:color w:val="211D1E"/>
          <w:sz w:val="22"/>
          <w:szCs w:val="22"/>
        </w:rPr>
        <w:t>ates learn and practice ways to:</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state-adopted K-12 academic content standards for students in history while helping students to use history-social science analysis skills at in</w:t>
      </w:r>
      <w:r w:rsidR="000C0ECA" w:rsidRPr="000C0ECA">
        <w:rPr>
          <w:rFonts w:asciiTheme="minorHAnsi" w:hAnsiTheme="minorHAnsi" w:cs="Arial"/>
          <w:iCs/>
          <w:color w:val="211D1E"/>
          <w:sz w:val="22"/>
          <w:szCs w:val="22"/>
        </w:rPr>
        <w:t>termediate and advanced levels;</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 xml:space="preserve">apply social science concepts to historical issues and enrich the study of history through in-depth case studies, historical literature, and cross-cultural activities; </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encourage civic participation through studies of democratic civic values</w:t>
      </w:r>
      <w:r w:rsidR="000C0ECA" w:rsidRPr="000C0ECA">
        <w:rPr>
          <w:rFonts w:asciiTheme="minorHAnsi" w:hAnsiTheme="minorHAnsi" w:cs="Arial"/>
          <w:iCs/>
          <w:color w:val="211D1E"/>
          <w:sz w:val="22"/>
          <w:szCs w:val="22"/>
        </w:rPr>
        <w:t xml:space="preserve"> and constitutional principles;</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deal honestly and accurately with controversial issues in histo</w:t>
      </w:r>
      <w:r w:rsidR="000C0ECA" w:rsidRPr="000C0ECA">
        <w:rPr>
          <w:rFonts w:asciiTheme="minorHAnsi" w:hAnsiTheme="minorHAnsi" w:cs="Arial"/>
          <w:iCs/>
          <w:color w:val="211D1E"/>
          <w:sz w:val="22"/>
          <w:szCs w:val="22"/>
        </w:rPr>
        <w:t>rical or contemporary contexts;</w:t>
      </w:r>
    </w:p>
    <w:p w:rsidR="000C0ECA" w:rsidRPr="000C0ECA" w:rsidRDefault="00AD235C" w:rsidP="000C0ECA">
      <w:pPr>
        <w:pStyle w:val="ListParagraph"/>
        <w:numPr>
          <w:ilvl w:val="0"/>
          <w:numId w:val="27"/>
        </w:numPr>
        <w:ind w:right="-360"/>
        <w:rPr>
          <w:rFonts w:asciiTheme="minorHAnsi" w:hAnsiTheme="minorHAnsi" w:cs="Arial"/>
          <w:iCs/>
          <w:color w:val="211D1E"/>
          <w:sz w:val="20"/>
          <w:szCs w:val="20"/>
        </w:rPr>
      </w:pPr>
      <w:r w:rsidRPr="000C0ECA">
        <w:rPr>
          <w:rFonts w:asciiTheme="minorHAnsi" w:hAnsiTheme="minorHAnsi" w:cs="Arial"/>
          <w:iCs/>
          <w:color w:val="211D1E"/>
          <w:sz w:val="22"/>
          <w:szCs w:val="22"/>
        </w:rPr>
        <w:t xml:space="preserve">discuss important roles of </w:t>
      </w:r>
      <w:r w:rsidRPr="000C0ECA">
        <w:rPr>
          <w:rFonts w:asciiTheme="minorHAnsi" w:hAnsiTheme="minorHAnsi" w:cs="Arial"/>
          <w:iCs/>
          <w:color w:val="211D1E"/>
          <w:sz w:val="20"/>
          <w:szCs w:val="20"/>
        </w:rPr>
        <w:t>religion in world and Unit</w:t>
      </w:r>
      <w:r w:rsidR="000C0ECA" w:rsidRPr="000C0ECA">
        <w:rPr>
          <w:rFonts w:asciiTheme="minorHAnsi" w:hAnsiTheme="minorHAnsi" w:cs="Arial"/>
          <w:iCs/>
          <w:color w:val="211D1E"/>
          <w:sz w:val="20"/>
          <w:szCs w:val="20"/>
        </w:rPr>
        <w:t>ed States history without bias;</w:t>
      </w:r>
    </w:p>
    <w:p w:rsidR="000C0ECA" w:rsidRPr="000C0ECA" w:rsidRDefault="00AD235C" w:rsidP="000C0ECA">
      <w:pPr>
        <w:pStyle w:val="ListParagraph"/>
        <w:numPr>
          <w:ilvl w:val="0"/>
          <w:numId w:val="27"/>
        </w:numPr>
        <w:ind w:right="-360"/>
        <w:rPr>
          <w:rFonts w:asciiTheme="minorHAnsi" w:hAnsiTheme="minorHAnsi" w:cs="Arial"/>
          <w:iCs/>
          <w:color w:val="211D1E"/>
          <w:sz w:val="20"/>
          <w:szCs w:val="20"/>
        </w:rPr>
      </w:pPr>
      <w:r w:rsidRPr="000C0ECA">
        <w:rPr>
          <w:rFonts w:asciiTheme="minorHAnsi" w:hAnsiTheme="minorHAnsi" w:cs="Arial"/>
          <w:iCs/>
          <w:color w:val="211D1E"/>
          <w:sz w:val="20"/>
          <w:szCs w:val="20"/>
        </w:rPr>
        <w:t>incorporate a range of critical thinking skills and academic study skills into soc</w:t>
      </w:r>
      <w:r w:rsidR="000C0ECA" w:rsidRPr="000C0ECA">
        <w:rPr>
          <w:rFonts w:asciiTheme="minorHAnsi" w:hAnsiTheme="minorHAnsi" w:cs="Arial"/>
          <w:iCs/>
          <w:color w:val="211D1E"/>
          <w:sz w:val="20"/>
          <w:szCs w:val="20"/>
        </w:rPr>
        <w:t xml:space="preserve">ial studies instruction; </w:t>
      </w:r>
    </w:p>
    <w:p w:rsidR="00CF3884" w:rsidRPr="000C0ECA" w:rsidRDefault="00AD235C" w:rsidP="000C0ECA">
      <w:pPr>
        <w:pStyle w:val="ListParagraph"/>
        <w:numPr>
          <w:ilvl w:val="0"/>
          <w:numId w:val="27"/>
        </w:numPr>
        <w:ind w:right="-360"/>
        <w:rPr>
          <w:rFonts w:asciiTheme="minorHAnsi" w:hAnsiTheme="minorHAnsi" w:cs="Arial"/>
          <w:iCs/>
          <w:color w:val="211D1E"/>
          <w:sz w:val="20"/>
          <w:szCs w:val="20"/>
        </w:rPr>
      </w:pPr>
      <w:proofErr w:type="gramStart"/>
      <w:r w:rsidRPr="000C0ECA">
        <w:rPr>
          <w:rFonts w:asciiTheme="minorHAnsi" w:hAnsiTheme="minorHAnsi" w:cs="Arial"/>
          <w:iCs/>
          <w:color w:val="211D1E"/>
          <w:sz w:val="20"/>
          <w:szCs w:val="20"/>
        </w:rPr>
        <w:t>utilize</w:t>
      </w:r>
      <w:proofErr w:type="gramEnd"/>
      <w:r w:rsidRPr="000C0ECA">
        <w:rPr>
          <w:rFonts w:asciiTheme="minorHAnsi" w:hAnsiTheme="minorHAnsi" w:cs="Arial"/>
          <w:iCs/>
          <w:color w:val="211D1E"/>
          <w:sz w:val="20"/>
          <w:szCs w:val="20"/>
        </w:rPr>
        <w:t xml:space="preserve"> active forms of social science learning with all students, including simulations, debates, research studies and cooperative projects. </w:t>
      </w:r>
    </w:p>
    <w:p w:rsidR="00CF3884" w:rsidRPr="000C0ECA" w:rsidRDefault="00CF3884" w:rsidP="00CF3884">
      <w:pPr>
        <w:ind w:right="-360"/>
        <w:rPr>
          <w:rFonts w:asciiTheme="minorHAnsi" w:hAnsiTheme="minorHAnsi" w:cs="Arial"/>
          <w:szCs w:val="20"/>
        </w:rPr>
      </w:pPr>
    </w:p>
    <w:p w:rsidR="00CF3884" w:rsidRPr="000C0ECA" w:rsidRDefault="00CF3884" w:rsidP="00CF3884">
      <w:pPr>
        <w:ind w:right="-360"/>
        <w:rPr>
          <w:rFonts w:asciiTheme="minorHAnsi" w:hAnsiTheme="minorHAnsi" w:cs="Arial"/>
          <w:szCs w:val="20"/>
        </w:rPr>
      </w:pPr>
      <w:r w:rsidRPr="000C0ECA">
        <w:rPr>
          <w:rFonts w:asciiTheme="minorHAnsi" w:hAnsiTheme="minorHAnsi" w:cs="Arial"/>
          <w:szCs w:val="20"/>
        </w:rPr>
        <w:t>As a result of this course, you will be able to:</w:t>
      </w:r>
    </w:p>
    <w:p w:rsidR="00CF3884" w:rsidRPr="000C0ECA" w:rsidRDefault="00CF3884" w:rsidP="000C0ECA">
      <w:pPr>
        <w:pStyle w:val="BodyText2"/>
        <w:numPr>
          <w:ilvl w:val="0"/>
          <w:numId w:val="28"/>
        </w:numPr>
        <w:rPr>
          <w:rFonts w:asciiTheme="minorHAnsi" w:hAnsiTheme="minorHAnsi" w:cs="Arial"/>
          <w:color w:val="auto"/>
          <w:szCs w:val="20"/>
        </w:rPr>
      </w:pPr>
      <w:r w:rsidRPr="000C0ECA">
        <w:rPr>
          <w:rFonts w:asciiTheme="minorHAnsi" w:hAnsiTheme="minorHAnsi" w:cs="Arial"/>
          <w:color w:val="auto"/>
          <w:szCs w:val="20"/>
        </w:rPr>
        <w:t>Apply the California History/Social Science Framework, the State H/SS Standards and related documents to the classroom experience;</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Understand the value of incorporating primary source materials, the arts, and oral history methods into social studies instruction;</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Become aware of the multitude of community resources available to teachers and the ways in which these resources can be used to strengthen the social studies program;</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Design lesson plans and implement them through a developmentally appropriate unit that reflects the needs of the learning community while infusing a multicultural perspective throughout.</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Design curricula that reflect a variety of instructional strategies and that develop higher-level thinking skills through active participation;</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More deeply appreciate the social sciences and history as a field of study.</w:t>
      </w:r>
    </w:p>
    <w:p w:rsidR="00CF3884" w:rsidRPr="00E118EA" w:rsidRDefault="00CF3884" w:rsidP="00CF3884">
      <w:pPr>
        <w:ind w:right="-360"/>
        <w:rPr>
          <w:rFonts w:asciiTheme="minorHAnsi" w:hAnsiTheme="minorHAnsi" w:cs="Arial"/>
        </w:rPr>
      </w:pPr>
    </w:p>
    <w:p w:rsidR="00CF3884" w:rsidRPr="00E118EA" w:rsidRDefault="00D72DC3" w:rsidP="000C0ECA">
      <w:pPr>
        <w:pStyle w:val="Heading3"/>
      </w:pPr>
      <w:bookmarkStart w:id="30" w:name="_Toc112761859"/>
      <w:bookmarkStart w:id="31" w:name="_Toc238982085"/>
      <w:bookmarkStart w:id="32" w:name="_Toc113001611"/>
      <w:r w:rsidRPr="00E118EA">
        <w:t>Required Texts</w:t>
      </w:r>
    </w:p>
    <w:p w:rsidR="00AC6E78" w:rsidRPr="00E118EA" w:rsidRDefault="00AC6E78" w:rsidP="00AC6E78">
      <w:pPr>
        <w:ind w:right="-360"/>
        <w:rPr>
          <w:rFonts w:asciiTheme="minorHAnsi" w:hAnsiTheme="minorHAnsi" w:cs="Arial"/>
        </w:rPr>
      </w:pPr>
      <w:proofErr w:type="gramStart"/>
      <w:r w:rsidRPr="00E118EA">
        <w:rPr>
          <w:rFonts w:asciiTheme="minorHAnsi" w:hAnsiTheme="minorHAnsi" w:cs="Arial"/>
        </w:rPr>
        <w:t>CSDE.</w:t>
      </w:r>
      <w:proofErr w:type="gramEnd"/>
      <w:r w:rsidRPr="00E118EA">
        <w:rPr>
          <w:rFonts w:asciiTheme="minorHAnsi" w:hAnsiTheme="minorHAnsi" w:cs="Arial"/>
        </w:rPr>
        <w:t xml:space="preserve">  (2000)</w:t>
      </w:r>
      <w:proofErr w:type="gramStart"/>
      <w:r w:rsidRPr="00E118EA">
        <w:rPr>
          <w:rFonts w:asciiTheme="minorHAnsi" w:hAnsiTheme="minorHAnsi" w:cs="Arial"/>
        </w:rPr>
        <w:t xml:space="preserve">.  </w:t>
      </w:r>
      <w:r w:rsidRPr="00E118EA">
        <w:rPr>
          <w:rFonts w:asciiTheme="minorHAnsi" w:hAnsiTheme="minorHAnsi" w:cs="Arial"/>
          <w:u w:val="single"/>
        </w:rPr>
        <w:t>History</w:t>
      </w:r>
      <w:proofErr w:type="gramEnd"/>
      <w:r w:rsidRPr="00E118EA">
        <w:rPr>
          <w:rFonts w:asciiTheme="minorHAnsi" w:hAnsiTheme="minorHAnsi" w:cs="Arial"/>
          <w:u w:val="single"/>
        </w:rPr>
        <w:t>-Social Science Framework</w:t>
      </w:r>
      <w:r w:rsidRPr="00E118EA">
        <w:rPr>
          <w:rFonts w:asciiTheme="minorHAnsi" w:hAnsiTheme="minorHAnsi" w:cs="Arial"/>
        </w:rPr>
        <w:t xml:space="preserve"> (for California Public Schools K-12).</w:t>
      </w:r>
    </w:p>
    <w:p w:rsidR="00AC6E78" w:rsidRPr="00E118EA" w:rsidRDefault="00AC6E78" w:rsidP="00AC6E78">
      <w:pPr>
        <w:ind w:right="-360" w:firstLine="720"/>
        <w:rPr>
          <w:rFonts w:asciiTheme="minorHAnsi" w:hAnsiTheme="minorHAnsi" w:cs="Arial"/>
        </w:rPr>
      </w:pPr>
      <w:r w:rsidRPr="00E118EA">
        <w:rPr>
          <w:rFonts w:asciiTheme="minorHAnsi" w:hAnsiTheme="minorHAnsi" w:cs="Arial"/>
        </w:rPr>
        <w:t xml:space="preserve">Sacramento, CA.  (H/SS)   </w:t>
      </w:r>
      <w:hyperlink r:id="rId9" w:history="1">
        <w:r w:rsidRPr="00E118EA">
          <w:rPr>
            <w:rStyle w:val="Hyperlink"/>
            <w:rFonts w:asciiTheme="minorHAnsi" w:hAnsiTheme="minorHAnsi" w:cs="Arial"/>
          </w:rPr>
          <w:t>www.cde.ca.gov/cilbranch/cfir/hsssbeup.pdf</w:t>
        </w:r>
      </w:hyperlink>
    </w:p>
    <w:p w:rsidR="00AC6E78" w:rsidRPr="00E118EA" w:rsidRDefault="00AC6E78" w:rsidP="00AC6E78">
      <w:pPr>
        <w:ind w:right="-360" w:firstLine="720"/>
        <w:rPr>
          <w:rFonts w:asciiTheme="minorHAnsi" w:hAnsiTheme="minorHAnsi" w:cs="Arial"/>
        </w:rPr>
      </w:pPr>
    </w:p>
    <w:p w:rsidR="00AC6E78" w:rsidRPr="00E118EA" w:rsidRDefault="00AC6E78" w:rsidP="00AC6E78">
      <w:pPr>
        <w:ind w:right="-360" w:firstLine="720"/>
        <w:rPr>
          <w:rFonts w:asciiTheme="minorHAnsi" w:hAnsiTheme="minorHAnsi" w:cs="Arial"/>
        </w:rPr>
      </w:pPr>
    </w:p>
    <w:p w:rsidR="00AC6E78" w:rsidRPr="00E118EA" w:rsidRDefault="00DC5A45" w:rsidP="00AC6E78">
      <w:pPr>
        <w:ind w:right="-360"/>
        <w:rPr>
          <w:rFonts w:asciiTheme="minorHAnsi" w:hAnsiTheme="minorHAnsi" w:cs="Arial"/>
        </w:rPr>
      </w:pPr>
      <w:proofErr w:type="gramStart"/>
      <w:r>
        <w:rPr>
          <w:rFonts w:asciiTheme="minorHAnsi" w:hAnsiTheme="minorHAnsi" w:cs="Arial"/>
        </w:rPr>
        <w:t>A choice of 2 books selected by the</w:t>
      </w:r>
      <w:r w:rsidR="00AC6E78" w:rsidRPr="00E118EA">
        <w:rPr>
          <w:rFonts w:asciiTheme="minorHAnsi" w:hAnsiTheme="minorHAnsi" w:cs="Arial"/>
        </w:rPr>
        <w:t xml:space="preserve"> class</w:t>
      </w:r>
      <w:r>
        <w:rPr>
          <w:rFonts w:asciiTheme="minorHAnsi" w:hAnsiTheme="minorHAnsi" w:cs="Arial"/>
        </w:rPr>
        <w:t xml:space="preserve"> during the first class meeting.</w:t>
      </w:r>
      <w:proofErr w:type="gramEnd"/>
    </w:p>
    <w:p w:rsidR="00AC6E78" w:rsidRPr="00E118EA" w:rsidRDefault="00AC6E78" w:rsidP="00AC6E78">
      <w:pPr>
        <w:rPr>
          <w:rFonts w:asciiTheme="minorHAnsi" w:hAnsiTheme="minorHAnsi" w:cs="Arial"/>
        </w:rPr>
      </w:pPr>
    </w:p>
    <w:bookmarkEnd w:id="30"/>
    <w:bookmarkEnd w:id="31"/>
    <w:bookmarkEnd w:id="32"/>
    <w:p w:rsidR="00D72DC3" w:rsidRPr="00E118EA" w:rsidRDefault="00D72DC3" w:rsidP="000C0ECA">
      <w:pPr>
        <w:pStyle w:val="Heading3"/>
      </w:pPr>
    </w:p>
    <w:p w:rsidR="00CF7C0B" w:rsidRPr="00E118EA" w:rsidRDefault="00CF7C0B" w:rsidP="000C0ECA">
      <w:pPr>
        <w:pStyle w:val="Heading3"/>
      </w:pPr>
      <w:bookmarkStart w:id="33" w:name="_Toc112761864"/>
      <w:bookmarkStart w:id="34" w:name="_Toc238982090"/>
      <w:bookmarkStart w:id="35" w:name="_Toc113001616"/>
    </w:p>
    <w:p w:rsidR="000C0ECA" w:rsidRDefault="000C0ECA">
      <w:pPr>
        <w:rPr>
          <w:rFonts w:asciiTheme="minorHAnsi" w:hAnsiTheme="minorHAnsi" w:cs="Arial"/>
          <w:b/>
        </w:rPr>
      </w:pPr>
    </w:p>
    <w:bookmarkEnd w:id="33"/>
    <w:bookmarkEnd w:id="34"/>
    <w:bookmarkEnd w:id="35"/>
    <w:p w:rsidR="00A027F9" w:rsidRDefault="00A027F9">
      <w:pPr>
        <w:rPr>
          <w:rFonts w:ascii="Arial Black" w:hAnsi="Arial Black" w:cs="Arial"/>
          <w:b/>
          <w:bCs/>
          <w:caps/>
          <w:snapToGrid w:val="0"/>
          <w:szCs w:val="20"/>
        </w:rPr>
      </w:pPr>
      <w:r>
        <w:rPr>
          <w:rFonts w:ascii="Arial Black" w:hAnsi="Arial Black" w:cs="Arial"/>
          <w:szCs w:val="20"/>
        </w:rPr>
        <w:br w:type="page"/>
      </w:r>
    </w:p>
    <w:p w:rsidR="00A027F9" w:rsidRPr="00E118EA" w:rsidRDefault="00DC5A45" w:rsidP="00A027F9">
      <w:pPr>
        <w:pStyle w:val="Heading2"/>
        <w:rPr>
          <w:rFonts w:asciiTheme="minorHAnsi" w:hAnsiTheme="minorHAnsi"/>
        </w:rPr>
      </w:pPr>
      <w:r>
        <w:t>EDSS 544B</w:t>
      </w:r>
      <w:r w:rsidR="00A027F9">
        <w:t xml:space="preserve"> Cou</w:t>
      </w:r>
      <w:r w:rsidR="00A027F9" w:rsidRPr="000C0ECA">
        <w:t>R</w:t>
      </w:r>
      <w:r w:rsidR="00A027F9">
        <w:t>se r</w:t>
      </w:r>
      <w:r w:rsidR="00A027F9" w:rsidRPr="000C0ECA">
        <w:t>equirements</w:t>
      </w:r>
      <w:r w:rsidR="00A027F9" w:rsidRPr="00E118EA">
        <w:rPr>
          <w:rFonts w:asciiTheme="minorHAnsi" w:hAnsiTheme="minorHAnsi"/>
        </w:rPr>
        <w:t xml:space="preserve"> </w:t>
      </w:r>
    </w:p>
    <w:p w:rsidR="00D72DC3" w:rsidRPr="00E118EA" w:rsidRDefault="00D72DC3" w:rsidP="000A0CF0">
      <w:pPr>
        <w:rPr>
          <w:rFonts w:asciiTheme="minorHAnsi" w:hAnsiTheme="minorHAnsi" w:cs="Arial"/>
        </w:rPr>
      </w:pPr>
      <w:r w:rsidRPr="00E118EA">
        <w:rPr>
          <w:rFonts w:asciiTheme="minorHAnsi" w:hAnsiTheme="minorHAnsi" w:cs="Arial"/>
        </w:rPr>
        <w:t xml:space="preserve">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0A0CF0" w:rsidRPr="00E118EA">
        <w:rPr>
          <w:rFonts w:asciiTheme="minorHAnsi" w:hAnsiTheme="minorHAnsi" w:cs="Arial"/>
        </w:rPr>
        <w:t>School</w:t>
      </w:r>
      <w:r w:rsidRPr="00E118EA">
        <w:rPr>
          <w:rFonts w:asciiTheme="minorHAnsi" w:hAnsiTheme="minorHAnsi" w:cs="Arial"/>
        </w:rPr>
        <w:t xml:space="preserve"> of Education. </w:t>
      </w:r>
    </w:p>
    <w:p w:rsidR="00D72DC3" w:rsidRPr="00E118EA" w:rsidRDefault="00D72DC3" w:rsidP="00D72DC3">
      <w:pPr>
        <w:rPr>
          <w:rFonts w:asciiTheme="minorHAnsi" w:hAnsiTheme="minorHAnsi" w:cs="Arial"/>
        </w:rPr>
      </w:pPr>
    </w:p>
    <w:p w:rsidR="00D72DC3" w:rsidRPr="00E118EA" w:rsidRDefault="00D72DC3" w:rsidP="000C0ECA">
      <w:pPr>
        <w:pStyle w:val="Heading3"/>
      </w:pPr>
      <w:bookmarkStart w:id="36" w:name="_Toc112761869"/>
      <w:bookmarkStart w:id="37" w:name="_Toc238982094"/>
      <w:bookmarkStart w:id="38" w:name="_Toc113001620"/>
      <w:r w:rsidRPr="00E118EA">
        <w:t>Teacher Performance Expectation (TPE) Competencie</w:t>
      </w:r>
      <w:bookmarkEnd w:id="36"/>
      <w:bookmarkEnd w:id="37"/>
      <w:bookmarkEnd w:id="38"/>
      <w:r w:rsidR="00CF3884" w:rsidRPr="00E118EA">
        <w:t>s</w:t>
      </w:r>
    </w:p>
    <w:p w:rsidR="009B2DD5" w:rsidRPr="00E118EA" w:rsidRDefault="00D72DC3" w:rsidP="009B2DD5">
      <w:pPr>
        <w:rPr>
          <w:rFonts w:asciiTheme="minorHAnsi" w:hAnsiTheme="minorHAnsi" w:cs="Arial"/>
        </w:rPr>
      </w:pPr>
      <w:r w:rsidRPr="00E118EA">
        <w:rPr>
          <w:rFonts w:asciiTheme="minorHAnsi" w:hAnsiTheme="minorHAnsi" w:cs="Arial"/>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descriptions can be downloaded from the </w:t>
      </w:r>
      <w:r w:rsidR="000A0CF0" w:rsidRPr="00E118EA">
        <w:rPr>
          <w:rFonts w:asciiTheme="minorHAnsi" w:hAnsiTheme="minorHAnsi" w:cs="Arial"/>
        </w:rPr>
        <w:t>School</w:t>
      </w:r>
      <w:r w:rsidRPr="00E118EA">
        <w:rPr>
          <w:rFonts w:asciiTheme="minorHAnsi" w:hAnsiTheme="minorHAnsi" w:cs="Arial"/>
        </w:rPr>
        <w:t xml:space="preserve"> of Education web</w:t>
      </w:r>
      <w:r w:rsidR="000A0CF0" w:rsidRPr="00E118EA">
        <w:rPr>
          <w:rFonts w:asciiTheme="minorHAnsi" w:hAnsiTheme="minorHAnsi" w:cs="Arial"/>
        </w:rPr>
        <w:t>site</w:t>
      </w:r>
      <w:r w:rsidRPr="00E118EA">
        <w:rPr>
          <w:rFonts w:asciiTheme="minorHAnsi" w:hAnsiTheme="minorHAnsi" w:cs="Arial"/>
        </w:rPr>
        <w:t xml:space="preserve">. This course will emphasize the following TPEs:  </w:t>
      </w:r>
    </w:p>
    <w:p w:rsidR="00DC5A45" w:rsidRDefault="00DC5A45" w:rsidP="00DC5A45">
      <w:pPr>
        <w:rPr>
          <w:rFonts w:ascii="Arial Black" w:hAnsi="Arial Black"/>
          <w:sz w:val="18"/>
          <w:szCs w:val="18"/>
        </w:rPr>
      </w:pPr>
    </w:p>
    <w:p w:rsidR="00DC5A45" w:rsidRPr="00C45FDB" w:rsidRDefault="00DC5A45" w:rsidP="00DC5A45">
      <w:pPr>
        <w:rPr>
          <w:rFonts w:ascii="Arial Black" w:hAnsi="Arial Black"/>
          <w:sz w:val="18"/>
          <w:szCs w:val="18"/>
        </w:rPr>
      </w:pPr>
      <w:r w:rsidRPr="00C45FDB">
        <w:rPr>
          <w:rFonts w:ascii="Arial Black" w:hAnsi="Arial Black"/>
          <w:sz w:val="18"/>
          <w:szCs w:val="18"/>
        </w:rPr>
        <w:t>Primary Emphasis</w:t>
      </w:r>
    </w:p>
    <w:p w:rsidR="00DC5A45" w:rsidRDefault="00DC5A45" w:rsidP="00DC5A45">
      <w:pPr>
        <w:rPr>
          <w:rFonts w:ascii="Times New Roman" w:hAnsi="Times New Roman"/>
        </w:rPr>
      </w:pPr>
      <w:r>
        <w:rPr>
          <w:rFonts w:ascii="Times New Roman" w:hAnsi="Times New Roman"/>
        </w:rPr>
        <w:t>TPE 1b-Subject Specific Pedagogical Skills for SS Teaching Assignment</w:t>
      </w:r>
    </w:p>
    <w:p w:rsidR="00DC5A45" w:rsidRDefault="00DC5A45" w:rsidP="00DC5A45">
      <w:pPr>
        <w:rPr>
          <w:rFonts w:ascii="Times New Roman" w:hAnsi="Times New Roman"/>
        </w:rPr>
      </w:pPr>
      <w:r>
        <w:rPr>
          <w:rFonts w:ascii="Times New Roman" w:hAnsi="Times New Roman"/>
        </w:rPr>
        <w:t>TPE 3</w:t>
      </w:r>
      <w:proofErr w:type="gramStart"/>
      <w:r>
        <w:rPr>
          <w:rFonts w:ascii="Times New Roman" w:hAnsi="Times New Roman"/>
        </w:rPr>
        <w:t>-  Interpretation</w:t>
      </w:r>
      <w:proofErr w:type="gramEnd"/>
      <w:r>
        <w:rPr>
          <w:rFonts w:ascii="Times New Roman" w:hAnsi="Times New Roman"/>
        </w:rPr>
        <w:t xml:space="preserve"> and Use of Assessments</w:t>
      </w:r>
    </w:p>
    <w:p w:rsidR="00DC5A45" w:rsidRDefault="00DC5A45" w:rsidP="00DC5A45">
      <w:pPr>
        <w:rPr>
          <w:rFonts w:ascii="Times New Roman" w:hAnsi="Times New Roman"/>
        </w:rPr>
      </w:pPr>
      <w:r>
        <w:rPr>
          <w:rFonts w:ascii="Times New Roman" w:hAnsi="Times New Roman"/>
        </w:rPr>
        <w:t>TPE 4</w:t>
      </w:r>
      <w:proofErr w:type="gramStart"/>
      <w:r>
        <w:rPr>
          <w:rFonts w:ascii="Times New Roman" w:hAnsi="Times New Roman"/>
        </w:rPr>
        <w:t>-  Making</w:t>
      </w:r>
      <w:proofErr w:type="gramEnd"/>
      <w:r>
        <w:rPr>
          <w:rFonts w:ascii="Times New Roman" w:hAnsi="Times New Roman"/>
        </w:rPr>
        <w:t xml:space="preserve"> Content Accessible</w:t>
      </w:r>
    </w:p>
    <w:p w:rsidR="00DC5A45" w:rsidRDefault="00DC5A45" w:rsidP="00DC5A45">
      <w:pPr>
        <w:rPr>
          <w:rFonts w:ascii="Times New Roman" w:hAnsi="Times New Roman"/>
        </w:rPr>
      </w:pPr>
      <w:r>
        <w:rPr>
          <w:rFonts w:ascii="Times New Roman" w:hAnsi="Times New Roman"/>
        </w:rPr>
        <w:t>TPE 6c-Developmentally Appropriate Practices in Grades 9-12</w:t>
      </w:r>
    </w:p>
    <w:p w:rsidR="00DC5A45" w:rsidRDefault="00DC5A45" w:rsidP="00DC5A45">
      <w:pPr>
        <w:rPr>
          <w:rFonts w:ascii="Times New Roman" w:hAnsi="Times New Roman"/>
        </w:rPr>
      </w:pPr>
      <w:r>
        <w:rPr>
          <w:rFonts w:ascii="Times New Roman" w:hAnsi="Times New Roman"/>
        </w:rPr>
        <w:t>TPE 6d-Developmentally Appropriate Practices for Special Education</w:t>
      </w:r>
    </w:p>
    <w:p w:rsidR="00DC5A45" w:rsidRDefault="00DC5A45" w:rsidP="00DC5A45">
      <w:pPr>
        <w:rPr>
          <w:rFonts w:ascii="Times New Roman" w:hAnsi="Times New Roman"/>
        </w:rPr>
      </w:pPr>
      <w:r>
        <w:rPr>
          <w:rFonts w:ascii="Times New Roman" w:hAnsi="Times New Roman"/>
        </w:rPr>
        <w:t>TPE 9</w:t>
      </w:r>
      <w:proofErr w:type="gramStart"/>
      <w:r>
        <w:rPr>
          <w:rFonts w:ascii="Times New Roman" w:hAnsi="Times New Roman"/>
        </w:rPr>
        <w:t>-  Instructional</w:t>
      </w:r>
      <w:proofErr w:type="gramEnd"/>
      <w:r>
        <w:rPr>
          <w:rFonts w:ascii="Times New Roman" w:hAnsi="Times New Roman"/>
        </w:rPr>
        <w:t xml:space="preserve"> Planning</w:t>
      </w:r>
    </w:p>
    <w:p w:rsidR="00DC5A45" w:rsidRDefault="00DC5A45" w:rsidP="00DC5A45">
      <w:pPr>
        <w:rPr>
          <w:rFonts w:ascii="Times New Roman" w:hAnsi="Times New Roman"/>
        </w:rPr>
      </w:pPr>
      <w:r>
        <w:rPr>
          <w:rFonts w:ascii="Times New Roman" w:hAnsi="Times New Roman"/>
        </w:rPr>
        <w:t xml:space="preserve">TPE10- Instructional Time   </w:t>
      </w:r>
    </w:p>
    <w:p w:rsidR="00DC5A45" w:rsidRPr="00C45FDB" w:rsidRDefault="00DC5A45" w:rsidP="00DC5A45">
      <w:pPr>
        <w:rPr>
          <w:rFonts w:ascii="Arial Black" w:hAnsi="Arial Black"/>
          <w:sz w:val="18"/>
          <w:szCs w:val="18"/>
        </w:rPr>
      </w:pPr>
      <w:r w:rsidRPr="00C45FDB">
        <w:rPr>
          <w:rFonts w:ascii="Arial Black" w:hAnsi="Arial Black"/>
          <w:sz w:val="18"/>
          <w:szCs w:val="18"/>
        </w:rPr>
        <w:t>Secondary Emphasis</w:t>
      </w:r>
    </w:p>
    <w:p w:rsidR="00DC5A45" w:rsidRDefault="00DC5A45" w:rsidP="00DC5A45">
      <w:pPr>
        <w:rPr>
          <w:rFonts w:ascii="Times New Roman" w:hAnsi="Times New Roman"/>
        </w:rPr>
      </w:pPr>
      <w:r>
        <w:rPr>
          <w:rFonts w:ascii="Times New Roman" w:hAnsi="Times New Roman"/>
        </w:rPr>
        <w:t>TPE 2- Monitoring Student Learning During Instruction</w:t>
      </w:r>
    </w:p>
    <w:p w:rsidR="00DC5A45" w:rsidRDefault="00DC5A45" w:rsidP="00DC5A45">
      <w:pPr>
        <w:rPr>
          <w:rFonts w:ascii="Times New Roman" w:hAnsi="Times New Roman"/>
        </w:rPr>
      </w:pPr>
      <w:r>
        <w:rPr>
          <w:rFonts w:ascii="Times New Roman" w:hAnsi="Times New Roman"/>
        </w:rPr>
        <w:t>TPE 5- Student Engagement</w:t>
      </w:r>
    </w:p>
    <w:p w:rsidR="00DC5A45" w:rsidRDefault="00DC5A45" w:rsidP="00DC5A45">
      <w:pPr>
        <w:rPr>
          <w:rFonts w:ascii="Times New Roman" w:hAnsi="Times New Roman"/>
        </w:rPr>
      </w:pPr>
      <w:r>
        <w:rPr>
          <w:rFonts w:ascii="Times New Roman" w:hAnsi="Times New Roman"/>
        </w:rPr>
        <w:t>TPE 7- Teaching English Learners</w:t>
      </w:r>
    </w:p>
    <w:p w:rsidR="00DC5A45" w:rsidRDefault="00DC5A45" w:rsidP="00DC5A45">
      <w:pPr>
        <w:rPr>
          <w:rFonts w:ascii="Times New Roman" w:hAnsi="Times New Roman"/>
        </w:rPr>
      </w:pPr>
      <w:r>
        <w:rPr>
          <w:rFonts w:ascii="Times New Roman" w:hAnsi="Times New Roman"/>
        </w:rPr>
        <w:t>TPE11- Social Environment</w:t>
      </w:r>
    </w:p>
    <w:p w:rsidR="00DC5A45" w:rsidRDefault="00DC5A45" w:rsidP="00DC5A45">
      <w:pPr>
        <w:rPr>
          <w:rFonts w:ascii="Times New Roman" w:hAnsi="Times New Roman"/>
        </w:rPr>
      </w:pPr>
      <w:r>
        <w:rPr>
          <w:rFonts w:ascii="Times New Roman" w:hAnsi="Times New Roman"/>
        </w:rPr>
        <w:t xml:space="preserve">TPE12- Professional, Legal, and Ethical Obligation </w:t>
      </w:r>
    </w:p>
    <w:p w:rsidR="00DC5A45" w:rsidRDefault="00DC5A45" w:rsidP="00DC5A45">
      <w:pPr>
        <w:rPr>
          <w:rFonts w:ascii="Times New Roman" w:hAnsi="Times New Roman"/>
        </w:rPr>
      </w:pPr>
      <w:r>
        <w:rPr>
          <w:rFonts w:ascii="Times New Roman" w:hAnsi="Times New Roman"/>
        </w:rPr>
        <w:t>TPE 13-Professional Growth</w:t>
      </w:r>
    </w:p>
    <w:p w:rsidR="00DC5A45" w:rsidRDefault="00DC5A45" w:rsidP="00DC5A45">
      <w:pPr>
        <w:rPr>
          <w:rFonts w:ascii="Times New Roman" w:hAnsi="Times New Roman"/>
        </w:rPr>
      </w:pPr>
      <w:r>
        <w:rPr>
          <w:rFonts w:ascii="Times New Roman" w:hAnsi="Times New Roman"/>
        </w:rPr>
        <w:t>TPE 14-Technology in Teaching and Learning</w:t>
      </w:r>
    </w:p>
    <w:p w:rsidR="000C0ECA" w:rsidRDefault="000C0ECA" w:rsidP="000C0ECA">
      <w:pPr>
        <w:pStyle w:val="Heading3"/>
        <w:rPr>
          <w:rFonts w:asciiTheme="minorHAnsi" w:eastAsiaTheme="majorEastAsia" w:hAnsiTheme="minorHAnsi"/>
          <w:i/>
          <w:iCs/>
          <w:snapToGrid/>
          <w:color w:val="404040" w:themeColor="text1" w:themeTint="BF"/>
          <w:sz w:val="24"/>
          <w:szCs w:val="24"/>
        </w:rPr>
      </w:pPr>
      <w:bookmarkStart w:id="39" w:name="_Toc112761872"/>
      <w:bookmarkStart w:id="40" w:name="_Toc238982097"/>
      <w:bookmarkStart w:id="41" w:name="_Toc113001623"/>
    </w:p>
    <w:p w:rsidR="00CF3884" w:rsidRPr="00E118EA" w:rsidRDefault="00CF3884" w:rsidP="000C0ECA">
      <w:pPr>
        <w:pStyle w:val="Heading3"/>
      </w:pPr>
      <w:r w:rsidRPr="00E118EA">
        <w:t>Teaching History-Social Science in a Single subject Assignment</w:t>
      </w:r>
    </w:p>
    <w:p w:rsidR="00CF3884" w:rsidRPr="00E118EA" w:rsidRDefault="00CF3884" w:rsidP="00CF3884">
      <w:pPr>
        <w:rPr>
          <w:rFonts w:ascii="Cambria" w:hAnsi="Cambria" w:cs="Arial"/>
        </w:rPr>
      </w:pPr>
      <w:r w:rsidRPr="00E118EA">
        <w:rPr>
          <w:rFonts w:ascii="Cambria" w:hAnsi="Cambria" w:cs="Arial"/>
        </w:rPr>
        <w:t>Candidates for a Single Subject Teaching Credential in History-Social Science demonstrate the ability to teach the state-adopted academic content standards for students in history-social science (Grades 7-12).  They enable students to learn and use analytic thinking skills in history and social science while attaining the state-adopted academic content standards for students.  They use timelines and maps to reinforce students’ sense of temporal and spatial scale.  Candidates teach students how social science concepts and themes provide insights into historical periods and cultures.  They help students understand events and periods from multiple perspectives by using simulations, case studies, cultural artifacts, works of art and literature, cooperative projects, and student research activities.</w:t>
      </w:r>
    </w:p>
    <w:p w:rsidR="00CF3884" w:rsidRPr="00E118EA" w:rsidRDefault="00CF3884" w:rsidP="00CF3884">
      <w:pPr>
        <w:rPr>
          <w:rFonts w:ascii="Cambria" w:hAnsi="Cambria" w:cs="Arial"/>
        </w:rPr>
      </w:pPr>
    </w:p>
    <w:p w:rsidR="00CF3884" w:rsidRPr="00E118EA" w:rsidRDefault="00CF3884" w:rsidP="00CF3884">
      <w:pPr>
        <w:rPr>
          <w:rFonts w:ascii="Cambria" w:hAnsi="Cambria" w:cs="Arial"/>
        </w:rPr>
      </w:pPr>
      <w:r w:rsidRPr="00E118EA">
        <w:rPr>
          <w:rFonts w:ascii="Cambria" w:hAnsi="Cambria" w:cs="Arial"/>
        </w:rPr>
        <w:t>Additionally, History-Social Science Single Subject Candidates connect essential facts and information to broad themes, concepts and principles, and they relate history-social science content to current or future issues.  They teach students how cultural perspectives inform and influence understandings of history.  They select and use age-appropriate primary and secondary documents and artifacts to help students understand a historical period, event, region or culture.  Candidates ask questions and structure academic instruction to help students recognize prejudices and stereotypes.  They create classroom environments that support the discussion of sensitive issues (e.g., social, cultural, religious, race, and gender issues), and encourage students to reflect on and share their insights and values.  They design activities to counter illustrate multiple viewpoints on issues.  Candidates monitor the progress of students as they work to understand, debate, and critically analyze social science issues, data, and research conclusions from multiple perspectives.</w:t>
      </w:r>
    </w:p>
    <w:p w:rsidR="00CF3884" w:rsidRPr="00E118EA" w:rsidRDefault="00CF3884" w:rsidP="00CF3884">
      <w:pPr>
        <w:jc w:val="both"/>
        <w:rPr>
          <w:rFonts w:ascii="Cambria" w:hAnsi="Cambria" w:cs="Arial"/>
          <w:color w:val="000000"/>
        </w:rPr>
      </w:pPr>
    </w:p>
    <w:p w:rsidR="000A0CF0" w:rsidRPr="00E118EA" w:rsidRDefault="000A0CF0" w:rsidP="000C0ECA">
      <w:pPr>
        <w:pStyle w:val="Heading3"/>
      </w:pPr>
      <w:bookmarkStart w:id="42" w:name="_Toc112761874"/>
      <w:bookmarkStart w:id="43" w:name="_Toc238982098"/>
      <w:bookmarkStart w:id="44" w:name="_Toc113001624"/>
      <w:bookmarkEnd w:id="39"/>
      <w:bookmarkEnd w:id="40"/>
      <w:bookmarkEnd w:id="41"/>
      <w:r w:rsidRPr="00E118EA">
        <w:t>Instructor Application of the Attendance Policy</w:t>
      </w:r>
      <w:bookmarkEnd w:id="42"/>
      <w:bookmarkEnd w:id="43"/>
      <w:bookmarkEnd w:id="44"/>
    </w:p>
    <w:p w:rsidR="009B2DD5" w:rsidRPr="00E118EA" w:rsidRDefault="000A0CF0" w:rsidP="009B2DD5">
      <w:pPr>
        <w:rPr>
          <w:rFonts w:asciiTheme="minorHAnsi" w:hAnsiTheme="minorHAnsi" w:cs="Arial"/>
        </w:rPr>
      </w:pPr>
      <w:r w:rsidRPr="00E118EA">
        <w:rPr>
          <w:rFonts w:asciiTheme="minorHAnsi" w:hAnsiTheme="minorHAnsi" w:cs="Arial"/>
        </w:rPr>
        <w:t>For this course</w:t>
      </w:r>
      <w:r w:rsidR="009B2DD5" w:rsidRPr="00E118EA">
        <w:rPr>
          <w:rFonts w:asciiTheme="minorHAnsi" w:hAnsiTheme="minorHAnsi" w:cs="Arial"/>
        </w:rPr>
        <w:t>,</w:t>
      </w:r>
      <w:r w:rsidRPr="00E118EA">
        <w:rPr>
          <w:rFonts w:asciiTheme="minorHAnsi" w:hAnsiTheme="minorHAnsi" w:cs="Arial"/>
        </w:rPr>
        <w:t xml:space="preserve"> attendance at all classes is essential to receiving credit for intermediate assessments and involvement in discussions of readings.</w:t>
      </w:r>
      <w:r w:rsidRPr="00E118EA">
        <w:rPr>
          <w:rFonts w:asciiTheme="minorHAnsi" w:hAnsiTheme="minorHAnsi" w:cs="Arial"/>
          <w:b/>
        </w:rPr>
        <w:t xml:space="preserve"> </w:t>
      </w:r>
      <w:r w:rsidRPr="00E118EA">
        <w:rPr>
          <w:rFonts w:asciiTheme="minorHAnsi" w:hAnsiTheme="minorHAnsi" w:cs="Arial"/>
        </w:rPr>
        <w:t>A minimum gra</w:t>
      </w:r>
      <w:r w:rsidR="009B2DD5" w:rsidRPr="00E118EA">
        <w:rPr>
          <w:rFonts w:asciiTheme="minorHAnsi" w:hAnsiTheme="minorHAnsi" w:cs="Arial"/>
        </w:rPr>
        <w:t>de of C+ is required in EDUC 544</w:t>
      </w:r>
      <w:r w:rsidRPr="00E118EA">
        <w:rPr>
          <w:rFonts w:asciiTheme="minorHAnsi" w:hAnsiTheme="minorHAnsi" w:cs="Arial"/>
        </w:rPr>
        <w:t xml:space="preserve"> to qualify as part of the credential requirement.</w:t>
      </w:r>
      <w:r w:rsidRPr="00E118EA">
        <w:rPr>
          <w:rFonts w:asciiTheme="minorHAnsi" w:hAnsiTheme="minorHAnsi" w:cs="Arial"/>
          <w:b/>
        </w:rPr>
        <w:t xml:space="preserve"> </w:t>
      </w:r>
      <w:r w:rsidRPr="00E118EA">
        <w:rPr>
          <w:rFonts w:asciiTheme="minorHAnsi" w:hAnsiTheme="minorHAnsi" w:cs="Arial"/>
        </w:rPr>
        <w:t xml:space="preserve">Absences and late arrivals/early departures will affect the final grade. </w:t>
      </w:r>
    </w:p>
    <w:p w:rsidR="009B2DD5" w:rsidRPr="00E118EA" w:rsidRDefault="009B2DD5" w:rsidP="009B2DD5">
      <w:pPr>
        <w:rPr>
          <w:rFonts w:asciiTheme="minorHAnsi" w:hAnsiTheme="minorHAnsi" w:cs="Arial"/>
        </w:rPr>
      </w:pPr>
    </w:p>
    <w:p w:rsidR="009B2DD5" w:rsidRPr="00E118EA" w:rsidRDefault="009B2DD5" w:rsidP="009B2DD5">
      <w:pPr>
        <w:rPr>
          <w:rFonts w:asciiTheme="minorHAnsi" w:hAnsiTheme="minorHAnsi" w:cs="Arial"/>
        </w:rPr>
      </w:pPr>
      <w:r w:rsidRPr="00E118EA">
        <w:rPr>
          <w:rFonts w:asciiTheme="minorHAnsi" w:hAnsiTheme="minorHAnsi" w:cs="Arial"/>
        </w:rPr>
        <w:t xml:space="preserve">For this course, </w:t>
      </w:r>
      <w:proofErr w:type="gramStart"/>
      <w:r w:rsidRPr="00E118EA">
        <w:rPr>
          <w:rFonts w:asciiTheme="minorHAnsi" w:hAnsiTheme="minorHAnsi" w:cs="Arial"/>
          <w:b/>
          <w:u w:val="single"/>
        </w:rPr>
        <w:t>If</w:t>
      </w:r>
      <w:proofErr w:type="gramEnd"/>
      <w:r w:rsidRPr="00E118EA">
        <w:rPr>
          <w:rFonts w:asciiTheme="minorHAnsi" w:hAnsiTheme="minorHAnsi" w:cs="Arial"/>
          <w:b/>
          <w:u w:val="single"/>
        </w:rPr>
        <w:t xml:space="preserve"> you miss more than 2 sessions, you will not pass the course.</w:t>
      </w:r>
      <w:r w:rsidRPr="00E118EA">
        <w:rPr>
          <w:rFonts w:asciiTheme="minorHAnsi" w:hAnsiTheme="minorHAnsi" w:cs="Arial"/>
        </w:rPr>
        <w:t xml:space="preserve">  If extenuating circumstances occur, the student should contact the instructor as soon as possible to make appropriate arrangements. Notification of an absence does not constitute an excuse.</w:t>
      </w:r>
    </w:p>
    <w:p w:rsidR="009B2DD5" w:rsidRPr="00E118EA" w:rsidRDefault="009B2DD5" w:rsidP="009B2DD5">
      <w:pPr>
        <w:rPr>
          <w:rFonts w:asciiTheme="minorHAnsi" w:hAnsiTheme="minorHAnsi" w:cs="Arial"/>
          <w:b/>
        </w:rPr>
      </w:pPr>
    </w:p>
    <w:p w:rsidR="000A0CF0" w:rsidRPr="00E118EA" w:rsidRDefault="000A0CF0" w:rsidP="009B2DD5">
      <w:pPr>
        <w:rPr>
          <w:rFonts w:asciiTheme="minorHAnsi" w:hAnsiTheme="minorHAnsi" w:cs="Arial"/>
        </w:rPr>
      </w:pPr>
      <w:r w:rsidRPr="00E118EA">
        <w:rPr>
          <w:rFonts w:asciiTheme="minorHAnsi" w:hAnsiTheme="minorHAnsi" w:cs="Arial"/>
          <w:b/>
        </w:rPr>
        <w:t xml:space="preserve">If more than three hours is missed, the highest possible grade that can be earned is a “C+”. </w:t>
      </w:r>
      <w:r w:rsidRPr="00E118EA">
        <w:rPr>
          <w:rFonts w:asciiTheme="minorHAnsi" w:hAnsiTheme="minorHAnsi" w:cs="Arial"/>
        </w:rPr>
        <w:t>If extenuating circumstances occur, the teacher candidate should contact the instructor as soon as possible to make appropriate arrangements.</w:t>
      </w:r>
    </w:p>
    <w:p w:rsidR="000A0CF0" w:rsidRPr="00E118EA" w:rsidRDefault="000A0CF0" w:rsidP="000A0CF0">
      <w:pPr>
        <w:rPr>
          <w:rFonts w:asciiTheme="minorHAnsi" w:hAnsiTheme="minorHAnsi" w:cs="Arial"/>
        </w:rPr>
      </w:pPr>
    </w:p>
    <w:p w:rsidR="000A0CF0" w:rsidRPr="00E118EA" w:rsidRDefault="000A0CF0" w:rsidP="000A0CF0">
      <w:pPr>
        <w:rPr>
          <w:rFonts w:asciiTheme="minorHAnsi" w:hAnsiTheme="minorHAnsi" w:cs="Arial"/>
        </w:rPr>
      </w:pPr>
      <w:r w:rsidRPr="00E118EA">
        <w:rPr>
          <w:rFonts w:asciiTheme="minorHAnsi" w:hAnsiTheme="minorHAnsi" w:cs="Arial"/>
        </w:rPr>
        <w:t xml:space="preserve">The following </w:t>
      </w:r>
      <w:r w:rsidRPr="00E118EA">
        <w:rPr>
          <w:rFonts w:asciiTheme="minorHAnsi" w:hAnsiTheme="minorHAnsi" w:cs="Arial"/>
          <w:u w:val="single"/>
        </w:rPr>
        <w:t xml:space="preserve">individual penalties </w:t>
      </w:r>
      <w:r w:rsidRPr="00E118EA">
        <w:rPr>
          <w:rFonts w:asciiTheme="minorHAnsi" w:hAnsiTheme="minorHAnsi" w:cs="Arial"/>
        </w:rPr>
        <w:t xml:space="preserve">will be assessed for absences: </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 xml:space="preserve">Half credit for any late assignments turned in within one week of the original due date. </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No assignments will be accepted after one week.</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No credit for the intermediate assessment for that day</w:t>
      </w:r>
      <w:r w:rsidR="00E81A6C" w:rsidRPr="00E118EA">
        <w:rPr>
          <w:rFonts w:asciiTheme="minorHAnsi" w:hAnsiTheme="minorHAnsi" w:cs="Arial"/>
        </w:rPr>
        <w:t>’</w:t>
      </w:r>
      <w:r w:rsidRPr="00E118EA">
        <w:rPr>
          <w:rFonts w:asciiTheme="minorHAnsi" w:hAnsiTheme="minorHAnsi" w:cs="Arial"/>
        </w:rPr>
        <w:t>s work (reading responses, role-plays, presentations…)</w:t>
      </w:r>
    </w:p>
    <w:p w:rsidR="009B2DD5" w:rsidRPr="00E118EA" w:rsidRDefault="000A0CF0" w:rsidP="00E81A6C">
      <w:pPr>
        <w:numPr>
          <w:ilvl w:val="0"/>
          <w:numId w:val="4"/>
        </w:numPr>
        <w:rPr>
          <w:rFonts w:asciiTheme="minorHAnsi" w:hAnsiTheme="minorHAnsi" w:cs="Arial"/>
        </w:rPr>
      </w:pPr>
      <w:r w:rsidRPr="00E118EA">
        <w:rPr>
          <w:rFonts w:asciiTheme="minorHAnsi" w:hAnsiTheme="minorHAnsi" w:cs="Arial"/>
        </w:rPr>
        <w:t xml:space="preserve">1 make up assignment will be accepted for a three-hour (or portion of 3 hours) absence – assignment is due 1 week after absence. Make </w:t>
      </w:r>
      <w:proofErr w:type="gramStart"/>
      <w:r w:rsidRPr="00E118EA">
        <w:rPr>
          <w:rFonts w:asciiTheme="minorHAnsi" w:hAnsiTheme="minorHAnsi" w:cs="Arial"/>
        </w:rPr>
        <w:t>Up</w:t>
      </w:r>
      <w:proofErr w:type="gramEnd"/>
      <w:r w:rsidRPr="00E118EA">
        <w:rPr>
          <w:rFonts w:asciiTheme="minorHAnsi" w:hAnsiTheme="minorHAnsi" w:cs="Arial"/>
        </w:rPr>
        <w:t xml:space="preserve"> Assignment must be negotiated with instructor. Make up assignments are due within one week of absence.</w:t>
      </w:r>
    </w:p>
    <w:p w:rsidR="002A7A6D" w:rsidRPr="00E118EA" w:rsidRDefault="002A7A6D" w:rsidP="00E81A6C">
      <w:pPr>
        <w:numPr>
          <w:ilvl w:val="0"/>
          <w:numId w:val="4"/>
        </w:numPr>
        <w:rPr>
          <w:rFonts w:asciiTheme="minorHAnsi" w:hAnsiTheme="minorHAnsi" w:cs="Arial"/>
        </w:rPr>
      </w:pPr>
      <w:r w:rsidRPr="00E118EA">
        <w:rPr>
          <w:rFonts w:asciiTheme="minorHAnsi" w:hAnsiTheme="minorHAnsi" w:cs="Arial"/>
        </w:rPr>
        <w:br w:type="page"/>
      </w:r>
    </w:p>
    <w:p w:rsidR="00D72DC3" w:rsidRPr="00A027F9" w:rsidRDefault="002A7A6D" w:rsidP="00A027F9">
      <w:pPr>
        <w:pStyle w:val="Heading2"/>
      </w:pPr>
      <w:r w:rsidRPr="00A027F9">
        <w:t xml:space="preserve">EDSS </w:t>
      </w:r>
      <w:r w:rsidR="00DC5A45">
        <w:t>544B</w:t>
      </w:r>
      <w:r w:rsidR="00A027F9" w:rsidRPr="00A027F9">
        <w:t xml:space="preserve"> </w:t>
      </w:r>
      <w:r w:rsidRPr="00A027F9">
        <w:t>Course Assignment Descripti</w:t>
      </w:r>
      <w:r w:rsidR="004F16B3">
        <w:t xml:space="preserve">ons, </w:t>
      </w:r>
      <w:r w:rsidRPr="00A027F9">
        <w:t>Rubrics</w:t>
      </w:r>
      <w:r w:rsidR="004F16B3">
        <w:t>, and grading</w:t>
      </w: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ASSIGNMENTS</w:t>
      </w:r>
    </w:p>
    <w:p w:rsidR="00E118EA" w:rsidRDefault="00E118EA" w:rsidP="00E118EA">
      <w:pPr>
        <w:rPr>
          <w:rFonts w:asciiTheme="minorHAnsi" w:hAnsiTheme="minorHAnsi"/>
          <w:szCs w:val="20"/>
        </w:rPr>
      </w:pPr>
      <w:r w:rsidRPr="00A027F9">
        <w:rPr>
          <w:rFonts w:asciiTheme="minorHAnsi" w:hAnsiTheme="minorHAnsi"/>
          <w:szCs w:val="20"/>
        </w:rPr>
        <w:t>Detailed assignments and rubrics will be handed out in class.</w:t>
      </w:r>
    </w:p>
    <w:p w:rsidR="00DC5A45" w:rsidRDefault="00DC5A45" w:rsidP="00E118EA">
      <w:pPr>
        <w:rPr>
          <w:rFonts w:asciiTheme="minorHAnsi" w:hAnsiTheme="minorHAnsi"/>
          <w:szCs w:val="20"/>
        </w:rPr>
      </w:pPr>
    </w:p>
    <w:p w:rsidR="00DC5A45" w:rsidRPr="00E118EA" w:rsidRDefault="00DC5A45" w:rsidP="00DC5A45">
      <w:pPr>
        <w:rPr>
          <w:rFonts w:asciiTheme="minorHAnsi" w:hAnsiTheme="minorHAnsi" w:cs="Arial"/>
        </w:rPr>
      </w:pPr>
      <w:r w:rsidRPr="00E118EA">
        <w:rPr>
          <w:rFonts w:asciiTheme="minorHAnsi" w:hAnsiTheme="minorHAnsi" w:cs="Arial"/>
        </w:rPr>
        <w:t xml:space="preserve">It is expected that work will be turned in on time.  Please discuss individual issues with the instructor.  Points will be deducted if assignments are submitted late. </w:t>
      </w:r>
      <w:r w:rsidRPr="00E118EA">
        <w:rPr>
          <w:rFonts w:asciiTheme="minorHAnsi" w:hAnsiTheme="minorHAnsi" w:cs="Arial"/>
          <w:i/>
        </w:rPr>
        <w:t>Half credit for any late assignments turned in within one week of the original due date. No assignments will be accepted after one week.</w:t>
      </w:r>
      <w:r w:rsidRPr="00E118EA">
        <w:rPr>
          <w:rFonts w:asciiTheme="minorHAnsi" w:hAnsiTheme="minorHAnsi" w:cs="Arial"/>
        </w:rPr>
        <w:t xml:space="preserve"> </w:t>
      </w:r>
    </w:p>
    <w:p w:rsidR="00DC5A45" w:rsidRPr="00E118EA" w:rsidRDefault="00DC5A45" w:rsidP="00DC5A45">
      <w:pPr>
        <w:pStyle w:val="Heading2"/>
      </w:pPr>
    </w:p>
    <w:p w:rsidR="00DC5A45" w:rsidRDefault="00DC5A45" w:rsidP="00DC5A45">
      <w:pPr>
        <w:pStyle w:val="Header"/>
        <w:tabs>
          <w:tab w:val="clear" w:pos="4320"/>
          <w:tab w:val="clear" w:pos="8640"/>
        </w:tabs>
        <w:rPr>
          <w:rFonts w:ascii="Arial Black" w:eastAsia="Times" w:hAnsi="Arial Black"/>
        </w:rPr>
      </w:pPr>
      <w:r>
        <w:rPr>
          <w:rFonts w:ascii="Arial Black" w:eastAsia="Times" w:hAnsi="Arial Black"/>
        </w:rPr>
        <w:t>Strategies Notebook</w:t>
      </w:r>
    </w:p>
    <w:p w:rsidR="00DC5A45" w:rsidRDefault="00DC5A45" w:rsidP="00DC5A45">
      <w:pPr>
        <w:pStyle w:val="Header"/>
        <w:tabs>
          <w:tab w:val="clear" w:pos="4320"/>
          <w:tab w:val="clear" w:pos="8640"/>
        </w:tabs>
        <w:rPr>
          <w:rFonts w:ascii="Arial Black" w:eastAsia="Times" w:hAnsi="Arial Black"/>
        </w:rPr>
      </w:pPr>
      <w:r>
        <w:rPr>
          <w:rFonts w:ascii="Times New Roman" w:hAnsi="Times New Roman"/>
        </w:rPr>
        <w:t>(</w:t>
      </w:r>
      <w:r>
        <w:rPr>
          <w:rFonts w:ascii="Times New Roman" w:hAnsi="Times New Roman"/>
          <w:i/>
        </w:rPr>
        <w:t>TPE 1b, 3, 4, 6c, 6d</w:t>
      </w:r>
      <w:r>
        <w:rPr>
          <w:rFonts w:ascii="Times New Roman" w:hAnsi="Times New Roman"/>
        </w:rPr>
        <w:t>)</w:t>
      </w:r>
    </w:p>
    <w:p w:rsidR="00DC5A45" w:rsidRDefault="00DC5A45" w:rsidP="00DC5A45">
      <w:pPr>
        <w:rPr>
          <w:rFonts w:ascii="Times New Roman" w:hAnsi="Times New Roman"/>
        </w:rPr>
      </w:pPr>
      <w:r>
        <w:rPr>
          <w:rFonts w:ascii="Times New Roman" w:hAnsi="Times New Roman"/>
        </w:rPr>
        <w:t xml:space="preserve">Students will develop a notebook of portable teaching and learning strategies that can be used for specific purposes in a variety of situations.  This notebook will include categories such as thinking skills, openers, literacy skills, assessment strategies and more.  Each entry will be formatted to include purposes of strategy, step-by-step implementation and reflective analysis.   It should be constructed so that individual strategies can be entered and updated throughout the teacher's career. </w:t>
      </w:r>
    </w:p>
    <w:p w:rsidR="00DC5A45" w:rsidRDefault="00DC5A45" w:rsidP="00DC5A45">
      <w:pPr>
        <w:rPr>
          <w:rFonts w:ascii="Times New Roman" w:hAnsi="Times New Roman"/>
          <w:b/>
        </w:rPr>
      </w:pPr>
    </w:p>
    <w:p w:rsidR="00DC5A45" w:rsidRDefault="00DC5A45" w:rsidP="00DC5A45">
      <w:pPr>
        <w:pStyle w:val="Header"/>
        <w:tabs>
          <w:tab w:val="clear" w:pos="4320"/>
          <w:tab w:val="clear" w:pos="8640"/>
        </w:tabs>
        <w:rPr>
          <w:rFonts w:ascii="Arial Black" w:eastAsia="Times" w:hAnsi="Arial Black"/>
        </w:rPr>
      </w:pPr>
      <w:r>
        <w:rPr>
          <w:rFonts w:ascii="Arial Black" w:eastAsia="Times" w:hAnsi="Arial Black"/>
        </w:rPr>
        <w:t>Unit Plans</w:t>
      </w:r>
      <w:r w:rsidR="008921C9">
        <w:rPr>
          <w:rFonts w:ascii="Arial Black" w:eastAsia="Times" w:hAnsi="Arial Black"/>
        </w:rPr>
        <w:t xml:space="preserve"> including </w:t>
      </w:r>
      <w:proofErr w:type="spellStart"/>
      <w:r w:rsidR="008921C9">
        <w:rPr>
          <w:rFonts w:ascii="Arial Black" w:eastAsia="Times" w:hAnsi="Arial Black"/>
        </w:rPr>
        <w:t>WebQuest</w:t>
      </w:r>
      <w:proofErr w:type="spellEnd"/>
      <w:r w:rsidR="008921C9">
        <w:rPr>
          <w:rFonts w:ascii="Arial Black" w:eastAsia="Times" w:hAnsi="Arial Black"/>
        </w:rPr>
        <w:t xml:space="preserve"> and Reflections</w:t>
      </w:r>
    </w:p>
    <w:p w:rsidR="00DC5A45" w:rsidRDefault="00DC5A45" w:rsidP="00DC5A45">
      <w:pPr>
        <w:rPr>
          <w:rFonts w:ascii="Times New Roman" w:hAnsi="Times New Roman"/>
        </w:rPr>
      </w:pPr>
      <w:r>
        <w:rPr>
          <w:rFonts w:ascii="Times New Roman" w:hAnsi="Times New Roman"/>
        </w:rPr>
        <w:t>(</w:t>
      </w:r>
      <w:r>
        <w:rPr>
          <w:rFonts w:ascii="Times New Roman" w:hAnsi="Times New Roman"/>
          <w:i/>
        </w:rPr>
        <w:t>TPE 1b, 3, 4, 9, 10</w:t>
      </w:r>
      <w:r>
        <w:rPr>
          <w:rFonts w:ascii="Times New Roman" w:hAnsi="Times New Roman"/>
        </w:rPr>
        <w:t>)</w:t>
      </w:r>
    </w:p>
    <w:p w:rsidR="00DC5A45" w:rsidRDefault="00DC5A45" w:rsidP="00DC5A45">
      <w:pPr>
        <w:rPr>
          <w:rFonts w:ascii="Times New Roman" w:hAnsi="Times New Roman"/>
        </w:rPr>
      </w:pPr>
      <w:r>
        <w:rPr>
          <w:rFonts w:ascii="Times New Roman" w:hAnsi="Times New Roman"/>
        </w:rPr>
        <w:t xml:space="preserve">One unit will be designed for each class being taught in teacher candidacy. These units will include the essential elements of a unit plan.  They will make distinction between goals and </w:t>
      </w:r>
      <w:proofErr w:type="gramStart"/>
      <w:r>
        <w:rPr>
          <w:rFonts w:ascii="Times New Roman" w:hAnsi="Times New Roman"/>
        </w:rPr>
        <w:t>objectives,</w:t>
      </w:r>
      <w:proofErr w:type="gramEnd"/>
      <w:r>
        <w:rPr>
          <w:rFonts w:ascii="Times New Roman" w:hAnsi="Times New Roman"/>
        </w:rPr>
        <w:t xml:space="preserve"> provide a variety of activities that build both conceptual understanding and skills as well as a final </w:t>
      </w:r>
      <w:r w:rsidR="008921C9">
        <w:rPr>
          <w:rFonts w:ascii="Times New Roman" w:hAnsi="Times New Roman"/>
        </w:rPr>
        <w:t>assessment</w:t>
      </w:r>
      <w:r>
        <w:rPr>
          <w:rFonts w:ascii="Times New Roman" w:hAnsi="Times New Roman"/>
        </w:rPr>
        <w:t>. They will include at least two complete lesson plans that build toward the goals of the unit.  It is expected that these units will be impl</w:t>
      </w:r>
      <w:r w:rsidR="008921C9">
        <w:rPr>
          <w:rFonts w:ascii="Times New Roman" w:hAnsi="Times New Roman"/>
        </w:rPr>
        <w:t>emented during student teaching, and self-reflections about those units will be written.</w:t>
      </w:r>
    </w:p>
    <w:p w:rsidR="00DC5A45" w:rsidRDefault="00DC5A45" w:rsidP="00DC5A45">
      <w:pPr>
        <w:rPr>
          <w:rFonts w:ascii="Times New Roman" w:hAnsi="Times New Roman"/>
          <w:b/>
        </w:rPr>
      </w:pPr>
    </w:p>
    <w:p w:rsidR="008921C9" w:rsidRDefault="008921C9" w:rsidP="008921C9">
      <w:pPr>
        <w:ind w:right="-360"/>
        <w:rPr>
          <w:rFonts w:ascii="Arial Black" w:hAnsi="Arial Black"/>
        </w:rPr>
      </w:pPr>
      <w:r>
        <w:rPr>
          <w:rFonts w:ascii="Arial Black" w:hAnsi="Arial Black"/>
        </w:rPr>
        <w:t>Web Quest Assignment</w:t>
      </w:r>
    </w:p>
    <w:p w:rsidR="008921C9" w:rsidRPr="000A0EE8" w:rsidRDefault="008921C9" w:rsidP="008921C9">
      <w:pPr>
        <w:ind w:right="-360"/>
        <w:rPr>
          <w:rFonts w:ascii="Times New Roman" w:hAnsi="Times New Roman"/>
          <w:i/>
        </w:rPr>
      </w:pPr>
      <w:r w:rsidRPr="000A0EE8">
        <w:rPr>
          <w:rFonts w:ascii="Times New Roman" w:hAnsi="Times New Roman"/>
          <w:i/>
        </w:rPr>
        <w:t>(TPE 1b, 2, 6c</w:t>
      </w:r>
      <w:r>
        <w:rPr>
          <w:rFonts w:ascii="Times New Roman" w:hAnsi="Times New Roman"/>
          <w:i/>
        </w:rPr>
        <w:t xml:space="preserve"> 14</w:t>
      </w:r>
      <w:r w:rsidRPr="000A0EE8">
        <w:rPr>
          <w:rFonts w:ascii="Times New Roman" w:hAnsi="Times New Roman"/>
          <w:i/>
        </w:rPr>
        <w:t>)</w:t>
      </w:r>
    </w:p>
    <w:p w:rsidR="008921C9" w:rsidRDefault="008921C9" w:rsidP="008921C9">
      <w:pPr>
        <w:ind w:right="-360"/>
        <w:rPr>
          <w:rFonts w:ascii="Times New Roman" w:hAnsi="Times New Roman"/>
        </w:rPr>
      </w:pPr>
      <w:r w:rsidRPr="00C45FDB">
        <w:rPr>
          <w:rFonts w:ascii="Times New Roman" w:hAnsi="Times New Roman"/>
        </w:rPr>
        <w:t xml:space="preserve">Students will design a Web Quest that can be used in one of the classes in which they are teacher candidates this semester. This Web Quest will contain the four elements: introduction, task, process, and evaluation/assessment. This assignment will include all websites that will be provided to students when they are completing this research task. Assignment will be provided on </w:t>
      </w:r>
      <w:r>
        <w:rPr>
          <w:rFonts w:ascii="Times New Roman" w:hAnsi="Times New Roman"/>
        </w:rPr>
        <w:t>Cougar Courses</w:t>
      </w:r>
      <w:r w:rsidRPr="00C45FDB">
        <w:rPr>
          <w:rFonts w:ascii="Times New Roman" w:hAnsi="Times New Roman"/>
        </w:rPr>
        <w:t>.</w:t>
      </w:r>
      <w:r>
        <w:rPr>
          <w:rFonts w:ascii="Times New Roman" w:hAnsi="Times New Roman"/>
        </w:rPr>
        <w:t xml:space="preserve"> This </w:t>
      </w:r>
      <w:proofErr w:type="spellStart"/>
      <w:r>
        <w:rPr>
          <w:rFonts w:ascii="Times New Roman" w:hAnsi="Times New Roman"/>
        </w:rPr>
        <w:t>WebQuest</w:t>
      </w:r>
      <w:proofErr w:type="spellEnd"/>
      <w:r>
        <w:rPr>
          <w:rFonts w:ascii="Times New Roman" w:hAnsi="Times New Roman"/>
        </w:rPr>
        <w:t xml:space="preserve"> will be part of the larger unit plan assignment.</w:t>
      </w:r>
    </w:p>
    <w:p w:rsidR="008921C9" w:rsidRDefault="008921C9" w:rsidP="008921C9">
      <w:pPr>
        <w:ind w:right="-360"/>
        <w:rPr>
          <w:rFonts w:ascii="Times New Roman" w:hAnsi="Times New Roman"/>
        </w:rPr>
      </w:pPr>
    </w:p>
    <w:p w:rsidR="008921C9" w:rsidRDefault="006C3AD7" w:rsidP="008921C9">
      <w:pPr>
        <w:ind w:right="-360"/>
        <w:rPr>
          <w:rFonts w:ascii="Arial Black" w:hAnsi="Arial Black"/>
        </w:rPr>
      </w:pPr>
      <w:r w:rsidRPr="006C3AD7">
        <w:rPr>
          <w:rFonts w:ascii="Arial Black" w:hAnsi="Arial Black"/>
        </w:rPr>
        <w:t xml:space="preserve">Simulation Lesson Plan and </w:t>
      </w:r>
      <w:r>
        <w:rPr>
          <w:rFonts w:ascii="Arial Black" w:hAnsi="Arial Black"/>
        </w:rPr>
        <w:t>Presentation</w:t>
      </w:r>
    </w:p>
    <w:p w:rsidR="006C3AD7" w:rsidRPr="006C3AD7" w:rsidRDefault="006C3AD7" w:rsidP="008921C9">
      <w:pPr>
        <w:ind w:right="-360"/>
        <w:rPr>
          <w:rFonts w:ascii="Times New Roman" w:hAnsi="Times New Roman"/>
          <w:i/>
        </w:rPr>
      </w:pPr>
      <w:r w:rsidRPr="006C3AD7">
        <w:rPr>
          <w:rFonts w:ascii="Times New Roman" w:hAnsi="Times New Roman"/>
          <w:i/>
        </w:rPr>
        <w:t>(TPE 1b, 4, 5, 6c, 6d, 7, 9, 11)</w:t>
      </w:r>
    </w:p>
    <w:p w:rsidR="008921C9" w:rsidRDefault="008921C9" w:rsidP="008921C9">
      <w:pPr>
        <w:ind w:right="-360"/>
        <w:rPr>
          <w:rFonts w:ascii="Times New Roman" w:hAnsi="Times New Roman"/>
        </w:rPr>
      </w:pPr>
      <w:r>
        <w:rPr>
          <w:rFonts w:ascii="Times New Roman" w:hAnsi="Times New Roman"/>
        </w:rPr>
        <w:t>Students will research, create</w:t>
      </w:r>
      <w:r w:rsidR="006C3AD7">
        <w:rPr>
          <w:rFonts w:ascii="Times New Roman" w:hAnsi="Times New Roman"/>
        </w:rPr>
        <w:t>/revise</w:t>
      </w:r>
      <w:r>
        <w:rPr>
          <w:rFonts w:ascii="Times New Roman" w:hAnsi="Times New Roman"/>
        </w:rPr>
        <w:t xml:space="preserve"> and present a simulation activity that can be used </w:t>
      </w:r>
      <w:r w:rsidR="006C3AD7">
        <w:rPr>
          <w:rFonts w:ascii="Times New Roman" w:hAnsi="Times New Roman"/>
        </w:rPr>
        <w:t xml:space="preserve">during their teacher candidacy. </w:t>
      </w:r>
      <w:proofErr w:type="gramStart"/>
      <w:r w:rsidR="006C3AD7">
        <w:rPr>
          <w:rFonts w:ascii="Times New Roman" w:hAnsi="Times New Roman"/>
        </w:rPr>
        <w:t>A complete lesson plan that includes the prior knowledge and preparation for the simulation, the lesson, the simulation and the evaluation/assessment.</w:t>
      </w:r>
      <w:proofErr w:type="gramEnd"/>
      <w:r w:rsidR="006C3AD7">
        <w:rPr>
          <w:rFonts w:ascii="Times New Roman" w:hAnsi="Times New Roman"/>
        </w:rPr>
        <w:t xml:space="preserve"> </w:t>
      </w:r>
    </w:p>
    <w:p w:rsidR="008921C9" w:rsidRPr="00C45FDB" w:rsidRDefault="008921C9" w:rsidP="008921C9">
      <w:pPr>
        <w:ind w:right="-360"/>
        <w:rPr>
          <w:rFonts w:ascii="Times New Roman" w:hAnsi="Times New Roman"/>
        </w:rPr>
      </w:pPr>
    </w:p>
    <w:p w:rsidR="00DC5A45" w:rsidRDefault="00DC5A45" w:rsidP="00DC5A45">
      <w:pPr>
        <w:ind w:right="-360"/>
        <w:rPr>
          <w:rFonts w:ascii="Arial Black" w:hAnsi="Arial Black"/>
        </w:rPr>
      </w:pPr>
      <w:r>
        <w:rPr>
          <w:rFonts w:ascii="Arial Black" w:hAnsi="Arial Black"/>
        </w:rPr>
        <w:t>Seminar Book Presentations</w:t>
      </w:r>
    </w:p>
    <w:p w:rsidR="00DC5A45" w:rsidRPr="000A0EE8" w:rsidRDefault="00DC5A45" w:rsidP="00DC5A45">
      <w:pPr>
        <w:ind w:right="-360"/>
        <w:rPr>
          <w:rFonts w:ascii="Times New Roman" w:hAnsi="Times New Roman"/>
          <w:i/>
        </w:rPr>
      </w:pPr>
      <w:r w:rsidRPr="000A0EE8">
        <w:rPr>
          <w:rFonts w:ascii="Times New Roman" w:hAnsi="Times New Roman"/>
          <w:i/>
        </w:rPr>
        <w:t>(TPE 1b, 9, 13)</w:t>
      </w:r>
    </w:p>
    <w:p w:rsidR="00DC5A45" w:rsidRDefault="00DC5A45" w:rsidP="00DC5A45">
      <w:pPr>
        <w:ind w:right="-360"/>
        <w:rPr>
          <w:rFonts w:ascii="Times New Roman" w:hAnsi="Times New Roman"/>
        </w:rPr>
      </w:pPr>
      <w:r w:rsidRPr="00CC3838">
        <w:rPr>
          <w:rFonts w:ascii="Times New Roman" w:hAnsi="Times New Roman"/>
        </w:rPr>
        <w:t>Students will read a book selected from books offered in class. The books offered are about historical topics, with the intent to deepen content area knowledge. In groups, students will read and discuss the books, and then present the books to the rest of class.</w:t>
      </w:r>
    </w:p>
    <w:p w:rsidR="00DC5A45" w:rsidRPr="00CC3838" w:rsidRDefault="00DC5A45" w:rsidP="00DC5A45">
      <w:pPr>
        <w:ind w:right="-360"/>
        <w:rPr>
          <w:rFonts w:ascii="Times New Roman" w:hAnsi="Times New Roman"/>
        </w:rPr>
      </w:pPr>
    </w:p>
    <w:p w:rsidR="00DC5A45" w:rsidRDefault="00DC5A45" w:rsidP="00DC5A45">
      <w:pPr>
        <w:ind w:right="-360"/>
        <w:rPr>
          <w:rFonts w:ascii="Arial Black" w:hAnsi="Arial Black"/>
        </w:rPr>
      </w:pPr>
      <w:r>
        <w:rPr>
          <w:rFonts w:ascii="Arial Black" w:hAnsi="Arial Black"/>
        </w:rPr>
        <w:t>Reading Reflections</w:t>
      </w:r>
    </w:p>
    <w:p w:rsidR="00DC5A45" w:rsidRDefault="00DC5A45" w:rsidP="00DC5A45">
      <w:pPr>
        <w:ind w:right="-360"/>
        <w:rPr>
          <w:rFonts w:ascii="Times New Roman" w:hAnsi="Times New Roman"/>
          <w:i/>
        </w:rPr>
      </w:pPr>
      <w:r>
        <w:rPr>
          <w:rFonts w:ascii="Times New Roman" w:hAnsi="Times New Roman"/>
          <w:i/>
        </w:rPr>
        <w:t>(TPE 1b, 10)</w:t>
      </w:r>
    </w:p>
    <w:p w:rsidR="00DC5A45" w:rsidRDefault="00DC5A45" w:rsidP="00DC5A45">
      <w:pPr>
        <w:ind w:right="-360"/>
        <w:rPr>
          <w:rFonts w:ascii="Times New Roman" w:hAnsi="Times New Roman"/>
        </w:rPr>
      </w:pPr>
      <w:r>
        <w:rPr>
          <w:rFonts w:ascii="Times New Roman" w:hAnsi="Times New Roman"/>
        </w:rPr>
        <w:t xml:space="preserve">Each lesson, students will be asked to write reflections on the readings and class activities.  These reflections will be assessed on comprehension, analysis and integration of the material. In addition, “summary reflections” in the areas of </w:t>
      </w:r>
      <w:r>
        <w:rPr>
          <w:rFonts w:ascii="Times New Roman" w:hAnsi="Times New Roman"/>
          <w:i/>
        </w:rPr>
        <w:t xml:space="preserve">Subject-specific Pedagogical Skills (1B) and Instructional Time (10) </w:t>
      </w:r>
      <w:r>
        <w:rPr>
          <w:rFonts w:ascii="Times New Roman" w:hAnsi="Times New Roman"/>
        </w:rPr>
        <w:t xml:space="preserve">will be written for inclusion and archived in </w:t>
      </w:r>
      <w:proofErr w:type="spellStart"/>
      <w:r>
        <w:rPr>
          <w:rFonts w:ascii="Times New Roman" w:hAnsi="Times New Roman"/>
        </w:rPr>
        <w:t>Taskstream</w:t>
      </w:r>
      <w:proofErr w:type="spellEnd"/>
      <w:r>
        <w:rPr>
          <w:rFonts w:ascii="Times New Roman" w:hAnsi="Times New Roman"/>
        </w:rPr>
        <w:t xml:space="preserve">. Failure to complete any portion of </w:t>
      </w:r>
      <w:proofErr w:type="spellStart"/>
      <w:r>
        <w:rPr>
          <w:rFonts w:ascii="Times New Roman" w:hAnsi="Times New Roman"/>
        </w:rPr>
        <w:t>Taskstream</w:t>
      </w:r>
      <w:proofErr w:type="spellEnd"/>
      <w:r>
        <w:rPr>
          <w:rFonts w:ascii="Times New Roman" w:hAnsi="Times New Roman"/>
        </w:rPr>
        <w:t xml:space="preserve"> assignment will result in no credit for the course.</w:t>
      </w:r>
    </w:p>
    <w:p w:rsidR="00DC5A45" w:rsidRPr="00195C85" w:rsidRDefault="00DC5A45" w:rsidP="00DC5A45">
      <w:pPr>
        <w:ind w:right="-360"/>
        <w:rPr>
          <w:rFonts w:ascii="Times New Roman" w:hAnsi="Times New Roman"/>
        </w:rPr>
      </w:pPr>
    </w:p>
    <w:p w:rsidR="006C3AD7" w:rsidRDefault="006C3AD7" w:rsidP="00DC5A45">
      <w:pPr>
        <w:pStyle w:val="BlockText"/>
        <w:ind w:left="0"/>
        <w:rPr>
          <w:rFonts w:ascii="Arial Black" w:hAnsi="Arial Black"/>
          <w:sz w:val="24"/>
        </w:rPr>
      </w:pPr>
    </w:p>
    <w:p w:rsidR="006C3AD7" w:rsidRDefault="006C3AD7" w:rsidP="00DC5A45">
      <w:pPr>
        <w:pStyle w:val="BlockText"/>
        <w:ind w:left="0"/>
        <w:rPr>
          <w:rFonts w:ascii="Arial Black" w:hAnsi="Arial Black"/>
          <w:sz w:val="24"/>
        </w:rPr>
      </w:pPr>
    </w:p>
    <w:p w:rsidR="006C3AD7" w:rsidRDefault="006C3AD7" w:rsidP="00DC5A45">
      <w:pPr>
        <w:pStyle w:val="BlockText"/>
        <w:ind w:left="0"/>
        <w:rPr>
          <w:rFonts w:ascii="Arial Black" w:hAnsi="Arial Black"/>
          <w:sz w:val="24"/>
        </w:rPr>
      </w:pPr>
    </w:p>
    <w:p w:rsidR="006C3AD7" w:rsidRDefault="006C3AD7" w:rsidP="00DC5A45">
      <w:pPr>
        <w:pStyle w:val="BlockText"/>
        <w:ind w:left="0"/>
        <w:rPr>
          <w:rFonts w:ascii="Arial Black" w:hAnsi="Arial Black"/>
          <w:sz w:val="24"/>
        </w:rPr>
      </w:pPr>
    </w:p>
    <w:p w:rsidR="00DC5A45" w:rsidRDefault="00DC5A45" w:rsidP="00DC5A45">
      <w:pPr>
        <w:pStyle w:val="BlockText"/>
        <w:ind w:left="0"/>
        <w:rPr>
          <w:rFonts w:ascii="Arial Black" w:hAnsi="Arial Black"/>
          <w:sz w:val="24"/>
        </w:rPr>
      </w:pPr>
      <w:r>
        <w:rPr>
          <w:rFonts w:ascii="Arial Black" w:hAnsi="Arial Black"/>
          <w:sz w:val="24"/>
        </w:rPr>
        <w:t>Professionalism</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p>
    <w:p w:rsidR="00DC5A45" w:rsidRPr="00DC5A45" w:rsidRDefault="00DC5A45" w:rsidP="00DC5A45">
      <w:pPr>
        <w:pStyle w:val="BlockText"/>
        <w:ind w:left="0"/>
        <w:rPr>
          <w:rFonts w:ascii="Arial Black" w:hAnsi="Arial Black"/>
          <w:sz w:val="20"/>
        </w:rPr>
      </w:pPr>
      <w:r w:rsidRPr="00DC5A45">
        <w:rPr>
          <w:rFonts w:ascii="Times New Roman" w:hAnsi="Times New Roman"/>
          <w:sz w:val="20"/>
        </w:rPr>
        <w:t>(</w:t>
      </w:r>
      <w:r w:rsidRPr="00DC5A45">
        <w:rPr>
          <w:rFonts w:ascii="Times New Roman" w:hAnsi="Times New Roman"/>
          <w:i/>
          <w:sz w:val="20"/>
        </w:rPr>
        <w:t>TPE 12, 13</w:t>
      </w:r>
      <w:r w:rsidRPr="00DC5A45">
        <w:rPr>
          <w:rFonts w:ascii="Times New Roman" w:hAnsi="Times New Roman"/>
          <w:sz w:val="20"/>
        </w:rPr>
        <w:t>)</w:t>
      </w:r>
    </w:p>
    <w:p w:rsidR="00DC5A45" w:rsidRPr="00DC5A45" w:rsidRDefault="00DC5A45" w:rsidP="00DC5A45">
      <w:pPr>
        <w:pStyle w:val="BodyText2"/>
        <w:rPr>
          <w:rFonts w:ascii="Times New Roman" w:hAnsi="Times New Roman"/>
          <w:color w:val="auto"/>
          <w:szCs w:val="20"/>
        </w:rPr>
      </w:pPr>
      <w:r w:rsidRPr="00DC5A45">
        <w:rPr>
          <w:rFonts w:ascii="Times New Roman" w:hAnsi="Times New Roman"/>
          <w:color w:val="auto"/>
          <w:szCs w:val="20"/>
        </w:rPr>
        <w:t xml:space="preserve">Each student will be assessed according to the Group Participation Rubric.  This assessment will focus on collaborative skills and professional responsibilities. Because this course is part of an accredited program that leads to professional certification, students are expected to demonstrate behavior consistent with a professional career.  Students must: </w:t>
      </w:r>
    </w:p>
    <w:p w:rsidR="00DC5A45" w:rsidRPr="00DC5A45" w:rsidRDefault="00DC5A45" w:rsidP="00DC5A45">
      <w:pPr>
        <w:pStyle w:val="BodyText2"/>
        <w:numPr>
          <w:ilvl w:val="0"/>
          <w:numId w:val="26"/>
        </w:numPr>
        <w:ind w:right="-360"/>
        <w:rPr>
          <w:rFonts w:ascii="Times New Roman" w:hAnsi="Times New Roman"/>
          <w:color w:val="auto"/>
          <w:szCs w:val="20"/>
        </w:rPr>
      </w:pPr>
      <w:r w:rsidRPr="00DC5A45">
        <w:rPr>
          <w:rFonts w:ascii="Times New Roman" w:hAnsi="Times New Roman"/>
          <w:color w:val="auto"/>
          <w:szCs w:val="20"/>
        </w:rPr>
        <w:t xml:space="preserve">Attend all class meetings  </w:t>
      </w:r>
    </w:p>
    <w:p w:rsidR="00DC5A45" w:rsidRPr="00DC5A45" w:rsidRDefault="00DC5A45" w:rsidP="00DC5A45">
      <w:pPr>
        <w:pStyle w:val="BodyText2"/>
        <w:numPr>
          <w:ilvl w:val="0"/>
          <w:numId w:val="26"/>
        </w:numPr>
        <w:ind w:right="-360"/>
        <w:rPr>
          <w:rFonts w:ascii="Times New Roman" w:hAnsi="Times New Roman"/>
          <w:color w:val="auto"/>
          <w:szCs w:val="20"/>
        </w:rPr>
      </w:pPr>
      <w:r w:rsidRPr="00DC5A45">
        <w:rPr>
          <w:rFonts w:ascii="Times New Roman" w:hAnsi="Times New Roman"/>
          <w:color w:val="auto"/>
          <w:szCs w:val="20"/>
        </w:rPr>
        <w:t xml:space="preserve">Arrive on time just as you would at a school site.  Late arrivals to and early departures from class will alter the final grade. </w:t>
      </w:r>
    </w:p>
    <w:p w:rsidR="00DC5A45" w:rsidRPr="00DC5A45" w:rsidRDefault="00DC5A45" w:rsidP="00DC5A45">
      <w:pPr>
        <w:pStyle w:val="BodyText2"/>
        <w:numPr>
          <w:ilvl w:val="0"/>
          <w:numId w:val="26"/>
        </w:numPr>
        <w:ind w:right="-360"/>
        <w:rPr>
          <w:rFonts w:ascii="Times New Roman" w:hAnsi="Times New Roman"/>
          <w:color w:val="auto"/>
          <w:szCs w:val="20"/>
        </w:rPr>
      </w:pPr>
      <w:r w:rsidRPr="00DC5A45">
        <w:rPr>
          <w:rFonts w:ascii="Times New Roman" w:hAnsi="Times New Roman"/>
          <w:color w:val="auto"/>
          <w:szCs w:val="20"/>
        </w:rPr>
        <w:t xml:space="preserve">Prepare carefully for class.  </w:t>
      </w:r>
    </w:p>
    <w:p w:rsidR="00DC5A45" w:rsidRPr="00DC5A45" w:rsidRDefault="00DC5A45" w:rsidP="00DC5A45">
      <w:pPr>
        <w:pStyle w:val="BodyText2"/>
        <w:numPr>
          <w:ilvl w:val="0"/>
          <w:numId w:val="26"/>
        </w:numPr>
        <w:ind w:right="-360"/>
        <w:rPr>
          <w:rFonts w:ascii="Times New Roman" w:hAnsi="Times New Roman"/>
          <w:color w:val="auto"/>
          <w:szCs w:val="20"/>
        </w:rPr>
      </w:pPr>
      <w:r w:rsidRPr="00DC5A45">
        <w:rPr>
          <w:rFonts w:ascii="Times New Roman" w:hAnsi="Times New Roman"/>
          <w:color w:val="auto"/>
          <w:szCs w:val="20"/>
        </w:rPr>
        <w:t xml:space="preserve">Complete all assignments on time.  Late assignments will receive a </w:t>
      </w:r>
      <w:r w:rsidRPr="00DC5A45">
        <w:rPr>
          <w:rFonts w:ascii="Times New Roman" w:hAnsi="Times New Roman"/>
          <w:color w:val="auto"/>
          <w:szCs w:val="20"/>
          <w:u w:val="single"/>
        </w:rPr>
        <w:t>20% reduction</w:t>
      </w:r>
      <w:r w:rsidRPr="00DC5A45">
        <w:rPr>
          <w:rFonts w:ascii="Times New Roman" w:hAnsi="Times New Roman"/>
          <w:color w:val="auto"/>
          <w:szCs w:val="20"/>
        </w:rPr>
        <w:t xml:space="preserve"> in points for each day (not each class meeting) late.  Occasionally a student may be asked to revise an assignment.  If so, the revised work must be submitted no later than </w:t>
      </w:r>
      <w:r w:rsidRPr="00DC5A45">
        <w:rPr>
          <w:rFonts w:ascii="Times New Roman" w:hAnsi="Times New Roman"/>
          <w:color w:val="auto"/>
          <w:szCs w:val="20"/>
          <w:u w:val="single"/>
        </w:rPr>
        <w:t>one week</w:t>
      </w:r>
      <w:r w:rsidRPr="00DC5A45">
        <w:rPr>
          <w:rFonts w:ascii="Times New Roman" w:hAnsi="Times New Roman"/>
          <w:color w:val="auto"/>
          <w:szCs w:val="20"/>
        </w:rPr>
        <w:t xml:space="preserve"> after it was returned and may not be eligible for full credit.  If you are absent when an assignment is due, you may submit the work via email so that it is not counted late.  Receipt of the assignment will be returned by the instructor.</w:t>
      </w:r>
    </w:p>
    <w:p w:rsidR="00DC5A45" w:rsidRPr="00DC5A45" w:rsidRDefault="00DC5A45" w:rsidP="00DC5A45">
      <w:pPr>
        <w:pStyle w:val="BlockText"/>
        <w:numPr>
          <w:ilvl w:val="0"/>
          <w:numId w:val="26"/>
        </w:numPr>
        <w:rPr>
          <w:rFonts w:ascii="Times New Roman" w:hAnsi="Times New Roman"/>
          <w:sz w:val="20"/>
        </w:rPr>
      </w:pPr>
      <w:r w:rsidRPr="00DC5A45">
        <w:rPr>
          <w:rFonts w:ascii="Times New Roman" w:hAnsi="Times New Roman"/>
          <w:sz w:val="20"/>
        </w:rPr>
        <w:t>Interact professionally and collaborate responsibly with your colleagues.  Teacher education is a professional preparation program and students will be expected to adhere to standards of dependability, academic honesty and writing achievement.</w:t>
      </w:r>
    </w:p>
    <w:p w:rsidR="00DC5A45" w:rsidRDefault="00DC5A45" w:rsidP="00DC5A45">
      <w:pPr>
        <w:pStyle w:val="BlockText"/>
        <w:ind w:left="0"/>
        <w:rPr>
          <w:rFonts w:ascii="Times New Roman" w:hAnsi="Times New Roman"/>
          <w:sz w:val="24"/>
        </w:rPr>
      </w:pPr>
    </w:p>
    <w:p w:rsidR="00DC5A45" w:rsidRDefault="00DC5A45" w:rsidP="00DC5A45">
      <w:pPr>
        <w:pStyle w:val="BlockText"/>
        <w:ind w:left="0"/>
        <w:rPr>
          <w:rFonts w:ascii="Times New Roman" w:hAnsi="Times New Roman"/>
          <w:sz w:val="24"/>
        </w:rPr>
      </w:pPr>
    </w:p>
    <w:p w:rsidR="00DC5A45" w:rsidRDefault="00DC5A45" w:rsidP="00DC5A45">
      <w:pPr>
        <w:pStyle w:val="BlockText"/>
        <w:ind w:left="0"/>
        <w:rPr>
          <w:rFonts w:ascii="Arial Black" w:hAnsi="Arial Black"/>
          <w:sz w:val="24"/>
        </w:rPr>
      </w:pPr>
      <w:r>
        <w:rPr>
          <w:rFonts w:ascii="Arial Black" w:hAnsi="Arial Black"/>
          <w:sz w:val="24"/>
        </w:rPr>
        <w:t>GRADE</w:t>
      </w:r>
    </w:p>
    <w:p w:rsidR="00DC5A45" w:rsidRPr="00DC5A45" w:rsidRDefault="00DC5A45" w:rsidP="00DC5A45">
      <w:pPr>
        <w:pStyle w:val="BlockText"/>
        <w:ind w:left="0"/>
        <w:rPr>
          <w:rFonts w:ascii="Times New Roman" w:hAnsi="Times New Roman"/>
          <w:sz w:val="20"/>
        </w:rPr>
      </w:pPr>
      <w:r w:rsidRPr="00DC5A45">
        <w:rPr>
          <w:rFonts w:ascii="Times New Roman" w:hAnsi="Times New Roman"/>
          <w:sz w:val="20"/>
        </w:rPr>
        <w:t xml:space="preserve">Strategy Notebook </w:t>
      </w:r>
      <w:r w:rsidRPr="00DC5A45">
        <w:rPr>
          <w:rFonts w:ascii="Times New Roman" w:hAnsi="Times New Roman"/>
          <w:sz w:val="20"/>
        </w:rPr>
        <w:tab/>
      </w:r>
      <w:r w:rsidRPr="00DC5A45">
        <w:rPr>
          <w:rFonts w:ascii="Times New Roman" w:hAnsi="Times New Roman"/>
          <w:sz w:val="20"/>
        </w:rPr>
        <w:tab/>
      </w:r>
      <w:r w:rsidRPr="00DC5A45">
        <w:rPr>
          <w:rFonts w:ascii="Times New Roman" w:hAnsi="Times New Roman"/>
          <w:sz w:val="20"/>
        </w:rPr>
        <w:tab/>
        <w:t>10%</w:t>
      </w:r>
    </w:p>
    <w:p w:rsidR="00DC5A45" w:rsidRPr="00DC5A45" w:rsidRDefault="006C3AD7" w:rsidP="00DC5A45">
      <w:pPr>
        <w:pStyle w:val="BlockText"/>
        <w:ind w:left="0"/>
        <w:rPr>
          <w:rFonts w:ascii="Times New Roman" w:hAnsi="Times New Roman"/>
          <w:sz w:val="20"/>
        </w:rPr>
      </w:pPr>
      <w:r>
        <w:rPr>
          <w:rFonts w:ascii="Times New Roman" w:hAnsi="Times New Roman"/>
          <w:sz w:val="20"/>
        </w:rPr>
        <w:t>Unit Plans (15</w:t>
      </w:r>
      <w:r w:rsidR="00DC5A45" w:rsidRPr="00DC5A45">
        <w:rPr>
          <w:rFonts w:ascii="Times New Roman" w:hAnsi="Times New Roman"/>
          <w:sz w:val="20"/>
        </w:rPr>
        <w:t>% each)</w:t>
      </w:r>
      <w:r w:rsidR="00DC5A45" w:rsidRPr="00DC5A45">
        <w:rPr>
          <w:rFonts w:ascii="Times New Roman" w:hAnsi="Times New Roman"/>
          <w:sz w:val="20"/>
        </w:rPr>
        <w:tab/>
      </w:r>
      <w:r w:rsidR="00DC5A45" w:rsidRPr="00DC5A45">
        <w:rPr>
          <w:rFonts w:ascii="Times New Roman" w:hAnsi="Times New Roman"/>
          <w:sz w:val="20"/>
        </w:rPr>
        <w:tab/>
      </w:r>
      <w:r w:rsidR="00DC5A45">
        <w:rPr>
          <w:rFonts w:ascii="Times New Roman" w:hAnsi="Times New Roman"/>
          <w:sz w:val="20"/>
        </w:rPr>
        <w:tab/>
      </w:r>
      <w:r>
        <w:rPr>
          <w:rFonts w:ascii="Times New Roman" w:hAnsi="Times New Roman"/>
          <w:sz w:val="20"/>
        </w:rPr>
        <w:t>3</w:t>
      </w:r>
      <w:r w:rsidR="00DC5A45" w:rsidRPr="00DC5A45">
        <w:rPr>
          <w:rFonts w:ascii="Times New Roman" w:hAnsi="Times New Roman"/>
          <w:sz w:val="20"/>
        </w:rPr>
        <w:t>0%</w:t>
      </w:r>
    </w:p>
    <w:p w:rsidR="00DC5A45" w:rsidRPr="00DC5A45" w:rsidRDefault="00DC5A45" w:rsidP="00DC5A45">
      <w:pPr>
        <w:pStyle w:val="BlockText"/>
        <w:ind w:left="0"/>
        <w:rPr>
          <w:rFonts w:ascii="Times New Roman" w:hAnsi="Times New Roman"/>
          <w:sz w:val="20"/>
        </w:rPr>
      </w:pPr>
      <w:r w:rsidRPr="00DC5A45">
        <w:rPr>
          <w:rFonts w:ascii="Times New Roman" w:hAnsi="Times New Roman"/>
          <w:sz w:val="20"/>
        </w:rPr>
        <w:t>Seminar Book Presentation</w:t>
      </w:r>
      <w:r w:rsidRPr="00DC5A45">
        <w:rPr>
          <w:rFonts w:ascii="Times New Roman" w:hAnsi="Times New Roman"/>
          <w:sz w:val="20"/>
        </w:rPr>
        <w:tab/>
      </w:r>
      <w:r w:rsidRPr="00DC5A45">
        <w:rPr>
          <w:rFonts w:ascii="Times New Roman" w:hAnsi="Times New Roman"/>
          <w:sz w:val="20"/>
        </w:rPr>
        <w:tab/>
        <w:t>10%</w:t>
      </w:r>
    </w:p>
    <w:p w:rsidR="006C3AD7" w:rsidRDefault="00DC5A45" w:rsidP="00DC5A45">
      <w:pPr>
        <w:pStyle w:val="BlockText"/>
        <w:ind w:left="0"/>
        <w:rPr>
          <w:rFonts w:ascii="Times New Roman" w:hAnsi="Times New Roman"/>
          <w:sz w:val="20"/>
        </w:rPr>
      </w:pPr>
      <w:proofErr w:type="spellStart"/>
      <w:r w:rsidRPr="00DC5A45">
        <w:rPr>
          <w:rFonts w:ascii="Times New Roman" w:hAnsi="Times New Roman"/>
          <w:sz w:val="20"/>
        </w:rPr>
        <w:t>WebQuest</w:t>
      </w:r>
      <w:proofErr w:type="spellEnd"/>
      <w:r w:rsidRPr="00DC5A45">
        <w:rPr>
          <w:rFonts w:ascii="Times New Roman" w:hAnsi="Times New Roman"/>
          <w:sz w:val="20"/>
        </w:rPr>
        <w:t xml:space="preserve"> Assignment</w:t>
      </w:r>
      <w:r w:rsidRPr="00DC5A45">
        <w:rPr>
          <w:rFonts w:ascii="Times New Roman" w:hAnsi="Times New Roman"/>
          <w:sz w:val="20"/>
        </w:rPr>
        <w:tab/>
      </w:r>
      <w:r w:rsidRPr="00DC5A45">
        <w:rPr>
          <w:rFonts w:ascii="Times New Roman" w:hAnsi="Times New Roman"/>
          <w:sz w:val="20"/>
        </w:rPr>
        <w:tab/>
      </w:r>
      <w:r>
        <w:rPr>
          <w:rFonts w:ascii="Times New Roman" w:hAnsi="Times New Roman"/>
          <w:sz w:val="20"/>
        </w:rPr>
        <w:tab/>
      </w:r>
      <w:r w:rsidR="006C3AD7">
        <w:rPr>
          <w:rFonts w:ascii="Times New Roman" w:hAnsi="Times New Roman"/>
          <w:sz w:val="20"/>
        </w:rPr>
        <w:t>10</w:t>
      </w:r>
      <w:r w:rsidRPr="00DC5A45">
        <w:rPr>
          <w:rFonts w:ascii="Times New Roman" w:hAnsi="Times New Roman"/>
          <w:sz w:val="20"/>
        </w:rPr>
        <w:t>%</w:t>
      </w:r>
    </w:p>
    <w:p w:rsidR="00DC5A45" w:rsidRPr="00DC5A45" w:rsidRDefault="006C3AD7" w:rsidP="00DC5A45">
      <w:pPr>
        <w:pStyle w:val="BlockText"/>
        <w:ind w:left="0"/>
        <w:rPr>
          <w:rFonts w:ascii="Times New Roman" w:hAnsi="Times New Roman"/>
          <w:sz w:val="20"/>
        </w:rPr>
      </w:pPr>
      <w:r>
        <w:rPr>
          <w:rFonts w:ascii="Times New Roman" w:hAnsi="Times New Roman"/>
          <w:sz w:val="20"/>
        </w:rPr>
        <w:t>Simulation Lesson/Presentation</w:t>
      </w:r>
      <w:r>
        <w:rPr>
          <w:rFonts w:ascii="Times New Roman" w:hAnsi="Times New Roman"/>
          <w:sz w:val="20"/>
        </w:rPr>
        <w:tab/>
      </w:r>
      <w:r>
        <w:rPr>
          <w:rFonts w:ascii="Times New Roman" w:hAnsi="Times New Roman"/>
          <w:sz w:val="20"/>
        </w:rPr>
        <w:tab/>
        <w:t>10%</w:t>
      </w:r>
      <w:r w:rsidR="00DC5A45" w:rsidRPr="00DC5A45">
        <w:rPr>
          <w:rFonts w:ascii="Times New Roman" w:hAnsi="Times New Roman"/>
          <w:sz w:val="20"/>
        </w:rPr>
        <w:tab/>
      </w:r>
    </w:p>
    <w:p w:rsidR="00DC5A45" w:rsidRPr="00DC5A45" w:rsidRDefault="006C3AD7" w:rsidP="00DC5A45">
      <w:pPr>
        <w:pStyle w:val="BlockText"/>
        <w:ind w:left="0"/>
        <w:rPr>
          <w:rFonts w:ascii="Times New Roman" w:hAnsi="Times New Roman"/>
          <w:sz w:val="20"/>
        </w:rPr>
      </w:pPr>
      <w:r>
        <w:rPr>
          <w:rFonts w:ascii="Times New Roman" w:hAnsi="Times New Roman"/>
          <w:sz w:val="20"/>
        </w:rPr>
        <w:t>Professionalism/Reflections</w:t>
      </w:r>
      <w:r>
        <w:rPr>
          <w:rFonts w:ascii="Times New Roman" w:hAnsi="Times New Roman"/>
          <w:sz w:val="20"/>
        </w:rPr>
        <w:tab/>
      </w:r>
      <w:r>
        <w:rPr>
          <w:rFonts w:ascii="Times New Roman" w:hAnsi="Times New Roman"/>
          <w:sz w:val="20"/>
        </w:rPr>
        <w:tab/>
        <w:t>3</w:t>
      </w:r>
      <w:r w:rsidR="00DC5A45" w:rsidRPr="00DC5A45">
        <w:rPr>
          <w:rFonts w:ascii="Times New Roman" w:hAnsi="Times New Roman"/>
          <w:sz w:val="20"/>
        </w:rPr>
        <w:t>0%</w:t>
      </w:r>
    </w:p>
    <w:p w:rsidR="00DC5A45" w:rsidRDefault="00DC5A45" w:rsidP="00DC5A45">
      <w:pPr>
        <w:pStyle w:val="BlockText"/>
        <w:ind w:left="0"/>
        <w:rPr>
          <w:rFonts w:ascii="Times New Roman" w:hAnsi="Times New Roman"/>
          <w:szCs w:val="24"/>
        </w:rPr>
      </w:pPr>
      <w:r>
        <w:rPr>
          <w:rFonts w:ascii="Times New Roman" w:hAnsi="Times New Roman"/>
          <w:szCs w:val="24"/>
        </w:rPr>
        <w:t xml:space="preserve"> </w:t>
      </w:r>
    </w:p>
    <w:p w:rsidR="006C3AD7" w:rsidRDefault="006C3AD7">
      <w:pPr>
        <w:rPr>
          <w:rFonts w:ascii="Arial Black" w:eastAsia="Times" w:hAnsi="Arial Black"/>
        </w:rPr>
      </w:pPr>
      <w:r>
        <w:rPr>
          <w:rFonts w:ascii="Arial Black" w:eastAsia="Times" w:hAnsi="Arial Black"/>
        </w:rPr>
        <w:br w:type="page"/>
      </w:r>
    </w:p>
    <w:p w:rsidR="00DC5A45" w:rsidRPr="00932726" w:rsidRDefault="00DC5A45" w:rsidP="00DC5A45">
      <w:pPr>
        <w:pStyle w:val="Header"/>
        <w:tabs>
          <w:tab w:val="clear" w:pos="4320"/>
          <w:tab w:val="clear" w:pos="8640"/>
        </w:tabs>
        <w:rPr>
          <w:rFonts w:ascii="Arial Black" w:hAnsi="Arial Black"/>
        </w:rPr>
      </w:pPr>
      <w:r w:rsidRPr="00932726">
        <w:rPr>
          <w:rFonts w:ascii="Arial Black" w:eastAsia="Times" w:hAnsi="Arial Black"/>
        </w:rPr>
        <w:t>Assessment</w:t>
      </w:r>
    </w:p>
    <w:p w:rsidR="00DC5A45" w:rsidRPr="00932726" w:rsidRDefault="00DC5A45" w:rsidP="00DC5A45">
      <w:pPr>
        <w:rPr>
          <w:rFonts w:ascii="Arial Black" w:hAnsi="Arial Black"/>
        </w:rPr>
      </w:pPr>
      <w:r w:rsidRPr="00932726">
        <w:rPr>
          <w:rFonts w:ascii="Arial Black" w:hAnsi="Arial Black"/>
        </w:rPr>
        <w:t>“A” students:</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Demonstrate serious commitment to their learning, making full use of the learning opportunities available to them and searching out the implications of their learning for future use.</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Complete all assignments thoroughly, thoughtfully, and punctually.</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 xml:space="preserve">Make insightful connections between all assignments and their developing overall understanding of methods of teaching social studies and its effects on student learning; they continually question and examine assumptions in a genuine spirit of inquiry. </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Always collaborate with their colleagues in professional, respectful and productive ways, enhancing each participant’s learning and demonstrating personal integrity.</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Show high level achievement of course goals.</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Consistently complete all class preparation work and are ready to engage in thoughtful discourse.</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 xml:space="preserve">Demonstrate responsibility to meeting attendance requirements (miss fewer than 2 classes or have fewer than 2 </w:t>
      </w:r>
      <w:proofErr w:type="spellStart"/>
      <w:r w:rsidRPr="00DC5A45">
        <w:rPr>
          <w:rFonts w:ascii="Times New Roman" w:hAnsi="Times New Roman"/>
          <w:sz w:val="18"/>
          <w:szCs w:val="18"/>
        </w:rPr>
        <w:t>tardies</w:t>
      </w:r>
      <w:proofErr w:type="spellEnd"/>
      <w:r w:rsidRPr="00DC5A45">
        <w:rPr>
          <w:rFonts w:ascii="Times New Roman" w:hAnsi="Times New Roman"/>
          <w:sz w:val="18"/>
          <w:szCs w:val="18"/>
        </w:rPr>
        <w:t xml:space="preserve">/leave </w:t>
      </w:r>
      <w:proofErr w:type="gramStart"/>
      <w:r w:rsidRPr="00DC5A45">
        <w:rPr>
          <w:rFonts w:ascii="Times New Roman" w:hAnsi="Times New Roman"/>
          <w:sz w:val="18"/>
          <w:szCs w:val="18"/>
        </w:rPr>
        <w:t>class</w:t>
      </w:r>
      <w:proofErr w:type="gramEnd"/>
      <w:r w:rsidRPr="00DC5A45">
        <w:rPr>
          <w:rFonts w:ascii="Times New Roman" w:hAnsi="Times New Roman"/>
          <w:sz w:val="18"/>
          <w:szCs w:val="18"/>
        </w:rPr>
        <w:t xml:space="preserve"> early) See COE policy at end of syllabus.</w:t>
      </w:r>
    </w:p>
    <w:p w:rsidR="00DC5A45" w:rsidRPr="00932726" w:rsidRDefault="00DC5A45" w:rsidP="00DC5A45">
      <w:pPr>
        <w:rPr>
          <w:rFonts w:ascii="Arial Black" w:hAnsi="Arial Black"/>
        </w:rPr>
      </w:pPr>
      <w:r w:rsidRPr="00932726">
        <w:rPr>
          <w:rFonts w:ascii="Arial Black" w:hAnsi="Arial Black"/>
        </w:rPr>
        <w:t>“B” students:</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Simply comply with the course requirements and expectations.</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Complete all/most assignments, usually thoroughly, thoughtfully, and punctually.</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 xml:space="preserve">Usually connect assignments to their developing overall understanding of social studies and its effects on student learning; may be satisfied with “accepting” their learning as it’s “received” without examining, very deeply, </w:t>
      </w:r>
      <w:proofErr w:type="spellStart"/>
      <w:r w:rsidRPr="00DC5A45">
        <w:rPr>
          <w:rFonts w:ascii="Times New Roman" w:hAnsi="Times New Roman"/>
          <w:sz w:val="18"/>
          <w:szCs w:val="18"/>
        </w:rPr>
        <w:t>their</w:t>
      </w:r>
      <w:proofErr w:type="spellEnd"/>
      <w:r w:rsidRPr="00DC5A45">
        <w:rPr>
          <w:rFonts w:ascii="Times New Roman" w:hAnsi="Times New Roman"/>
          <w:sz w:val="18"/>
          <w:szCs w:val="18"/>
        </w:rPr>
        <w:t xml:space="preserve"> and others’ assumptions or seeking a deeper understanding of the implications.</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Show reasonable achievement of course goals.</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Generally collaborate with their colleagues in professional, respectful and productive ways, enhancing each participant’s learning and demonstrating personal integrity.</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Complete most class preparation work and are ready to engage in thoughtful discourse</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 xml:space="preserve">Demonstrate responsibility to meeting the attendance requirements (miss fewer than three classes or have more than 3 </w:t>
      </w:r>
      <w:proofErr w:type="spellStart"/>
      <w:r w:rsidRPr="00DC5A45">
        <w:rPr>
          <w:rFonts w:ascii="Times New Roman" w:hAnsi="Times New Roman"/>
          <w:sz w:val="18"/>
          <w:szCs w:val="18"/>
        </w:rPr>
        <w:t>tardies</w:t>
      </w:r>
      <w:proofErr w:type="spellEnd"/>
      <w:r w:rsidRPr="00DC5A45">
        <w:rPr>
          <w:rFonts w:ascii="Times New Roman" w:hAnsi="Times New Roman"/>
          <w:sz w:val="18"/>
          <w:szCs w:val="18"/>
        </w:rPr>
        <w:t>/leave class early). See COE policy at end of syllabus.</w:t>
      </w:r>
    </w:p>
    <w:p w:rsidR="00DC5A45" w:rsidRPr="00932726" w:rsidRDefault="00DC5A45" w:rsidP="00DC5A45">
      <w:pPr>
        <w:rPr>
          <w:rFonts w:ascii="Arial Black" w:hAnsi="Arial Black"/>
        </w:rPr>
      </w:pPr>
      <w:r w:rsidRPr="00932726">
        <w:rPr>
          <w:rFonts w:ascii="Arial Black" w:hAnsi="Arial Black"/>
        </w:rPr>
        <w:t>“C” students:</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Demonstrate an inconsistent level of compliance to course requirements and expectations.</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Complete all/most assignments but with limited thoroughness, thoughtfulness, and/or punctuality.</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 xml:space="preserve">Make limited connections between assignments and their developing overall understanding of social studies and its effects on student learning; may not be open to examining assumptions or implications and might actually “dismiss” the role of building students’ literacy skills through social studies. </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Attempt but show limited progress in achieving course goals.</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Collaborate with their colleagues in ways that are not always professional, respectful or productive; participants may be distracted from learning and/or personal integrity may not be demonstrated.</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Complete some class preparation work and are generally under-prepared to engage in thoughtful discourse</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 xml:space="preserve">Meet the minimum attendance requirements or have excessive </w:t>
      </w:r>
      <w:proofErr w:type="spellStart"/>
      <w:r w:rsidRPr="00DC5A45">
        <w:rPr>
          <w:rFonts w:ascii="Times New Roman" w:hAnsi="Times New Roman"/>
          <w:sz w:val="18"/>
          <w:szCs w:val="18"/>
        </w:rPr>
        <w:t>tardies</w:t>
      </w:r>
      <w:proofErr w:type="spellEnd"/>
      <w:r w:rsidRPr="00DC5A45">
        <w:rPr>
          <w:rFonts w:ascii="Times New Roman" w:hAnsi="Times New Roman"/>
          <w:sz w:val="18"/>
          <w:szCs w:val="18"/>
        </w:rPr>
        <w:t>/leave class early. See COE policy at end of syllabus.</w:t>
      </w:r>
    </w:p>
    <w:p w:rsidR="00DC5A45" w:rsidRPr="00DC5A45" w:rsidRDefault="00DC5A45" w:rsidP="00DC5A45">
      <w:pPr>
        <w:rPr>
          <w:rFonts w:ascii="Times New Roman" w:hAnsi="Times New Roman"/>
          <w:sz w:val="18"/>
          <w:szCs w:val="18"/>
        </w:rPr>
      </w:pPr>
    </w:p>
    <w:p w:rsidR="00DC5A45" w:rsidRPr="00932726" w:rsidRDefault="00DC5A45" w:rsidP="00DC5A45">
      <w:pPr>
        <w:rPr>
          <w:rFonts w:ascii="Arial Black" w:hAnsi="Arial Black"/>
        </w:rPr>
      </w:pPr>
      <w:r w:rsidRPr="00932726">
        <w:rPr>
          <w:rFonts w:ascii="Arial Black" w:hAnsi="Arial Black"/>
        </w:rPr>
        <w:t>“D” or “F” students:</w:t>
      </w:r>
    </w:p>
    <w:p w:rsidR="00DC5A45" w:rsidRDefault="00DC5A45" w:rsidP="00DC5A45">
      <w:pPr>
        <w:rPr>
          <w:rFonts w:ascii="Times New Roman" w:hAnsi="Times New Roman"/>
          <w:sz w:val="18"/>
          <w:szCs w:val="18"/>
        </w:rPr>
      </w:pPr>
      <w:r w:rsidRPr="00DC5A45">
        <w:rPr>
          <w:rFonts w:ascii="Times New Roman" w:hAnsi="Times New Roman"/>
          <w:sz w:val="18"/>
          <w:szCs w:val="18"/>
        </w:rPr>
        <w:t>Fail to meet the minimum requirements of a “C.”  The specific grade will be determined based on rate of assignmen</w:t>
      </w:r>
      <w:r>
        <w:rPr>
          <w:rFonts w:ascii="Times New Roman" w:hAnsi="Times New Roman"/>
          <w:sz w:val="18"/>
          <w:szCs w:val="18"/>
        </w:rPr>
        <w:t xml:space="preserve">t completion, attendance, etc. </w:t>
      </w:r>
    </w:p>
    <w:p w:rsidR="006C3AD7" w:rsidRDefault="006C3AD7" w:rsidP="00DC5A45">
      <w:pPr>
        <w:rPr>
          <w:szCs w:val="20"/>
        </w:rPr>
      </w:pPr>
    </w:p>
    <w:p w:rsidR="006C3AD7" w:rsidRDefault="006C3AD7" w:rsidP="00DC5A45">
      <w:pPr>
        <w:rPr>
          <w:szCs w:val="20"/>
        </w:rPr>
      </w:pPr>
    </w:p>
    <w:p w:rsidR="006C3AD7" w:rsidRDefault="006C3AD7" w:rsidP="00DC5A45">
      <w:pPr>
        <w:rPr>
          <w:szCs w:val="20"/>
        </w:rPr>
      </w:pPr>
    </w:p>
    <w:p w:rsidR="006C3AD7" w:rsidRDefault="006C3AD7" w:rsidP="00DC5A45">
      <w:pPr>
        <w:rPr>
          <w:szCs w:val="20"/>
        </w:rPr>
      </w:pPr>
    </w:p>
    <w:p w:rsidR="006C3AD7" w:rsidRDefault="006C3AD7" w:rsidP="00DC5A45">
      <w:pPr>
        <w:rPr>
          <w:szCs w:val="20"/>
        </w:rPr>
      </w:pPr>
    </w:p>
    <w:p w:rsidR="00DC5A45" w:rsidRDefault="00DC5A45" w:rsidP="00DC5A45">
      <w:pPr>
        <w:rPr>
          <w:szCs w:val="20"/>
        </w:rPr>
      </w:pPr>
      <w:r w:rsidRPr="00DC5A45">
        <w:rPr>
          <w:szCs w:val="20"/>
        </w:rPr>
        <w:t>In order to receive a California State Teaching Credential, you must maintain a B average in your College of Education classes and receive no lower than a C+ in any one course. A grade lower than a C+ indicates serious concern about a student’s readiness for a teaching credential—significant concerns exist about his/her quality of learning, quality of work, etc.  If you are concerned about meeting this requirement at any time, you should talk with your instructor.</w:t>
      </w:r>
    </w:p>
    <w:p w:rsidR="006C3AD7" w:rsidRDefault="006C3AD7">
      <w:pPr>
        <w:rPr>
          <w:rFonts w:ascii="Arial Black" w:hAnsi="Arial Black"/>
          <w:b/>
          <w:sz w:val="22"/>
          <w:szCs w:val="22"/>
        </w:rPr>
      </w:pPr>
      <w:r>
        <w:rPr>
          <w:rFonts w:ascii="Arial Black" w:hAnsi="Arial Black"/>
          <w:b/>
          <w:sz w:val="22"/>
          <w:szCs w:val="22"/>
        </w:rPr>
        <w:br w:type="page"/>
      </w:r>
    </w:p>
    <w:p w:rsidR="00DC5A45" w:rsidRPr="00DC5A45" w:rsidRDefault="00DC5A45" w:rsidP="00DC5A45">
      <w:pPr>
        <w:rPr>
          <w:rFonts w:ascii="Times New Roman" w:hAnsi="Times New Roman"/>
          <w:sz w:val="18"/>
          <w:szCs w:val="18"/>
        </w:rPr>
      </w:pPr>
      <w:r w:rsidRPr="004F1440">
        <w:rPr>
          <w:rFonts w:ascii="Arial Black" w:hAnsi="Arial Black"/>
          <w:b/>
          <w:sz w:val="22"/>
          <w:szCs w:val="22"/>
        </w:rPr>
        <w:t xml:space="preserve">Generally Accepted Attributes of Highly Effective Teachers </w:t>
      </w:r>
    </w:p>
    <w:p w:rsidR="00DC5A45" w:rsidRPr="004F1440" w:rsidRDefault="00DC5A45" w:rsidP="00DC5A45">
      <w:pPr>
        <w:pStyle w:val="Heading2"/>
        <w:rPr>
          <w:sz w:val="18"/>
          <w:szCs w:val="18"/>
        </w:rPr>
      </w:pPr>
      <w:bookmarkStart w:id="45" w:name="_Toc206769592"/>
      <w:bookmarkStart w:id="46" w:name="_Toc206770083"/>
      <w:bookmarkStart w:id="47" w:name="_Toc238987329"/>
      <w:r w:rsidRPr="004F1440">
        <w:rPr>
          <w:b w:val="0"/>
          <w:sz w:val="18"/>
          <w:szCs w:val="18"/>
        </w:rPr>
        <w:t>(as seen in pre-service programs</w:t>
      </w:r>
      <w:r w:rsidRPr="004F1440">
        <w:rPr>
          <w:sz w:val="18"/>
          <w:szCs w:val="18"/>
        </w:rPr>
        <w:t>)</w:t>
      </w:r>
      <w:bookmarkEnd w:id="45"/>
      <w:bookmarkEnd w:id="46"/>
      <w:bookmarkEnd w:id="47"/>
      <w:r w:rsidRPr="004F1440">
        <w:rPr>
          <w:sz w:val="18"/>
          <w:szCs w:val="18"/>
        </w:rPr>
        <w:t xml:space="preserve"> </w:t>
      </w:r>
    </w:p>
    <w:p w:rsidR="00DC5A45" w:rsidRPr="004F1440" w:rsidRDefault="00DC5A45" w:rsidP="00DC5A45">
      <w:pPr>
        <w:rPr>
          <w:rFonts w:ascii="Times New Roman" w:hAnsi="Times New Roman"/>
        </w:rPr>
      </w:pPr>
      <w:r w:rsidRPr="004F1440">
        <w:rPr>
          <w:rFonts w:ascii="Times New Roman" w:hAnsi="Times New Roman"/>
        </w:rPr>
        <w:t xml:space="preserve">(Stall, 2007; Roberts and </w:t>
      </w:r>
      <w:proofErr w:type="spellStart"/>
      <w:r w:rsidRPr="004F1440">
        <w:rPr>
          <w:rFonts w:ascii="Times New Roman" w:hAnsi="Times New Roman"/>
        </w:rPr>
        <w:t>Kellough</w:t>
      </w:r>
      <w:proofErr w:type="spellEnd"/>
      <w:r w:rsidRPr="004F1440">
        <w:rPr>
          <w:rFonts w:ascii="Times New Roman" w:hAnsi="Times New Roman"/>
        </w:rPr>
        <w:t xml:space="preserve">, 2000; Stone, 2002; McEwan, 2002; Baldwin, </w:t>
      </w:r>
    </w:p>
    <w:p w:rsidR="00DC5A45" w:rsidRPr="004F1440" w:rsidRDefault="00DC5A45" w:rsidP="00DC5A45">
      <w:pPr>
        <w:rPr>
          <w:rFonts w:ascii="Times New Roman" w:hAnsi="Times New Roman"/>
        </w:rPr>
      </w:pPr>
      <w:r w:rsidRPr="004F1440">
        <w:rPr>
          <w:rFonts w:ascii="Times New Roman" w:hAnsi="Times New Roman"/>
        </w:rPr>
        <w:t>Keating and Bachman, 20</w:t>
      </w:r>
      <w:r w:rsidR="00F96A21">
        <w:rPr>
          <w:rFonts w:ascii="Times New Roman" w:hAnsi="Times New Roman"/>
        </w:rPr>
        <w:t>03; Johnson and Johnson, 1994; S</w:t>
      </w:r>
      <w:r w:rsidRPr="004F1440">
        <w:rPr>
          <w:rFonts w:ascii="Times New Roman" w:hAnsi="Times New Roman"/>
        </w:rPr>
        <w:t xml:space="preserve">OE Mission Statement, 1997) </w:t>
      </w:r>
    </w:p>
    <w:p w:rsidR="00DC5A45" w:rsidRPr="004F1440" w:rsidRDefault="00DC5A45" w:rsidP="00DC5A45">
      <w:pPr>
        <w:jc w:val="center"/>
        <w:rPr>
          <w:rFonts w:ascii="Times New Roman" w:hAnsi="Times New Roman"/>
        </w:rPr>
      </w:pPr>
    </w:p>
    <w:p w:rsidR="00DC5A45" w:rsidRPr="004F1440" w:rsidRDefault="00DC5A45" w:rsidP="00DC5A45">
      <w:pPr>
        <w:rPr>
          <w:rFonts w:ascii="Arial Black" w:hAnsi="Arial Black"/>
          <w:sz w:val="22"/>
          <w:szCs w:val="22"/>
        </w:rPr>
      </w:pPr>
      <w:r w:rsidRPr="004F1440">
        <w:rPr>
          <w:rFonts w:ascii="Arial Black" w:hAnsi="Arial Black"/>
          <w:sz w:val="22"/>
          <w:szCs w:val="22"/>
        </w:rPr>
        <w:t>The following will be used as a guideline for defining each attribute:</w:t>
      </w: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General classroom attendance, promptness, and participation:</w:t>
      </w:r>
      <w:r w:rsidRPr="004F1440">
        <w:rPr>
          <w:rFonts w:ascii="Times New Roman" w:hAnsi="Times New Roman"/>
          <w:sz w:val="22"/>
          <w:szCs w:val="22"/>
        </w:rPr>
        <w:t xml:space="preserve"> is on time, respects time boundaries (breaks, etc.), regularly attends class, and actively participates. </w:t>
      </w:r>
    </w:p>
    <w:p w:rsidR="00DC5A45" w:rsidRPr="004F1440" w:rsidRDefault="00DC5A45" w:rsidP="00DC5A45">
      <w:pPr>
        <w:ind w:left="360"/>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Attention to classroom discussion protocols</w:t>
      </w:r>
      <w:r w:rsidRPr="004F1440">
        <w:rPr>
          <w:rFonts w:ascii="Times New Roman" w:hAnsi="Times New Roman"/>
          <w:sz w:val="22"/>
          <w:szCs w:val="22"/>
        </w:rPr>
        <w:t xml:space="preserve"> (per Epstein’s Five Stage Rocket)</w:t>
      </w:r>
      <w:r w:rsidRPr="004F1440">
        <w:rPr>
          <w:rFonts w:ascii="Times New Roman" w:hAnsi="Times New Roman"/>
          <w:b/>
          <w:sz w:val="22"/>
          <w:szCs w:val="22"/>
        </w:rPr>
        <w:t>:</w:t>
      </w:r>
      <w:r w:rsidRPr="004F1440">
        <w:rPr>
          <w:rFonts w:ascii="Times New Roman" w:hAnsi="Times New Roman"/>
          <w:sz w:val="22"/>
          <w:szCs w:val="22"/>
        </w:rPr>
        <w:t xml:space="preserve"> respects time limitations, recognizes and respects the perspectives of fellow classmates, gives wait time, listens actively, uses non-interruptive skills, mediates disagreements by working to understand others’ perspectives and finding common ground, genuinely encourages all to participate.</w:t>
      </w:r>
    </w:p>
    <w:p w:rsidR="00DC5A45" w:rsidRPr="004F1440" w:rsidRDefault="00DC5A45" w:rsidP="00DC5A45">
      <w:pPr>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Social and cooperative skills</w:t>
      </w:r>
      <w:r w:rsidRPr="004F1440">
        <w:rPr>
          <w:rFonts w:ascii="Times New Roman" w:hAnsi="Times New Roman"/>
          <w:sz w:val="22"/>
          <w:szCs w:val="22"/>
        </w:rPr>
        <w:t xml:space="preserve"> </w:t>
      </w:r>
      <w:r w:rsidRPr="004F1440">
        <w:rPr>
          <w:rFonts w:ascii="Times New Roman" w:hAnsi="Times New Roman"/>
          <w:b/>
          <w:sz w:val="22"/>
          <w:szCs w:val="22"/>
        </w:rPr>
        <w:t>(as illustrated in cooperative projects)</w:t>
      </w:r>
      <w:r w:rsidRPr="004F1440">
        <w:rPr>
          <w:rFonts w:ascii="Times New Roman" w:hAnsi="Times New Roman"/>
          <w:sz w:val="22"/>
          <w:szCs w:val="22"/>
        </w:rPr>
        <w:t>: assumes responsibility of one’s roles, is open to consensus and mediation, effectively communicates ideas, attends group meetings, is dependable, respects others’ ideas, expects quality work from self and colleagues, manages time effectively, uses organizational skills and leadership skills, is assertive but not aggressive, uses reflection as a means of evaluation, motivates and offers positive reinforcement to others.</w:t>
      </w:r>
    </w:p>
    <w:p w:rsidR="00DC5A45" w:rsidRPr="004F1440" w:rsidRDefault="00DC5A45" w:rsidP="00DC5A45">
      <w:pPr>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Attention to assignments:</w:t>
      </w:r>
      <w:r w:rsidRPr="004F1440">
        <w:rPr>
          <w:rFonts w:ascii="Times New Roman" w:hAnsi="Times New Roman"/>
          <w:sz w:val="22"/>
          <w:szCs w:val="22"/>
        </w:rPr>
        <w:t xml:space="preserve"> meets time deadlines, produces quality products, responds cooperatively to constructive criticism, uses rubrics or other stipulated criteria to shape an assignment, prioritizes tasks and performs/supervises several tasks at once.</w:t>
      </w:r>
    </w:p>
    <w:p w:rsidR="00DC5A45" w:rsidRPr="004F1440" w:rsidRDefault="00DC5A45" w:rsidP="00DC5A45">
      <w:pPr>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General classroom demeanor:</w:t>
      </w:r>
      <w:r w:rsidRPr="004F1440">
        <w:rPr>
          <w:rFonts w:ascii="Times New Roman" w:hAnsi="Times New Roman"/>
          <w:sz w:val="22"/>
          <w:szCs w:val="22"/>
        </w:rPr>
        <w:t xml:space="preserve"> is professional, creative, kind, sensitive, respectful, has a sense of humor, is supportive of fellow classmates and instructors; recognizes others’ perspectives as valid and works to include all “voices” in the classroom; is aware of and responsive to issues and behaviors that might marginalize colleagues in the classroom.</w:t>
      </w:r>
    </w:p>
    <w:p w:rsidR="00DC5A45" w:rsidRPr="004F1440" w:rsidRDefault="00DC5A45" w:rsidP="00DC5A45">
      <w:pPr>
        <w:rPr>
          <w:rFonts w:ascii="Times New Roman" w:hAnsi="Times New Roman"/>
          <w:b/>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 xml:space="preserve">Flexibility: </w:t>
      </w:r>
      <w:r w:rsidRPr="004F1440">
        <w:rPr>
          <w:rFonts w:ascii="Times New Roman" w:hAnsi="Times New Roman"/>
          <w:sz w:val="22"/>
          <w:szCs w:val="22"/>
        </w:rPr>
        <w:t xml:space="preserve">is responsive when reasonable adjustments to the syllabus, curriculum, schedule, and school site assignments become necessary (common to the educational arena); can work through frustrations by problem-solving with others and not letting emotional responses dominate or impair thinking; “bounces” back easily; can work calmly under stress. </w:t>
      </w:r>
    </w:p>
    <w:p w:rsidR="00DC5A45" w:rsidRPr="004F1440" w:rsidRDefault="00DC5A45" w:rsidP="00DC5A45">
      <w:pPr>
        <w:pStyle w:val="ListParagraph"/>
        <w:rPr>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 xml:space="preserve">Commitment to ensuring social justice and equity for all students: </w:t>
      </w:r>
      <w:r w:rsidRPr="004F1440">
        <w:rPr>
          <w:rFonts w:ascii="Times New Roman" w:hAnsi="Times New Roman"/>
          <w:sz w:val="22"/>
          <w:szCs w:val="22"/>
        </w:rPr>
        <w:t>is</w:t>
      </w:r>
      <w:r w:rsidRPr="004F1440">
        <w:rPr>
          <w:rFonts w:ascii="Times New Roman" w:hAnsi="Times New Roman"/>
          <w:b/>
          <w:sz w:val="22"/>
          <w:szCs w:val="22"/>
        </w:rPr>
        <w:t xml:space="preserve"> </w:t>
      </w:r>
      <w:r w:rsidRPr="004F1440">
        <w:rPr>
          <w:rFonts w:ascii="Times New Roman" w:hAnsi="Times New Roman"/>
          <w:sz w:val="22"/>
          <w:szCs w:val="22"/>
        </w:rPr>
        <w:t>able to identify issues of social justice and equity in the classroom; possesses and continually develops pluralistic and divergent perspectives on educating students; holds high expectations for all learners; applies appropriate instructional strategies to ensure equal outcomes for diverse students; is willing and eager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social economic backgrounds.</w:t>
      </w:r>
    </w:p>
    <w:p w:rsidR="00DC5A45" w:rsidRPr="004F1440" w:rsidRDefault="00DC5A45" w:rsidP="00DC5A45">
      <w:pPr>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 xml:space="preserve">Openness to and enthusiasm for learning: </w:t>
      </w:r>
      <w:r w:rsidRPr="004F1440">
        <w:rPr>
          <w:rFonts w:ascii="Times New Roman" w:hAnsi="Times New Roman"/>
          <w:sz w:val="22"/>
          <w:szCs w:val="22"/>
        </w:rPr>
        <w:t xml:space="preserve">can engage with a variety of educational ideas with an open mind and a sense of exploration; demonstrates passion for and metacognition of learning across the curriculum and within discipline areas; takes advantage of learning opportunities and seeks out additional opportunities for learning. </w:t>
      </w:r>
    </w:p>
    <w:p w:rsidR="00DC5A45" w:rsidRDefault="00DC5A45">
      <w:pPr>
        <w:rPr>
          <w:rFonts w:ascii="Arial Black" w:hAnsi="Arial Black"/>
          <w:sz w:val="18"/>
          <w:szCs w:val="18"/>
        </w:rPr>
      </w:pPr>
      <w:r>
        <w:rPr>
          <w:rFonts w:ascii="Arial Black" w:hAnsi="Arial Black"/>
          <w:sz w:val="18"/>
          <w:szCs w:val="18"/>
        </w:rPr>
        <w:br w:type="page"/>
      </w:r>
    </w:p>
    <w:p w:rsidR="00AF6F1B" w:rsidRDefault="00DC5A45" w:rsidP="00AF6F1B">
      <w:pPr>
        <w:rPr>
          <w:rFonts w:ascii="Arial Black" w:hAnsi="Arial Black"/>
          <w:sz w:val="18"/>
          <w:szCs w:val="18"/>
        </w:rPr>
      </w:pPr>
      <w:r>
        <w:rPr>
          <w:rFonts w:ascii="Arial Black" w:hAnsi="Arial Black"/>
          <w:sz w:val="18"/>
          <w:szCs w:val="18"/>
        </w:rPr>
        <w:t>EDSS 544B</w:t>
      </w:r>
      <w:r w:rsidR="00AF6F1B" w:rsidRPr="00AF6F1B">
        <w:rPr>
          <w:rFonts w:ascii="Arial Black" w:hAnsi="Arial Black"/>
          <w:sz w:val="18"/>
          <w:szCs w:val="18"/>
        </w:rPr>
        <w:t xml:space="preserve"> </w:t>
      </w:r>
      <w:r w:rsidR="001D4E73" w:rsidRPr="00AF6F1B">
        <w:rPr>
          <w:rFonts w:ascii="Arial Black" w:hAnsi="Arial Black"/>
          <w:sz w:val="18"/>
          <w:szCs w:val="18"/>
        </w:rPr>
        <w:t>Course Calendar</w:t>
      </w:r>
      <w:r w:rsidR="00AF6F1B" w:rsidRPr="00AF6F1B">
        <w:rPr>
          <w:rFonts w:ascii="Arial Black" w:hAnsi="Arial Black"/>
          <w:sz w:val="18"/>
          <w:szCs w:val="18"/>
        </w:rPr>
        <w:t xml:space="preserve"> (Subject to Change)</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820"/>
        <w:gridCol w:w="2820"/>
        <w:gridCol w:w="2820"/>
      </w:tblGrid>
      <w:tr w:rsidR="00DC5A45" w:rsidRPr="00DC5A45" w:rsidTr="00E1536C">
        <w:trPr>
          <w:trHeight w:hRule="exact" w:val="460"/>
        </w:trPr>
        <w:tc>
          <w:tcPr>
            <w:tcW w:w="810" w:type="dxa"/>
          </w:tcPr>
          <w:p w:rsidR="00DC5A45" w:rsidRPr="00DC5A45" w:rsidRDefault="00DC5A45" w:rsidP="00E1536C">
            <w:pPr>
              <w:pStyle w:val="Heading1"/>
              <w:framePr w:wrap="around"/>
              <w:rPr>
                <w:rFonts w:ascii="Times New Roman" w:hAnsi="Times New Roman"/>
                <w:sz w:val="20"/>
                <w:szCs w:val="20"/>
              </w:rPr>
            </w:pPr>
            <w:r w:rsidRPr="00DC5A45">
              <w:rPr>
                <w:rFonts w:ascii="Times New Roman" w:hAnsi="Times New Roman"/>
                <w:sz w:val="20"/>
                <w:szCs w:val="20"/>
              </w:rPr>
              <w:t>Date</w:t>
            </w:r>
          </w:p>
        </w:tc>
        <w:tc>
          <w:tcPr>
            <w:tcW w:w="2820" w:type="dxa"/>
          </w:tcPr>
          <w:p w:rsidR="00DC5A45" w:rsidRPr="00DC5A45" w:rsidRDefault="00DC5A45" w:rsidP="00E1536C">
            <w:pPr>
              <w:pStyle w:val="Heading1"/>
              <w:framePr w:wrap="around"/>
              <w:rPr>
                <w:rFonts w:ascii="Times New Roman" w:hAnsi="Times New Roman"/>
                <w:sz w:val="20"/>
                <w:szCs w:val="20"/>
              </w:rPr>
            </w:pPr>
            <w:r w:rsidRPr="00DC5A45">
              <w:rPr>
                <w:rFonts w:ascii="Times New Roman" w:hAnsi="Times New Roman"/>
                <w:sz w:val="20"/>
                <w:szCs w:val="20"/>
              </w:rPr>
              <w:t>Topic</w:t>
            </w:r>
          </w:p>
        </w:tc>
        <w:tc>
          <w:tcPr>
            <w:tcW w:w="2820" w:type="dxa"/>
          </w:tcPr>
          <w:p w:rsidR="00DC5A45" w:rsidRPr="00DC5A45" w:rsidRDefault="00DC5A45" w:rsidP="00E1536C">
            <w:pPr>
              <w:pStyle w:val="Heading1"/>
              <w:framePr w:wrap="around"/>
              <w:rPr>
                <w:rFonts w:ascii="Times New Roman" w:hAnsi="Times New Roman"/>
                <w:sz w:val="20"/>
                <w:szCs w:val="20"/>
              </w:rPr>
            </w:pPr>
            <w:r w:rsidRPr="00DC5A45">
              <w:rPr>
                <w:rFonts w:ascii="Times New Roman" w:hAnsi="Times New Roman"/>
                <w:sz w:val="20"/>
                <w:szCs w:val="20"/>
              </w:rPr>
              <w:t>Reading Assignment Due</w:t>
            </w:r>
          </w:p>
        </w:tc>
        <w:tc>
          <w:tcPr>
            <w:tcW w:w="2820" w:type="dxa"/>
          </w:tcPr>
          <w:p w:rsidR="00DC5A45" w:rsidRPr="00DC5A45" w:rsidRDefault="00DC5A45" w:rsidP="00E1536C">
            <w:pPr>
              <w:pStyle w:val="Heading1"/>
              <w:framePr w:wrap="around"/>
              <w:rPr>
                <w:rFonts w:ascii="Times New Roman" w:hAnsi="Times New Roman"/>
                <w:sz w:val="20"/>
                <w:szCs w:val="20"/>
              </w:rPr>
            </w:pPr>
            <w:r w:rsidRPr="00DC5A45">
              <w:rPr>
                <w:rFonts w:ascii="Times New Roman" w:hAnsi="Times New Roman"/>
                <w:sz w:val="20"/>
                <w:szCs w:val="20"/>
              </w:rPr>
              <w:t>Assignment Due</w:t>
            </w:r>
          </w:p>
        </w:tc>
      </w:tr>
    </w:tbl>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820"/>
        <w:gridCol w:w="2820"/>
        <w:gridCol w:w="2820"/>
      </w:tblGrid>
      <w:tr w:rsidR="00DC5A45" w:rsidRPr="00DC5A45" w:rsidTr="00E1536C">
        <w:trPr>
          <w:trHeight w:val="818"/>
        </w:trPr>
        <w:tc>
          <w:tcPr>
            <w:tcW w:w="810" w:type="dxa"/>
          </w:tcPr>
          <w:p w:rsidR="00DC5A45" w:rsidRPr="00DC5A45" w:rsidRDefault="00DC5A45" w:rsidP="00E1536C">
            <w:pPr>
              <w:rPr>
                <w:rFonts w:ascii="Times New Roman" w:hAnsi="Times New Roman"/>
              </w:rPr>
            </w:pPr>
            <w:r>
              <w:rPr>
                <w:rFonts w:ascii="Times New Roman" w:hAnsi="Times New Roman"/>
              </w:rPr>
              <w:t>1/23</w:t>
            </w:r>
          </w:p>
          <w:p w:rsidR="00DC5A45" w:rsidRPr="00DC5A45" w:rsidRDefault="00DC5A45" w:rsidP="00E1536C">
            <w:pPr>
              <w:rPr>
                <w:rFonts w:ascii="Times New Roman" w:hAnsi="Times New Roman"/>
              </w:rPr>
            </w:pPr>
            <w:r w:rsidRPr="00DC5A45">
              <w:rPr>
                <w:rFonts w:ascii="Times New Roman" w:hAnsi="Times New Roman"/>
              </w:rPr>
              <w:t>5:30-80</w:t>
            </w:r>
          </w:p>
        </w:tc>
        <w:tc>
          <w:tcPr>
            <w:tcW w:w="2820" w:type="dxa"/>
          </w:tcPr>
          <w:p w:rsidR="00DC5A45" w:rsidRPr="00DC5A45" w:rsidRDefault="00DC5A45" w:rsidP="00E1536C">
            <w:pPr>
              <w:rPr>
                <w:rFonts w:ascii="Times New Roman" w:hAnsi="Times New Roman"/>
              </w:rPr>
            </w:pPr>
            <w:r w:rsidRPr="00DC5A45">
              <w:rPr>
                <w:rFonts w:ascii="Times New Roman" w:hAnsi="Times New Roman"/>
              </w:rPr>
              <w:t>Regroup/realign</w:t>
            </w:r>
          </w:p>
          <w:p w:rsidR="00DC5A45" w:rsidRPr="00DC5A45" w:rsidRDefault="00DC5A45" w:rsidP="00E1536C">
            <w:pPr>
              <w:rPr>
                <w:rFonts w:ascii="Times New Roman" w:hAnsi="Times New Roman"/>
              </w:rPr>
            </w:pPr>
            <w:r w:rsidRPr="00DC5A45">
              <w:rPr>
                <w:rFonts w:ascii="Times New Roman" w:hAnsi="Times New Roman"/>
              </w:rPr>
              <w:t>Where do we go from here? Select books.</w:t>
            </w:r>
          </w:p>
        </w:tc>
        <w:tc>
          <w:tcPr>
            <w:tcW w:w="2820" w:type="dxa"/>
          </w:tcPr>
          <w:p w:rsidR="00DC5A45" w:rsidRPr="00DC5A45" w:rsidRDefault="00DC5A45" w:rsidP="00E1536C">
            <w:pPr>
              <w:rPr>
                <w:rFonts w:ascii="Times New Roman" w:hAnsi="Times New Roman"/>
              </w:rPr>
            </w:pPr>
          </w:p>
        </w:tc>
        <w:tc>
          <w:tcPr>
            <w:tcW w:w="2820" w:type="dxa"/>
          </w:tcPr>
          <w:p w:rsidR="00DC5A45" w:rsidRPr="00DC5A45" w:rsidRDefault="00DC5A45" w:rsidP="00E1536C">
            <w:pPr>
              <w:rPr>
                <w:rFonts w:ascii="Times New Roman" w:hAnsi="Times New Roman"/>
              </w:rPr>
            </w:pPr>
            <w:r w:rsidRPr="00DC5A45">
              <w:rPr>
                <w:rFonts w:ascii="Times New Roman" w:hAnsi="Times New Roman"/>
              </w:rPr>
              <w:t>none</w:t>
            </w:r>
          </w:p>
        </w:tc>
      </w:tr>
      <w:tr w:rsidR="00DC5A45" w:rsidRPr="00DC5A45" w:rsidTr="00E1536C">
        <w:trPr>
          <w:trHeight w:val="818"/>
        </w:trPr>
        <w:tc>
          <w:tcPr>
            <w:tcW w:w="810" w:type="dxa"/>
          </w:tcPr>
          <w:p w:rsidR="00DC5A45" w:rsidRPr="00DC5A45" w:rsidRDefault="00DC5A45" w:rsidP="00E1536C">
            <w:pPr>
              <w:rPr>
                <w:rFonts w:ascii="Times New Roman" w:hAnsi="Times New Roman"/>
              </w:rPr>
            </w:pPr>
            <w:r w:rsidRPr="00DC5A45">
              <w:rPr>
                <w:rFonts w:ascii="Times New Roman" w:hAnsi="Times New Roman"/>
              </w:rPr>
              <w:t>2/</w:t>
            </w:r>
            <w:r>
              <w:rPr>
                <w:rFonts w:ascii="Times New Roman" w:hAnsi="Times New Roman"/>
              </w:rPr>
              <w:t>6</w:t>
            </w:r>
          </w:p>
          <w:p w:rsidR="00DC5A45" w:rsidRPr="00DC5A45" w:rsidRDefault="00DC5A45" w:rsidP="00E1536C">
            <w:pPr>
              <w:rPr>
                <w:rFonts w:ascii="Times New Roman" w:hAnsi="Times New Roman"/>
              </w:rPr>
            </w:pPr>
            <w:r w:rsidRPr="00DC5A45">
              <w:rPr>
                <w:rFonts w:ascii="Times New Roman" w:hAnsi="Times New Roman"/>
              </w:rPr>
              <w:t>5:30-8:30</w:t>
            </w:r>
          </w:p>
        </w:tc>
        <w:tc>
          <w:tcPr>
            <w:tcW w:w="2820" w:type="dxa"/>
          </w:tcPr>
          <w:p w:rsidR="00DC5A45" w:rsidRPr="00DC5A45" w:rsidRDefault="00DC5A45" w:rsidP="00E1536C">
            <w:pPr>
              <w:rPr>
                <w:rFonts w:ascii="Times New Roman" w:hAnsi="Times New Roman"/>
              </w:rPr>
            </w:pPr>
            <w:r w:rsidRPr="00DC5A45">
              <w:rPr>
                <w:rFonts w:ascii="Times New Roman" w:hAnsi="Times New Roman"/>
              </w:rPr>
              <w:t>Lesson Planning/Unit Planning</w:t>
            </w:r>
          </w:p>
          <w:p w:rsidR="00DC5A45" w:rsidRPr="00DC5A45" w:rsidRDefault="00DC5A45" w:rsidP="00E1536C">
            <w:pPr>
              <w:rPr>
                <w:rFonts w:ascii="Times New Roman" w:hAnsi="Times New Roman"/>
              </w:rPr>
            </w:pPr>
            <w:r w:rsidRPr="00DC5A45">
              <w:rPr>
                <w:rFonts w:ascii="Times New Roman" w:hAnsi="Times New Roman"/>
              </w:rPr>
              <w:t>What is the big idea?</w:t>
            </w:r>
          </w:p>
          <w:p w:rsidR="00DC5A45" w:rsidRPr="00DC5A45" w:rsidRDefault="00DC5A45" w:rsidP="00E1536C">
            <w:pPr>
              <w:rPr>
                <w:rFonts w:ascii="Times New Roman" w:hAnsi="Times New Roman"/>
              </w:rPr>
            </w:pPr>
            <w:r w:rsidRPr="00DC5A45">
              <w:rPr>
                <w:rFonts w:ascii="Times New Roman" w:hAnsi="Times New Roman"/>
              </w:rPr>
              <w:t>UBD - backwards planning</w:t>
            </w:r>
          </w:p>
          <w:p w:rsidR="00DC5A45" w:rsidRPr="00DC5A45" w:rsidRDefault="00DC5A45" w:rsidP="00E1536C">
            <w:pPr>
              <w:rPr>
                <w:rFonts w:ascii="Times New Roman" w:hAnsi="Times New Roman"/>
              </w:rPr>
            </w:pPr>
            <w:r w:rsidRPr="00DC5A45">
              <w:rPr>
                <w:rFonts w:ascii="Times New Roman" w:hAnsi="Times New Roman"/>
              </w:rPr>
              <w:t>Start unit planning – pacing guides AGAIN</w:t>
            </w:r>
          </w:p>
        </w:tc>
        <w:tc>
          <w:tcPr>
            <w:tcW w:w="2820" w:type="dxa"/>
          </w:tcPr>
          <w:p w:rsidR="00DC5A45" w:rsidRPr="00DC5A45" w:rsidRDefault="00DC5A45" w:rsidP="00E1536C">
            <w:pPr>
              <w:rPr>
                <w:rFonts w:ascii="Times New Roman" w:hAnsi="Times New Roman"/>
              </w:rPr>
            </w:pPr>
            <w:r w:rsidRPr="00DC5A45">
              <w:rPr>
                <w:rFonts w:ascii="Times New Roman" w:hAnsi="Times New Roman"/>
              </w:rPr>
              <w:t>Check blackboard.sduhsd.net for article to read. Complete reflection for the article.</w:t>
            </w:r>
          </w:p>
        </w:tc>
        <w:tc>
          <w:tcPr>
            <w:tcW w:w="2820" w:type="dxa"/>
          </w:tcPr>
          <w:p w:rsidR="00DC5A45" w:rsidRPr="00DC5A45" w:rsidRDefault="00DC5A45" w:rsidP="00E1536C">
            <w:pPr>
              <w:rPr>
                <w:rFonts w:ascii="Times New Roman" w:hAnsi="Times New Roman"/>
              </w:rPr>
            </w:pPr>
            <w:r w:rsidRPr="00DC5A45">
              <w:rPr>
                <w:rFonts w:ascii="Times New Roman" w:hAnsi="Times New Roman"/>
              </w:rPr>
              <w:t>Select seminar reading book, bring copy to class.</w:t>
            </w:r>
          </w:p>
          <w:p w:rsidR="00DC5A45" w:rsidRPr="00DC5A45" w:rsidRDefault="00DC5A45" w:rsidP="00E1536C">
            <w:pPr>
              <w:rPr>
                <w:rFonts w:ascii="Times New Roman" w:hAnsi="Times New Roman"/>
              </w:rPr>
            </w:pPr>
            <w:r w:rsidRPr="00DC5A45">
              <w:rPr>
                <w:rFonts w:ascii="Times New Roman" w:hAnsi="Times New Roman"/>
              </w:rPr>
              <w:t>Reflection on article</w:t>
            </w:r>
          </w:p>
        </w:tc>
      </w:tr>
      <w:tr w:rsidR="00DC5A45" w:rsidRPr="00DC5A45" w:rsidTr="00E1536C">
        <w:trPr>
          <w:trHeight w:val="647"/>
        </w:trPr>
        <w:tc>
          <w:tcPr>
            <w:tcW w:w="810" w:type="dxa"/>
          </w:tcPr>
          <w:p w:rsidR="00DC5A45" w:rsidRPr="00DC5A45" w:rsidRDefault="00DC5A45" w:rsidP="00E1536C">
            <w:pPr>
              <w:rPr>
                <w:rFonts w:ascii="Times New Roman" w:hAnsi="Times New Roman"/>
              </w:rPr>
            </w:pPr>
            <w:r>
              <w:rPr>
                <w:rFonts w:ascii="Times New Roman" w:hAnsi="Times New Roman"/>
              </w:rPr>
              <w:t>2/27</w:t>
            </w:r>
          </w:p>
          <w:p w:rsidR="00DC5A45" w:rsidRPr="00DC5A45" w:rsidRDefault="00DC5A45" w:rsidP="00E1536C">
            <w:pPr>
              <w:rPr>
                <w:rFonts w:ascii="Times New Roman" w:hAnsi="Times New Roman"/>
              </w:rPr>
            </w:pPr>
            <w:r w:rsidRPr="00DC5A45">
              <w:rPr>
                <w:rFonts w:ascii="Times New Roman" w:hAnsi="Times New Roman"/>
              </w:rPr>
              <w:t>5:30-8:30</w:t>
            </w:r>
          </w:p>
        </w:tc>
        <w:tc>
          <w:tcPr>
            <w:tcW w:w="2820" w:type="dxa"/>
          </w:tcPr>
          <w:p w:rsidR="00DC5A45" w:rsidRPr="00DC5A45" w:rsidRDefault="00DC5A45" w:rsidP="00E1536C">
            <w:pPr>
              <w:rPr>
                <w:rFonts w:ascii="Times New Roman" w:hAnsi="Times New Roman"/>
              </w:rPr>
            </w:pPr>
            <w:r w:rsidRPr="00DC5A45">
              <w:rPr>
                <w:rFonts w:ascii="Times New Roman" w:hAnsi="Times New Roman"/>
              </w:rPr>
              <w:t xml:space="preserve">Writing Strategies – </w:t>
            </w:r>
          </w:p>
          <w:p w:rsidR="00DC5A45" w:rsidRPr="00DC5A45" w:rsidRDefault="00DC5A45" w:rsidP="00E1536C">
            <w:pPr>
              <w:rPr>
                <w:rFonts w:ascii="Times New Roman" w:hAnsi="Times New Roman"/>
                <w:b/>
              </w:rPr>
            </w:pPr>
            <w:r w:rsidRPr="00DC5A45">
              <w:rPr>
                <w:rFonts w:ascii="Times New Roman" w:hAnsi="Times New Roman"/>
              </w:rPr>
              <w:t>Poetry, I search, Oral History</w:t>
            </w:r>
          </w:p>
        </w:tc>
        <w:tc>
          <w:tcPr>
            <w:tcW w:w="2820" w:type="dxa"/>
          </w:tcPr>
          <w:p w:rsidR="00DC5A45" w:rsidRPr="00DC5A45" w:rsidRDefault="00DC5A45" w:rsidP="00E1536C">
            <w:pPr>
              <w:rPr>
                <w:rFonts w:ascii="Times New Roman" w:hAnsi="Times New Roman"/>
                <w:b/>
              </w:rPr>
            </w:pPr>
            <w:r w:rsidRPr="00DC5A45">
              <w:rPr>
                <w:rFonts w:ascii="Times New Roman" w:hAnsi="Times New Roman"/>
              </w:rPr>
              <w:t>Check blackboard.sduhsd.net for article to read. Complete reflection for the article.</w:t>
            </w:r>
          </w:p>
        </w:tc>
        <w:tc>
          <w:tcPr>
            <w:tcW w:w="2820" w:type="dxa"/>
          </w:tcPr>
          <w:p w:rsidR="00DC5A45" w:rsidRPr="00DC5A45" w:rsidRDefault="00DC5A45" w:rsidP="00E1536C">
            <w:pPr>
              <w:rPr>
                <w:rFonts w:ascii="Times New Roman" w:hAnsi="Times New Roman"/>
              </w:rPr>
            </w:pPr>
            <w:r w:rsidRPr="00DC5A45">
              <w:rPr>
                <w:rFonts w:ascii="Times New Roman" w:hAnsi="Times New Roman"/>
              </w:rPr>
              <w:t>Reflection on article</w:t>
            </w:r>
          </w:p>
        </w:tc>
      </w:tr>
      <w:tr w:rsidR="00DC5A45" w:rsidRPr="00DC5A45" w:rsidTr="00E1536C">
        <w:trPr>
          <w:trHeight w:val="1277"/>
        </w:trPr>
        <w:tc>
          <w:tcPr>
            <w:tcW w:w="810" w:type="dxa"/>
          </w:tcPr>
          <w:p w:rsidR="00DC5A45" w:rsidRPr="00DC5A45" w:rsidRDefault="00DC5A45" w:rsidP="00E1536C">
            <w:pPr>
              <w:rPr>
                <w:rFonts w:ascii="Times New Roman" w:hAnsi="Times New Roman"/>
              </w:rPr>
            </w:pPr>
            <w:r>
              <w:rPr>
                <w:rFonts w:ascii="Times New Roman" w:hAnsi="Times New Roman"/>
              </w:rPr>
              <w:t>3/5</w:t>
            </w:r>
          </w:p>
          <w:p w:rsidR="00DC5A45" w:rsidRPr="00DC5A45" w:rsidRDefault="00DC5A45" w:rsidP="00E1536C">
            <w:pPr>
              <w:rPr>
                <w:rFonts w:ascii="Times New Roman" w:hAnsi="Times New Roman"/>
              </w:rPr>
            </w:pPr>
            <w:r w:rsidRPr="00DC5A45">
              <w:rPr>
                <w:rFonts w:ascii="Times New Roman" w:hAnsi="Times New Roman"/>
              </w:rPr>
              <w:t>5:30-8:30</w:t>
            </w:r>
          </w:p>
        </w:tc>
        <w:tc>
          <w:tcPr>
            <w:tcW w:w="2820" w:type="dxa"/>
          </w:tcPr>
          <w:p w:rsidR="00DC5A45" w:rsidRPr="00DC5A45" w:rsidRDefault="00DC5A45" w:rsidP="00E1536C">
            <w:pPr>
              <w:rPr>
                <w:rFonts w:ascii="Times New Roman" w:hAnsi="Times New Roman"/>
              </w:rPr>
            </w:pPr>
            <w:r w:rsidRPr="00DC5A45">
              <w:rPr>
                <w:rFonts w:ascii="Times New Roman" w:hAnsi="Times New Roman"/>
              </w:rPr>
              <w:t>Structured Discussions,</w:t>
            </w:r>
          </w:p>
          <w:p w:rsidR="00DC5A45" w:rsidRPr="00DC5A45" w:rsidRDefault="00DC5A45" w:rsidP="00E1536C">
            <w:pPr>
              <w:rPr>
                <w:rFonts w:ascii="Times New Roman" w:hAnsi="Times New Roman"/>
              </w:rPr>
            </w:pPr>
            <w:r w:rsidRPr="00DC5A45">
              <w:rPr>
                <w:rFonts w:ascii="Times New Roman" w:hAnsi="Times New Roman"/>
              </w:rPr>
              <w:t>Editorials: Writing and Cartoons</w:t>
            </w:r>
          </w:p>
        </w:tc>
        <w:tc>
          <w:tcPr>
            <w:tcW w:w="2820" w:type="dxa"/>
          </w:tcPr>
          <w:p w:rsidR="00DC5A45" w:rsidRPr="00DC5A45" w:rsidRDefault="00DC5A45" w:rsidP="00E1536C">
            <w:pPr>
              <w:rPr>
                <w:rFonts w:ascii="Times New Roman" w:hAnsi="Times New Roman"/>
              </w:rPr>
            </w:pPr>
            <w:r w:rsidRPr="00DC5A45">
              <w:rPr>
                <w:rFonts w:ascii="Times New Roman" w:hAnsi="Times New Roman"/>
              </w:rPr>
              <w:t>Read first section of book, and bring notecards to class.</w:t>
            </w:r>
          </w:p>
        </w:tc>
        <w:tc>
          <w:tcPr>
            <w:tcW w:w="2820" w:type="dxa"/>
          </w:tcPr>
          <w:p w:rsidR="00DC5A45" w:rsidRPr="00DC5A45" w:rsidRDefault="00DC5A45" w:rsidP="00E1536C">
            <w:pPr>
              <w:pStyle w:val="Header"/>
              <w:tabs>
                <w:tab w:val="clear" w:pos="4320"/>
                <w:tab w:val="clear" w:pos="8640"/>
              </w:tabs>
              <w:rPr>
                <w:rFonts w:ascii="Times New Roman" w:hAnsi="Times New Roman"/>
              </w:rPr>
            </w:pPr>
            <w:r w:rsidRPr="00DC5A45">
              <w:rPr>
                <w:rFonts w:ascii="Times New Roman" w:hAnsi="Times New Roman"/>
              </w:rPr>
              <w:t xml:space="preserve">Bring a current newspaper to class. </w:t>
            </w:r>
          </w:p>
        </w:tc>
      </w:tr>
      <w:tr w:rsidR="00DC5A45" w:rsidRPr="00DC5A45" w:rsidTr="00E1536C">
        <w:trPr>
          <w:trHeight w:val="1115"/>
        </w:trPr>
        <w:tc>
          <w:tcPr>
            <w:tcW w:w="810" w:type="dxa"/>
          </w:tcPr>
          <w:p w:rsidR="00DC5A45" w:rsidRPr="00DC5A45" w:rsidRDefault="00DC5A45" w:rsidP="00E1536C">
            <w:pPr>
              <w:rPr>
                <w:rFonts w:ascii="Times New Roman" w:hAnsi="Times New Roman"/>
              </w:rPr>
            </w:pPr>
            <w:r>
              <w:rPr>
                <w:rFonts w:ascii="Times New Roman" w:hAnsi="Times New Roman"/>
              </w:rPr>
              <w:t>3/17</w:t>
            </w:r>
          </w:p>
          <w:p w:rsidR="00DC5A45" w:rsidRPr="00DC5A45" w:rsidRDefault="00DC5A45" w:rsidP="00E1536C">
            <w:pPr>
              <w:rPr>
                <w:rFonts w:ascii="Times New Roman" w:hAnsi="Times New Roman"/>
              </w:rPr>
            </w:pPr>
            <w:r w:rsidRPr="00DC5A45">
              <w:rPr>
                <w:rFonts w:ascii="Times New Roman" w:hAnsi="Times New Roman"/>
              </w:rPr>
              <w:t>SAT</w:t>
            </w:r>
          </w:p>
          <w:p w:rsidR="00DC5A45" w:rsidRPr="00DC5A45" w:rsidRDefault="00DC5A45" w:rsidP="00E1536C">
            <w:pPr>
              <w:rPr>
                <w:rFonts w:ascii="Times New Roman" w:hAnsi="Times New Roman"/>
              </w:rPr>
            </w:pPr>
            <w:r w:rsidRPr="00DC5A45">
              <w:rPr>
                <w:rFonts w:ascii="Times New Roman" w:hAnsi="Times New Roman"/>
              </w:rPr>
              <w:t>8:00A-3:00P</w:t>
            </w:r>
          </w:p>
          <w:p w:rsidR="00DC5A45" w:rsidRPr="00DC5A45" w:rsidRDefault="00DC5A45" w:rsidP="00E1536C">
            <w:pPr>
              <w:rPr>
                <w:rFonts w:ascii="Times New Roman" w:hAnsi="Times New Roman"/>
              </w:rPr>
            </w:pPr>
            <w:r w:rsidRPr="00DC5A45">
              <w:rPr>
                <w:rFonts w:ascii="Times New Roman" w:hAnsi="Times New Roman"/>
              </w:rPr>
              <w:t xml:space="preserve">@ SDA </w:t>
            </w:r>
          </w:p>
        </w:tc>
        <w:tc>
          <w:tcPr>
            <w:tcW w:w="2820" w:type="dxa"/>
          </w:tcPr>
          <w:p w:rsidR="00DC5A45" w:rsidRPr="003F2065" w:rsidRDefault="00DC5A45" w:rsidP="00E1536C">
            <w:pPr>
              <w:pStyle w:val="BodyText2"/>
              <w:rPr>
                <w:rFonts w:ascii="Times New Roman" w:hAnsi="Times New Roman"/>
                <w:color w:val="auto"/>
                <w:szCs w:val="20"/>
              </w:rPr>
            </w:pPr>
            <w:r w:rsidRPr="003F2065">
              <w:rPr>
                <w:rFonts w:ascii="Times New Roman" w:hAnsi="Times New Roman"/>
                <w:color w:val="auto"/>
                <w:szCs w:val="20"/>
              </w:rPr>
              <w:t>Assessment – more than multiple choice</w:t>
            </w:r>
          </w:p>
          <w:p w:rsidR="00DC5A45" w:rsidRPr="00DC5A45" w:rsidRDefault="00DC5A45" w:rsidP="00E1536C">
            <w:pPr>
              <w:pStyle w:val="BodyText2"/>
              <w:rPr>
                <w:rFonts w:ascii="Times New Roman" w:hAnsi="Times New Roman"/>
                <w:color w:val="auto"/>
                <w:sz w:val="24"/>
              </w:rPr>
            </w:pPr>
          </w:p>
          <w:p w:rsidR="00DC5A45" w:rsidRPr="00DC5A45" w:rsidRDefault="00DC5A45" w:rsidP="00E1536C">
            <w:pPr>
              <w:rPr>
                <w:rFonts w:ascii="Times New Roman" w:hAnsi="Times New Roman"/>
              </w:rPr>
            </w:pPr>
            <w:r w:rsidRPr="00DC5A45">
              <w:rPr>
                <w:rFonts w:ascii="Times New Roman" w:hAnsi="Times New Roman"/>
              </w:rPr>
              <w:t xml:space="preserve">Games, Simulations, Investigations, and Problem Solving </w:t>
            </w:r>
          </w:p>
          <w:p w:rsidR="00DC5A45" w:rsidRPr="00DC5A45" w:rsidRDefault="00DC5A45" w:rsidP="00E1536C">
            <w:pPr>
              <w:rPr>
                <w:rFonts w:ascii="Times New Roman" w:hAnsi="Times New Roman"/>
              </w:rPr>
            </w:pPr>
          </w:p>
          <w:p w:rsidR="00DC5A45" w:rsidRPr="00DC5A45" w:rsidRDefault="00DC5A45" w:rsidP="00E1536C">
            <w:pPr>
              <w:rPr>
                <w:rFonts w:ascii="Times New Roman" w:hAnsi="Times New Roman"/>
              </w:rPr>
            </w:pPr>
            <w:r w:rsidRPr="00DC5A45">
              <w:rPr>
                <w:rFonts w:ascii="Times New Roman" w:hAnsi="Times New Roman"/>
              </w:rPr>
              <w:t>Work on Unit Plans</w:t>
            </w:r>
          </w:p>
          <w:p w:rsidR="00DC5A45" w:rsidRPr="00DC5A45" w:rsidRDefault="00DC5A45" w:rsidP="00E1536C">
            <w:pPr>
              <w:rPr>
                <w:rFonts w:ascii="Times New Roman" w:hAnsi="Times New Roman"/>
              </w:rPr>
            </w:pPr>
          </w:p>
        </w:tc>
        <w:tc>
          <w:tcPr>
            <w:tcW w:w="2820" w:type="dxa"/>
          </w:tcPr>
          <w:p w:rsidR="00DC5A45" w:rsidRPr="00DC5A45" w:rsidRDefault="00DC5A45" w:rsidP="00E1536C">
            <w:pPr>
              <w:rPr>
                <w:rFonts w:ascii="Times New Roman" w:hAnsi="Times New Roman"/>
              </w:rPr>
            </w:pPr>
            <w:r w:rsidRPr="00DC5A45">
              <w:rPr>
                <w:rFonts w:ascii="Times New Roman" w:hAnsi="Times New Roman"/>
              </w:rPr>
              <w:t>Read second section of  book, and bring notecards to class</w:t>
            </w:r>
          </w:p>
        </w:tc>
        <w:tc>
          <w:tcPr>
            <w:tcW w:w="2820" w:type="dxa"/>
          </w:tcPr>
          <w:p w:rsidR="00DC5A45" w:rsidRPr="00DC5A45" w:rsidRDefault="00DC5A45" w:rsidP="00E1536C">
            <w:pPr>
              <w:rPr>
                <w:rFonts w:ascii="Times New Roman" w:hAnsi="Times New Roman"/>
              </w:rPr>
            </w:pPr>
            <w:r w:rsidRPr="00DC5A45">
              <w:rPr>
                <w:rFonts w:ascii="Times New Roman" w:hAnsi="Times New Roman"/>
              </w:rPr>
              <w:t>Rough Drafts of unit plans are due by 5:00PM</w:t>
            </w:r>
          </w:p>
        </w:tc>
      </w:tr>
      <w:tr w:rsidR="00DC5A45" w:rsidRPr="00DC5A45" w:rsidTr="00E1536C">
        <w:trPr>
          <w:trHeight w:val="1187"/>
        </w:trPr>
        <w:tc>
          <w:tcPr>
            <w:tcW w:w="810" w:type="dxa"/>
          </w:tcPr>
          <w:p w:rsidR="00DC5A45" w:rsidRPr="00DC5A45" w:rsidRDefault="00DC5A45" w:rsidP="00E1536C">
            <w:pPr>
              <w:rPr>
                <w:rFonts w:ascii="Times New Roman" w:hAnsi="Times New Roman"/>
              </w:rPr>
            </w:pPr>
            <w:r>
              <w:rPr>
                <w:rFonts w:ascii="Times New Roman" w:hAnsi="Times New Roman"/>
              </w:rPr>
              <w:t>3/26</w:t>
            </w:r>
          </w:p>
          <w:p w:rsidR="00DC5A45" w:rsidRPr="003F2065" w:rsidRDefault="003F2065" w:rsidP="00E1536C">
            <w:pPr>
              <w:rPr>
                <w:rFonts w:ascii="Times New Roman" w:hAnsi="Times New Roman"/>
                <w:sz w:val="18"/>
                <w:szCs w:val="18"/>
              </w:rPr>
            </w:pPr>
            <w:r w:rsidRPr="003F2065">
              <w:rPr>
                <w:rFonts w:ascii="Times New Roman" w:hAnsi="Times New Roman"/>
                <w:sz w:val="18"/>
                <w:szCs w:val="18"/>
              </w:rPr>
              <w:t>ON LINE CLASS</w:t>
            </w:r>
          </w:p>
        </w:tc>
        <w:tc>
          <w:tcPr>
            <w:tcW w:w="2820" w:type="dxa"/>
          </w:tcPr>
          <w:p w:rsidR="00DC5A45" w:rsidRPr="00DC5A45" w:rsidRDefault="00DC5A45" w:rsidP="00E1536C">
            <w:pPr>
              <w:rPr>
                <w:rFonts w:ascii="Times New Roman" w:hAnsi="Times New Roman"/>
              </w:rPr>
            </w:pPr>
            <w:r w:rsidRPr="00DC5A45">
              <w:rPr>
                <w:rFonts w:ascii="Times New Roman" w:hAnsi="Times New Roman"/>
              </w:rPr>
              <w:t>Web Quests and other on-line investigations</w:t>
            </w:r>
          </w:p>
          <w:p w:rsidR="00DC5A45" w:rsidRPr="00DC5A45" w:rsidRDefault="00DC5A45" w:rsidP="00E1536C">
            <w:pPr>
              <w:pStyle w:val="BodyText2"/>
              <w:rPr>
                <w:rFonts w:ascii="Times New Roman" w:hAnsi="Times New Roman"/>
                <w:color w:val="auto"/>
                <w:sz w:val="24"/>
              </w:rPr>
            </w:pPr>
          </w:p>
        </w:tc>
        <w:tc>
          <w:tcPr>
            <w:tcW w:w="2820" w:type="dxa"/>
          </w:tcPr>
          <w:p w:rsidR="00DC5A45" w:rsidRPr="00DC5A45" w:rsidRDefault="00DC5A45" w:rsidP="00E1536C">
            <w:pPr>
              <w:pStyle w:val="BodyText2"/>
              <w:rPr>
                <w:rFonts w:ascii="Times New Roman" w:hAnsi="Times New Roman"/>
                <w:color w:val="auto"/>
                <w:sz w:val="24"/>
              </w:rPr>
            </w:pPr>
            <w:r w:rsidRPr="00DC5A45">
              <w:rPr>
                <w:rFonts w:ascii="Times New Roman" w:hAnsi="Times New Roman"/>
                <w:color w:val="auto"/>
              </w:rPr>
              <w:t>Read last section of book, and bring notecards to class.</w:t>
            </w:r>
          </w:p>
        </w:tc>
        <w:tc>
          <w:tcPr>
            <w:tcW w:w="2820" w:type="dxa"/>
          </w:tcPr>
          <w:p w:rsidR="00DC5A45" w:rsidRPr="00DC5A45" w:rsidRDefault="00DC5A45" w:rsidP="00E1536C">
            <w:pPr>
              <w:rPr>
                <w:rFonts w:ascii="Times New Roman" w:hAnsi="Times New Roman"/>
              </w:rPr>
            </w:pPr>
            <w:r w:rsidRPr="00DC5A45">
              <w:rPr>
                <w:rFonts w:ascii="Times New Roman" w:hAnsi="Times New Roman"/>
              </w:rPr>
              <w:t>Final Unit Plans due in class.</w:t>
            </w:r>
          </w:p>
          <w:p w:rsidR="00DC5A45" w:rsidRPr="00DC5A45" w:rsidRDefault="00DC5A45" w:rsidP="00E1536C">
            <w:pPr>
              <w:rPr>
                <w:rFonts w:ascii="Times New Roman" w:hAnsi="Times New Roman"/>
              </w:rPr>
            </w:pPr>
            <w:r w:rsidRPr="00DC5A45">
              <w:rPr>
                <w:rFonts w:ascii="Times New Roman" w:hAnsi="Times New Roman"/>
              </w:rPr>
              <w:t>Web Quest assignment must be completed by noon 4/18.</w:t>
            </w:r>
          </w:p>
        </w:tc>
      </w:tr>
      <w:tr w:rsidR="00DC5A45" w:rsidRPr="00DC5A45" w:rsidTr="00E1536C">
        <w:trPr>
          <w:trHeight w:val="1196"/>
        </w:trPr>
        <w:tc>
          <w:tcPr>
            <w:tcW w:w="810" w:type="dxa"/>
          </w:tcPr>
          <w:p w:rsidR="00DC5A45" w:rsidRPr="00DC5A45" w:rsidRDefault="003F2065" w:rsidP="00E1536C">
            <w:pPr>
              <w:rPr>
                <w:rFonts w:ascii="Times New Roman" w:hAnsi="Times New Roman"/>
              </w:rPr>
            </w:pPr>
            <w:r>
              <w:rPr>
                <w:rFonts w:ascii="Times New Roman" w:hAnsi="Times New Roman"/>
              </w:rPr>
              <w:t>4/21</w:t>
            </w:r>
          </w:p>
          <w:p w:rsidR="00DC5A45" w:rsidRPr="00DC5A45" w:rsidRDefault="00DC5A45" w:rsidP="00E1536C">
            <w:pPr>
              <w:rPr>
                <w:rFonts w:ascii="Times New Roman" w:hAnsi="Times New Roman"/>
              </w:rPr>
            </w:pPr>
            <w:r w:rsidRPr="00DC5A45">
              <w:rPr>
                <w:rFonts w:ascii="Times New Roman" w:hAnsi="Times New Roman"/>
              </w:rPr>
              <w:t>8:00A-3:00P</w:t>
            </w:r>
          </w:p>
          <w:p w:rsidR="00DC5A45" w:rsidRPr="00DC5A45" w:rsidRDefault="00DC5A45" w:rsidP="00E1536C">
            <w:pPr>
              <w:rPr>
                <w:rFonts w:ascii="Times New Roman" w:hAnsi="Times New Roman"/>
              </w:rPr>
            </w:pPr>
            <w:r w:rsidRPr="00DC5A45">
              <w:rPr>
                <w:rFonts w:ascii="Times New Roman" w:hAnsi="Times New Roman"/>
              </w:rPr>
              <w:t>@ SDA</w:t>
            </w:r>
          </w:p>
        </w:tc>
        <w:tc>
          <w:tcPr>
            <w:tcW w:w="2820" w:type="dxa"/>
          </w:tcPr>
          <w:p w:rsidR="00DC5A45" w:rsidRPr="00DC5A45" w:rsidRDefault="00DC5A45" w:rsidP="00E1536C">
            <w:pPr>
              <w:rPr>
                <w:rFonts w:ascii="Times New Roman" w:hAnsi="Times New Roman"/>
              </w:rPr>
            </w:pPr>
            <w:r w:rsidRPr="00DC5A45">
              <w:rPr>
                <w:rFonts w:ascii="Times New Roman" w:hAnsi="Times New Roman"/>
              </w:rPr>
              <w:t>Geography Strategies</w:t>
            </w:r>
          </w:p>
          <w:p w:rsidR="00DC5A45" w:rsidRPr="00DC5A45" w:rsidRDefault="00DC5A45" w:rsidP="00E1536C">
            <w:pPr>
              <w:rPr>
                <w:rFonts w:ascii="Times New Roman" w:hAnsi="Times New Roman"/>
              </w:rPr>
            </w:pPr>
          </w:p>
          <w:p w:rsidR="00DC5A45" w:rsidRDefault="00DC5A45" w:rsidP="00E1536C">
            <w:pPr>
              <w:rPr>
                <w:rFonts w:ascii="Times New Roman" w:hAnsi="Times New Roman"/>
              </w:rPr>
            </w:pPr>
            <w:r w:rsidRPr="00DC5A45">
              <w:rPr>
                <w:rFonts w:ascii="Times New Roman" w:hAnsi="Times New Roman"/>
              </w:rPr>
              <w:t>Book Presentations</w:t>
            </w:r>
          </w:p>
          <w:p w:rsidR="006C3AD7" w:rsidRDefault="006C3AD7" w:rsidP="00E1536C">
            <w:pPr>
              <w:rPr>
                <w:rFonts w:ascii="Times New Roman" w:hAnsi="Times New Roman"/>
              </w:rPr>
            </w:pPr>
          </w:p>
          <w:p w:rsidR="006C3AD7" w:rsidRPr="00DC5A45" w:rsidRDefault="006C3AD7" w:rsidP="00E1536C">
            <w:pPr>
              <w:rPr>
                <w:rFonts w:ascii="Times New Roman" w:hAnsi="Times New Roman"/>
              </w:rPr>
            </w:pPr>
            <w:r>
              <w:rPr>
                <w:rFonts w:ascii="Times New Roman" w:hAnsi="Times New Roman"/>
              </w:rPr>
              <w:t>Simulation Presentations</w:t>
            </w:r>
          </w:p>
          <w:p w:rsidR="00DC5A45" w:rsidRPr="00DC5A45" w:rsidRDefault="00DC5A45" w:rsidP="00E1536C">
            <w:pPr>
              <w:rPr>
                <w:rFonts w:ascii="Times New Roman" w:hAnsi="Times New Roman"/>
              </w:rPr>
            </w:pPr>
          </w:p>
          <w:p w:rsidR="00DC5A45" w:rsidRPr="00DC5A45" w:rsidRDefault="00DC5A45" w:rsidP="00E1536C">
            <w:pPr>
              <w:rPr>
                <w:rFonts w:ascii="Times New Roman" w:hAnsi="Times New Roman"/>
              </w:rPr>
            </w:pPr>
            <w:r w:rsidRPr="00DC5A45">
              <w:rPr>
                <w:rFonts w:ascii="Times New Roman" w:hAnsi="Times New Roman"/>
              </w:rPr>
              <w:t>Inclusion; Teaching People Not Subjects, Equity and Social Justice in Curricula and Practice</w:t>
            </w:r>
          </w:p>
        </w:tc>
        <w:tc>
          <w:tcPr>
            <w:tcW w:w="2820" w:type="dxa"/>
          </w:tcPr>
          <w:p w:rsidR="00DC5A45" w:rsidRPr="00DC5A45" w:rsidRDefault="00DC5A45" w:rsidP="00E1536C">
            <w:pPr>
              <w:rPr>
                <w:rFonts w:ascii="Times New Roman" w:hAnsi="Times New Roman"/>
              </w:rPr>
            </w:pPr>
          </w:p>
        </w:tc>
        <w:tc>
          <w:tcPr>
            <w:tcW w:w="2820" w:type="dxa"/>
          </w:tcPr>
          <w:p w:rsidR="00DC5A45" w:rsidRPr="00DC5A45" w:rsidRDefault="00DC5A45" w:rsidP="00E1536C">
            <w:pPr>
              <w:rPr>
                <w:rFonts w:ascii="Times New Roman" w:hAnsi="Times New Roman"/>
              </w:rPr>
            </w:pPr>
            <w:r w:rsidRPr="00DC5A45">
              <w:rPr>
                <w:rFonts w:ascii="Times New Roman" w:hAnsi="Times New Roman"/>
              </w:rPr>
              <w:t xml:space="preserve">Group Presentations of Seminar reading book. </w:t>
            </w:r>
          </w:p>
          <w:p w:rsidR="00DC5A45" w:rsidRPr="00DC5A45" w:rsidRDefault="00DC5A45" w:rsidP="00E1536C">
            <w:pPr>
              <w:rPr>
                <w:rFonts w:ascii="Times New Roman" w:hAnsi="Times New Roman"/>
              </w:rPr>
            </w:pPr>
          </w:p>
          <w:p w:rsidR="006C3AD7" w:rsidRDefault="006C3AD7" w:rsidP="00E1536C">
            <w:pPr>
              <w:rPr>
                <w:rFonts w:ascii="Times New Roman" w:hAnsi="Times New Roman"/>
              </w:rPr>
            </w:pPr>
            <w:r>
              <w:rPr>
                <w:rFonts w:ascii="Times New Roman" w:hAnsi="Times New Roman"/>
              </w:rPr>
              <w:t>Simulation Presentations</w:t>
            </w:r>
          </w:p>
          <w:p w:rsidR="006C3AD7" w:rsidRDefault="006C3AD7" w:rsidP="00E1536C">
            <w:pPr>
              <w:rPr>
                <w:rFonts w:ascii="Times New Roman" w:hAnsi="Times New Roman"/>
              </w:rPr>
            </w:pPr>
          </w:p>
          <w:p w:rsidR="00DC5A45" w:rsidRPr="00DC5A45" w:rsidRDefault="00DC5A45" w:rsidP="00E1536C">
            <w:pPr>
              <w:rPr>
                <w:rFonts w:ascii="Times New Roman" w:hAnsi="Times New Roman"/>
              </w:rPr>
            </w:pPr>
          </w:p>
        </w:tc>
      </w:tr>
      <w:tr w:rsidR="00DC5A45" w:rsidRPr="00DC5A45" w:rsidTr="00E1536C">
        <w:trPr>
          <w:trHeight w:val="647"/>
        </w:trPr>
        <w:tc>
          <w:tcPr>
            <w:tcW w:w="810" w:type="dxa"/>
          </w:tcPr>
          <w:p w:rsidR="00DC5A45" w:rsidRPr="00DC5A45" w:rsidRDefault="00DC5A45" w:rsidP="00E1536C">
            <w:pPr>
              <w:rPr>
                <w:rFonts w:ascii="Times New Roman" w:hAnsi="Times New Roman"/>
              </w:rPr>
            </w:pPr>
            <w:r w:rsidRPr="00DC5A45">
              <w:rPr>
                <w:rFonts w:ascii="Times New Roman" w:hAnsi="Times New Roman"/>
              </w:rPr>
              <w:t>5/</w:t>
            </w:r>
            <w:r w:rsidR="003F2065">
              <w:rPr>
                <w:rFonts w:ascii="Times New Roman" w:hAnsi="Times New Roman"/>
              </w:rPr>
              <w:t>7</w:t>
            </w:r>
          </w:p>
          <w:p w:rsidR="00DC5A45" w:rsidRPr="00DC5A45" w:rsidRDefault="00DC5A45" w:rsidP="00E1536C">
            <w:pPr>
              <w:rPr>
                <w:rFonts w:ascii="Times New Roman" w:hAnsi="Times New Roman"/>
              </w:rPr>
            </w:pPr>
            <w:r w:rsidRPr="00DC5A45">
              <w:rPr>
                <w:rFonts w:ascii="Times New Roman" w:hAnsi="Times New Roman"/>
              </w:rPr>
              <w:t>5:30-8:3 0</w:t>
            </w:r>
          </w:p>
        </w:tc>
        <w:tc>
          <w:tcPr>
            <w:tcW w:w="2820" w:type="dxa"/>
          </w:tcPr>
          <w:p w:rsidR="00DC5A45" w:rsidRPr="00DC5A45" w:rsidRDefault="00DC5A45" w:rsidP="00E1536C">
            <w:pPr>
              <w:rPr>
                <w:rFonts w:ascii="Times New Roman" w:hAnsi="Times New Roman"/>
              </w:rPr>
            </w:pPr>
            <w:r w:rsidRPr="00DC5A45">
              <w:rPr>
                <w:rFonts w:ascii="Times New Roman" w:hAnsi="Times New Roman"/>
              </w:rPr>
              <w:t>Professional Growth experience</w:t>
            </w:r>
          </w:p>
          <w:p w:rsidR="00DC5A45" w:rsidRPr="00DC5A45" w:rsidRDefault="00DC5A45" w:rsidP="00E1536C">
            <w:pPr>
              <w:rPr>
                <w:rFonts w:ascii="Times New Roman" w:hAnsi="Times New Roman"/>
              </w:rPr>
            </w:pPr>
            <w:r w:rsidRPr="00DC5A45">
              <w:rPr>
                <w:rFonts w:ascii="Times New Roman" w:hAnsi="Times New Roman"/>
              </w:rPr>
              <w:t>Interviews/questions etc.</w:t>
            </w:r>
          </w:p>
        </w:tc>
        <w:tc>
          <w:tcPr>
            <w:tcW w:w="2820" w:type="dxa"/>
          </w:tcPr>
          <w:p w:rsidR="00DC5A45" w:rsidRPr="00DC5A45" w:rsidRDefault="00DC5A45" w:rsidP="00E1536C">
            <w:pPr>
              <w:rPr>
                <w:rFonts w:ascii="Times New Roman" w:hAnsi="Times New Roman"/>
              </w:rPr>
            </w:pPr>
          </w:p>
          <w:p w:rsidR="00DC5A45" w:rsidRPr="00DC5A45" w:rsidRDefault="00DC5A45" w:rsidP="00E1536C">
            <w:pPr>
              <w:rPr>
                <w:rFonts w:ascii="Times New Roman" w:hAnsi="Times New Roman"/>
              </w:rPr>
            </w:pPr>
          </w:p>
        </w:tc>
        <w:tc>
          <w:tcPr>
            <w:tcW w:w="2820" w:type="dxa"/>
          </w:tcPr>
          <w:p w:rsidR="00DC5A45" w:rsidRDefault="00DC5A45" w:rsidP="00E1536C">
            <w:pPr>
              <w:rPr>
                <w:rFonts w:ascii="Times New Roman" w:hAnsi="Times New Roman"/>
              </w:rPr>
            </w:pPr>
            <w:r w:rsidRPr="00DC5A45">
              <w:rPr>
                <w:rFonts w:ascii="Times New Roman" w:hAnsi="Times New Roman"/>
              </w:rPr>
              <w:t>Unit Plan &amp; Web Quest Reflections due.</w:t>
            </w:r>
          </w:p>
          <w:p w:rsidR="006C3AD7" w:rsidRDefault="006C3AD7" w:rsidP="00E1536C">
            <w:pPr>
              <w:rPr>
                <w:rFonts w:ascii="Times New Roman" w:hAnsi="Times New Roman"/>
              </w:rPr>
            </w:pPr>
          </w:p>
          <w:p w:rsidR="006C3AD7" w:rsidRPr="00DC5A45" w:rsidRDefault="006C3AD7" w:rsidP="00E1536C">
            <w:pPr>
              <w:rPr>
                <w:rFonts w:ascii="Times New Roman" w:hAnsi="Times New Roman"/>
              </w:rPr>
            </w:pPr>
            <w:r w:rsidRPr="00DC5A45">
              <w:rPr>
                <w:rFonts w:ascii="Times New Roman" w:hAnsi="Times New Roman"/>
              </w:rPr>
              <w:t>Strategies Notebooks due.</w:t>
            </w:r>
          </w:p>
          <w:p w:rsidR="00DC5A45" w:rsidRPr="00DC5A45" w:rsidRDefault="00DC5A45" w:rsidP="00E1536C">
            <w:pPr>
              <w:rPr>
                <w:rFonts w:ascii="Times New Roman" w:hAnsi="Times New Roman"/>
              </w:rPr>
            </w:pPr>
          </w:p>
        </w:tc>
      </w:tr>
    </w:tbl>
    <w:p w:rsidR="00DC5A45" w:rsidRPr="00AF6F1B" w:rsidRDefault="00DC5A45" w:rsidP="00AF6F1B">
      <w:pPr>
        <w:rPr>
          <w:rFonts w:ascii="Arial Black" w:hAnsi="Arial Black"/>
          <w:sz w:val="18"/>
          <w:szCs w:val="18"/>
        </w:rPr>
      </w:pPr>
    </w:p>
    <w:sectPr w:rsidR="00DC5A45" w:rsidRPr="00AF6F1B" w:rsidSect="00DC5A45">
      <w:footerReference w:type="even" r:id="rId10"/>
      <w:footerReference w:type="default" r:id="rId11"/>
      <w:type w:val="continuous"/>
      <w:pgSz w:w="12240" w:h="15840"/>
      <w:pgMar w:top="1008" w:right="1440" w:bottom="144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F0" w:rsidRDefault="00AD27F0">
      <w:r>
        <w:separator/>
      </w:r>
    </w:p>
  </w:endnote>
  <w:endnote w:type="continuationSeparator" w:id="0">
    <w:p w:rsidR="00AD27F0" w:rsidRDefault="00AD2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ILLKD G+ Arial 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0A0CF0"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C009E6"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C009E6" w:rsidRPr="00064D8F">
      <w:rPr>
        <w:rStyle w:val="PageNumber"/>
        <w:rFonts w:ascii="Arial" w:hAnsi="Arial"/>
        <w:b/>
        <w:i w:val="0"/>
        <w:sz w:val="16"/>
      </w:rPr>
      <w:fldChar w:fldCharType="separate"/>
    </w:r>
    <w:r w:rsidR="00DC5A45">
      <w:rPr>
        <w:rStyle w:val="PageNumber"/>
        <w:rFonts w:ascii="Arial" w:hAnsi="Arial"/>
        <w:b/>
        <w:i w:val="0"/>
        <w:noProof/>
        <w:sz w:val="16"/>
      </w:rPr>
      <w:t>2</w:t>
    </w:r>
    <w:r w:rsidR="00C009E6" w:rsidRPr="00064D8F">
      <w:rPr>
        <w:rStyle w:val="PageNumber"/>
        <w:rFonts w:ascii="Arial" w:hAnsi="Arial"/>
        <w:b/>
        <w:i w:val="0"/>
        <w:sz w:val="16"/>
      </w:rPr>
      <w:fldChar w:fldCharType="end"/>
    </w:r>
  </w:p>
  <w:p w:rsidR="000A0CF0" w:rsidRPr="0098206F" w:rsidRDefault="003817F4" w:rsidP="00D72DC3">
    <w:pPr>
      <w:ind w:right="-540"/>
      <w:rPr>
        <w:rFonts w:ascii="Arial Black" w:hAnsi="Arial Black"/>
        <w:b/>
        <w:sz w:val="18"/>
        <w:szCs w:val="18"/>
      </w:rPr>
    </w:pPr>
    <w:r w:rsidRPr="0098206F">
      <w:rPr>
        <w:rFonts w:ascii="Arial Black" w:hAnsi="Arial Black"/>
        <w:b/>
        <w:sz w:val="18"/>
        <w:szCs w:val="18"/>
      </w:rPr>
      <w:t xml:space="preserve">SEIDENVERG </w:t>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0098206F">
      <w:rPr>
        <w:rFonts w:ascii="Arial Black" w:hAnsi="Arial Black"/>
        <w:b/>
        <w:sz w:val="18"/>
        <w:szCs w:val="18"/>
      </w:rPr>
      <w:tab/>
    </w:r>
    <w:r w:rsidR="00DC5A45">
      <w:rPr>
        <w:rFonts w:ascii="Arial Black" w:hAnsi="Arial Black"/>
        <w:b/>
        <w:sz w:val="18"/>
        <w:szCs w:val="18"/>
      </w:rPr>
      <w:t>EDSS 544B</w:t>
    </w:r>
    <w:r w:rsidR="000A0CF0" w:rsidRPr="0098206F">
      <w:rPr>
        <w:rFonts w:ascii="Arial Black" w:hAnsi="Arial Black"/>
        <w:b/>
        <w:sz w:val="18"/>
        <w:szCs w:val="18"/>
      </w:rPr>
      <w:t xml:space="preserve"> </w:t>
    </w:r>
    <w:r w:rsidRP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DC5A45">
      <w:rPr>
        <w:rFonts w:ascii="Arial Black" w:hAnsi="Arial Black"/>
        <w:b/>
        <w:sz w:val="18"/>
        <w:szCs w:val="18"/>
      </w:rPr>
      <w:t>SPRING 2012</w:t>
    </w:r>
    <w:r w:rsidR="000A0CF0" w:rsidRPr="0098206F">
      <w:rPr>
        <w:rFonts w:ascii="Arial Black" w:hAnsi="Arial Black"/>
        <w:b/>
        <w:sz w:val="18"/>
        <w:szCs w:val="18"/>
      </w:rPr>
      <w:t xml:space="preserve">   </w:t>
    </w:r>
  </w:p>
  <w:p w:rsidR="0098206F" w:rsidRDefault="009820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C009E6" w:rsidP="00D72DC3">
    <w:pPr>
      <w:pStyle w:val="08060226706F4CC78010D499D48354F3"/>
      <w:framePr w:wrap="around" w:vAnchor="text" w:hAnchor="page" w:x="10621" w:y="29"/>
      <w:rPr>
        <w:rFonts w:ascii="Arial" w:hAnsi="Arial"/>
        <w:b/>
        <w:sz w:val="16"/>
      </w:rPr>
    </w:pPr>
    <w:r w:rsidRPr="00064D8F">
      <w:rPr>
        <w:b/>
        <w:sz w:val="16"/>
      </w:rPr>
      <w:fldChar w:fldCharType="begin"/>
    </w:r>
    <w:r w:rsidR="000A0CF0" w:rsidRPr="00064D8F">
      <w:rPr>
        <w:rFonts w:ascii="Arial" w:hAnsi="Arial"/>
        <w:b/>
        <w:sz w:val="16"/>
      </w:rPr>
      <w:instrText xml:space="preserve">PAGE  </w:instrText>
    </w:r>
    <w:r w:rsidRPr="00064D8F">
      <w:rPr>
        <w:b/>
        <w:sz w:val="16"/>
      </w:rPr>
      <w:fldChar w:fldCharType="separate"/>
    </w:r>
    <w:r w:rsidR="00F96A21">
      <w:rPr>
        <w:rFonts w:ascii="Arial" w:hAnsi="Arial"/>
        <w:b/>
        <w:noProof/>
        <w:sz w:val="16"/>
      </w:rPr>
      <w:t>1</w:t>
    </w:r>
    <w:r w:rsidRPr="00064D8F">
      <w:rPr>
        <w:b/>
        <w:sz w:val="16"/>
      </w:rPr>
      <w:fldChar w:fldCharType="end"/>
    </w:r>
  </w:p>
  <w:p w:rsidR="000A0CF0" w:rsidRPr="0098206F" w:rsidRDefault="003817F4" w:rsidP="00D72DC3">
    <w:pPr>
      <w:ind w:right="-540"/>
      <w:rPr>
        <w:rFonts w:ascii="Arial Black" w:hAnsi="Arial Black"/>
        <w:i/>
        <w:sz w:val="18"/>
        <w:szCs w:val="18"/>
      </w:rPr>
    </w:pPr>
    <w:r w:rsidRPr="0098206F">
      <w:rPr>
        <w:rFonts w:ascii="Arial Black" w:hAnsi="Arial Black"/>
        <w:b/>
        <w:sz w:val="18"/>
        <w:szCs w:val="18"/>
      </w:rPr>
      <w:t>SEIDENVERG</w:t>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0098206F">
      <w:rPr>
        <w:rFonts w:ascii="Arial Black" w:hAnsi="Arial Black"/>
        <w:b/>
        <w:sz w:val="18"/>
        <w:szCs w:val="18"/>
      </w:rPr>
      <w:tab/>
    </w:r>
    <w:r w:rsidR="00DC5A45">
      <w:rPr>
        <w:rFonts w:ascii="Arial Black" w:hAnsi="Arial Black"/>
        <w:b/>
        <w:sz w:val="18"/>
        <w:szCs w:val="18"/>
      </w:rPr>
      <w:t>EDSS 544B</w:t>
    </w:r>
    <w:r w:rsidR="000A0CF0" w:rsidRPr="0098206F">
      <w:rPr>
        <w:rFonts w:ascii="Arial Black" w:hAnsi="Arial Black"/>
        <w:b/>
        <w:sz w:val="18"/>
        <w:szCs w:val="18"/>
      </w:rPr>
      <w:t xml:space="preserve"> </w:t>
    </w:r>
    <w:r w:rsidRP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DC5A45">
      <w:rPr>
        <w:rFonts w:ascii="Arial Black" w:hAnsi="Arial Black"/>
        <w:b/>
        <w:sz w:val="18"/>
        <w:szCs w:val="18"/>
      </w:rPr>
      <w:t>SPRING 2012</w:t>
    </w:r>
    <w:r w:rsidR="000A0CF0" w:rsidRPr="0098206F">
      <w:rPr>
        <w:rFonts w:ascii="Arial Black" w:hAnsi="Arial Black"/>
        <w:b/>
        <w:sz w:val="18"/>
        <w:szCs w:val="18"/>
      </w:rPr>
      <w:t xml:space="preserve"> </w:t>
    </w:r>
  </w:p>
  <w:p w:rsidR="000A0CF0" w:rsidRDefault="000A0CF0"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F0" w:rsidRDefault="00AD27F0">
      <w:r>
        <w:separator/>
      </w:r>
    </w:p>
  </w:footnote>
  <w:footnote w:type="continuationSeparator" w:id="0">
    <w:p w:rsidR="00AD27F0" w:rsidRDefault="00A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307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5B35"/>
    <w:multiLevelType w:val="hybridMultilevel"/>
    <w:tmpl w:val="8C32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2A60A5"/>
    <w:multiLevelType w:val="hybridMultilevel"/>
    <w:tmpl w:val="B194E948"/>
    <w:lvl w:ilvl="0" w:tplc="88DCCC9A">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EE728EA"/>
    <w:multiLevelType w:val="singleLevel"/>
    <w:tmpl w:val="0409000F"/>
    <w:lvl w:ilvl="0">
      <w:start w:val="1"/>
      <w:numFmt w:val="decimal"/>
      <w:lvlText w:val="%1."/>
      <w:lvlJc w:val="left"/>
      <w:pPr>
        <w:tabs>
          <w:tab w:val="num" w:pos="360"/>
        </w:tabs>
        <w:ind w:left="360" w:hanging="360"/>
      </w:pPr>
    </w:lvl>
  </w:abstractNum>
  <w:abstractNum w:abstractNumId="7">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26358DB"/>
    <w:multiLevelType w:val="hybridMultilevel"/>
    <w:tmpl w:val="17BC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34498C"/>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87544"/>
    <w:multiLevelType w:val="hybridMultilevel"/>
    <w:tmpl w:val="E9E6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774322"/>
    <w:multiLevelType w:val="singleLevel"/>
    <w:tmpl w:val="0409000F"/>
    <w:lvl w:ilvl="0">
      <w:start w:val="1"/>
      <w:numFmt w:val="decimal"/>
      <w:lvlText w:val="%1."/>
      <w:lvlJc w:val="left"/>
      <w:pPr>
        <w:tabs>
          <w:tab w:val="num" w:pos="360"/>
        </w:tabs>
        <w:ind w:left="360" w:hanging="360"/>
      </w:pPr>
    </w:lvl>
  </w:abstractNum>
  <w:abstractNum w:abstractNumId="17">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8">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769B9"/>
    <w:multiLevelType w:val="hybridMultilevel"/>
    <w:tmpl w:val="47B458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3">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24">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8">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9"/>
  </w:num>
  <w:num w:numId="4">
    <w:abstractNumId w:val="7"/>
  </w:num>
  <w:num w:numId="5">
    <w:abstractNumId w:val="2"/>
  </w:num>
  <w:num w:numId="6">
    <w:abstractNumId w:val="27"/>
  </w:num>
  <w:num w:numId="7">
    <w:abstractNumId w:val="22"/>
  </w:num>
  <w:num w:numId="8">
    <w:abstractNumId w:val="17"/>
  </w:num>
  <w:num w:numId="9">
    <w:abstractNumId w:val="28"/>
  </w:num>
  <w:num w:numId="10">
    <w:abstractNumId w:val="24"/>
  </w:num>
  <w:num w:numId="11">
    <w:abstractNumId w:val="13"/>
  </w:num>
  <w:num w:numId="12">
    <w:abstractNumId w:val="20"/>
  </w:num>
  <w:num w:numId="13">
    <w:abstractNumId w:val="19"/>
  </w:num>
  <w:num w:numId="14">
    <w:abstractNumId w:val="26"/>
  </w:num>
  <w:num w:numId="15">
    <w:abstractNumId w:val="15"/>
  </w:num>
  <w:num w:numId="16">
    <w:abstractNumId w:val="3"/>
  </w:num>
  <w:num w:numId="17">
    <w:abstractNumId w:val="29"/>
  </w:num>
  <w:num w:numId="18">
    <w:abstractNumId w:val="10"/>
  </w:num>
  <w:num w:numId="19">
    <w:abstractNumId w:val="25"/>
  </w:num>
  <w:num w:numId="20">
    <w:abstractNumId w:val="12"/>
  </w:num>
  <w:num w:numId="21">
    <w:abstractNumId w:val="18"/>
  </w:num>
  <w:num w:numId="22">
    <w:abstractNumId w:val="0"/>
  </w:num>
  <w:num w:numId="23">
    <w:abstractNumId w:val="11"/>
  </w:num>
  <w:num w:numId="24">
    <w:abstractNumId w:val="16"/>
  </w:num>
  <w:num w:numId="25">
    <w:abstractNumId w:val="6"/>
  </w:num>
  <w:num w:numId="26">
    <w:abstractNumId w:val="21"/>
  </w:num>
  <w:num w:numId="27">
    <w:abstractNumId w:val="1"/>
  </w:num>
  <w:num w:numId="28">
    <w:abstractNumId w:val="8"/>
  </w:num>
  <w:num w:numId="29">
    <w:abstractNumId w:val="14"/>
  </w:num>
  <w:num w:numId="30">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F0B8F"/>
    <w:rsid w:val="00043089"/>
    <w:rsid w:val="00080DB2"/>
    <w:rsid w:val="000A0CF0"/>
    <w:rsid w:val="000C0ECA"/>
    <w:rsid w:val="000F0B8F"/>
    <w:rsid w:val="000F59DE"/>
    <w:rsid w:val="001414B7"/>
    <w:rsid w:val="00156F62"/>
    <w:rsid w:val="001D4E73"/>
    <w:rsid w:val="00204543"/>
    <w:rsid w:val="002868DF"/>
    <w:rsid w:val="00294813"/>
    <w:rsid w:val="002A7A6D"/>
    <w:rsid w:val="002C7767"/>
    <w:rsid w:val="00335020"/>
    <w:rsid w:val="003817F4"/>
    <w:rsid w:val="003D3930"/>
    <w:rsid w:val="003F2065"/>
    <w:rsid w:val="003F35AC"/>
    <w:rsid w:val="00402793"/>
    <w:rsid w:val="00495A4E"/>
    <w:rsid w:val="004F16B3"/>
    <w:rsid w:val="005250F3"/>
    <w:rsid w:val="00555AAF"/>
    <w:rsid w:val="005A6E37"/>
    <w:rsid w:val="005C180A"/>
    <w:rsid w:val="005C515A"/>
    <w:rsid w:val="00600172"/>
    <w:rsid w:val="0060528A"/>
    <w:rsid w:val="00617B3C"/>
    <w:rsid w:val="00646BC6"/>
    <w:rsid w:val="00650513"/>
    <w:rsid w:val="00692158"/>
    <w:rsid w:val="006C3AD7"/>
    <w:rsid w:val="006D3FD8"/>
    <w:rsid w:val="00743CB9"/>
    <w:rsid w:val="007C3D89"/>
    <w:rsid w:val="00827B5B"/>
    <w:rsid w:val="00867186"/>
    <w:rsid w:val="008921C9"/>
    <w:rsid w:val="008B4A59"/>
    <w:rsid w:val="00966D64"/>
    <w:rsid w:val="0098206F"/>
    <w:rsid w:val="009B2DD5"/>
    <w:rsid w:val="00A027F9"/>
    <w:rsid w:val="00AA0956"/>
    <w:rsid w:val="00AC6E78"/>
    <w:rsid w:val="00AD235C"/>
    <w:rsid w:val="00AD27F0"/>
    <w:rsid w:val="00AF6F1B"/>
    <w:rsid w:val="00BC5325"/>
    <w:rsid w:val="00C009E6"/>
    <w:rsid w:val="00C84A27"/>
    <w:rsid w:val="00CF3884"/>
    <w:rsid w:val="00CF7C0B"/>
    <w:rsid w:val="00D03BEE"/>
    <w:rsid w:val="00D37B25"/>
    <w:rsid w:val="00D72DC3"/>
    <w:rsid w:val="00D8469A"/>
    <w:rsid w:val="00DC5A45"/>
    <w:rsid w:val="00E118EA"/>
    <w:rsid w:val="00E81A6C"/>
    <w:rsid w:val="00F460DC"/>
    <w:rsid w:val="00F96A21"/>
    <w:rsid w:val="00FC31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A027F9"/>
    <w:pPr>
      <w:keepNext/>
      <w:outlineLvl w:val="1"/>
    </w:pPr>
    <w:rPr>
      <w:rFonts w:ascii="Arial Black" w:hAnsi="Arial Black" w:cs="Arial"/>
      <w:b/>
      <w:bCs/>
      <w:caps/>
      <w:snapToGrid w:val="0"/>
      <w:szCs w:val="20"/>
    </w:rPr>
  </w:style>
  <w:style w:type="paragraph" w:styleId="Heading3">
    <w:name w:val="heading 3"/>
    <w:basedOn w:val="Normal"/>
    <w:next w:val="Normal"/>
    <w:autoRedefine/>
    <w:qFormat/>
    <w:rsid w:val="000C0ECA"/>
    <w:pPr>
      <w:keepNext/>
      <w:outlineLvl w:val="2"/>
    </w:pPr>
    <w:rPr>
      <w:rFonts w:ascii="Arial Black" w:hAnsi="Arial Black" w:cs="Arial"/>
      <w:snapToGrid w:val="0"/>
      <w:sz w:val="18"/>
      <w:szCs w:val="18"/>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paragraph" w:styleId="Heading9">
    <w:name w:val="heading 9"/>
    <w:basedOn w:val="Normal"/>
    <w:next w:val="Normal"/>
    <w:link w:val="Heading9Char"/>
    <w:uiPriority w:val="9"/>
    <w:semiHidden/>
    <w:unhideWhenUsed/>
    <w:qFormat/>
    <w:rsid w:val="009B2D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A027F9"/>
    <w:rPr>
      <w:rFonts w:ascii="Arial Black" w:hAnsi="Arial Black" w:cs="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paragraph" w:customStyle="1" w:styleId="CM10">
    <w:name w:val="CM10"/>
    <w:basedOn w:val="Normal"/>
    <w:next w:val="Normal"/>
    <w:uiPriority w:val="99"/>
    <w:rsid w:val="00AD235C"/>
    <w:pPr>
      <w:widowControl w:val="0"/>
      <w:autoSpaceDE w:val="0"/>
      <w:autoSpaceDN w:val="0"/>
      <w:adjustRightInd w:val="0"/>
      <w:spacing w:line="276" w:lineRule="atLeast"/>
    </w:pPr>
    <w:rPr>
      <w:rFonts w:ascii="ILLKD G+ Arial MT" w:eastAsiaTheme="minorEastAsia" w:hAnsi="ILLKD G+ Arial MT" w:cstheme="minorBidi"/>
      <w:sz w:val="24"/>
    </w:rPr>
  </w:style>
  <w:style w:type="paragraph" w:customStyle="1" w:styleId="CM56">
    <w:name w:val="CM56"/>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character" w:customStyle="1" w:styleId="Heading9Char">
    <w:name w:val="Heading 9 Char"/>
    <w:basedOn w:val="DefaultParagraphFont"/>
    <w:link w:val="Heading9"/>
    <w:uiPriority w:val="9"/>
    <w:semiHidden/>
    <w:rsid w:val="009B2DD5"/>
    <w:rPr>
      <w:rFonts w:asciiTheme="majorHAnsi" w:eastAsiaTheme="majorEastAsia" w:hAnsiTheme="majorHAnsi" w:cstheme="majorBidi"/>
      <w:i/>
      <w:iCs/>
      <w:color w:val="404040" w:themeColor="text1" w:themeTint="BF"/>
      <w:sz w:val="20"/>
      <w:szCs w:val="20"/>
    </w:rPr>
  </w:style>
  <w:style w:type="paragraph" w:styleId="BlockText">
    <w:name w:val="Block Text"/>
    <w:basedOn w:val="Normal"/>
    <w:rsid w:val="00E118EA"/>
    <w:pPr>
      <w:ind w:left="270" w:right="-360"/>
    </w:pPr>
    <w:rPr>
      <w:rFonts w:ascii="Helvetica" w:hAnsi="Helvetica"/>
      <w:sz w:val="22"/>
      <w:szCs w:val="20"/>
    </w:rPr>
  </w:style>
  <w:style w:type="paragraph" w:customStyle="1" w:styleId="CAAP">
    <w:name w:val="CAAP"/>
    <w:basedOn w:val="Normal"/>
    <w:rsid w:val="00E118EA"/>
    <w:rPr>
      <w:rFonts w:ascii="Courier" w:hAnsi="Courier"/>
      <w:szCs w:val="20"/>
    </w:rPr>
  </w:style>
  <w:style w:type="paragraph" w:customStyle="1" w:styleId="Level2">
    <w:name w:val="Level 2"/>
    <w:basedOn w:val="Normal"/>
    <w:rsid w:val="00E118EA"/>
    <w:pPr>
      <w:spacing w:line="480" w:lineRule="atLeast"/>
      <w:jc w:val="center"/>
    </w:pPr>
    <w:rPr>
      <w:rFonts w:ascii="Helvetica" w:hAnsi="Helvetica"/>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A027F9"/>
    <w:pPr>
      <w:keepNext/>
      <w:outlineLvl w:val="1"/>
    </w:pPr>
    <w:rPr>
      <w:rFonts w:ascii="Arial Black" w:hAnsi="Arial Black" w:cs="Arial"/>
      <w:b/>
      <w:bCs/>
      <w:caps/>
      <w:snapToGrid w:val="0"/>
      <w:szCs w:val="20"/>
    </w:rPr>
  </w:style>
  <w:style w:type="paragraph" w:styleId="Heading3">
    <w:name w:val="heading 3"/>
    <w:basedOn w:val="Normal"/>
    <w:next w:val="Normal"/>
    <w:autoRedefine/>
    <w:qFormat/>
    <w:rsid w:val="000C0ECA"/>
    <w:pPr>
      <w:keepNext/>
      <w:outlineLvl w:val="2"/>
    </w:pPr>
    <w:rPr>
      <w:rFonts w:ascii="Arial Black" w:hAnsi="Arial Black" w:cs="Arial"/>
      <w:snapToGrid w:val="0"/>
      <w:sz w:val="18"/>
      <w:szCs w:val="18"/>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paragraph" w:styleId="Heading9">
    <w:name w:val="heading 9"/>
    <w:basedOn w:val="Normal"/>
    <w:next w:val="Normal"/>
    <w:link w:val="Heading9Char"/>
    <w:uiPriority w:val="9"/>
    <w:semiHidden/>
    <w:unhideWhenUsed/>
    <w:qFormat/>
    <w:rsid w:val="009B2D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A027F9"/>
    <w:rPr>
      <w:rFonts w:ascii="Arial Black" w:hAnsi="Arial Black" w:cs="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paragraph" w:customStyle="1" w:styleId="CM10">
    <w:name w:val="CM10"/>
    <w:basedOn w:val="Normal"/>
    <w:next w:val="Normal"/>
    <w:uiPriority w:val="99"/>
    <w:rsid w:val="00AD235C"/>
    <w:pPr>
      <w:widowControl w:val="0"/>
      <w:autoSpaceDE w:val="0"/>
      <w:autoSpaceDN w:val="0"/>
      <w:adjustRightInd w:val="0"/>
      <w:spacing w:line="276" w:lineRule="atLeast"/>
    </w:pPr>
    <w:rPr>
      <w:rFonts w:ascii="ILLKD G+ Arial MT" w:eastAsiaTheme="minorEastAsia" w:hAnsi="ILLKD G+ Arial MT" w:cstheme="minorBidi"/>
      <w:sz w:val="24"/>
    </w:rPr>
  </w:style>
  <w:style w:type="paragraph" w:customStyle="1" w:styleId="CM56">
    <w:name w:val="CM56"/>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character" w:customStyle="1" w:styleId="Heading9Char">
    <w:name w:val="Heading 9 Char"/>
    <w:basedOn w:val="DefaultParagraphFont"/>
    <w:link w:val="Heading9"/>
    <w:uiPriority w:val="9"/>
    <w:semiHidden/>
    <w:rsid w:val="009B2DD5"/>
    <w:rPr>
      <w:rFonts w:asciiTheme="majorHAnsi" w:eastAsiaTheme="majorEastAsia" w:hAnsiTheme="majorHAnsi" w:cstheme="majorBidi"/>
      <w:i/>
      <w:iCs/>
      <w:color w:val="404040" w:themeColor="text1" w:themeTint="BF"/>
      <w:sz w:val="20"/>
      <w:szCs w:val="20"/>
    </w:rPr>
  </w:style>
  <w:style w:type="paragraph" w:styleId="BlockText">
    <w:name w:val="Block Text"/>
    <w:basedOn w:val="Normal"/>
    <w:rsid w:val="00E118EA"/>
    <w:pPr>
      <w:ind w:left="270" w:right="-360"/>
    </w:pPr>
    <w:rPr>
      <w:rFonts w:ascii="Helvetica" w:hAnsi="Helvetica"/>
      <w:sz w:val="22"/>
      <w:szCs w:val="20"/>
    </w:rPr>
  </w:style>
  <w:style w:type="paragraph" w:customStyle="1" w:styleId="CAAP">
    <w:name w:val="CAAP"/>
    <w:basedOn w:val="Normal"/>
    <w:rsid w:val="00E118EA"/>
    <w:rPr>
      <w:rFonts w:ascii="Courier" w:hAnsi="Courier"/>
      <w:szCs w:val="20"/>
    </w:rPr>
  </w:style>
  <w:style w:type="paragraph" w:customStyle="1" w:styleId="Level2">
    <w:name w:val="Level 2"/>
    <w:basedOn w:val="Normal"/>
    <w:rsid w:val="00E118EA"/>
    <w:pPr>
      <w:spacing w:line="480" w:lineRule="atLeast"/>
      <w:jc w:val="center"/>
    </w:pPr>
    <w:rPr>
      <w:rFonts w:ascii="Helvetica" w:hAnsi="Helvetica"/>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oud@csus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e.ca.gov/cilbranch/cfir/hsssbeup.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4215</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29263</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5</cp:revision>
  <cp:lastPrinted>2012-01-21T21:07:00Z</cp:lastPrinted>
  <dcterms:created xsi:type="dcterms:W3CDTF">2012-01-21T21:06:00Z</dcterms:created>
  <dcterms:modified xsi:type="dcterms:W3CDTF">2012-01-25T22:37:00Z</dcterms:modified>
</cp:coreProperties>
</file>