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E5BF" w14:textId="77777777"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14:paraId="0BC1AB0E" w14:textId="278A7374" w:rsidR="00B82F39" w:rsidRPr="00C1258B" w:rsidRDefault="00BE264F"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14:paraId="1FCBE352"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14:paraId="6BDC9335" w14:textId="4E7ADFFA"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422B</w:t>
      </w:r>
      <w:r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B</w:t>
      </w:r>
    </w:p>
    <w:p w14:paraId="080850F8" w14:textId="6CC41B6D" w:rsidR="005B3E1F" w:rsidRDefault="00BE264F" w:rsidP="00B82F39">
      <w:pPr>
        <w:jc w:val="center"/>
        <w:rPr>
          <w:rFonts w:ascii="Arial" w:hAnsi="Arial" w:cs="Arial"/>
          <w:sz w:val="20"/>
          <w:szCs w:val="22"/>
        </w:rPr>
      </w:pPr>
      <w:r>
        <w:rPr>
          <w:rFonts w:ascii="Arial" w:hAnsi="Arial" w:cs="Arial"/>
          <w:sz w:val="20"/>
          <w:szCs w:val="28"/>
        </w:rPr>
        <w:t>1700-2150 Friday, March 9 and 0800-175</w:t>
      </w:r>
      <w:r w:rsidR="005B3E1F">
        <w:rPr>
          <w:rFonts w:ascii="Arial" w:hAnsi="Arial" w:cs="Arial"/>
          <w:sz w:val="20"/>
          <w:szCs w:val="28"/>
        </w:rPr>
        <w:t xml:space="preserve">0 Saturday, </w:t>
      </w:r>
      <w:r>
        <w:rPr>
          <w:rFonts w:ascii="Arial" w:hAnsi="Arial" w:cs="Arial"/>
          <w:sz w:val="20"/>
          <w:szCs w:val="28"/>
        </w:rPr>
        <w:t>March</w:t>
      </w:r>
      <w:r w:rsidR="00D33623">
        <w:rPr>
          <w:rFonts w:ascii="Arial" w:hAnsi="Arial" w:cs="Arial"/>
          <w:sz w:val="20"/>
          <w:szCs w:val="28"/>
        </w:rPr>
        <w:t xml:space="preserve"> </w:t>
      </w:r>
      <w:r>
        <w:rPr>
          <w:rFonts w:ascii="Arial" w:hAnsi="Arial" w:cs="Arial"/>
          <w:sz w:val="20"/>
          <w:szCs w:val="28"/>
        </w:rPr>
        <w:t>10</w:t>
      </w:r>
      <w:r w:rsidR="005B3E1F">
        <w:rPr>
          <w:rFonts w:ascii="Arial" w:hAnsi="Arial" w:cs="Arial"/>
          <w:sz w:val="20"/>
          <w:szCs w:val="28"/>
        </w:rPr>
        <w:t xml:space="preserve">, </w:t>
      </w:r>
      <w:r w:rsidR="00D33623">
        <w:rPr>
          <w:rFonts w:ascii="Arial" w:hAnsi="Arial" w:cs="Arial"/>
          <w:sz w:val="20"/>
          <w:szCs w:val="22"/>
        </w:rPr>
        <w:t>201</w:t>
      </w:r>
      <w:r>
        <w:rPr>
          <w:rFonts w:ascii="Arial" w:hAnsi="Arial" w:cs="Arial"/>
          <w:sz w:val="20"/>
          <w:szCs w:val="22"/>
        </w:rPr>
        <w:t>2, CRN 20048</w:t>
      </w:r>
    </w:p>
    <w:p w14:paraId="4216DF2F" w14:textId="77777777" w:rsidR="00B82F39" w:rsidRPr="00254842" w:rsidRDefault="00D33623" w:rsidP="00B82F39">
      <w:pPr>
        <w:jc w:val="center"/>
        <w:rPr>
          <w:rFonts w:ascii="Arial" w:hAnsi="Arial" w:cs="Arial"/>
          <w:sz w:val="20"/>
          <w:szCs w:val="22"/>
        </w:rPr>
      </w:pPr>
      <w:r>
        <w:rPr>
          <w:rFonts w:ascii="Arial" w:hAnsi="Arial" w:cs="Arial"/>
          <w:sz w:val="20"/>
          <w:szCs w:val="22"/>
        </w:rPr>
        <w:t>Location: UH 271</w:t>
      </w:r>
    </w:p>
    <w:p w14:paraId="7989CD87" w14:textId="77777777" w:rsidR="00B82F39" w:rsidRPr="00254842" w:rsidRDefault="00B82F39" w:rsidP="00D113FC">
      <w:pPr>
        <w:rPr>
          <w:rFonts w:ascii="Arial" w:hAnsi="Arial" w:cs="Arial"/>
          <w:sz w:val="20"/>
          <w:szCs w:val="22"/>
        </w:rPr>
      </w:pPr>
    </w:p>
    <w:p w14:paraId="369EBAFD" w14:textId="77777777"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14:paraId="02785B00"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14:paraId="5E47AF5E" w14:textId="77777777"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14:paraId="7F1F94F8" w14:textId="77777777"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8" w:history="1">
        <w:r w:rsidRPr="00A65273">
          <w:rPr>
            <w:rStyle w:val="Hyperlink"/>
            <w:rFonts w:ascii="Arial" w:eastAsia="PMingLiU" w:hAnsi="Arial" w:cs="Arial"/>
            <w:color w:val="auto"/>
            <w:sz w:val="20"/>
            <w:szCs w:val="22"/>
          </w:rPr>
          <w:t>https://cc.csusm.edu/</w:t>
        </w:r>
      </w:hyperlink>
    </w:p>
    <w:p w14:paraId="79A2ED8B" w14:textId="77777777"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2F39" w:rsidRPr="004059C9" w14:paraId="3B069F05" w14:textId="77777777">
        <w:tc>
          <w:tcPr>
            <w:tcW w:w="9576" w:type="dxa"/>
            <w:tcBorders>
              <w:top w:val="single" w:sz="4" w:space="0" w:color="auto"/>
              <w:left w:val="nil"/>
              <w:bottom w:val="single" w:sz="4" w:space="0" w:color="auto"/>
              <w:right w:val="nil"/>
            </w:tcBorders>
          </w:tcPr>
          <w:p w14:paraId="7A7FECA5" w14:textId="6C3A8F57" w:rsidR="00B82F39" w:rsidRPr="005F5A02" w:rsidRDefault="00BE264F"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14:paraId="18A67F96" w14:textId="124E2DFA" w:rsidR="00B82F39" w:rsidRPr="004059C9" w:rsidRDefault="00BE264F" w:rsidP="00B82F39">
            <w:pPr>
              <w:rPr>
                <w:rFonts w:ascii="Arial" w:eastAsia="Times" w:hAnsi="Arial" w:cs="Arial"/>
                <w:sz w:val="20"/>
                <w:szCs w:val="22"/>
              </w:rPr>
            </w:pPr>
            <w:r>
              <w:rPr>
                <w:rFonts w:ascii="Arial" w:eastAsia="Times" w:hAnsi="Arial" w:cs="Arial"/>
                <w:sz w:val="20"/>
                <w:szCs w:val="22"/>
              </w:rPr>
              <w:t>The mission of the School</w:t>
            </w:r>
            <w:r w:rsidR="00B82F39"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00B82F39" w:rsidRPr="004059C9">
              <w:rPr>
                <w:rFonts w:ascii="Arial" w:eastAsia="Times" w:hAnsi="Arial" w:cs="Arial"/>
                <w:i/>
                <w:sz w:val="20"/>
                <w:szCs w:val="22"/>
              </w:rPr>
              <w:t>(Adopted by COE Governance Community, October, 1997).</w:t>
            </w:r>
          </w:p>
          <w:p w14:paraId="46796AE5" w14:textId="77777777" w:rsidR="00B82F39" w:rsidRPr="004059C9" w:rsidRDefault="00B82F39" w:rsidP="00B82F39">
            <w:pPr>
              <w:rPr>
                <w:rFonts w:ascii="Arial" w:eastAsia="Times" w:hAnsi="Arial" w:cs="Arial"/>
                <w:sz w:val="20"/>
                <w:szCs w:val="22"/>
              </w:rPr>
            </w:pPr>
          </w:p>
        </w:tc>
      </w:tr>
    </w:tbl>
    <w:p w14:paraId="080F55C4" w14:textId="77777777" w:rsidR="00B82F39" w:rsidRPr="00254842" w:rsidRDefault="00B82F39" w:rsidP="00B82F39">
      <w:pPr>
        <w:rPr>
          <w:rFonts w:ascii="Arial" w:hAnsi="Arial" w:cs="Arial"/>
          <w:sz w:val="20"/>
          <w:szCs w:val="22"/>
        </w:rPr>
      </w:pPr>
    </w:p>
    <w:p w14:paraId="4F59F69A" w14:textId="77777777"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14:paraId="495646D7" w14:textId="65172704" w:rsidR="00B82F39" w:rsidRDefault="00B82F39" w:rsidP="00B82F39">
      <w:pPr>
        <w:rPr>
          <w:rFonts w:ascii="Arial" w:hAnsi="Arial" w:cs="Arial"/>
          <w:sz w:val="20"/>
          <w:szCs w:val="22"/>
        </w:rPr>
      </w:pPr>
      <w:r>
        <w:rPr>
          <w:rFonts w:ascii="Arial" w:hAnsi="Arial" w:cs="Arial"/>
          <w:sz w:val="20"/>
          <w:szCs w:val="22"/>
        </w:rPr>
        <w:t>This course is equivalent to the second third of EDUC 422. It focuses on using technology in the classroom through examination of educational software and familiarization with specific software</w:t>
      </w:r>
      <w:r w:rsidR="00891973">
        <w:rPr>
          <w:rFonts w:ascii="Arial" w:hAnsi="Arial" w:cs="Arial"/>
          <w:sz w:val="20"/>
          <w:szCs w:val="22"/>
        </w:rPr>
        <w:t xml:space="preserve"> titles supported in the School</w:t>
      </w:r>
      <w:r>
        <w:rPr>
          <w:rFonts w:ascii="Arial" w:hAnsi="Arial" w:cs="Arial"/>
          <w:sz w:val="20"/>
          <w:szCs w:val="22"/>
        </w:rPr>
        <w:t xml:space="preserve"> of Education credential program. </w:t>
      </w:r>
      <w:r w:rsidRPr="00B82F39">
        <w:rPr>
          <w:rFonts w:ascii="Arial" w:hAnsi="Arial" w:cs="Arial"/>
          <w:i/>
          <w:sz w:val="20"/>
          <w:szCs w:val="22"/>
        </w:rPr>
        <w:t>This course may not be taken for credit by students who have received credit for EDUC 422 and E494K</w:t>
      </w:r>
      <w:r>
        <w:rPr>
          <w:rFonts w:ascii="Arial" w:hAnsi="Arial" w:cs="Arial"/>
          <w:sz w:val="20"/>
          <w:szCs w:val="22"/>
        </w:rPr>
        <w:t>.</w:t>
      </w:r>
    </w:p>
    <w:p w14:paraId="0DE8783B" w14:textId="77777777" w:rsidR="00B82F39" w:rsidRDefault="00B82F39" w:rsidP="00B82F39">
      <w:pPr>
        <w:rPr>
          <w:rFonts w:ascii="Arial" w:hAnsi="Arial" w:cs="Arial"/>
          <w:sz w:val="20"/>
          <w:szCs w:val="22"/>
        </w:rPr>
      </w:pPr>
    </w:p>
    <w:p w14:paraId="2A5925E8" w14:textId="47CB9DFD" w:rsidR="00B82F39"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w:t>
      </w:r>
      <w:r w:rsidR="00BE264F">
        <w:rPr>
          <w:rFonts w:ascii="Arial" w:hAnsi="Arial" w:cs="Arial"/>
          <w:sz w:val="20"/>
          <w:szCs w:val="22"/>
        </w:rPr>
        <w:t>acher education program, 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14:paraId="07AE42DF" w14:textId="77777777" w:rsidR="00BE264F" w:rsidRDefault="00BE264F" w:rsidP="00B82F39">
      <w:pPr>
        <w:rPr>
          <w:rFonts w:ascii="Arial" w:hAnsi="Arial" w:cs="Arial"/>
          <w:sz w:val="20"/>
          <w:szCs w:val="22"/>
        </w:rPr>
      </w:pPr>
    </w:p>
    <w:p w14:paraId="3FC0A681" w14:textId="77777777" w:rsidR="00BE264F" w:rsidRPr="00E90A8D" w:rsidRDefault="00BE264F" w:rsidP="00BE264F">
      <w:pPr>
        <w:rPr>
          <w:rFonts w:ascii="Arial" w:hAnsi="Arial" w:cs="Arial"/>
          <w:b/>
          <w:color w:val="0000FF"/>
          <w:sz w:val="20"/>
          <w:szCs w:val="22"/>
        </w:rPr>
      </w:pPr>
      <w:r w:rsidRPr="00E90A8D">
        <w:rPr>
          <w:rFonts w:ascii="Arial" w:hAnsi="Arial" w:cs="Arial"/>
          <w:b/>
          <w:color w:val="0000FF"/>
          <w:sz w:val="20"/>
          <w:szCs w:val="22"/>
        </w:rPr>
        <w:t>Prerequisites</w:t>
      </w:r>
    </w:p>
    <w:p w14:paraId="434817AA" w14:textId="6076EBCF" w:rsidR="00BE264F" w:rsidRPr="00C1258B" w:rsidRDefault="00BE264F" w:rsidP="00B82F39">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p>
    <w:p w14:paraId="39101125" w14:textId="77777777" w:rsidR="00B82F39" w:rsidRDefault="00B82F39" w:rsidP="00B82F39">
      <w:pPr>
        <w:rPr>
          <w:rFonts w:ascii="Arial" w:hAnsi="Arial" w:cs="Arial"/>
          <w:sz w:val="20"/>
          <w:szCs w:val="22"/>
        </w:rPr>
      </w:pPr>
    </w:p>
    <w:p w14:paraId="386E8671" w14:textId="77777777"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14:paraId="03287A44"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14:paraId="42E734AE" w14:textId="77777777"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14:paraId="3ADCD6F9" w14:textId="77777777"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EB576C">
        <w:rPr>
          <w:rFonts w:ascii="Arial" w:hAnsi="Arial" w:cs="Arial"/>
          <w:color w:val="000000"/>
          <w:sz w:val="20"/>
          <w:szCs w:val="22"/>
        </w:rPr>
        <w:t>.</w:t>
      </w:r>
    </w:p>
    <w:p w14:paraId="66FDD9B6" w14:textId="77777777" w:rsidR="00B82F39" w:rsidRDefault="00B82F39" w:rsidP="00B82F39">
      <w:pPr>
        <w:rPr>
          <w:rFonts w:ascii="Arial" w:hAnsi="Arial" w:cs="Arial"/>
          <w:sz w:val="20"/>
          <w:szCs w:val="22"/>
        </w:rPr>
      </w:pPr>
    </w:p>
    <w:p w14:paraId="3395F5EE" w14:textId="77777777"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14:paraId="1B088AFF"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14:paraId="31C922D1" w14:textId="77777777"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14:paraId="0C497F06" w14:textId="49BE474A" w:rsidR="00B82F39" w:rsidRPr="00A65273" w:rsidRDefault="00B82F39" w:rsidP="00B82F39">
      <w:pPr>
        <w:numPr>
          <w:ilvl w:val="0"/>
          <w:numId w:val="7"/>
        </w:numPr>
        <w:rPr>
          <w:rFonts w:ascii="Arial" w:hAnsi="Arial" w:cs="Arial"/>
          <w:color w:val="000000"/>
          <w:sz w:val="20"/>
          <w:szCs w:val="22"/>
        </w:rPr>
      </w:pPr>
      <w:r>
        <w:rPr>
          <w:rFonts w:ascii="Arial" w:hAnsi="Arial" w:cs="Arial"/>
          <w:color w:val="000000"/>
          <w:sz w:val="20"/>
          <w:szCs w:val="22"/>
        </w:rPr>
        <w:t>Taskstream membership</w:t>
      </w:r>
      <w:r w:rsidRPr="00254842">
        <w:rPr>
          <w:rFonts w:ascii="Arial" w:hAnsi="Arial" w:cs="Arial"/>
          <w:color w:val="000000"/>
          <w:sz w:val="20"/>
          <w:szCs w:val="22"/>
        </w:rPr>
        <w:t xml:space="preserve">: </w:t>
      </w:r>
      <w:hyperlink r:id="rId9"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w:t>
      </w:r>
      <w:r w:rsidR="00BE264F">
        <w:rPr>
          <w:rFonts w:ascii="Arial" w:hAnsi="Arial" w:cs="Arial"/>
          <w:color w:val="000000"/>
          <w:sz w:val="20"/>
          <w:szCs w:val="22"/>
        </w:rPr>
        <w:t>ar; $69 two years).</w:t>
      </w:r>
    </w:p>
    <w:p w14:paraId="7A9ACD83" w14:textId="64BB8024"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FF76B4">
        <w:rPr>
          <w:rFonts w:ascii="Arial" w:hAnsi="Arial" w:cs="Arial"/>
          <w:color w:val="000000"/>
          <w:sz w:val="20"/>
          <w:szCs w:val="22"/>
        </w:rPr>
        <w:t xml:space="preserve"> (1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14:paraId="1FCB0D9B"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14:paraId="4BD5C641" w14:textId="77777777" w:rsidR="00B82F39" w:rsidRDefault="00B82F39" w:rsidP="00B82F39">
      <w:pPr>
        <w:rPr>
          <w:rFonts w:ascii="Arial" w:hAnsi="Arial" w:cs="Arial"/>
          <w:sz w:val="20"/>
          <w:szCs w:val="22"/>
        </w:rPr>
      </w:pPr>
    </w:p>
    <w:p w14:paraId="4908859B" w14:textId="77777777" w:rsidR="005306E5" w:rsidRDefault="005306E5" w:rsidP="00B82F39">
      <w:pPr>
        <w:rPr>
          <w:rFonts w:ascii="Arial" w:hAnsi="Arial" w:cs="Arial"/>
          <w:sz w:val="20"/>
          <w:szCs w:val="22"/>
        </w:rPr>
      </w:pPr>
      <w:bookmarkStart w:id="0" w:name="_GoBack"/>
      <w:bookmarkEnd w:id="0"/>
    </w:p>
    <w:p w14:paraId="27BE6D52" w14:textId="77777777" w:rsidR="005306E5" w:rsidRPr="009A725A" w:rsidRDefault="005306E5" w:rsidP="005306E5">
      <w:pPr>
        <w:rPr>
          <w:rFonts w:ascii="Arial" w:hAnsi="Arial" w:cs="Arial"/>
          <w:b/>
          <w:color w:val="000000"/>
          <w:sz w:val="20"/>
          <w:szCs w:val="22"/>
        </w:rPr>
      </w:pPr>
      <w:r w:rsidRPr="009A725A">
        <w:rPr>
          <w:rFonts w:ascii="Arial" w:hAnsi="Arial" w:cs="Arial"/>
          <w:b/>
          <w:color w:val="0000FF"/>
          <w:sz w:val="20"/>
          <w:szCs w:val="22"/>
        </w:rPr>
        <w:lastRenderedPageBreak/>
        <w:t xml:space="preserve">Recommended </w:t>
      </w:r>
      <w:r>
        <w:rPr>
          <w:rFonts w:ascii="Arial" w:hAnsi="Arial" w:cs="Arial"/>
          <w:b/>
          <w:color w:val="0000FF"/>
          <w:sz w:val="20"/>
          <w:szCs w:val="22"/>
        </w:rPr>
        <w:t>Text (optional)</w:t>
      </w:r>
    </w:p>
    <w:p w14:paraId="4F74A5C6" w14:textId="77777777" w:rsidR="005306E5" w:rsidRDefault="005306E5" w:rsidP="005306E5">
      <w:pPr>
        <w:ind w:left="720" w:hanging="720"/>
        <w:rPr>
          <w:rFonts w:ascii="Arial" w:hAnsi="Arial" w:cs="Arial"/>
          <w:color w:val="000000"/>
          <w:sz w:val="20"/>
          <w:szCs w:val="22"/>
        </w:rPr>
      </w:pPr>
      <w:r>
        <w:rPr>
          <w:rFonts w:ascii="Arial" w:hAnsi="Arial" w:cs="Arial"/>
          <w:color w:val="000000"/>
          <w:sz w:val="20"/>
          <w:szCs w:val="22"/>
        </w:rPr>
        <w:t xml:space="preserve">Solomon, G., &amp; Schrum, L. (2010). </w:t>
      </w:r>
      <w:r w:rsidRPr="009A725A">
        <w:rPr>
          <w:rFonts w:ascii="Arial" w:hAnsi="Arial" w:cs="Arial"/>
          <w:i/>
          <w:color w:val="000000"/>
          <w:sz w:val="20"/>
          <w:szCs w:val="22"/>
        </w:rPr>
        <w:t>Web 2.0 how-to for educators</w:t>
      </w:r>
      <w:r>
        <w:rPr>
          <w:rFonts w:ascii="Arial" w:hAnsi="Arial" w:cs="Arial"/>
          <w:color w:val="000000"/>
          <w:sz w:val="20"/>
          <w:szCs w:val="22"/>
        </w:rPr>
        <w:t>. Washington, DC: International Society for Technology in Education.</w:t>
      </w:r>
    </w:p>
    <w:p w14:paraId="6323885F" w14:textId="77777777" w:rsidR="00B82F39" w:rsidRDefault="00B82F39" w:rsidP="00B82F39">
      <w:pPr>
        <w:rPr>
          <w:rFonts w:ascii="Arial" w:hAnsi="Arial" w:cs="Arial"/>
          <w:sz w:val="20"/>
          <w:szCs w:val="22"/>
        </w:rPr>
      </w:pPr>
    </w:p>
    <w:p w14:paraId="65339FC4" w14:textId="77777777"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14:paraId="08851AB1" w14:textId="77777777"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14:paraId="3FFFEE2D" w14:textId="77777777" w:rsidR="00BE264F" w:rsidRPr="00254842" w:rsidRDefault="00BE264F" w:rsidP="00BE264F">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Pr="00254842">
        <w:rPr>
          <w:rFonts w:ascii="Arial" w:hAnsi="Arial" w:cs="Arial"/>
          <w:sz w:val="20"/>
          <w:szCs w:val="22"/>
        </w:rPr>
        <w:t>TPE 14</w:t>
      </w:r>
      <w:r>
        <w:rPr>
          <w:rFonts w:ascii="Arial" w:hAnsi="Arial" w:cs="Arial"/>
          <w:sz w:val="20"/>
          <w:szCs w:val="22"/>
        </w:rPr>
        <w:t>: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14:paraId="5861136E" w14:textId="77777777" w:rsidR="00BE264F" w:rsidRDefault="00BE264F" w:rsidP="00BE264F">
      <w:pPr>
        <w:rPr>
          <w:rFonts w:ascii="Arial" w:hAnsi="Arial" w:cs="Arial"/>
          <w:sz w:val="20"/>
          <w:szCs w:val="22"/>
        </w:rPr>
      </w:pPr>
    </w:p>
    <w:p w14:paraId="1F33500F" w14:textId="77777777" w:rsidR="00BE264F" w:rsidRPr="00254842" w:rsidRDefault="00BE264F" w:rsidP="00BE264F">
      <w:pPr>
        <w:rPr>
          <w:rFonts w:ascii="Arial" w:hAnsi="Arial" w:cs="Arial"/>
          <w:sz w:val="20"/>
          <w:szCs w:val="22"/>
          <w:u w:val="single"/>
        </w:rPr>
      </w:pPr>
      <w:r w:rsidRPr="00254842">
        <w:rPr>
          <w:rFonts w:ascii="Arial" w:hAnsi="Arial" w:cs="Arial"/>
          <w:sz w:val="20"/>
          <w:szCs w:val="22"/>
        </w:rPr>
        <w:t xml:space="preserve">The following TPEs are </w:t>
      </w:r>
      <w:r>
        <w:rPr>
          <w:rFonts w:ascii="Arial" w:hAnsi="Arial" w:cs="Arial"/>
          <w:sz w:val="20"/>
          <w:szCs w:val="22"/>
        </w:rPr>
        <w:t>also addressed in this course:</w:t>
      </w:r>
    </w:p>
    <w:p w14:paraId="0BF917DB" w14:textId="77777777" w:rsidR="00B82F39" w:rsidRPr="00254842" w:rsidRDefault="00B82F39" w:rsidP="003F34F8">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6E14F4A3" w14:textId="77777777"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34FA0761" w14:textId="77777777"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76F9D8F2" w14:textId="77777777"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14:paraId="6A04AB68" w14:textId="77777777"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14:paraId="50309969" w14:textId="77777777"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14:paraId="737A28CF" w14:textId="77777777" w:rsidR="00B82F39" w:rsidRPr="00254842" w:rsidRDefault="00B82F39" w:rsidP="00B82F39">
      <w:pPr>
        <w:rPr>
          <w:rFonts w:ascii="Arial" w:hAnsi="Arial" w:cs="Arial"/>
          <w:b/>
          <w:color w:val="0000FF"/>
          <w:sz w:val="20"/>
          <w:szCs w:val="22"/>
          <w:lang w:eastAsia="zh-TW"/>
        </w:rPr>
      </w:pPr>
    </w:p>
    <w:p w14:paraId="307C7AF8" w14:textId="77777777"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14:paraId="328659FB" w14:textId="77777777"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14:paraId="6736BC83"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39EACE9F"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14:paraId="00058C39"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14:paraId="6FE10DBE"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14:paraId="27D92438"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14:paraId="504F32DD"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14:paraId="095F1CCF"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14:paraId="20E0E07B"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6E1099C2"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14:paraId="0DE7A7D5"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14:paraId="0B1E4FB4"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14:paraId="24E45E25"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14:paraId="67FC7C4B"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14:paraId="5C3934B1" w14:textId="77777777" w:rsidR="00E94C25" w:rsidRPr="00E94C25" w:rsidRDefault="00B82F39" w:rsidP="00B82F39">
      <w:pPr>
        <w:numPr>
          <w:ilvl w:val="0"/>
          <w:numId w:val="25"/>
        </w:numPr>
        <w:autoSpaceDE w:val="0"/>
        <w:autoSpaceDN w:val="0"/>
        <w:adjustRightInd w:val="0"/>
        <w:contextualSpacing/>
        <w:rPr>
          <w:rFonts w:ascii="Arial" w:hAnsi="Arial" w:cs="Arial"/>
          <w:b/>
          <w:bCs/>
          <w:color w:val="000000"/>
          <w:sz w:val="20"/>
          <w:szCs w:val="22"/>
          <w:lang w:eastAsia="zh-TW"/>
        </w:rPr>
      </w:pPr>
      <w:r w:rsidRPr="00E94C25">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14:paraId="19A75646" w14:textId="77777777" w:rsidR="00E94C25" w:rsidRDefault="00E94C25" w:rsidP="00E94C25">
      <w:pPr>
        <w:autoSpaceDE w:val="0"/>
        <w:autoSpaceDN w:val="0"/>
        <w:adjustRightInd w:val="0"/>
        <w:contextualSpacing/>
        <w:rPr>
          <w:rFonts w:ascii="Arial" w:hAnsi="Arial" w:cs="Arial"/>
          <w:b/>
          <w:bCs/>
          <w:color w:val="000000"/>
          <w:sz w:val="20"/>
          <w:szCs w:val="22"/>
          <w:lang w:eastAsia="zh-TW"/>
        </w:rPr>
      </w:pPr>
    </w:p>
    <w:p w14:paraId="43A58B74" w14:textId="77777777" w:rsidR="00B82F39" w:rsidRPr="00E94C25" w:rsidRDefault="00B82F39" w:rsidP="00E94C25">
      <w:pPr>
        <w:autoSpaceDE w:val="0"/>
        <w:autoSpaceDN w:val="0"/>
        <w:adjustRightInd w:val="0"/>
        <w:contextualSpacing/>
        <w:rPr>
          <w:rFonts w:ascii="Arial" w:hAnsi="Arial" w:cs="Arial"/>
          <w:b/>
          <w:bCs/>
          <w:color w:val="000000"/>
          <w:sz w:val="20"/>
          <w:szCs w:val="22"/>
          <w:lang w:eastAsia="zh-TW"/>
        </w:rPr>
      </w:pPr>
      <w:r w:rsidRPr="00E94C25">
        <w:rPr>
          <w:rFonts w:ascii="Arial" w:hAnsi="Arial" w:cs="Arial"/>
          <w:b/>
          <w:bCs/>
          <w:color w:val="000000"/>
          <w:sz w:val="20"/>
          <w:szCs w:val="22"/>
          <w:lang w:eastAsia="zh-TW"/>
        </w:rPr>
        <w:t>III. Model Digital-Age Work and Learning</w:t>
      </w:r>
    </w:p>
    <w:p w14:paraId="40E3BAAE"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14:paraId="7B7D815F"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demonstrate fluency in technology systems and the transfer of current knowledge to new technologies and situations</w:t>
      </w:r>
    </w:p>
    <w:p w14:paraId="18D90363"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14:paraId="5863B9C4"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14:paraId="04DA7504"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14:paraId="4BC7C1A4"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495C8A58"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14:paraId="7E341CAB"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14:paraId="303CCFFF"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14:paraId="2804377D"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14:paraId="44D185AF"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14:paraId="35026B28"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14:paraId="38D5BC8B"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7AAEE042"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14:paraId="21DE33EC"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14:paraId="647AA698"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14:paraId="50560875"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14:paraId="0F8F5848"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14:paraId="093A8B97"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14:paraId="2609D3A2" w14:textId="77777777"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14:paraId="6208B508" w14:textId="77777777" w:rsidR="00B82F39" w:rsidRPr="00A65273" w:rsidRDefault="00395F1A" w:rsidP="00B82F39">
      <w:pPr>
        <w:rPr>
          <w:rFonts w:ascii="Arial" w:hAnsi="Arial" w:cs="Arial"/>
          <w:sz w:val="18"/>
          <w:szCs w:val="22"/>
        </w:rPr>
      </w:pPr>
      <w:hyperlink r:id="rId10"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14:paraId="0315E32E" w14:textId="77777777" w:rsidR="00B82F39" w:rsidRPr="00254842" w:rsidRDefault="00B82F39" w:rsidP="00B82F39">
      <w:pPr>
        <w:rPr>
          <w:rFonts w:ascii="Arial" w:hAnsi="Arial" w:cs="Arial"/>
          <w:sz w:val="20"/>
          <w:szCs w:val="22"/>
        </w:rPr>
      </w:pPr>
    </w:p>
    <w:p w14:paraId="79B90511" w14:textId="77777777"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CSUSM AND COE POLICIES</w:t>
      </w:r>
    </w:p>
    <w:p w14:paraId="4A046792" w14:textId="7C6F4840" w:rsidR="00B82F39" w:rsidRPr="001B53FC" w:rsidRDefault="00891973"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14:paraId="26062954" w14:textId="32F36485"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w:t>
      </w:r>
      <w:r w:rsidR="00BE264F">
        <w:rPr>
          <w:rFonts w:ascii="Arial" w:hAnsi="Arial" w:cs="Arial"/>
          <w:sz w:val="20"/>
          <w:szCs w:val="22"/>
        </w:rPr>
        <w:t>nature of courses in the 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(Adopted by the COE Governance Community, December, 1997).  </w:t>
      </w:r>
    </w:p>
    <w:p w14:paraId="556C3476" w14:textId="77777777" w:rsidR="00D72E51" w:rsidRDefault="00D72E51" w:rsidP="00B82F39">
      <w:pPr>
        <w:rPr>
          <w:rFonts w:ascii="Arial" w:hAnsi="Arial" w:cs="Arial"/>
          <w:sz w:val="20"/>
          <w:szCs w:val="22"/>
        </w:rPr>
      </w:pPr>
    </w:p>
    <w:p w14:paraId="33256E81" w14:textId="77777777" w:rsidR="00D72E51" w:rsidRPr="00254842" w:rsidRDefault="00D72E51" w:rsidP="00D72E51">
      <w:pPr>
        <w:rPr>
          <w:rFonts w:ascii="Arial" w:hAnsi="Arial" w:cs="Arial"/>
          <w:sz w:val="20"/>
          <w:szCs w:val="22"/>
        </w:rPr>
      </w:pPr>
      <w:r>
        <w:rPr>
          <w:rFonts w:ascii="Arial" w:hAnsi="Arial" w:cs="Arial"/>
          <w:sz w:val="20"/>
          <w:szCs w:val="22"/>
        </w:rPr>
        <w:t>Accordingly,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Pr>
          <w:rFonts w:ascii="Arial" w:hAnsi="Arial" w:cs="Arial"/>
          <w:sz w:val="20"/>
          <w:szCs w:val="22"/>
        </w:rPr>
        <w:t>e attendance/participation for every</w:t>
      </w:r>
      <w:r w:rsidRPr="00824A01">
        <w:rPr>
          <w:rFonts w:ascii="Arial" w:hAnsi="Arial" w:cs="Arial"/>
          <w:sz w:val="20"/>
          <w:szCs w:val="22"/>
        </w:rPr>
        <w:t xml:space="preserve"> missed </w:t>
      </w:r>
      <w:r>
        <w:rPr>
          <w:rFonts w:ascii="Arial" w:hAnsi="Arial" w:cs="Arial"/>
          <w:sz w:val="20"/>
          <w:szCs w:val="22"/>
        </w:rPr>
        <w:t>hour of class session</w:t>
      </w:r>
      <w:r w:rsidRPr="00824A01">
        <w:rPr>
          <w:rFonts w:ascii="Arial" w:hAnsi="Arial" w:cs="Arial"/>
          <w:sz w:val="20"/>
          <w:szCs w:val="22"/>
        </w:rPr>
        <w:t xml:space="preserve">. Excessive tardiness will also result in loss of attendance/participation points. </w:t>
      </w:r>
      <w:r w:rsidR="0077718C">
        <w:rPr>
          <w:rFonts w:ascii="Arial" w:hAnsi="Arial" w:cs="Arial"/>
          <w:sz w:val="20"/>
          <w:szCs w:val="22"/>
        </w:rPr>
        <w:t xml:space="preserve">If </w:t>
      </w:r>
      <w:r w:rsidRPr="00824A01">
        <w:rPr>
          <w:rFonts w:ascii="Arial" w:hAnsi="Arial" w:cs="Arial"/>
          <w:sz w:val="20"/>
          <w:szCs w:val="22"/>
        </w:rPr>
        <w:t>extraordinary circumstances occur, please make an appointment with the instructor. Remember that communication is the key to success.</w:t>
      </w:r>
    </w:p>
    <w:p w14:paraId="3E0D2A53" w14:textId="77777777" w:rsidR="00B82F39" w:rsidRPr="00254842" w:rsidRDefault="00B82F39" w:rsidP="00B82F39">
      <w:pPr>
        <w:rPr>
          <w:rFonts w:ascii="Arial" w:hAnsi="Arial" w:cs="Arial"/>
          <w:sz w:val="20"/>
          <w:szCs w:val="22"/>
        </w:rPr>
      </w:pPr>
    </w:p>
    <w:p w14:paraId="1A1D755E" w14:textId="77777777"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 xml:space="preserve">s are available in ACD 202, ACD 211, UH </w:t>
      </w:r>
      <w:r>
        <w:rPr>
          <w:rFonts w:ascii="Arial" w:hAnsi="Arial"/>
          <w:color w:val="000000"/>
          <w:sz w:val="20"/>
        </w:rPr>
        <w:lastRenderedPageBreak/>
        <w:t>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14:paraId="772C4800" w14:textId="77777777" w:rsidR="00B82F39" w:rsidRPr="00254842" w:rsidRDefault="00B82F39" w:rsidP="00B82F39">
      <w:pPr>
        <w:rPr>
          <w:rFonts w:ascii="Arial" w:hAnsi="Arial" w:cs="Arial"/>
          <w:sz w:val="20"/>
          <w:szCs w:val="22"/>
        </w:rPr>
      </w:pPr>
    </w:p>
    <w:p w14:paraId="78D31252"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14:paraId="5472CA66" w14:textId="77777777"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52CB9993" w14:textId="77777777" w:rsidR="00B82F39" w:rsidRPr="00254842" w:rsidRDefault="00B82F39" w:rsidP="00B82F39">
      <w:pPr>
        <w:rPr>
          <w:rFonts w:ascii="Arial" w:hAnsi="Arial" w:cs="Arial"/>
          <w:sz w:val="20"/>
          <w:szCs w:val="22"/>
        </w:rPr>
      </w:pPr>
    </w:p>
    <w:p w14:paraId="67CF732B" w14:textId="77777777"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C821F80" w14:textId="77777777" w:rsidR="00B82F39" w:rsidRPr="00254842" w:rsidRDefault="00B82F39" w:rsidP="00B82F39">
      <w:pPr>
        <w:rPr>
          <w:rFonts w:ascii="Arial" w:hAnsi="Arial" w:cs="Arial"/>
          <w:sz w:val="20"/>
          <w:szCs w:val="22"/>
        </w:rPr>
      </w:pPr>
    </w:p>
    <w:p w14:paraId="46FF3409" w14:textId="77777777"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14:paraId="477C227F" w14:textId="77777777" w:rsidR="00B82F39" w:rsidRPr="00254842" w:rsidRDefault="00B82F39" w:rsidP="00B82F39">
      <w:pPr>
        <w:rPr>
          <w:rFonts w:ascii="Arial" w:hAnsi="Arial" w:cs="Arial"/>
          <w:sz w:val="20"/>
          <w:szCs w:val="22"/>
        </w:rPr>
      </w:pPr>
    </w:p>
    <w:p w14:paraId="00444B31"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14:paraId="57053D3D"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14:paraId="7F0B2DF7" w14:textId="77777777" w:rsidR="00B82F39" w:rsidRPr="00254842" w:rsidRDefault="00B82F39" w:rsidP="00B82F39">
      <w:pPr>
        <w:rPr>
          <w:rFonts w:ascii="Arial" w:hAnsi="Arial" w:cs="Arial"/>
          <w:sz w:val="20"/>
          <w:szCs w:val="22"/>
        </w:rPr>
      </w:pPr>
    </w:p>
    <w:p w14:paraId="6AEF5F07"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14:paraId="7C1D8AF2" w14:textId="126BD501"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BE264F">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14:paraId="14686C6A" w14:textId="77777777" w:rsidR="00B82F39" w:rsidRPr="00254842" w:rsidRDefault="00B82F39" w:rsidP="00B82F39">
      <w:pPr>
        <w:rPr>
          <w:rFonts w:ascii="Arial" w:hAnsi="Arial" w:cs="Arial"/>
          <w:sz w:val="20"/>
          <w:szCs w:val="22"/>
        </w:rPr>
      </w:pPr>
    </w:p>
    <w:p w14:paraId="0513D3C9"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14:paraId="64B07F1D" w14:textId="77777777"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14:paraId="6209651B" w14:textId="77777777" w:rsidR="00B82F39" w:rsidRDefault="00B82F39" w:rsidP="00B82F39">
      <w:pPr>
        <w:rPr>
          <w:rFonts w:ascii="Arial" w:hAnsi="Arial" w:cs="Arial"/>
          <w:sz w:val="20"/>
          <w:szCs w:val="22"/>
        </w:rPr>
      </w:pPr>
    </w:p>
    <w:p w14:paraId="1D78BA64" w14:textId="77777777"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2"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14:paraId="3B93524A" w14:textId="77777777" w:rsidR="00B82F39" w:rsidRDefault="00B82F39" w:rsidP="00B82F39">
      <w:pPr>
        <w:rPr>
          <w:rFonts w:ascii="Arial" w:hAnsi="Arial" w:cs="Arial"/>
          <w:sz w:val="20"/>
          <w:szCs w:val="22"/>
        </w:rPr>
      </w:pPr>
    </w:p>
    <w:p w14:paraId="1DC8B10F" w14:textId="77777777"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14:paraId="373D4D90" w14:textId="77777777"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3F34F8">
        <w:rPr>
          <w:rFonts w:ascii="Arial" w:hAnsi="Arial" w:cs="Arial"/>
          <w:b/>
          <w:color w:val="0000FF"/>
          <w:sz w:val="20"/>
          <w:szCs w:val="22"/>
        </w:rPr>
        <w:t xml:space="preserve"> and Requirements</w:t>
      </w:r>
    </w:p>
    <w:p w14:paraId="45D5613B" w14:textId="77777777" w:rsidR="003F34F8"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5"/>
        <w:gridCol w:w="1582"/>
        <w:gridCol w:w="5686"/>
        <w:gridCol w:w="559"/>
        <w:gridCol w:w="1184"/>
      </w:tblGrid>
      <w:tr w:rsidR="003F34F8" w:rsidRPr="00254842" w14:paraId="11557EDB" w14:textId="77777777" w:rsidTr="009A5689">
        <w:tc>
          <w:tcPr>
            <w:tcW w:w="565" w:type="dxa"/>
          </w:tcPr>
          <w:p w14:paraId="25FFFF0F"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No</w:t>
            </w:r>
          </w:p>
        </w:tc>
        <w:tc>
          <w:tcPr>
            <w:tcW w:w="1582" w:type="dxa"/>
          </w:tcPr>
          <w:p w14:paraId="68E8A821" w14:textId="77777777" w:rsidR="003F34F8" w:rsidRPr="008B542F" w:rsidRDefault="003F34F8" w:rsidP="00B82F39">
            <w:pPr>
              <w:rPr>
                <w:rFonts w:ascii="Arial" w:eastAsia="Times" w:hAnsi="Arial" w:cs="Arial"/>
                <w:b/>
                <w:sz w:val="20"/>
              </w:rPr>
            </w:pPr>
            <w:r w:rsidRPr="008B542F">
              <w:rPr>
                <w:rFonts w:ascii="Arial" w:eastAsia="Times" w:hAnsi="Arial" w:cs="Arial"/>
                <w:b/>
                <w:sz w:val="20"/>
                <w:szCs w:val="22"/>
              </w:rPr>
              <w:t>Assignment</w:t>
            </w:r>
          </w:p>
        </w:tc>
        <w:tc>
          <w:tcPr>
            <w:tcW w:w="5686" w:type="dxa"/>
          </w:tcPr>
          <w:p w14:paraId="4086F758"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Description</w:t>
            </w:r>
          </w:p>
        </w:tc>
        <w:tc>
          <w:tcPr>
            <w:tcW w:w="559" w:type="dxa"/>
          </w:tcPr>
          <w:p w14:paraId="14CBC064"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Pts</w:t>
            </w:r>
          </w:p>
        </w:tc>
        <w:tc>
          <w:tcPr>
            <w:tcW w:w="1184" w:type="dxa"/>
          </w:tcPr>
          <w:p w14:paraId="67A07280" w14:textId="77777777" w:rsidR="003F34F8" w:rsidRPr="008B542F" w:rsidRDefault="003F34F8" w:rsidP="00B82F39">
            <w:pPr>
              <w:jc w:val="center"/>
              <w:rPr>
                <w:rFonts w:ascii="Arial" w:eastAsia="Times" w:hAnsi="Arial" w:cs="Arial"/>
                <w:b/>
                <w:sz w:val="20"/>
                <w:szCs w:val="22"/>
              </w:rPr>
            </w:pPr>
            <w:r>
              <w:rPr>
                <w:rFonts w:ascii="Arial" w:eastAsia="Times" w:hAnsi="Arial" w:cs="Arial"/>
                <w:b/>
                <w:sz w:val="20"/>
                <w:szCs w:val="22"/>
              </w:rPr>
              <w:t>Due</w:t>
            </w:r>
          </w:p>
        </w:tc>
      </w:tr>
      <w:tr w:rsidR="003F34F8" w:rsidRPr="00254842" w14:paraId="3E14A66D" w14:textId="77777777" w:rsidTr="009A5689">
        <w:tc>
          <w:tcPr>
            <w:tcW w:w="565" w:type="dxa"/>
          </w:tcPr>
          <w:p w14:paraId="17F04FAF" w14:textId="77777777" w:rsidR="003F34F8" w:rsidRPr="00254842" w:rsidRDefault="003F34F8" w:rsidP="001C0A6A">
            <w:pPr>
              <w:jc w:val="center"/>
              <w:rPr>
                <w:rFonts w:ascii="Arial" w:hAnsi="Arial" w:cs="Arial"/>
                <w:sz w:val="20"/>
                <w:szCs w:val="22"/>
              </w:rPr>
            </w:pPr>
            <w:r w:rsidRPr="00254842">
              <w:rPr>
                <w:rFonts w:ascii="Arial" w:hAnsi="Arial" w:cs="Arial"/>
                <w:sz w:val="20"/>
                <w:szCs w:val="22"/>
              </w:rPr>
              <w:t>A</w:t>
            </w:r>
          </w:p>
        </w:tc>
        <w:tc>
          <w:tcPr>
            <w:tcW w:w="1582" w:type="dxa"/>
          </w:tcPr>
          <w:p w14:paraId="792DA1EC" w14:textId="77777777" w:rsidR="003F34F8" w:rsidRPr="00254842" w:rsidRDefault="003F34F8" w:rsidP="001C0A6A">
            <w:pPr>
              <w:rPr>
                <w:rFonts w:ascii="Arial" w:hAnsi="Arial" w:cs="Arial"/>
                <w:sz w:val="20"/>
                <w:szCs w:val="22"/>
              </w:rPr>
            </w:pPr>
            <w:r w:rsidRPr="00254842">
              <w:rPr>
                <w:rFonts w:ascii="Arial" w:hAnsi="Arial" w:cs="Arial"/>
                <w:sz w:val="20"/>
                <w:szCs w:val="22"/>
              </w:rPr>
              <w:t>Professional Memberships</w:t>
            </w:r>
          </w:p>
        </w:tc>
        <w:tc>
          <w:tcPr>
            <w:tcW w:w="5686" w:type="dxa"/>
          </w:tcPr>
          <w:p w14:paraId="66A9C129" w14:textId="77777777" w:rsidR="003F34F8" w:rsidRPr="00254842" w:rsidRDefault="003F34F8" w:rsidP="003F34F8">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Pr>
                <w:rFonts w:ascii="Arial" w:hAnsi="Arial" w:cs="Arial"/>
                <w:sz w:val="20"/>
                <w:szCs w:val="22"/>
              </w:rPr>
              <w:t xml:space="preserve"> Enroll in TaskStream.</w:t>
            </w:r>
          </w:p>
        </w:tc>
        <w:tc>
          <w:tcPr>
            <w:tcW w:w="559" w:type="dxa"/>
          </w:tcPr>
          <w:p w14:paraId="1964276D" w14:textId="77777777" w:rsidR="003F34F8" w:rsidRPr="00544CDE" w:rsidRDefault="009C6CFA" w:rsidP="00B82F39">
            <w:pPr>
              <w:jc w:val="center"/>
              <w:rPr>
                <w:rFonts w:ascii="Arial" w:eastAsia="Times" w:hAnsi="Arial" w:cs="Arial"/>
                <w:sz w:val="20"/>
              </w:rPr>
            </w:pPr>
            <w:r>
              <w:rPr>
                <w:rFonts w:ascii="Arial" w:eastAsia="Times" w:hAnsi="Arial" w:cs="Arial"/>
                <w:sz w:val="20"/>
              </w:rPr>
              <w:t>NA</w:t>
            </w:r>
          </w:p>
        </w:tc>
        <w:tc>
          <w:tcPr>
            <w:tcW w:w="1184" w:type="dxa"/>
          </w:tcPr>
          <w:p w14:paraId="324938CC" w14:textId="1E49443A" w:rsidR="003F34F8" w:rsidRPr="00544CDE" w:rsidRDefault="00BE264F" w:rsidP="00B82F39">
            <w:pPr>
              <w:jc w:val="center"/>
              <w:rPr>
                <w:rFonts w:ascii="Arial" w:eastAsia="Times" w:hAnsi="Arial" w:cs="Arial"/>
                <w:sz w:val="20"/>
              </w:rPr>
            </w:pPr>
            <w:r>
              <w:rPr>
                <w:rFonts w:ascii="Arial" w:eastAsia="Times" w:hAnsi="Arial" w:cs="Arial"/>
                <w:sz w:val="20"/>
              </w:rPr>
              <w:t>3/16</w:t>
            </w:r>
          </w:p>
        </w:tc>
      </w:tr>
      <w:tr w:rsidR="009A5689" w:rsidRPr="00254842" w14:paraId="52751588" w14:textId="77777777" w:rsidTr="009A5689">
        <w:tc>
          <w:tcPr>
            <w:tcW w:w="565" w:type="dxa"/>
          </w:tcPr>
          <w:p w14:paraId="7BA98582" w14:textId="059C8283" w:rsidR="009A5689" w:rsidRDefault="00B025F4" w:rsidP="001C0A6A">
            <w:pPr>
              <w:jc w:val="center"/>
              <w:rPr>
                <w:rFonts w:ascii="Arial" w:hAnsi="Arial" w:cs="Arial"/>
                <w:sz w:val="20"/>
                <w:szCs w:val="22"/>
              </w:rPr>
            </w:pPr>
            <w:r>
              <w:rPr>
                <w:rFonts w:ascii="Arial" w:hAnsi="Arial" w:cs="Arial"/>
                <w:sz w:val="20"/>
                <w:szCs w:val="22"/>
              </w:rPr>
              <w:t>1</w:t>
            </w:r>
          </w:p>
        </w:tc>
        <w:tc>
          <w:tcPr>
            <w:tcW w:w="1582" w:type="dxa"/>
          </w:tcPr>
          <w:p w14:paraId="3173D6FF" w14:textId="4AE0E933" w:rsidR="009A5689" w:rsidRPr="000D10BE" w:rsidRDefault="009A5689" w:rsidP="001C0A6A">
            <w:pPr>
              <w:rPr>
                <w:rFonts w:ascii="Arial" w:eastAsia="Times" w:hAnsi="Arial" w:cs="Arial"/>
                <w:sz w:val="20"/>
                <w:szCs w:val="22"/>
              </w:rPr>
            </w:pPr>
            <w:r>
              <w:rPr>
                <w:rFonts w:ascii="Arial" w:eastAsia="Times" w:hAnsi="Arial" w:cs="Arial"/>
                <w:sz w:val="20"/>
                <w:szCs w:val="22"/>
              </w:rPr>
              <w:t>Cyber Safety</w:t>
            </w:r>
          </w:p>
        </w:tc>
        <w:tc>
          <w:tcPr>
            <w:tcW w:w="5686" w:type="dxa"/>
          </w:tcPr>
          <w:p w14:paraId="440BB766" w14:textId="1536DA10" w:rsidR="009A5689" w:rsidRPr="000D10BE" w:rsidRDefault="009A5689" w:rsidP="001C0A6A">
            <w:pPr>
              <w:rPr>
                <w:rFonts w:ascii="Arial" w:eastAsia="Times" w:hAnsi="Arial" w:cs="Arial"/>
                <w:sz w:val="20"/>
                <w:szCs w:val="22"/>
              </w:rPr>
            </w:pPr>
            <w:r w:rsidRPr="00544CDE">
              <w:rPr>
                <w:rFonts w:ascii="Arial" w:eastAsia="Times" w:hAnsi="Arial" w:cs="Arial"/>
                <w:sz w:val="20"/>
                <w:szCs w:val="22"/>
              </w:rPr>
              <w:t>Students expl</w:t>
            </w:r>
            <w:r>
              <w:rPr>
                <w:rFonts w:ascii="Arial" w:eastAsia="Times" w:hAnsi="Arial" w:cs="Arial"/>
                <w:sz w:val="20"/>
                <w:szCs w:val="22"/>
              </w:rPr>
              <w:t xml:space="preserve">ore issues concerning identity safety, cyber bullying, cyber predators, piracy, copyright, and plagiarism. </w:t>
            </w:r>
            <w:r w:rsidRPr="00544CDE">
              <w:rPr>
                <w:rFonts w:ascii="Arial" w:eastAsia="Times" w:hAnsi="Arial" w:cs="Arial"/>
                <w:sz w:val="20"/>
                <w:szCs w:val="22"/>
              </w:rPr>
              <w:t>They will become knowledgeable about digital citizenship featured in NETS•T Standard IV.</w:t>
            </w:r>
          </w:p>
        </w:tc>
        <w:tc>
          <w:tcPr>
            <w:tcW w:w="559" w:type="dxa"/>
          </w:tcPr>
          <w:p w14:paraId="108797D4" w14:textId="74584A89" w:rsidR="009A5689" w:rsidRDefault="009A5689" w:rsidP="00B82F39">
            <w:pPr>
              <w:jc w:val="center"/>
              <w:rPr>
                <w:rFonts w:ascii="Arial" w:eastAsia="Times" w:hAnsi="Arial" w:cs="Arial"/>
                <w:sz w:val="20"/>
              </w:rPr>
            </w:pPr>
            <w:r>
              <w:rPr>
                <w:rFonts w:ascii="Arial" w:eastAsia="Times" w:hAnsi="Arial" w:cs="Arial"/>
                <w:sz w:val="20"/>
              </w:rPr>
              <w:t>15</w:t>
            </w:r>
          </w:p>
        </w:tc>
        <w:tc>
          <w:tcPr>
            <w:tcW w:w="1184" w:type="dxa"/>
          </w:tcPr>
          <w:p w14:paraId="3CD85657" w14:textId="15FDE877" w:rsidR="009A5689" w:rsidRDefault="00BE264F" w:rsidP="00BE264F">
            <w:pPr>
              <w:jc w:val="center"/>
              <w:rPr>
                <w:rFonts w:ascii="Arial" w:eastAsia="Times" w:hAnsi="Arial" w:cs="Arial"/>
                <w:sz w:val="20"/>
              </w:rPr>
            </w:pPr>
            <w:r>
              <w:rPr>
                <w:rFonts w:ascii="Arial" w:eastAsia="Times" w:hAnsi="Arial" w:cs="Arial"/>
                <w:sz w:val="20"/>
              </w:rPr>
              <w:t>3</w:t>
            </w:r>
            <w:r w:rsidR="009A5689">
              <w:rPr>
                <w:rFonts w:ascii="Arial" w:eastAsia="Times" w:hAnsi="Arial" w:cs="Arial"/>
                <w:sz w:val="20"/>
              </w:rPr>
              <w:t>/1</w:t>
            </w:r>
            <w:r>
              <w:rPr>
                <w:rFonts w:ascii="Arial" w:eastAsia="Times" w:hAnsi="Arial" w:cs="Arial"/>
                <w:sz w:val="20"/>
              </w:rPr>
              <w:t>6</w:t>
            </w:r>
          </w:p>
        </w:tc>
      </w:tr>
      <w:tr w:rsidR="009C6CFA" w:rsidRPr="00254842" w14:paraId="60176963" w14:textId="77777777" w:rsidTr="009A5689">
        <w:tc>
          <w:tcPr>
            <w:tcW w:w="565" w:type="dxa"/>
          </w:tcPr>
          <w:p w14:paraId="387C19A3" w14:textId="3587627E" w:rsidR="009C6CFA" w:rsidRPr="008B542F" w:rsidRDefault="00B025F4" w:rsidP="00B82F39">
            <w:pPr>
              <w:jc w:val="center"/>
              <w:rPr>
                <w:rFonts w:ascii="Arial" w:eastAsia="Times" w:hAnsi="Arial" w:cs="Arial"/>
                <w:sz w:val="20"/>
              </w:rPr>
            </w:pPr>
            <w:r>
              <w:rPr>
                <w:rFonts w:ascii="Arial" w:eastAsia="Times" w:hAnsi="Arial" w:cs="Arial"/>
                <w:sz w:val="20"/>
              </w:rPr>
              <w:t>2</w:t>
            </w:r>
          </w:p>
        </w:tc>
        <w:tc>
          <w:tcPr>
            <w:tcW w:w="1582" w:type="dxa"/>
          </w:tcPr>
          <w:p w14:paraId="0BF05BE8" w14:textId="4886504D" w:rsidR="009C6CFA" w:rsidRPr="00544CDE" w:rsidRDefault="009F1BB2" w:rsidP="00B82F39">
            <w:pPr>
              <w:rPr>
                <w:rFonts w:ascii="Arial" w:eastAsia="Times" w:hAnsi="Arial" w:cs="Arial"/>
                <w:sz w:val="20"/>
              </w:rPr>
            </w:pPr>
            <w:r>
              <w:rPr>
                <w:rFonts w:ascii="Arial" w:eastAsia="Times" w:hAnsi="Arial" w:cs="Arial"/>
                <w:sz w:val="20"/>
                <w:szCs w:val="22"/>
              </w:rPr>
              <w:t>Journal</w:t>
            </w:r>
            <w:r w:rsidR="0065277C">
              <w:rPr>
                <w:rFonts w:ascii="Arial" w:eastAsia="Times" w:hAnsi="Arial" w:cs="Arial"/>
                <w:sz w:val="20"/>
                <w:szCs w:val="22"/>
              </w:rPr>
              <w:t xml:space="preserve"> Blog</w:t>
            </w:r>
          </w:p>
        </w:tc>
        <w:tc>
          <w:tcPr>
            <w:tcW w:w="5686" w:type="dxa"/>
          </w:tcPr>
          <w:p w14:paraId="1F029705" w14:textId="1057E188" w:rsidR="009C6CFA" w:rsidRPr="00544CDE" w:rsidRDefault="0065277C" w:rsidP="002D2D8E">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w:t>
            </w:r>
            <w:r w:rsidRPr="000D10BE">
              <w:rPr>
                <w:rFonts w:ascii="Arial" w:hAnsi="Arial" w:cs="Arial"/>
                <w:sz w:val="20"/>
                <w:szCs w:val="22"/>
              </w:rPr>
              <w:lastRenderedPageBreak/>
              <w:t xml:space="preserve">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9" w:type="dxa"/>
          </w:tcPr>
          <w:p w14:paraId="41685616" w14:textId="1673EB6F" w:rsidR="009C6CFA" w:rsidRPr="00544CDE" w:rsidRDefault="0065277C" w:rsidP="00B82F39">
            <w:pPr>
              <w:jc w:val="center"/>
              <w:rPr>
                <w:rFonts w:ascii="Arial" w:eastAsia="Times" w:hAnsi="Arial" w:cs="Arial"/>
                <w:sz w:val="20"/>
              </w:rPr>
            </w:pPr>
            <w:r>
              <w:rPr>
                <w:rFonts w:ascii="Arial" w:eastAsia="Times" w:hAnsi="Arial" w:cs="Arial"/>
                <w:sz w:val="20"/>
              </w:rPr>
              <w:lastRenderedPageBreak/>
              <w:t>20</w:t>
            </w:r>
          </w:p>
        </w:tc>
        <w:tc>
          <w:tcPr>
            <w:tcW w:w="1184" w:type="dxa"/>
          </w:tcPr>
          <w:p w14:paraId="02B0F79F" w14:textId="77777777" w:rsidR="009A5689" w:rsidRDefault="009A5689" w:rsidP="00B82F39">
            <w:pPr>
              <w:jc w:val="center"/>
              <w:rPr>
                <w:rFonts w:ascii="Arial" w:eastAsia="Times" w:hAnsi="Arial" w:cs="Arial"/>
                <w:sz w:val="20"/>
              </w:rPr>
            </w:pPr>
            <w:r>
              <w:rPr>
                <w:rFonts w:ascii="Arial" w:eastAsia="Times" w:hAnsi="Arial" w:cs="Arial"/>
                <w:sz w:val="20"/>
              </w:rPr>
              <w:t>Entries</w:t>
            </w:r>
          </w:p>
          <w:p w14:paraId="6D05CE9D" w14:textId="46EE9FAC" w:rsidR="009C6CFA" w:rsidRDefault="00BE264F" w:rsidP="00B82F39">
            <w:pPr>
              <w:jc w:val="center"/>
              <w:rPr>
                <w:rFonts w:ascii="Arial" w:eastAsia="Times" w:hAnsi="Arial" w:cs="Arial"/>
                <w:sz w:val="20"/>
              </w:rPr>
            </w:pPr>
            <w:r>
              <w:rPr>
                <w:rFonts w:ascii="Arial" w:eastAsia="Times" w:hAnsi="Arial" w:cs="Arial"/>
                <w:sz w:val="20"/>
              </w:rPr>
              <w:t>3</w:t>
            </w:r>
            <w:r w:rsidR="00B025F4">
              <w:rPr>
                <w:rFonts w:ascii="Arial" w:eastAsia="Times" w:hAnsi="Arial" w:cs="Arial"/>
                <w:sz w:val="20"/>
              </w:rPr>
              <w:t>/16</w:t>
            </w:r>
            <w:r w:rsidR="009A5689">
              <w:rPr>
                <w:rFonts w:ascii="Arial" w:eastAsia="Times" w:hAnsi="Arial" w:cs="Arial"/>
                <w:sz w:val="20"/>
              </w:rPr>
              <w:t>,</w:t>
            </w:r>
          </w:p>
          <w:p w14:paraId="732D16FA" w14:textId="77777777" w:rsidR="009A5689" w:rsidRDefault="009A5689" w:rsidP="00B82F39">
            <w:pPr>
              <w:jc w:val="center"/>
              <w:rPr>
                <w:rFonts w:ascii="Arial" w:eastAsia="Times" w:hAnsi="Arial" w:cs="Arial"/>
                <w:sz w:val="20"/>
              </w:rPr>
            </w:pPr>
            <w:r>
              <w:rPr>
                <w:rFonts w:ascii="Arial" w:eastAsia="Times" w:hAnsi="Arial" w:cs="Arial"/>
                <w:sz w:val="20"/>
              </w:rPr>
              <w:t>Comments</w:t>
            </w:r>
          </w:p>
          <w:p w14:paraId="5ABB5777" w14:textId="3A1A87BD" w:rsidR="009A5689" w:rsidRPr="00544CDE" w:rsidRDefault="00BE264F" w:rsidP="00BE264F">
            <w:pPr>
              <w:jc w:val="center"/>
              <w:rPr>
                <w:rFonts w:ascii="Arial" w:eastAsia="Times" w:hAnsi="Arial" w:cs="Arial"/>
                <w:sz w:val="20"/>
              </w:rPr>
            </w:pPr>
            <w:r>
              <w:rPr>
                <w:rFonts w:ascii="Arial" w:eastAsia="Times" w:hAnsi="Arial" w:cs="Arial"/>
                <w:sz w:val="20"/>
              </w:rPr>
              <w:lastRenderedPageBreak/>
              <w:t>3</w:t>
            </w:r>
            <w:r w:rsidR="009A5689">
              <w:rPr>
                <w:rFonts w:ascii="Arial" w:eastAsia="Times" w:hAnsi="Arial" w:cs="Arial"/>
                <w:sz w:val="20"/>
              </w:rPr>
              <w:t>/</w:t>
            </w:r>
            <w:r w:rsidR="00C70A7A">
              <w:rPr>
                <w:rFonts w:ascii="Arial" w:eastAsia="Times" w:hAnsi="Arial" w:cs="Arial"/>
                <w:sz w:val="20"/>
              </w:rPr>
              <w:t>30</w:t>
            </w:r>
          </w:p>
        </w:tc>
      </w:tr>
      <w:tr w:rsidR="0065277C" w:rsidRPr="00254842" w14:paraId="6F98F499" w14:textId="77777777" w:rsidTr="009A5689">
        <w:tc>
          <w:tcPr>
            <w:tcW w:w="565" w:type="dxa"/>
          </w:tcPr>
          <w:p w14:paraId="14CDCC35" w14:textId="44721570" w:rsidR="0065277C" w:rsidRDefault="00B025F4" w:rsidP="00B82F39">
            <w:pPr>
              <w:jc w:val="center"/>
              <w:rPr>
                <w:rFonts w:ascii="Arial" w:eastAsia="Times" w:hAnsi="Arial" w:cs="Arial"/>
                <w:sz w:val="20"/>
              </w:rPr>
            </w:pPr>
            <w:r>
              <w:rPr>
                <w:rFonts w:ascii="Arial" w:eastAsia="Times" w:hAnsi="Arial" w:cs="Arial"/>
                <w:sz w:val="20"/>
              </w:rPr>
              <w:lastRenderedPageBreak/>
              <w:t>3</w:t>
            </w:r>
          </w:p>
        </w:tc>
        <w:tc>
          <w:tcPr>
            <w:tcW w:w="1582" w:type="dxa"/>
          </w:tcPr>
          <w:p w14:paraId="361FB917" w14:textId="40A8929C" w:rsidR="0065277C" w:rsidRDefault="0065277C" w:rsidP="00B82F39">
            <w:pPr>
              <w:rPr>
                <w:rFonts w:ascii="Arial" w:eastAsia="Times" w:hAnsi="Arial" w:cs="Arial"/>
                <w:sz w:val="20"/>
                <w:szCs w:val="22"/>
              </w:rPr>
            </w:pPr>
            <w:r>
              <w:rPr>
                <w:rFonts w:ascii="Arial" w:eastAsia="Times" w:hAnsi="Arial" w:cs="Arial"/>
                <w:sz w:val="20"/>
                <w:szCs w:val="22"/>
              </w:rPr>
              <w:t>Social Bookmarks</w:t>
            </w:r>
          </w:p>
        </w:tc>
        <w:tc>
          <w:tcPr>
            <w:tcW w:w="5686" w:type="dxa"/>
          </w:tcPr>
          <w:p w14:paraId="7A0C64CB" w14:textId="36F716E6" w:rsidR="0065277C" w:rsidRPr="000D10BE" w:rsidRDefault="0065277C" w:rsidP="00B82F39">
            <w:pPr>
              <w:rPr>
                <w:rFonts w:ascii="Arial" w:eastAsia="Times" w:hAnsi="Arial" w:cs="Arial"/>
                <w:sz w:val="20"/>
                <w:szCs w:val="22"/>
              </w:rPr>
            </w:pPr>
            <w:r w:rsidRPr="00254842">
              <w:rPr>
                <w:rFonts w:ascii="Arial" w:hAnsi="Arial" w:cs="Arial"/>
                <w:sz w:val="20"/>
                <w:szCs w:val="22"/>
              </w:rPr>
              <w:t>Through use of a</w:t>
            </w:r>
            <w:r>
              <w:rPr>
                <w:rFonts w:ascii="Arial" w:hAnsi="Arial" w:cs="Arial"/>
                <w:sz w:val="20"/>
                <w:szCs w:val="22"/>
              </w:rPr>
              <w:t xml:space="preserve"> Web2.0 </w:t>
            </w:r>
            <w:r w:rsidRPr="00254842">
              <w:rPr>
                <w:rFonts w:ascii="Arial" w:hAnsi="Arial" w:cs="Arial"/>
                <w:sz w:val="20"/>
                <w:szCs w:val="22"/>
              </w:rPr>
              <w:t>tool, students will organize and manage online resources for projects and share with others.</w:t>
            </w:r>
          </w:p>
        </w:tc>
        <w:tc>
          <w:tcPr>
            <w:tcW w:w="559" w:type="dxa"/>
          </w:tcPr>
          <w:p w14:paraId="4883BDDA" w14:textId="7E0485A1" w:rsidR="0065277C" w:rsidRDefault="00B33E8B" w:rsidP="00B82F39">
            <w:pPr>
              <w:jc w:val="center"/>
              <w:rPr>
                <w:rFonts w:ascii="Arial" w:eastAsia="Times" w:hAnsi="Arial" w:cs="Arial"/>
                <w:sz w:val="20"/>
              </w:rPr>
            </w:pPr>
            <w:r>
              <w:rPr>
                <w:rFonts w:ascii="Arial" w:eastAsia="Times" w:hAnsi="Arial" w:cs="Arial"/>
                <w:sz w:val="20"/>
              </w:rPr>
              <w:t>10</w:t>
            </w:r>
          </w:p>
        </w:tc>
        <w:tc>
          <w:tcPr>
            <w:tcW w:w="1184" w:type="dxa"/>
          </w:tcPr>
          <w:p w14:paraId="011722A6" w14:textId="3C1D41B6" w:rsidR="0065277C" w:rsidRPr="00544CDE" w:rsidRDefault="00BE264F" w:rsidP="00BE264F">
            <w:pPr>
              <w:jc w:val="center"/>
              <w:rPr>
                <w:rFonts w:ascii="Arial" w:eastAsia="Times" w:hAnsi="Arial" w:cs="Arial"/>
                <w:sz w:val="20"/>
              </w:rPr>
            </w:pPr>
            <w:r>
              <w:rPr>
                <w:rFonts w:ascii="Arial" w:eastAsia="Times" w:hAnsi="Arial" w:cs="Arial"/>
                <w:sz w:val="20"/>
              </w:rPr>
              <w:t>3</w:t>
            </w:r>
            <w:r w:rsidR="00C70A7A">
              <w:rPr>
                <w:rFonts w:ascii="Arial" w:eastAsia="Times" w:hAnsi="Arial" w:cs="Arial"/>
                <w:sz w:val="20"/>
              </w:rPr>
              <w:t>/30</w:t>
            </w:r>
          </w:p>
        </w:tc>
      </w:tr>
      <w:tr w:rsidR="009C6CFA" w:rsidRPr="00254842" w14:paraId="7C3DEEE9" w14:textId="77777777" w:rsidTr="009A5689">
        <w:tc>
          <w:tcPr>
            <w:tcW w:w="565" w:type="dxa"/>
          </w:tcPr>
          <w:p w14:paraId="5BC70399" w14:textId="7F90E65B" w:rsidR="009C6CFA" w:rsidRDefault="00B025F4" w:rsidP="00B82F39">
            <w:pPr>
              <w:jc w:val="center"/>
              <w:rPr>
                <w:rFonts w:ascii="Arial" w:eastAsia="Times" w:hAnsi="Arial" w:cs="Arial"/>
                <w:sz w:val="20"/>
              </w:rPr>
            </w:pPr>
            <w:r>
              <w:rPr>
                <w:rFonts w:ascii="Arial" w:eastAsia="Times" w:hAnsi="Arial" w:cs="Arial"/>
                <w:sz w:val="20"/>
              </w:rPr>
              <w:t>4</w:t>
            </w:r>
          </w:p>
        </w:tc>
        <w:tc>
          <w:tcPr>
            <w:tcW w:w="1582" w:type="dxa"/>
          </w:tcPr>
          <w:p w14:paraId="7CE1E131" w14:textId="4289158F" w:rsidR="009C6CFA" w:rsidRPr="002E1385" w:rsidRDefault="00365A41" w:rsidP="00B82F39">
            <w:pPr>
              <w:rPr>
                <w:rFonts w:ascii="Arial" w:eastAsia="Times" w:hAnsi="Arial" w:cs="Arial"/>
                <w:sz w:val="20"/>
              </w:rPr>
            </w:pPr>
            <w:r>
              <w:rPr>
                <w:rFonts w:ascii="Arial" w:eastAsia="Times" w:hAnsi="Arial" w:cs="Arial"/>
                <w:sz w:val="20"/>
                <w:szCs w:val="22"/>
              </w:rPr>
              <w:t>Personal Learning Network</w:t>
            </w:r>
          </w:p>
        </w:tc>
        <w:tc>
          <w:tcPr>
            <w:tcW w:w="5686" w:type="dxa"/>
          </w:tcPr>
          <w:p w14:paraId="00890220" w14:textId="200CEB0A" w:rsidR="009C6CFA" w:rsidRPr="002E1385" w:rsidRDefault="009C6CFA" w:rsidP="00365A41">
            <w:pPr>
              <w:rPr>
                <w:rFonts w:ascii="Arial" w:eastAsia="Times" w:hAnsi="Arial" w:cs="Arial"/>
                <w:sz w:val="20"/>
              </w:rPr>
            </w:pPr>
            <w:r w:rsidRPr="00544CDE">
              <w:rPr>
                <w:rFonts w:ascii="Arial" w:eastAsia="Times" w:hAnsi="Arial" w:cs="Arial"/>
                <w:sz w:val="20"/>
                <w:szCs w:val="22"/>
              </w:rPr>
              <w:t xml:space="preserve">Students </w:t>
            </w:r>
            <w:r w:rsidR="00365A41">
              <w:rPr>
                <w:rFonts w:ascii="Arial" w:eastAsia="Times" w:hAnsi="Arial" w:cs="Arial"/>
                <w:sz w:val="20"/>
                <w:szCs w:val="22"/>
              </w:rPr>
              <w:t>use Web 2.0 tools to build a personal learning network and engage in collaborative learning and professional growth</w:t>
            </w:r>
            <w:r w:rsidRPr="00544CDE">
              <w:rPr>
                <w:rFonts w:ascii="Arial" w:eastAsia="Times" w:hAnsi="Arial" w:cs="Arial"/>
                <w:sz w:val="20"/>
                <w:szCs w:val="22"/>
              </w:rPr>
              <w:t>.</w:t>
            </w:r>
          </w:p>
        </w:tc>
        <w:tc>
          <w:tcPr>
            <w:tcW w:w="559" w:type="dxa"/>
          </w:tcPr>
          <w:p w14:paraId="232339B4" w14:textId="14CADE33" w:rsidR="009C6CFA" w:rsidRDefault="00EC747F" w:rsidP="00B82F39">
            <w:pPr>
              <w:jc w:val="center"/>
              <w:rPr>
                <w:rFonts w:ascii="Arial" w:eastAsia="Times" w:hAnsi="Arial" w:cs="Arial"/>
                <w:sz w:val="20"/>
              </w:rPr>
            </w:pPr>
            <w:r>
              <w:rPr>
                <w:rFonts w:ascii="Arial" w:eastAsia="Times" w:hAnsi="Arial" w:cs="Arial"/>
                <w:sz w:val="20"/>
              </w:rPr>
              <w:t>20</w:t>
            </w:r>
          </w:p>
        </w:tc>
        <w:tc>
          <w:tcPr>
            <w:tcW w:w="1184" w:type="dxa"/>
          </w:tcPr>
          <w:p w14:paraId="19696B16" w14:textId="3A0E10D7" w:rsidR="009C6CFA" w:rsidRDefault="00BE264F" w:rsidP="00BE264F">
            <w:pPr>
              <w:jc w:val="center"/>
              <w:rPr>
                <w:rFonts w:ascii="Arial" w:eastAsia="Times" w:hAnsi="Arial" w:cs="Arial"/>
                <w:sz w:val="20"/>
              </w:rPr>
            </w:pPr>
            <w:r>
              <w:rPr>
                <w:rFonts w:ascii="Arial" w:eastAsia="Times" w:hAnsi="Arial" w:cs="Arial"/>
                <w:sz w:val="20"/>
              </w:rPr>
              <w:t>3</w:t>
            </w:r>
            <w:r w:rsidR="001C0A6A">
              <w:rPr>
                <w:rFonts w:ascii="Arial" w:eastAsia="Times" w:hAnsi="Arial" w:cs="Arial"/>
                <w:sz w:val="20"/>
              </w:rPr>
              <w:t>/</w:t>
            </w:r>
            <w:r>
              <w:rPr>
                <w:rFonts w:ascii="Arial" w:eastAsia="Times" w:hAnsi="Arial" w:cs="Arial"/>
                <w:sz w:val="20"/>
              </w:rPr>
              <w:t>30</w:t>
            </w:r>
          </w:p>
        </w:tc>
      </w:tr>
      <w:tr w:rsidR="00B025F4" w:rsidRPr="00254842" w14:paraId="770F639F" w14:textId="77777777" w:rsidTr="009A5689">
        <w:tc>
          <w:tcPr>
            <w:tcW w:w="565" w:type="dxa"/>
          </w:tcPr>
          <w:p w14:paraId="3ECECDB0" w14:textId="74E2220C" w:rsidR="00B025F4" w:rsidRDefault="00B025F4" w:rsidP="00B82F39">
            <w:pPr>
              <w:jc w:val="center"/>
              <w:rPr>
                <w:rFonts w:ascii="Arial" w:eastAsia="Times" w:hAnsi="Arial" w:cs="Arial"/>
                <w:sz w:val="20"/>
                <w:szCs w:val="22"/>
              </w:rPr>
            </w:pPr>
            <w:r>
              <w:rPr>
                <w:rFonts w:ascii="Arial" w:eastAsia="Times" w:hAnsi="Arial" w:cs="Arial"/>
                <w:sz w:val="20"/>
                <w:szCs w:val="22"/>
              </w:rPr>
              <w:t>5</w:t>
            </w:r>
          </w:p>
        </w:tc>
        <w:tc>
          <w:tcPr>
            <w:tcW w:w="1582" w:type="dxa"/>
          </w:tcPr>
          <w:p w14:paraId="1EB5A3A5" w14:textId="713B3239" w:rsidR="00B025F4" w:rsidRDefault="00B025F4" w:rsidP="00B82F39">
            <w:pPr>
              <w:rPr>
                <w:rFonts w:ascii="Arial" w:eastAsia="Times" w:hAnsi="Arial" w:cs="Arial"/>
                <w:sz w:val="20"/>
                <w:szCs w:val="22"/>
              </w:rPr>
            </w:pPr>
            <w:r>
              <w:rPr>
                <w:rFonts w:ascii="Arial" w:eastAsia="Times" w:hAnsi="Arial" w:cs="Arial"/>
                <w:sz w:val="20"/>
                <w:szCs w:val="22"/>
              </w:rPr>
              <w:t>Technology of choice</w:t>
            </w:r>
          </w:p>
        </w:tc>
        <w:tc>
          <w:tcPr>
            <w:tcW w:w="5686" w:type="dxa"/>
          </w:tcPr>
          <w:p w14:paraId="3953A817" w14:textId="6F25F84E" w:rsidR="00B025F4" w:rsidRPr="002E1385" w:rsidRDefault="00B025F4" w:rsidP="00B82F39">
            <w:pPr>
              <w:rPr>
                <w:rFonts w:ascii="Arial" w:eastAsia="Times" w:hAnsi="Arial" w:cs="Arial"/>
                <w:sz w:val="20"/>
                <w:szCs w:val="22"/>
              </w:rPr>
            </w:pPr>
            <w:r>
              <w:rPr>
                <w:rFonts w:ascii="Arial" w:eastAsia="Times" w:hAnsi="Arial" w:cs="Arial"/>
                <w:sz w:val="20"/>
                <w:szCs w:val="22"/>
              </w:rPr>
              <w:t>Students choose a technology tool to explore and consider its educational value.</w:t>
            </w:r>
          </w:p>
        </w:tc>
        <w:tc>
          <w:tcPr>
            <w:tcW w:w="559" w:type="dxa"/>
          </w:tcPr>
          <w:p w14:paraId="59644834" w14:textId="37F2B9C0" w:rsidR="00B025F4" w:rsidRDefault="00B025F4" w:rsidP="00B82F39">
            <w:pPr>
              <w:jc w:val="center"/>
              <w:rPr>
                <w:rFonts w:ascii="Arial" w:eastAsia="Times" w:hAnsi="Arial" w:cs="Arial"/>
                <w:sz w:val="20"/>
              </w:rPr>
            </w:pPr>
            <w:r>
              <w:rPr>
                <w:rFonts w:ascii="Arial" w:eastAsia="Times" w:hAnsi="Arial" w:cs="Arial"/>
                <w:sz w:val="20"/>
              </w:rPr>
              <w:t>15</w:t>
            </w:r>
          </w:p>
        </w:tc>
        <w:tc>
          <w:tcPr>
            <w:tcW w:w="1184" w:type="dxa"/>
          </w:tcPr>
          <w:p w14:paraId="7732E886" w14:textId="37859CD9" w:rsidR="00B025F4" w:rsidRDefault="00C70A7A" w:rsidP="00BE264F">
            <w:pPr>
              <w:jc w:val="center"/>
              <w:rPr>
                <w:rFonts w:ascii="Arial" w:eastAsia="Times" w:hAnsi="Arial" w:cs="Arial"/>
                <w:sz w:val="20"/>
              </w:rPr>
            </w:pPr>
            <w:r>
              <w:rPr>
                <w:rFonts w:ascii="Arial" w:eastAsia="Times" w:hAnsi="Arial" w:cs="Arial"/>
                <w:sz w:val="20"/>
              </w:rPr>
              <w:t>4/6</w:t>
            </w:r>
          </w:p>
        </w:tc>
      </w:tr>
      <w:tr w:rsidR="009C6CFA" w:rsidRPr="00254842" w14:paraId="257AEE88" w14:textId="77777777" w:rsidTr="009A5689">
        <w:tc>
          <w:tcPr>
            <w:tcW w:w="565" w:type="dxa"/>
          </w:tcPr>
          <w:p w14:paraId="60BB82E5" w14:textId="5DB9E39D" w:rsidR="009C6CFA" w:rsidRPr="008B542F" w:rsidRDefault="0038423E" w:rsidP="00B82F39">
            <w:pPr>
              <w:jc w:val="center"/>
              <w:rPr>
                <w:rFonts w:ascii="Arial" w:eastAsia="Times" w:hAnsi="Arial" w:cs="Arial"/>
                <w:sz w:val="20"/>
              </w:rPr>
            </w:pPr>
            <w:r>
              <w:rPr>
                <w:rFonts w:ascii="Arial" w:eastAsia="Times" w:hAnsi="Arial" w:cs="Arial"/>
                <w:sz w:val="20"/>
                <w:szCs w:val="22"/>
              </w:rPr>
              <w:t>6</w:t>
            </w:r>
          </w:p>
        </w:tc>
        <w:tc>
          <w:tcPr>
            <w:tcW w:w="1582" w:type="dxa"/>
          </w:tcPr>
          <w:p w14:paraId="149970DF" w14:textId="77777777" w:rsidR="009C6CFA" w:rsidRPr="002E1385" w:rsidRDefault="00EB576C" w:rsidP="00B82F39">
            <w:pPr>
              <w:rPr>
                <w:rFonts w:ascii="Arial" w:eastAsia="Times" w:hAnsi="Arial" w:cs="Arial"/>
                <w:sz w:val="20"/>
              </w:rPr>
            </w:pPr>
            <w:r>
              <w:rPr>
                <w:rFonts w:ascii="Arial" w:eastAsia="Times" w:hAnsi="Arial" w:cs="Arial"/>
                <w:sz w:val="20"/>
                <w:szCs w:val="22"/>
              </w:rPr>
              <w:t>NETS &amp; TPE 14 submission o</w:t>
            </w:r>
            <w:r w:rsidR="009C6CFA" w:rsidRPr="002E1385">
              <w:rPr>
                <w:rFonts w:ascii="Arial" w:eastAsia="Times" w:hAnsi="Arial" w:cs="Arial"/>
                <w:sz w:val="20"/>
                <w:szCs w:val="22"/>
              </w:rPr>
              <w:t>n Taskstream</w:t>
            </w:r>
          </w:p>
        </w:tc>
        <w:tc>
          <w:tcPr>
            <w:tcW w:w="5686" w:type="dxa"/>
          </w:tcPr>
          <w:p w14:paraId="5D8BE125" w14:textId="77777777" w:rsidR="009C6CFA" w:rsidRPr="002E1385" w:rsidRDefault="009C6CFA" w:rsidP="00B82F39">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59" w:type="dxa"/>
          </w:tcPr>
          <w:p w14:paraId="5A4922E1" w14:textId="67284216" w:rsidR="009C6CFA" w:rsidRPr="002E1385" w:rsidRDefault="002D2D8E" w:rsidP="00B82F39">
            <w:pPr>
              <w:jc w:val="center"/>
              <w:rPr>
                <w:rFonts w:ascii="Arial" w:eastAsia="Times" w:hAnsi="Arial" w:cs="Arial"/>
                <w:sz w:val="20"/>
              </w:rPr>
            </w:pPr>
            <w:r>
              <w:rPr>
                <w:rFonts w:ascii="Arial" w:eastAsia="Times" w:hAnsi="Arial" w:cs="Arial"/>
                <w:sz w:val="20"/>
              </w:rPr>
              <w:t>10</w:t>
            </w:r>
          </w:p>
        </w:tc>
        <w:tc>
          <w:tcPr>
            <w:tcW w:w="1184" w:type="dxa"/>
          </w:tcPr>
          <w:p w14:paraId="42CBF4CB" w14:textId="0A6E02DC" w:rsidR="009C6CFA" w:rsidRPr="002E1385" w:rsidRDefault="00B025F4" w:rsidP="00B025F4">
            <w:pPr>
              <w:jc w:val="center"/>
              <w:rPr>
                <w:rFonts w:ascii="Arial" w:eastAsia="Times" w:hAnsi="Arial" w:cs="Arial"/>
                <w:sz w:val="20"/>
              </w:rPr>
            </w:pPr>
            <w:r>
              <w:rPr>
                <w:rFonts w:ascii="Arial" w:eastAsia="Times" w:hAnsi="Arial" w:cs="Arial"/>
                <w:sz w:val="20"/>
              </w:rPr>
              <w:t>4</w:t>
            </w:r>
            <w:r w:rsidR="001C0A6A">
              <w:rPr>
                <w:rFonts w:ascii="Arial" w:eastAsia="Times" w:hAnsi="Arial" w:cs="Arial"/>
                <w:sz w:val="20"/>
              </w:rPr>
              <w:t>/</w:t>
            </w:r>
            <w:r>
              <w:rPr>
                <w:rFonts w:ascii="Arial" w:eastAsia="Times" w:hAnsi="Arial" w:cs="Arial"/>
                <w:sz w:val="20"/>
              </w:rPr>
              <w:t>6</w:t>
            </w:r>
          </w:p>
        </w:tc>
      </w:tr>
      <w:tr w:rsidR="009C6CFA" w:rsidRPr="00254842" w14:paraId="5431A0C0" w14:textId="77777777" w:rsidTr="009A5689">
        <w:tc>
          <w:tcPr>
            <w:tcW w:w="565" w:type="dxa"/>
          </w:tcPr>
          <w:p w14:paraId="781DA8A0" w14:textId="0E775AD1" w:rsidR="009C6CFA" w:rsidRPr="002E1385" w:rsidRDefault="0038423E" w:rsidP="00B82F39">
            <w:pPr>
              <w:jc w:val="center"/>
              <w:rPr>
                <w:rFonts w:ascii="Arial" w:eastAsia="Times" w:hAnsi="Arial" w:cs="Arial"/>
                <w:sz w:val="20"/>
              </w:rPr>
            </w:pPr>
            <w:r>
              <w:rPr>
                <w:rFonts w:ascii="Arial" w:eastAsia="Times" w:hAnsi="Arial" w:cs="Arial"/>
                <w:sz w:val="20"/>
                <w:szCs w:val="22"/>
              </w:rPr>
              <w:t>7</w:t>
            </w:r>
          </w:p>
        </w:tc>
        <w:tc>
          <w:tcPr>
            <w:tcW w:w="1582" w:type="dxa"/>
          </w:tcPr>
          <w:p w14:paraId="24DAFE6F" w14:textId="77777777" w:rsidR="009C6CFA" w:rsidRPr="002E1385" w:rsidRDefault="009C6CFA" w:rsidP="00B82F39">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686" w:type="dxa"/>
          </w:tcPr>
          <w:p w14:paraId="005FA8FE" w14:textId="77777777" w:rsidR="009C6CFA" w:rsidRPr="002E1385" w:rsidRDefault="009C6CFA" w:rsidP="00B82F39">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9" w:type="dxa"/>
          </w:tcPr>
          <w:p w14:paraId="70E2C261" w14:textId="31A0DEAF" w:rsidR="009C6CFA" w:rsidRPr="002E1385" w:rsidRDefault="00000FDB" w:rsidP="00B82F39">
            <w:pPr>
              <w:jc w:val="center"/>
              <w:rPr>
                <w:rFonts w:ascii="Arial" w:eastAsia="Times" w:hAnsi="Arial" w:cs="Arial"/>
                <w:sz w:val="20"/>
              </w:rPr>
            </w:pPr>
            <w:r>
              <w:rPr>
                <w:rFonts w:ascii="Arial" w:eastAsia="Times" w:hAnsi="Arial" w:cs="Arial"/>
                <w:sz w:val="20"/>
              </w:rPr>
              <w:t>1</w:t>
            </w:r>
            <w:r w:rsidR="003E5DFC">
              <w:rPr>
                <w:rFonts w:ascii="Arial" w:eastAsia="Times" w:hAnsi="Arial" w:cs="Arial"/>
                <w:sz w:val="20"/>
              </w:rPr>
              <w:t>0</w:t>
            </w:r>
          </w:p>
        </w:tc>
        <w:tc>
          <w:tcPr>
            <w:tcW w:w="1184" w:type="dxa"/>
          </w:tcPr>
          <w:p w14:paraId="46480697" w14:textId="77777777" w:rsidR="009C6CFA" w:rsidRPr="002E1385" w:rsidRDefault="00000FDB" w:rsidP="00B82F39">
            <w:pPr>
              <w:jc w:val="center"/>
              <w:rPr>
                <w:rFonts w:ascii="Arial" w:eastAsia="Times" w:hAnsi="Arial" w:cs="Arial"/>
                <w:sz w:val="20"/>
              </w:rPr>
            </w:pPr>
            <w:r>
              <w:rPr>
                <w:rFonts w:ascii="Arial" w:eastAsia="Times" w:hAnsi="Arial" w:cs="Arial"/>
                <w:sz w:val="20"/>
              </w:rPr>
              <w:t>NA</w:t>
            </w:r>
          </w:p>
        </w:tc>
      </w:tr>
      <w:tr w:rsidR="009C6CFA" w:rsidRPr="00254842" w14:paraId="439F9142" w14:textId="77777777" w:rsidTr="009A5689">
        <w:tc>
          <w:tcPr>
            <w:tcW w:w="565" w:type="dxa"/>
          </w:tcPr>
          <w:p w14:paraId="0EF0D40C" w14:textId="77777777" w:rsidR="009C6CFA" w:rsidRPr="008B542F" w:rsidRDefault="009C6CFA" w:rsidP="00B82F39">
            <w:pPr>
              <w:jc w:val="center"/>
              <w:rPr>
                <w:rFonts w:ascii="Arial" w:eastAsia="Times" w:hAnsi="Arial" w:cs="Arial"/>
                <w:sz w:val="20"/>
              </w:rPr>
            </w:pPr>
          </w:p>
        </w:tc>
        <w:tc>
          <w:tcPr>
            <w:tcW w:w="1582" w:type="dxa"/>
          </w:tcPr>
          <w:p w14:paraId="48039239" w14:textId="77777777" w:rsidR="009C6CFA" w:rsidRPr="008B542F" w:rsidRDefault="009C6CFA" w:rsidP="00B82F39">
            <w:pPr>
              <w:rPr>
                <w:rFonts w:ascii="Arial" w:eastAsia="Times" w:hAnsi="Arial" w:cs="Arial"/>
                <w:sz w:val="20"/>
              </w:rPr>
            </w:pPr>
          </w:p>
        </w:tc>
        <w:tc>
          <w:tcPr>
            <w:tcW w:w="5686" w:type="dxa"/>
          </w:tcPr>
          <w:p w14:paraId="4C0D6195" w14:textId="77777777" w:rsidR="009C6CFA" w:rsidRPr="008B542F" w:rsidRDefault="009C6CFA" w:rsidP="00B82F39">
            <w:pPr>
              <w:jc w:val="right"/>
              <w:rPr>
                <w:rFonts w:ascii="Arial" w:eastAsia="Times" w:hAnsi="Arial" w:cs="Arial"/>
                <w:sz w:val="20"/>
              </w:rPr>
            </w:pPr>
            <w:r w:rsidRPr="008B542F">
              <w:rPr>
                <w:rFonts w:ascii="Arial" w:eastAsia="Times" w:hAnsi="Arial" w:cs="Arial"/>
                <w:sz w:val="20"/>
                <w:szCs w:val="22"/>
              </w:rPr>
              <w:t>Total Points</w:t>
            </w:r>
          </w:p>
        </w:tc>
        <w:tc>
          <w:tcPr>
            <w:tcW w:w="559" w:type="dxa"/>
          </w:tcPr>
          <w:p w14:paraId="386578E8" w14:textId="77777777" w:rsidR="009C6CFA" w:rsidRPr="008B542F" w:rsidRDefault="00000FDB" w:rsidP="00B82F39">
            <w:pPr>
              <w:jc w:val="center"/>
              <w:rPr>
                <w:rFonts w:ascii="Arial" w:eastAsia="Times" w:hAnsi="Arial" w:cs="Arial"/>
                <w:sz w:val="20"/>
              </w:rPr>
            </w:pPr>
            <w:r>
              <w:rPr>
                <w:rFonts w:ascii="Arial" w:eastAsia="Times" w:hAnsi="Arial" w:cs="Arial"/>
                <w:sz w:val="20"/>
              </w:rPr>
              <w:t>100</w:t>
            </w:r>
          </w:p>
        </w:tc>
        <w:tc>
          <w:tcPr>
            <w:tcW w:w="1184" w:type="dxa"/>
          </w:tcPr>
          <w:p w14:paraId="27DC25B6" w14:textId="77777777" w:rsidR="009C6CFA" w:rsidRPr="008B542F" w:rsidRDefault="009C6CFA" w:rsidP="00B82F39">
            <w:pPr>
              <w:jc w:val="center"/>
              <w:rPr>
                <w:rFonts w:ascii="Arial" w:eastAsia="Times" w:hAnsi="Arial" w:cs="Arial"/>
                <w:sz w:val="20"/>
              </w:rPr>
            </w:pPr>
          </w:p>
        </w:tc>
      </w:tr>
    </w:tbl>
    <w:p w14:paraId="5B945828" w14:textId="77777777"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14:paraId="6506E5CC" w14:textId="77777777" w:rsidR="00B82F39" w:rsidRPr="00254842" w:rsidRDefault="00B82F39" w:rsidP="00B82F39">
      <w:pPr>
        <w:rPr>
          <w:rFonts w:ascii="Arial" w:hAnsi="Arial" w:cs="Arial"/>
          <w:sz w:val="20"/>
          <w:szCs w:val="22"/>
        </w:rPr>
      </w:pPr>
    </w:p>
    <w:p w14:paraId="54AAB932" w14:textId="77777777"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14:paraId="348F9732" w14:textId="77777777" w:rsidR="00B82F39" w:rsidRPr="00254842" w:rsidRDefault="00B82F39" w:rsidP="00B82F39">
      <w:pPr>
        <w:rPr>
          <w:rFonts w:ascii="Arial" w:hAnsi="Arial" w:cs="Arial"/>
          <w:sz w:val="20"/>
          <w:szCs w:val="22"/>
        </w:rPr>
      </w:pPr>
    </w:p>
    <w:p w14:paraId="03A81F73" w14:textId="77777777" w:rsidR="00B82F39" w:rsidRPr="00695D05" w:rsidRDefault="00E94C25" w:rsidP="00B82F39">
      <w:pPr>
        <w:rPr>
          <w:rFonts w:ascii="Arial" w:hAnsi="Arial"/>
          <w:b/>
          <w:color w:val="0000FF"/>
          <w:sz w:val="20"/>
        </w:rPr>
      </w:pPr>
      <w:r>
        <w:rPr>
          <w:rFonts w:ascii="Arial" w:hAnsi="Arial"/>
          <w:b/>
          <w:color w:val="0000FF"/>
          <w:sz w:val="20"/>
        </w:rPr>
        <w:t>Course Grades</w:t>
      </w:r>
    </w:p>
    <w:p w14:paraId="63CB40CA" w14:textId="77777777"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14:paraId="07816033" w14:textId="77777777"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14:paraId="09543DB4" w14:textId="77777777"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14:paraId="7FCFC634" w14:textId="77777777" w:rsidR="00B82F39" w:rsidRPr="00254842" w:rsidRDefault="00B82F39" w:rsidP="00B82F39">
      <w:pPr>
        <w:rPr>
          <w:rFonts w:ascii="Arial" w:hAnsi="Arial" w:cs="Arial"/>
          <w:sz w:val="20"/>
          <w:szCs w:val="22"/>
        </w:rPr>
      </w:pPr>
      <w:r w:rsidRPr="00254842">
        <w:rPr>
          <w:rFonts w:ascii="Arial" w:hAnsi="Arial" w:cs="Arial"/>
          <w:sz w:val="20"/>
          <w:szCs w:val="22"/>
        </w:rPr>
        <w:t>F = below 60</w:t>
      </w:r>
    </w:p>
    <w:p w14:paraId="60F3B259" w14:textId="77777777"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14:paraId="000DEB1C" w14:textId="77777777" w:rsidR="00B82F39" w:rsidRPr="00254842" w:rsidRDefault="00B82F39" w:rsidP="00B82F39">
      <w:pPr>
        <w:rPr>
          <w:rFonts w:ascii="Arial" w:hAnsi="Arial" w:cs="Arial"/>
          <w:sz w:val="20"/>
          <w:szCs w:val="22"/>
        </w:rPr>
      </w:pPr>
    </w:p>
    <w:p w14:paraId="31013E6E" w14:textId="77777777"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14:paraId="17C4D0B7"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88"/>
        <w:gridCol w:w="4680"/>
      </w:tblGrid>
      <w:tr w:rsidR="00D33D15" w:rsidRPr="00254842" w14:paraId="5CA598C5" w14:textId="77777777">
        <w:tc>
          <w:tcPr>
            <w:tcW w:w="4788" w:type="dxa"/>
            <w:shd w:val="clear" w:color="auto" w:fill="E0E0E0"/>
            <w:vAlign w:val="center"/>
          </w:tcPr>
          <w:p w14:paraId="7487B9EB" w14:textId="66C2BEFB" w:rsidR="00D33D15" w:rsidRPr="008B542F" w:rsidRDefault="00BE264F" w:rsidP="00BE264F">
            <w:pPr>
              <w:jc w:val="center"/>
              <w:rPr>
                <w:rFonts w:ascii="Arial" w:eastAsia="Times" w:hAnsi="Arial" w:cs="Arial"/>
                <w:sz w:val="20"/>
                <w:szCs w:val="22"/>
              </w:rPr>
            </w:pPr>
            <w:r>
              <w:rPr>
                <w:rFonts w:ascii="Arial" w:eastAsia="Times" w:hAnsi="Arial" w:cs="Arial"/>
                <w:sz w:val="20"/>
                <w:szCs w:val="22"/>
              </w:rPr>
              <w:t>3</w:t>
            </w:r>
            <w:r w:rsidR="00E94C25">
              <w:rPr>
                <w:rFonts w:ascii="Arial" w:eastAsia="Times" w:hAnsi="Arial" w:cs="Arial"/>
                <w:sz w:val="20"/>
                <w:szCs w:val="22"/>
              </w:rPr>
              <w:t>/</w:t>
            </w:r>
            <w:r>
              <w:rPr>
                <w:rFonts w:ascii="Arial" w:eastAsia="Times" w:hAnsi="Arial" w:cs="Arial"/>
                <w:sz w:val="20"/>
                <w:szCs w:val="22"/>
              </w:rPr>
              <w:t>9</w:t>
            </w:r>
            <w:r w:rsidR="00E94C25">
              <w:rPr>
                <w:rFonts w:ascii="Arial" w:eastAsia="Times" w:hAnsi="Arial" w:cs="Arial"/>
                <w:sz w:val="20"/>
                <w:szCs w:val="22"/>
              </w:rPr>
              <w:t>/201</w:t>
            </w:r>
            <w:r>
              <w:rPr>
                <w:rFonts w:ascii="Arial" w:eastAsia="Times" w:hAnsi="Arial" w:cs="Arial"/>
                <w:sz w:val="20"/>
                <w:szCs w:val="22"/>
              </w:rPr>
              <w:t>2</w:t>
            </w:r>
          </w:p>
        </w:tc>
        <w:tc>
          <w:tcPr>
            <w:tcW w:w="4680" w:type="dxa"/>
            <w:shd w:val="clear" w:color="auto" w:fill="E0E0E0"/>
          </w:tcPr>
          <w:p w14:paraId="15F46A7A" w14:textId="14996C51" w:rsidR="00D33D15" w:rsidRPr="008B542F" w:rsidRDefault="00BE264F" w:rsidP="00BE264F">
            <w:pPr>
              <w:jc w:val="center"/>
              <w:rPr>
                <w:rFonts w:ascii="Arial" w:eastAsia="Times" w:hAnsi="Arial" w:cs="Arial"/>
                <w:sz w:val="20"/>
                <w:szCs w:val="22"/>
              </w:rPr>
            </w:pPr>
            <w:r>
              <w:rPr>
                <w:rFonts w:ascii="Arial" w:eastAsia="Times" w:hAnsi="Arial" w:cs="Arial"/>
                <w:sz w:val="20"/>
                <w:szCs w:val="22"/>
              </w:rPr>
              <w:t>3</w:t>
            </w:r>
            <w:r w:rsidR="00E94C25">
              <w:rPr>
                <w:rFonts w:ascii="Arial" w:eastAsia="Times" w:hAnsi="Arial" w:cs="Arial"/>
                <w:sz w:val="20"/>
                <w:szCs w:val="22"/>
              </w:rPr>
              <w:t>/</w:t>
            </w:r>
            <w:r>
              <w:rPr>
                <w:rFonts w:ascii="Arial" w:eastAsia="Times" w:hAnsi="Arial" w:cs="Arial"/>
                <w:sz w:val="20"/>
                <w:szCs w:val="22"/>
              </w:rPr>
              <w:t>10</w:t>
            </w:r>
            <w:r w:rsidR="00E94C25">
              <w:rPr>
                <w:rFonts w:ascii="Arial" w:eastAsia="Times" w:hAnsi="Arial" w:cs="Arial"/>
                <w:sz w:val="20"/>
                <w:szCs w:val="22"/>
              </w:rPr>
              <w:t>/201</w:t>
            </w:r>
            <w:r>
              <w:rPr>
                <w:rFonts w:ascii="Arial" w:eastAsia="Times" w:hAnsi="Arial" w:cs="Arial"/>
                <w:sz w:val="20"/>
                <w:szCs w:val="22"/>
              </w:rPr>
              <w:t>2</w:t>
            </w:r>
          </w:p>
        </w:tc>
      </w:tr>
      <w:tr w:rsidR="00D33D15" w:rsidRPr="00254842" w14:paraId="2B4BC00E" w14:textId="77777777">
        <w:tc>
          <w:tcPr>
            <w:tcW w:w="4788" w:type="dxa"/>
          </w:tcPr>
          <w:p w14:paraId="57E29E39" w14:textId="77777777" w:rsidR="00D33D15"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14:paraId="36CDDB79" w14:textId="77777777" w:rsidR="006E2FAE" w:rsidRDefault="009A5689" w:rsidP="006E2FAE">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Cyber safety</w:t>
            </w:r>
          </w:p>
          <w:p w14:paraId="1314B7D6" w14:textId="4C44ADAC" w:rsidR="0067316D" w:rsidRPr="0067316D" w:rsidRDefault="0067316D" w:rsidP="0067316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Blogs and journals</w:t>
            </w:r>
          </w:p>
          <w:p w14:paraId="4769512F" w14:textId="0E502EF2" w:rsidR="006E2FAE" w:rsidRPr="006E2FAE" w:rsidRDefault="000A4B81" w:rsidP="006E2FAE">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bookmarks using</w:t>
            </w:r>
            <w:r w:rsidR="006E2FAE">
              <w:rPr>
                <w:rFonts w:ascii="Arial" w:eastAsia="Times" w:hAnsi="Arial" w:cs="Arial"/>
                <w:sz w:val="20"/>
                <w:szCs w:val="22"/>
              </w:rPr>
              <w:t xml:space="preserve"> Diigo</w:t>
            </w:r>
          </w:p>
        </w:tc>
        <w:tc>
          <w:tcPr>
            <w:tcW w:w="4680" w:type="dxa"/>
          </w:tcPr>
          <w:p w14:paraId="760859CC" w14:textId="0ABB9486" w:rsidR="006E2FAE" w:rsidRDefault="006E2FAE" w:rsidP="009A568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Personal learning network—RSS feeds, </w:t>
            </w:r>
            <w:r w:rsidR="000A4B81">
              <w:rPr>
                <w:rFonts w:ascii="Arial" w:eastAsia="Times" w:hAnsi="Arial" w:cs="Arial"/>
                <w:sz w:val="20"/>
                <w:szCs w:val="22"/>
              </w:rPr>
              <w:t xml:space="preserve">Podcasts, </w:t>
            </w:r>
            <w:r>
              <w:rPr>
                <w:rFonts w:ascii="Arial" w:eastAsia="Times" w:hAnsi="Arial" w:cs="Arial"/>
                <w:sz w:val="20"/>
                <w:szCs w:val="22"/>
              </w:rPr>
              <w:t>Ning</w:t>
            </w:r>
            <w:r w:rsidR="00C84B0F">
              <w:rPr>
                <w:rFonts w:ascii="Arial" w:eastAsia="Times" w:hAnsi="Arial" w:cs="Arial"/>
                <w:sz w:val="20"/>
                <w:szCs w:val="22"/>
              </w:rPr>
              <w:t>/Edmodo</w:t>
            </w:r>
            <w:r>
              <w:rPr>
                <w:rFonts w:ascii="Arial" w:eastAsia="Times" w:hAnsi="Arial" w:cs="Arial"/>
                <w:sz w:val="20"/>
                <w:szCs w:val="22"/>
              </w:rPr>
              <w:t>, Diigo, Twitter</w:t>
            </w:r>
          </w:p>
          <w:p w14:paraId="0256F4AC" w14:textId="5CF51172" w:rsidR="00F63CF3" w:rsidRDefault="00F63CF3" w:rsidP="009A568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Computational thinking</w:t>
            </w:r>
          </w:p>
          <w:p w14:paraId="01C77787" w14:textId="5C4139ED" w:rsidR="0067316D" w:rsidRDefault="0067316D" w:rsidP="009A568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Commonly used technology tools for classrooms</w:t>
            </w:r>
          </w:p>
          <w:p w14:paraId="1841B1B9" w14:textId="6CD7FF4A" w:rsidR="00D33D15" w:rsidRPr="000A4B81" w:rsidRDefault="00D33D15" w:rsidP="000A4B81">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NETS</w:t>
            </w:r>
            <w:r w:rsidR="009A5689">
              <w:rPr>
                <w:rFonts w:ascii="Arial" w:eastAsia="Times" w:hAnsi="Arial" w:cs="Arial"/>
                <w:sz w:val="20"/>
                <w:szCs w:val="22"/>
              </w:rPr>
              <w:t xml:space="preserve">, </w:t>
            </w:r>
            <w:r w:rsidR="009A5689" w:rsidRPr="008B542F">
              <w:rPr>
                <w:rFonts w:ascii="Arial" w:eastAsia="Times" w:hAnsi="Arial" w:cs="Arial"/>
                <w:sz w:val="20"/>
                <w:szCs w:val="22"/>
              </w:rPr>
              <w:t>TPE, TPA,</w:t>
            </w:r>
            <w:r w:rsidR="006E2FAE">
              <w:rPr>
                <w:rFonts w:ascii="Arial" w:eastAsia="Times" w:hAnsi="Arial" w:cs="Arial"/>
                <w:sz w:val="20"/>
                <w:szCs w:val="22"/>
              </w:rPr>
              <w:t xml:space="preserve"> &amp; Taskstream portfolios</w:t>
            </w:r>
          </w:p>
        </w:tc>
      </w:tr>
    </w:tbl>
    <w:p w14:paraId="14139542" w14:textId="77777777" w:rsidR="00B82F39" w:rsidRDefault="00B82F39" w:rsidP="00EB576C"/>
    <w:sectPr w:rsidR="00B82F39" w:rsidSect="00B82F3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2888" w14:textId="77777777" w:rsidR="00395F1A" w:rsidRDefault="00395F1A" w:rsidP="00791562">
      <w:r>
        <w:separator/>
      </w:r>
    </w:p>
  </w:endnote>
  <w:endnote w:type="continuationSeparator" w:id="0">
    <w:p w14:paraId="5E1F8121" w14:textId="77777777" w:rsidR="00395F1A" w:rsidRDefault="00395F1A" w:rsidP="007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1E22" w14:textId="77777777" w:rsidR="009A5689" w:rsidRDefault="009A5689"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8F69C" w14:textId="77777777" w:rsidR="009A5689" w:rsidRDefault="009A5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D67F5" w14:textId="77777777" w:rsidR="009A5689" w:rsidRDefault="009A5689"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6E5">
      <w:rPr>
        <w:rStyle w:val="PageNumber"/>
        <w:noProof/>
      </w:rPr>
      <w:t>1</w:t>
    </w:r>
    <w:r>
      <w:rPr>
        <w:rStyle w:val="PageNumber"/>
      </w:rPr>
      <w:fldChar w:fldCharType="end"/>
    </w:r>
  </w:p>
  <w:p w14:paraId="05B9EEE2" w14:textId="77777777" w:rsidR="009A5689" w:rsidRDefault="009A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7CE15" w14:textId="77777777" w:rsidR="00395F1A" w:rsidRDefault="00395F1A" w:rsidP="00791562">
      <w:r>
        <w:separator/>
      </w:r>
    </w:p>
  </w:footnote>
  <w:footnote w:type="continuationSeparator" w:id="0">
    <w:p w14:paraId="09E001AB" w14:textId="77777777" w:rsidR="00395F1A" w:rsidRDefault="00395F1A" w:rsidP="0079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5670C8"/>
    <w:multiLevelType w:val="hybridMultilevel"/>
    <w:tmpl w:val="2DE4F6C4"/>
    <w:lvl w:ilvl="0" w:tplc="AF7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30"/>
  </w:num>
  <w:num w:numId="4">
    <w:abstractNumId w:val="23"/>
  </w:num>
  <w:num w:numId="5">
    <w:abstractNumId w:val="29"/>
  </w:num>
  <w:num w:numId="6">
    <w:abstractNumId w:val="1"/>
  </w:num>
  <w:num w:numId="7">
    <w:abstractNumId w:val="35"/>
  </w:num>
  <w:num w:numId="8">
    <w:abstractNumId w:val="18"/>
  </w:num>
  <w:num w:numId="9">
    <w:abstractNumId w:val="32"/>
  </w:num>
  <w:num w:numId="10">
    <w:abstractNumId w:val="31"/>
  </w:num>
  <w:num w:numId="11">
    <w:abstractNumId w:val="4"/>
  </w:num>
  <w:num w:numId="12">
    <w:abstractNumId w:val="37"/>
  </w:num>
  <w:num w:numId="13">
    <w:abstractNumId w:val="21"/>
  </w:num>
  <w:num w:numId="14">
    <w:abstractNumId w:val="36"/>
  </w:num>
  <w:num w:numId="15">
    <w:abstractNumId w:val="9"/>
  </w:num>
  <w:num w:numId="16">
    <w:abstractNumId w:val="12"/>
  </w:num>
  <w:num w:numId="17">
    <w:abstractNumId w:val="27"/>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8"/>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4"/>
  </w:num>
  <w:num w:numId="36">
    <w:abstractNumId w:val="3"/>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9"/>
    <w:rsid w:val="00000FDB"/>
    <w:rsid w:val="000A4B81"/>
    <w:rsid w:val="000F7DC2"/>
    <w:rsid w:val="00157C60"/>
    <w:rsid w:val="001C0A6A"/>
    <w:rsid w:val="00220D16"/>
    <w:rsid w:val="002806A0"/>
    <w:rsid w:val="002C26FD"/>
    <w:rsid w:val="002C7848"/>
    <w:rsid w:val="002D2D8E"/>
    <w:rsid w:val="003328A3"/>
    <w:rsid w:val="00365A41"/>
    <w:rsid w:val="0038423E"/>
    <w:rsid w:val="00395F1A"/>
    <w:rsid w:val="003E5DFC"/>
    <w:rsid w:val="003F34F8"/>
    <w:rsid w:val="004A36EF"/>
    <w:rsid w:val="004B2CB3"/>
    <w:rsid w:val="004E328B"/>
    <w:rsid w:val="005306E5"/>
    <w:rsid w:val="005B3E1F"/>
    <w:rsid w:val="005F30AF"/>
    <w:rsid w:val="00606600"/>
    <w:rsid w:val="0065277C"/>
    <w:rsid w:val="0067073C"/>
    <w:rsid w:val="0067316D"/>
    <w:rsid w:val="006E2FAE"/>
    <w:rsid w:val="007079F0"/>
    <w:rsid w:val="007148FA"/>
    <w:rsid w:val="0074671E"/>
    <w:rsid w:val="007535B3"/>
    <w:rsid w:val="00771530"/>
    <w:rsid w:val="0077718C"/>
    <w:rsid w:val="007837A6"/>
    <w:rsid w:val="00791562"/>
    <w:rsid w:val="0085788F"/>
    <w:rsid w:val="00891973"/>
    <w:rsid w:val="00971991"/>
    <w:rsid w:val="009A5689"/>
    <w:rsid w:val="009C6CFA"/>
    <w:rsid w:val="009F1BB2"/>
    <w:rsid w:val="00A32F4B"/>
    <w:rsid w:val="00A74AC1"/>
    <w:rsid w:val="00AB39B0"/>
    <w:rsid w:val="00AC415D"/>
    <w:rsid w:val="00AE22FA"/>
    <w:rsid w:val="00AE4A75"/>
    <w:rsid w:val="00B025F4"/>
    <w:rsid w:val="00B10BF1"/>
    <w:rsid w:val="00B33E8B"/>
    <w:rsid w:val="00B82F39"/>
    <w:rsid w:val="00BA54CF"/>
    <w:rsid w:val="00BC15E3"/>
    <w:rsid w:val="00BE264F"/>
    <w:rsid w:val="00BE3D4F"/>
    <w:rsid w:val="00C002B6"/>
    <w:rsid w:val="00C70A7A"/>
    <w:rsid w:val="00C84B0F"/>
    <w:rsid w:val="00C90899"/>
    <w:rsid w:val="00C926C8"/>
    <w:rsid w:val="00CC50A5"/>
    <w:rsid w:val="00D113FC"/>
    <w:rsid w:val="00D235E2"/>
    <w:rsid w:val="00D33623"/>
    <w:rsid w:val="00D33D15"/>
    <w:rsid w:val="00D44227"/>
    <w:rsid w:val="00D72E51"/>
    <w:rsid w:val="00DA6BF4"/>
    <w:rsid w:val="00DB392B"/>
    <w:rsid w:val="00DC7639"/>
    <w:rsid w:val="00E94C25"/>
    <w:rsid w:val="00EB576C"/>
    <w:rsid w:val="00EC747F"/>
    <w:rsid w:val="00EE7AB3"/>
    <w:rsid w:val="00F63CF3"/>
    <w:rsid w:val="00F83216"/>
    <w:rsid w:val="00FE7C91"/>
    <w:rsid w:val="00FF76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D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usm.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sm.edu/writing_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susm.edu/plagiarism/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te.org/Content/NavigationMenu/NETS/ForTeachers/2008Standards/NETS_for_Teachers_2008.htm" TargetMode="External"/><Relationship Id="rId4" Type="http://schemas.openxmlformats.org/officeDocument/2006/relationships/settings" Target="settings.xml"/><Relationship Id="rId9" Type="http://schemas.openxmlformats.org/officeDocument/2006/relationships/hyperlink" Target="http://www.taskstre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R</cp:lastModifiedBy>
  <cp:revision>14</cp:revision>
  <cp:lastPrinted>2010-09-11T01:22:00Z</cp:lastPrinted>
  <dcterms:created xsi:type="dcterms:W3CDTF">2012-01-23T08:45:00Z</dcterms:created>
  <dcterms:modified xsi:type="dcterms:W3CDTF">2012-01-25T18:28:00Z</dcterms:modified>
</cp:coreProperties>
</file>