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832" w:rsidRPr="00F86EB0" w:rsidRDefault="00067832" w:rsidP="00067832">
      <w:pPr>
        <w:jc w:val="center"/>
        <w:rPr>
          <w:rFonts w:ascii="Times New Roman" w:hAnsi="Times New Roman"/>
          <w:b/>
        </w:rPr>
      </w:pPr>
      <w:r w:rsidRPr="00F86EB0">
        <w:rPr>
          <w:rFonts w:ascii="Times New Roman" w:hAnsi="Times New Roman"/>
          <w:b/>
        </w:rPr>
        <w:t>California State University, San Marcos</w:t>
      </w:r>
    </w:p>
    <w:p w:rsidR="006E1A74" w:rsidRPr="00F86EB0" w:rsidRDefault="00067832" w:rsidP="00067832">
      <w:pPr>
        <w:jc w:val="center"/>
        <w:rPr>
          <w:rFonts w:ascii="Times New Roman" w:hAnsi="Times New Roman"/>
          <w:b/>
        </w:rPr>
      </w:pPr>
      <w:r w:rsidRPr="00F86EB0">
        <w:rPr>
          <w:rFonts w:ascii="Times New Roman" w:hAnsi="Times New Roman"/>
          <w:b/>
        </w:rPr>
        <w:t>School of Education</w:t>
      </w:r>
    </w:p>
    <w:p w:rsidR="00067832" w:rsidRPr="00F86EB0" w:rsidRDefault="00067832" w:rsidP="00067832">
      <w:pPr>
        <w:jc w:val="center"/>
        <w:rPr>
          <w:rFonts w:ascii="Times New Roman" w:hAnsi="Times New Roman"/>
        </w:rPr>
      </w:pPr>
    </w:p>
    <w:p w:rsidR="005A0A20" w:rsidRPr="00E72108" w:rsidRDefault="00E72108" w:rsidP="00E72108">
      <w:pPr>
        <w:ind w:left="720"/>
        <w:rPr>
          <w:rFonts w:ascii="Times New Roman" w:hAnsi="Times New Roman"/>
          <w:b/>
        </w:rPr>
      </w:pPr>
      <w:r>
        <w:rPr>
          <w:rFonts w:ascii="Times New Roman" w:hAnsi="Times New Roman"/>
          <w:b/>
        </w:rPr>
        <w:t>EDUC 650 01</w:t>
      </w:r>
      <w:r>
        <w:rPr>
          <w:rFonts w:ascii="Times New Roman" w:hAnsi="Times New Roman"/>
          <w:b/>
        </w:rPr>
        <w:tab/>
      </w:r>
      <w:r>
        <w:rPr>
          <w:rFonts w:ascii="Times New Roman" w:hAnsi="Times New Roman"/>
          <w:b/>
        </w:rPr>
        <w:tab/>
      </w:r>
      <w:r>
        <w:rPr>
          <w:rFonts w:ascii="Times New Roman" w:hAnsi="Times New Roman"/>
          <w:b/>
        </w:rPr>
        <w:tab/>
        <w:t>Proposal Development</w:t>
      </w:r>
      <w:r>
        <w:rPr>
          <w:rFonts w:ascii="Times New Roman" w:hAnsi="Times New Roman"/>
          <w:b/>
        </w:rPr>
        <w:tab/>
      </w:r>
      <w:r>
        <w:rPr>
          <w:rFonts w:ascii="Times New Roman" w:hAnsi="Times New Roman"/>
          <w:b/>
        </w:rPr>
        <w:tab/>
        <w:t>Spring 2012</w:t>
      </w:r>
    </w:p>
    <w:p w:rsidR="00BD2893" w:rsidRPr="00F86EB0" w:rsidRDefault="005A0A20" w:rsidP="00E72108">
      <w:pPr>
        <w:ind w:left="2880" w:firstLine="720"/>
        <w:rPr>
          <w:rFonts w:ascii="Times New Roman" w:hAnsi="Times New Roman"/>
          <w:b/>
        </w:rPr>
      </w:pPr>
      <w:r w:rsidRPr="00F86EB0">
        <w:rPr>
          <w:rFonts w:ascii="Times New Roman" w:hAnsi="Times New Roman" w:cs="Arial"/>
          <w:b/>
          <w:sz w:val="22"/>
          <w:szCs w:val="22"/>
        </w:rPr>
        <w:t>CRN</w:t>
      </w:r>
      <w:r w:rsidR="00067832" w:rsidRPr="00F86EB0">
        <w:rPr>
          <w:rFonts w:ascii="Times New Roman" w:hAnsi="Times New Roman" w:cs="Arial"/>
          <w:b/>
          <w:sz w:val="22"/>
          <w:szCs w:val="22"/>
        </w:rPr>
        <w:t xml:space="preserve"> </w:t>
      </w:r>
      <w:r w:rsidR="00E72108">
        <w:rPr>
          <w:rFonts w:ascii="Times New Roman" w:hAnsi="Times New Roman" w:cs="Arial"/>
          <w:b/>
          <w:sz w:val="22"/>
          <w:szCs w:val="22"/>
        </w:rPr>
        <w:t>21422</w:t>
      </w:r>
    </w:p>
    <w:p w:rsidR="00067832" w:rsidRPr="00F86EB0" w:rsidRDefault="00067832" w:rsidP="005A0A20">
      <w:pPr>
        <w:jc w:val="center"/>
        <w:rPr>
          <w:rFonts w:ascii="Times New Roman" w:hAnsi="Times New Roman"/>
          <w:b/>
        </w:rPr>
      </w:pPr>
    </w:p>
    <w:p w:rsidR="00BD2893" w:rsidRPr="00F86EB0" w:rsidRDefault="00E72108" w:rsidP="005A0A20">
      <w:pPr>
        <w:jc w:val="center"/>
        <w:rPr>
          <w:rFonts w:ascii="Times New Roman" w:hAnsi="Times New Roman"/>
          <w:b/>
          <w:color w:val="FF0000"/>
          <w:sz w:val="20"/>
        </w:rPr>
      </w:pPr>
      <w:r>
        <w:rPr>
          <w:rFonts w:ascii="Times New Roman" w:hAnsi="Times New Roman"/>
          <w:b/>
        </w:rPr>
        <w:t>Tuesday</w:t>
      </w:r>
      <w:r w:rsidR="00067832" w:rsidRPr="00F86EB0">
        <w:rPr>
          <w:rFonts w:ascii="Times New Roman" w:hAnsi="Times New Roman"/>
          <w:b/>
        </w:rPr>
        <w:t xml:space="preserve">, </w:t>
      </w:r>
      <w:r>
        <w:rPr>
          <w:rFonts w:ascii="Times New Roman" w:hAnsi="Times New Roman"/>
          <w:b/>
        </w:rPr>
        <w:t>5:30 – 8:15 p.m., UH 443</w:t>
      </w:r>
      <w:r w:rsidR="00C17CEE" w:rsidRPr="00F86EB0">
        <w:rPr>
          <w:rFonts w:ascii="Times New Roman" w:hAnsi="Times New Roman"/>
          <w:b/>
          <w:color w:val="FF0000"/>
          <w:sz w:val="20"/>
        </w:rPr>
        <w:t xml:space="preserve">     </w:t>
      </w:r>
    </w:p>
    <w:p w:rsidR="00BD2893" w:rsidRPr="00F86EB0" w:rsidRDefault="00BD2893" w:rsidP="00BD2893">
      <w:pPr>
        <w:rPr>
          <w:rFonts w:ascii="Times New Roman" w:hAnsi="Times New Roman"/>
          <w:sz w:val="12"/>
          <w:szCs w:val="12"/>
        </w:rPr>
      </w:pPr>
    </w:p>
    <w:p w:rsidR="00BD2893" w:rsidRPr="00F86EB0" w:rsidRDefault="00D70496" w:rsidP="00D70496">
      <w:pPr>
        <w:ind w:left="1440"/>
        <w:rPr>
          <w:rFonts w:ascii="Times New Roman" w:hAnsi="Times New Roman"/>
          <w:b/>
          <w:sz w:val="22"/>
          <w:szCs w:val="22"/>
        </w:rPr>
      </w:pPr>
      <w:r w:rsidRPr="00F86EB0">
        <w:rPr>
          <w:rFonts w:ascii="Times New Roman" w:hAnsi="Times New Roman"/>
          <w:b/>
          <w:sz w:val="22"/>
          <w:szCs w:val="22"/>
        </w:rPr>
        <w:t>Instruct</w:t>
      </w:r>
      <w:r w:rsidR="00BD2893" w:rsidRPr="00F86EB0">
        <w:rPr>
          <w:rFonts w:ascii="Times New Roman" w:hAnsi="Times New Roman"/>
          <w:b/>
          <w:sz w:val="22"/>
          <w:szCs w:val="22"/>
        </w:rPr>
        <w:t>or:</w:t>
      </w:r>
      <w:r w:rsidR="00BD2893" w:rsidRPr="00F86EB0">
        <w:rPr>
          <w:rFonts w:ascii="Times New Roman" w:hAnsi="Times New Roman"/>
          <w:b/>
          <w:sz w:val="22"/>
          <w:szCs w:val="22"/>
        </w:rPr>
        <w:tab/>
      </w:r>
      <w:r w:rsidR="005A0A20" w:rsidRPr="00F86EB0">
        <w:rPr>
          <w:rFonts w:ascii="Times New Roman" w:hAnsi="Times New Roman"/>
          <w:b/>
          <w:sz w:val="22"/>
          <w:szCs w:val="22"/>
        </w:rPr>
        <w:tab/>
      </w:r>
      <w:r w:rsidR="00067832" w:rsidRPr="00F86EB0">
        <w:rPr>
          <w:rFonts w:ascii="Times New Roman" w:hAnsi="Times New Roman"/>
          <w:b/>
          <w:sz w:val="22"/>
          <w:szCs w:val="22"/>
        </w:rPr>
        <w:t xml:space="preserve">Gregory J. Toya, </w:t>
      </w:r>
      <w:proofErr w:type="spellStart"/>
      <w:r w:rsidR="00067832" w:rsidRPr="00F86EB0">
        <w:rPr>
          <w:rFonts w:ascii="Times New Roman" w:hAnsi="Times New Roman"/>
          <w:b/>
          <w:sz w:val="22"/>
          <w:szCs w:val="22"/>
        </w:rPr>
        <w:t>Ed.D</w:t>
      </w:r>
      <w:proofErr w:type="spellEnd"/>
      <w:r w:rsidR="00067832" w:rsidRPr="00F86EB0">
        <w:rPr>
          <w:rFonts w:ascii="Times New Roman" w:hAnsi="Times New Roman"/>
          <w:b/>
          <w:sz w:val="22"/>
          <w:szCs w:val="22"/>
        </w:rPr>
        <w:t>.</w:t>
      </w:r>
    </w:p>
    <w:p w:rsidR="00BD2893" w:rsidRPr="00F86EB0" w:rsidRDefault="00BD2893" w:rsidP="00D70496">
      <w:pPr>
        <w:ind w:left="720" w:firstLine="720"/>
        <w:rPr>
          <w:rFonts w:ascii="Times New Roman" w:hAnsi="Times New Roman"/>
          <w:b/>
          <w:sz w:val="22"/>
          <w:szCs w:val="22"/>
        </w:rPr>
      </w:pPr>
      <w:r w:rsidRPr="00F86EB0">
        <w:rPr>
          <w:rFonts w:ascii="Times New Roman" w:hAnsi="Times New Roman"/>
          <w:b/>
          <w:sz w:val="22"/>
          <w:szCs w:val="22"/>
        </w:rPr>
        <w:t>Phone:</w:t>
      </w:r>
      <w:r w:rsidRPr="00F86EB0">
        <w:rPr>
          <w:rFonts w:ascii="Times New Roman" w:hAnsi="Times New Roman"/>
          <w:b/>
          <w:sz w:val="22"/>
          <w:szCs w:val="22"/>
        </w:rPr>
        <w:tab/>
      </w:r>
      <w:r w:rsidR="005A0A20" w:rsidRPr="00F86EB0">
        <w:rPr>
          <w:rFonts w:ascii="Times New Roman" w:hAnsi="Times New Roman"/>
          <w:b/>
          <w:sz w:val="22"/>
          <w:szCs w:val="22"/>
        </w:rPr>
        <w:tab/>
      </w:r>
      <w:r w:rsidR="00F86EB0">
        <w:rPr>
          <w:rFonts w:ascii="Times New Roman" w:hAnsi="Times New Roman"/>
          <w:b/>
          <w:sz w:val="22"/>
          <w:szCs w:val="22"/>
        </w:rPr>
        <w:tab/>
      </w:r>
      <w:r w:rsidR="00D70496" w:rsidRPr="00F86EB0">
        <w:rPr>
          <w:rFonts w:ascii="Times New Roman" w:hAnsi="Times New Roman"/>
          <w:b/>
          <w:sz w:val="22"/>
          <w:szCs w:val="22"/>
        </w:rPr>
        <w:t xml:space="preserve">(760) </w:t>
      </w:r>
      <w:r w:rsidR="00067832" w:rsidRPr="00F86EB0">
        <w:rPr>
          <w:rFonts w:ascii="Times New Roman" w:hAnsi="Times New Roman"/>
          <w:b/>
          <w:sz w:val="22"/>
          <w:szCs w:val="22"/>
        </w:rPr>
        <w:t>750-4935</w:t>
      </w:r>
    </w:p>
    <w:p w:rsidR="00BD2893" w:rsidRPr="00F86EB0" w:rsidRDefault="00BD2893" w:rsidP="00D70496">
      <w:pPr>
        <w:ind w:left="720" w:firstLine="720"/>
        <w:rPr>
          <w:rFonts w:ascii="Times New Roman" w:hAnsi="Times New Roman"/>
          <w:b/>
          <w:sz w:val="22"/>
          <w:szCs w:val="22"/>
        </w:rPr>
      </w:pPr>
      <w:r w:rsidRPr="00F86EB0">
        <w:rPr>
          <w:rFonts w:ascii="Times New Roman" w:hAnsi="Times New Roman"/>
          <w:b/>
          <w:sz w:val="22"/>
          <w:szCs w:val="22"/>
        </w:rPr>
        <w:t>E-Mail:</w:t>
      </w:r>
      <w:r w:rsidRPr="00F86EB0">
        <w:rPr>
          <w:rFonts w:ascii="Times New Roman" w:hAnsi="Times New Roman"/>
          <w:b/>
          <w:sz w:val="22"/>
          <w:szCs w:val="22"/>
        </w:rPr>
        <w:tab/>
      </w:r>
      <w:r w:rsidR="005A0A20" w:rsidRPr="00F86EB0">
        <w:rPr>
          <w:rFonts w:ascii="Times New Roman" w:hAnsi="Times New Roman"/>
          <w:b/>
          <w:sz w:val="22"/>
          <w:szCs w:val="22"/>
        </w:rPr>
        <w:tab/>
      </w:r>
      <w:r w:rsidR="00436694">
        <w:rPr>
          <w:rFonts w:ascii="Times New Roman" w:hAnsi="Times New Roman"/>
          <w:b/>
          <w:sz w:val="22"/>
          <w:szCs w:val="22"/>
        </w:rPr>
        <w:t xml:space="preserve">Cougar Courses or </w:t>
      </w:r>
      <w:hyperlink r:id="rId7" w:history="1">
        <w:r w:rsidR="00067832" w:rsidRPr="00F86EB0">
          <w:rPr>
            <w:rStyle w:val="Hyperlink"/>
            <w:rFonts w:ascii="Times New Roman" w:hAnsi="Times New Roman"/>
            <w:b/>
            <w:sz w:val="22"/>
            <w:szCs w:val="22"/>
          </w:rPr>
          <w:t>gtoya@csusm.edu</w:t>
        </w:r>
      </w:hyperlink>
    </w:p>
    <w:p w:rsidR="00BD2893" w:rsidRPr="00F86EB0" w:rsidRDefault="00BD2893" w:rsidP="00D70496">
      <w:pPr>
        <w:ind w:left="720" w:firstLine="720"/>
        <w:rPr>
          <w:rFonts w:ascii="Times New Roman" w:hAnsi="Times New Roman"/>
          <w:b/>
          <w:sz w:val="22"/>
          <w:szCs w:val="22"/>
        </w:rPr>
      </w:pPr>
      <w:r w:rsidRPr="00F86EB0">
        <w:rPr>
          <w:rFonts w:ascii="Times New Roman" w:hAnsi="Times New Roman"/>
          <w:b/>
          <w:sz w:val="22"/>
          <w:szCs w:val="22"/>
        </w:rPr>
        <w:t>Office:</w:t>
      </w:r>
      <w:r w:rsidRPr="00F86EB0">
        <w:rPr>
          <w:rFonts w:ascii="Times New Roman" w:hAnsi="Times New Roman"/>
          <w:b/>
          <w:sz w:val="22"/>
          <w:szCs w:val="22"/>
        </w:rPr>
        <w:tab/>
      </w:r>
      <w:r w:rsidR="00D70496" w:rsidRPr="00F86EB0">
        <w:rPr>
          <w:rFonts w:ascii="Times New Roman" w:hAnsi="Times New Roman"/>
          <w:b/>
          <w:sz w:val="22"/>
          <w:szCs w:val="22"/>
        </w:rPr>
        <w:tab/>
      </w:r>
      <w:r w:rsidR="005A0A20" w:rsidRPr="00F86EB0">
        <w:rPr>
          <w:rFonts w:ascii="Times New Roman" w:hAnsi="Times New Roman"/>
          <w:b/>
          <w:sz w:val="22"/>
          <w:szCs w:val="22"/>
        </w:rPr>
        <w:tab/>
      </w:r>
      <w:r w:rsidR="00067832" w:rsidRPr="00F86EB0">
        <w:rPr>
          <w:rFonts w:ascii="Times New Roman" w:hAnsi="Times New Roman"/>
          <w:b/>
          <w:sz w:val="22"/>
          <w:szCs w:val="22"/>
        </w:rPr>
        <w:t>3600 Craven Hall</w:t>
      </w:r>
    </w:p>
    <w:p w:rsidR="00C02022" w:rsidRPr="00F86EB0" w:rsidRDefault="00BD2893" w:rsidP="001A63FB">
      <w:pPr>
        <w:ind w:left="720" w:firstLine="720"/>
        <w:rPr>
          <w:rFonts w:ascii="Times New Roman" w:hAnsi="Times New Roman"/>
          <w:b/>
          <w:sz w:val="22"/>
          <w:szCs w:val="22"/>
        </w:rPr>
      </w:pPr>
      <w:r w:rsidRPr="00F86EB0">
        <w:rPr>
          <w:rFonts w:ascii="Times New Roman" w:hAnsi="Times New Roman"/>
          <w:b/>
          <w:sz w:val="22"/>
          <w:szCs w:val="22"/>
        </w:rPr>
        <w:t>Office Hours:</w:t>
      </w:r>
      <w:r w:rsidR="005A0A20" w:rsidRPr="00F86EB0">
        <w:rPr>
          <w:rFonts w:ascii="Times New Roman" w:hAnsi="Times New Roman"/>
          <w:b/>
          <w:sz w:val="22"/>
          <w:szCs w:val="22"/>
        </w:rPr>
        <w:tab/>
      </w:r>
      <w:r w:rsidRPr="00F86EB0">
        <w:rPr>
          <w:rFonts w:ascii="Times New Roman" w:hAnsi="Times New Roman"/>
          <w:b/>
          <w:sz w:val="22"/>
          <w:szCs w:val="22"/>
        </w:rPr>
        <w:tab/>
      </w:r>
      <w:r w:rsidR="00067832" w:rsidRPr="00F86EB0">
        <w:rPr>
          <w:rFonts w:ascii="Times New Roman" w:hAnsi="Times New Roman"/>
          <w:b/>
          <w:sz w:val="22"/>
          <w:szCs w:val="22"/>
        </w:rPr>
        <w:t>By appointment only</w:t>
      </w:r>
    </w:p>
    <w:p w:rsidR="00BD2893" w:rsidRPr="00F86EB0" w:rsidRDefault="00BD2893">
      <w:pPr>
        <w:rPr>
          <w:rFonts w:ascii="Times New Roman" w:hAnsi="Times New Roman"/>
          <w:b/>
          <w:u w:val="single"/>
        </w:rPr>
      </w:pP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r w:rsidRPr="00F86EB0">
        <w:rPr>
          <w:rFonts w:ascii="Times New Roman" w:hAnsi="Times New Roman"/>
          <w:b/>
          <w:u w:val="single"/>
        </w:rPr>
        <w:tab/>
      </w:r>
    </w:p>
    <w:p w:rsidR="00444873" w:rsidRPr="00F86EB0" w:rsidRDefault="00444873" w:rsidP="001A63FB">
      <w:pPr>
        <w:pStyle w:val="Heading1"/>
        <w:jc w:val="center"/>
        <w:rPr>
          <w:rFonts w:ascii="Times New Roman" w:hAnsi="Times New Roman"/>
          <w:b/>
          <w:bCs/>
          <w:u w:val="none"/>
        </w:rPr>
      </w:pPr>
    </w:p>
    <w:p w:rsidR="00BD2893" w:rsidRPr="00F86EB0" w:rsidRDefault="000D49FC" w:rsidP="001A63FB">
      <w:pPr>
        <w:pStyle w:val="Heading1"/>
        <w:jc w:val="center"/>
        <w:rPr>
          <w:rFonts w:ascii="Times New Roman" w:hAnsi="Times New Roman"/>
          <w:b/>
          <w:bCs/>
          <w:u w:val="none"/>
        </w:rPr>
      </w:pPr>
      <w:r>
        <w:rPr>
          <w:rFonts w:ascii="Times New Roman" w:hAnsi="Times New Roman"/>
          <w:b/>
          <w:bCs/>
          <w:u w:val="none"/>
        </w:rPr>
        <w:t>School</w:t>
      </w:r>
      <w:r w:rsidR="00BD2893" w:rsidRPr="00F86EB0">
        <w:rPr>
          <w:rFonts w:ascii="Times New Roman" w:hAnsi="Times New Roman"/>
          <w:b/>
          <w:bCs/>
          <w:u w:val="none"/>
        </w:rPr>
        <w:t xml:space="preserve"> of Education Mission Statement</w:t>
      </w:r>
    </w:p>
    <w:p w:rsidR="00444873" w:rsidRPr="00F86EB0" w:rsidRDefault="00444873" w:rsidP="00C17CEE">
      <w:pPr>
        <w:rPr>
          <w:rFonts w:ascii="Times New Roman" w:hAnsi="Times New Roman"/>
          <w:sz w:val="22"/>
          <w:szCs w:val="22"/>
        </w:rPr>
      </w:pPr>
    </w:p>
    <w:p w:rsidR="00C17CEE" w:rsidRPr="00F86EB0" w:rsidRDefault="00BD2893" w:rsidP="00C17CEE">
      <w:pPr>
        <w:rPr>
          <w:rFonts w:ascii="Times New Roman" w:hAnsi="Times New Roman"/>
          <w:sz w:val="18"/>
          <w:szCs w:val="18"/>
        </w:rPr>
      </w:pPr>
      <w:r w:rsidRPr="00F86EB0">
        <w:rPr>
          <w:rFonts w:ascii="Times New Roman" w:hAnsi="Times New Roman"/>
          <w:sz w:val="22"/>
          <w:szCs w:val="22"/>
        </w:rPr>
        <w:t xml:space="preserve">The mission of the </w:t>
      </w:r>
      <w:r w:rsidR="000D49FC">
        <w:rPr>
          <w:rFonts w:ascii="Times New Roman" w:hAnsi="Times New Roman"/>
          <w:sz w:val="22"/>
          <w:szCs w:val="22"/>
        </w:rPr>
        <w:t>School</w:t>
      </w:r>
      <w:r w:rsidRPr="00F86EB0">
        <w:rPr>
          <w:rFonts w:ascii="Times New Roman" w:hAnsi="Times New Roman"/>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F86EB0">
        <w:rPr>
          <w:rFonts w:ascii="Times New Roman" w:hAnsi="Times New Roman"/>
          <w:sz w:val="18"/>
          <w:szCs w:val="18"/>
        </w:rPr>
        <w:t>(Adopted by COE Governance Community, October, 1997).</w:t>
      </w:r>
      <w:proofErr w:type="gramEnd"/>
      <w:r w:rsidRPr="00F86EB0">
        <w:rPr>
          <w:rFonts w:ascii="Times New Roman" w:hAnsi="Times New Roman"/>
          <w:sz w:val="18"/>
          <w:szCs w:val="18"/>
        </w:rPr>
        <w:tab/>
      </w:r>
      <w:r w:rsidRPr="00F86EB0">
        <w:rPr>
          <w:rFonts w:ascii="Times New Roman" w:hAnsi="Times New Roman"/>
          <w:sz w:val="18"/>
          <w:szCs w:val="18"/>
        </w:rPr>
        <w:tab/>
      </w:r>
      <w:r w:rsidRPr="00F86EB0">
        <w:rPr>
          <w:rFonts w:ascii="Times New Roman" w:hAnsi="Times New Roman"/>
          <w:sz w:val="18"/>
          <w:szCs w:val="18"/>
        </w:rPr>
        <w:tab/>
      </w:r>
      <w:r w:rsidRPr="00F86EB0">
        <w:rPr>
          <w:rFonts w:ascii="Times New Roman" w:hAnsi="Times New Roman"/>
          <w:sz w:val="18"/>
          <w:szCs w:val="18"/>
        </w:rPr>
        <w:tab/>
      </w:r>
      <w:r w:rsidRPr="00F86EB0">
        <w:rPr>
          <w:rFonts w:ascii="Times New Roman" w:hAnsi="Times New Roman"/>
          <w:sz w:val="18"/>
          <w:szCs w:val="18"/>
        </w:rPr>
        <w:tab/>
      </w:r>
    </w:p>
    <w:p w:rsidR="00BD2893" w:rsidRPr="00F86EB0" w:rsidRDefault="00BD2893" w:rsidP="00C17CEE">
      <w:pPr>
        <w:pStyle w:val="Heading2"/>
        <w:jc w:val="center"/>
        <w:rPr>
          <w:rFonts w:ascii="Times New Roman" w:hAnsi="Times New Roman"/>
          <w:u w:val="none"/>
        </w:rPr>
      </w:pPr>
      <w:r w:rsidRPr="00F86EB0">
        <w:rPr>
          <w:rFonts w:ascii="Times New Roman" w:hAnsi="Times New Roman"/>
          <w:u w:val="none"/>
        </w:rPr>
        <w:t>COURSE DESCRIPTION</w:t>
      </w:r>
    </w:p>
    <w:p w:rsidR="00E72108" w:rsidRPr="00E72108" w:rsidRDefault="00E72108" w:rsidP="00E72108">
      <w:pPr>
        <w:autoSpaceDE w:val="0"/>
        <w:autoSpaceDN w:val="0"/>
        <w:adjustRightInd w:val="0"/>
        <w:spacing w:before="100" w:after="100"/>
        <w:jc w:val="both"/>
        <w:rPr>
          <w:rFonts w:ascii="Times New Roman" w:hAnsi="Times New Roman"/>
          <w:sz w:val="22"/>
        </w:rPr>
      </w:pPr>
      <w:r w:rsidRPr="00E72108">
        <w:rPr>
          <w:rFonts w:ascii="Times New Roman" w:hAnsi="Times New Roman"/>
          <w:sz w:val="22"/>
        </w:rPr>
        <w:t xml:space="preserve">This course will guide students through the planning, preparation and completion of the research or project proposal.  With the guidance of the instructors, students will work collaboratively to plan and prepare each component of their proposals; an introduction to the study, well-developed research questions, a review of the literature, and proposed methodology. </w:t>
      </w:r>
      <w:r>
        <w:rPr>
          <w:rFonts w:ascii="Times New Roman" w:hAnsi="Times New Roman"/>
          <w:sz w:val="22"/>
        </w:rPr>
        <w:t>In addition to proposal development (Chapter 1-3), this course will support students to conduct research or develop a project (Chapter 4) and write up educational recommendations (Chapter 5) based on their culminating activity</w:t>
      </w:r>
    </w:p>
    <w:p w:rsidR="006E0362" w:rsidRPr="00F86EB0" w:rsidRDefault="006E0362" w:rsidP="006E0362">
      <w:pPr>
        <w:rPr>
          <w:rFonts w:ascii="Times New Roman" w:hAnsi="Times New Roman"/>
          <w:sz w:val="22"/>
          <w:szCs w:val="22"/>
        </w:rPr>
      </w:pPr>
    </w:p>
    <w:p w:rsidR="00BD2893" w:rsidRPr="00E72108" w:rsidRDefault="00BD2893" w:rsidP="00E72108">
      <w:pPr>
        <w:pStyle w:val="Heading1"/>
        <w:rPr>
          <w:rFonts w:ascii="Times New Roman" w:hAnsi="Times New Roman"/>
          <w:b/>
        </w:rPr>
      </w:pPr>
      <w:r w:rsidRPr="00F86EB0">
        <w:rPr>
          <w:rFonts w:ascii="Times New Roman" w:hAnsi="Times New Roman"/>
          <w:b/>
        </w:rPr>
        <w:t>Course Objectives</w:t>
      </w:r>
    </w:p>
    <w:p w:rsidR="00BD2893" w:rsidRPr="00F86EB0" w:rsidRDefault="00E72108" w:rsidP="00BD2893">
      <w:pPr>
        <w:numPr>
          <w:ilvl w:val="0"/>
          <w:numId w:val="1"/>
        </w:numPr>
        <w:rPr>
          <w:rFonts w:ascii="Times New Roman" w:hAnsi="Times New Roman" w:cs="Arial"/>
          <w:sz w:val="22"/>
          <w:szCs w:val="22"/>
        </w:rPr>
      </w:pPr>
      <w:r>
        <w:rPr>
          <w:rFonts w:ascii="Times New Roman" w:hAnsi="Times New Roman" w:cs="Arial"/>
          <w:sz w:val="22"/>
          <w:szCs w:val="22"/>
        </w:rPr>
        <w:t xml:space="preserve">Identify Key </w:t>
      </w:r>
      <w:r w:rsidR="00C92DB9">
        <w:rPr>
          <w:rFonts w:ascii="Times New Roman" w:hAnsi="Times New Roman" w:cs="Arial"/>
          <w:sz w:val="22"/>
          <w:szCs w:val="22"/>
        </w:rPr>
        <w:t>Components</w:t>
      </w:r>
      <w:r>
        <w:rPr>
          <w:rFonts w:ascii="Times New Roman" w:hAnsi="Times New Roman" w:cs="Arial"/>
          <w:sz w:val="22"/>
          <w:szCs w:val="22"/>
        </w:rPr>
        <w:t xml:space="preserve"> of a Research Thesis or Curriculum Project</w:t>
      </w:r>
    </w:p>
    <w:p w:rsidR="00BD2893" w:rsidRPr="00F86EB0" w:rsidRDefault="00E72108" w:rsidP="00BD2893">
      <w:pPr>
        <w:numPr>
          <w:ilvl w:val="0"/>
          <w:numId w:val="1"/>
        </w:numPr>
        <w:rPr>
          <w:rFonts w:ascii="Times New Roman" w:hAnsi="Times New Roman" w:cs="Arial"/>
          <w:sz w:val="22"/>
          <w:szCs w:val="22"/>
        </w:rPr>
      </w:pPr>
      <w:r>
        <w:rPr>
          <w:rFonts w:ascii="Times New Roman" w:hAnsi="Times New Roman" w:cs="Arial"/>
          <w:sz w:val="22"/>
          <w:szCs w:val="22"/>
        </w:rPr>
        <w:t>Master APA Manual Format</w:t>
      </w:r>
    </w:p>
    <w:p w:rsidR="00E72108" w:rsidRDefault="00E72108" w:rsidP="00BD2893">
      <w:pPr>
        <w:numPr>
          <w:ilvl w:val="0"/>
          <w:numId w:val="1"/>
        </w:numPr>
        <w:rPr>
          <w:rFonts w:ascii="Times New Roman" w:hAnsi="Times New Roman" w:cs="Arial"/>
          <w:sz w:val="22"/>
          <w:szCs w:val="22"/>
        </w:rPr>
      </w:pPr>
      <w:r>
        <w:rPr>
          <w:rFonts w:ascii="Times New Roman" w:hAnsi="Times New Roman" w:cs="Arial"/>
          <w:sz w:val="22"/>
          <w:szCs w:val="22"/>
        </w:rPr>
        <w:t>Write Thesis or Project</w:t>
      </w:r>
    </w:p>
    <w:p w:rsidR="00BD2893" w:rsidRPr="00F86EB0" w:rsidRDefault="00E72108" w:rsidP="00BD2893">
      <w:pPr>
        <w:numPr>
          <w:ilvl w:val="0"/>
          <w:numId w:val="1"/>
        </w:numPr>
        <w:rPr>
          <w:rFonts w:ascii="Times New Roman" w:hAnsi="Times New Roman" w:cs="Arial"/>
          <w:sz w:val="22"/>
          <w:szCs w:val="22"/>
        </w:rPr>
      </w:pPr>
      <w:r>
        <w:rPr>
          <w:rFonts w:ascii="Times New Roman" w:hAnsi="Times New Roman" w:cs="Arial"/>
          <w:sz w:val="22"/>
          <w:szCs w:val="22"/>
        </w:rPr>
        <w:t>Prepare for Poster Presentation</w:t>
      </w:r>
    </w:p>
    <w:p w:rsidR="00BD2893" w:rsidRPr="00F86EB0" w:rsidRDefault="00BD2893" w:rsidP="00BD2893">
      <w:pPr>
        <w:rPr>
          <w:rFonts w:ascii="Times New Roman" w:hAnsi="Times New Roman"/>
          <w:b/>
        </w:rPr>
      </w:pPr>
    </w:p>
    <w:p w:rsidR="00C17CEE" w:rsidRPr="00F86EB0" w:rsidRDefault="00C17CEE" w:rsidP="001A63FB">
      <w:pPr>
        <w:jc w:val="center"/>
        <w:rPr>
          <w:rFonts w:ascii="Times New Roman" w:hAnsi="Times New Roman"/>
          <w:b/>
          <w:sz w:val="22"/>
          <w:szCs w:val="22"/>
        </w:rPr>
      </w:pPr>
      <w:r w:rsidRPr="00F86EB0">
        <w:rPr>
          <w:rFonts w:ascii="Times New Roman" w:hAnsi="Times New Roman"/>
          <w:b/>
          <w:sz w:val="22"/>
          <w:szCs w:val="22"/>
        </w:rPr>
        <w:t>Required Text</w:t>
      </w:r>
    </w:p>
    <w:p w:rsidR="00E72108" w:rsidRPr="00E72108" w:rsidRDefault="00E72108" w:rsidP="00EB1BC9">
      <w:pPr>
        <w:ind w:left="360" w:hanging="360"/>
        <w:rPr>
          <w:rFonts w:ascii="Times New Roman" w:hAnsi="Times New Roman"/>
          <w:sz w:val="22"/>
        </w:rPr>
      </w:pPr>
      <w:proofErr w:type="gramStart"/>
      <w:r w:rsidRPr="00E72108">
        <w:rPr>
          <w:rFonts w:ascii="Times New Roman" w:hAnsi="Times New Roman"/>
          <w:sz w:val="22"/>
        </w:rPr>
        <w:t>American Psychological Association.</w:t>
      </w:r>
      <w:proofErr w:type="gramEnd"/>
      <w:r w:rsidRPr="00E72108">
        <w:rPr>
          <w:rFonts w:ascii="Times New Roman" w:hAnsi="Times New Roman"/>
          <w:sz w:val="22"/>
        </w:rPr>
        <w:t xml:space="preserve"> (2010). </w:t>
      </w:r>
      <w:r w:rsidRPr="00E72108">
        <w:rPr>
          <w:rFonts w:ascii="Times New Roman" w:hAnsi="Times New Roman"/>
          <w:i/>
          <w:sz w:val="22"/>
        </w:rPr>
        <w:t xml:space="preserve">Publication Manual of the American Psychological Association (6th </w:t>
      </w:r>
      <w:proofErr w:type="gramStart"/>
      <w:r w:rsidRPr="00E72108">
        <w:rPr>
          <w:rFonts w:ascii="Times New Roman" w:hAnsi="Times New Roman"/>
          <w:i/>
          <w:sz w:val="22"/>
        </w:rPr>
        <w:t>ed</w:t>
      </w:r>
      <w:proofErr w:type="gramEnd"/>
      <w:r w:rsidRPr="00E72108">
        <w:rPr>
          <w:rFonts w:ascii="Times New Roman" w:hAnsi="Times New Roman"/>
          <w:i/>
          <w:sz w:val="22"/>
        </w:rPr>
        <w:t xml:space="preserve">.) </w:t>
      </w:r>
      <w:r w:rsidRPr="00E72108">
        <w:rPr>
          <w:rFonts w:ascii="Times New Roman" w:hAnsi="Times New Roman"/>
          <w:sz w:val="22"/>
        </w:rPr>
        <w:t xml:space="preserve">Washington D.C.: American Psychological Association. </w:t>
      </w:r>
      <w:proofErr w:type="gramStart"/>
      <w:r w:rsidRPr="00E72108">
        <w:rPr>
          <w:rFonts w:ascii="Times New Roman" w:hAnsi="Times New Roman"/>
          <w:sz w:val="22"/>
        </w:rPr>
        <w:t>ISBN 1433805618 (paperback), 1433805626 (spiral bound), or 1433805596 (hardcover).</w:t>
      </w:r>
      <w:proofErr w:type="gramEnd"/>
    </w:p>
    <w:p w:rsidR="00444873" w:rsidRPr="00F86EB0" w:rsidRDefault="00444873" w:rsidP="00C17CEE">
      <w:pPr>
        <w:pStyle w:val="Heading1"/>
        <w:jc w:val="center"/>
        <w:rPr>
          <w:rFonts w:ascii="Times New Roman" w:hAnsi="Times New Roman"/>
          <w:b/>
          <w:sz w:val="22"/>
          <w:szCs w:val="22"/>
          <w:u w:val="none"/>
        </w:rPr>
      </w:pPr>
    </w:p>
    <w:p w:rsidR="00BD2893" w:rsidRPr="00F86EB0" w:rsidRDefault="00444873" w:rsidP="00C17CEE">
      <w:pPr>
        <w:pStyle w:val="Heading1"/>
        <w:jc w:val="center"/>
        <w:rPr>
          <w:rFonts w:ascii="Times New Roman" w:hAnsi="Times New Roman"/>
          <w:b/>
          <w:sz w:val="22"/>
          <w:szCs w:val="22"/>
          <w:u w:val="none"/>
        </w:rPr>
      </w:pPr>
      <w:r w:rsidRPr="00F86EB0">
        <w:rPr>
          <w:rFonts w:ascii="Times New Roman" w:hAnsi="Times New Roman"/>
          <w:b/>
          <w:sz w:val="22"/>
          <w:szCs w:val="22"/>
          <w:u w:val="none"/>
        </w:rPr>
        <w:t>School</w:t>
      </w:r>
      <w:r w:rsidR="00BD2893" w:rsidRPr="00F86EB0">
        <w:rPr>
          <w:rFonts w:ascii="Times New Roman" w:hAnsi="Times New Roman"/>
          <w:b/>
          <w:sz w:val="22"/>
          <w:szCs w:val="22"/>
          <w:u w:val="none"/>
        </w:rPr>
        <w:t xml:space="preserve"> of Education Attendance Policy</w:t>
      </w:r>
    </w:p>
    <w:p w:rsidR="00BD2893" w:rsidRPr="00F86EB0" w:rsidRDefault="00BD2893" w:rsidP="00BD2893">
      <w:pPr>
        <w:pStyle w:val="BodyText"/>
        <w:shd w:val="clear" w:color="auto" w:fill="auto"/>
        <w:rPr>
          <w:rFonts w:ascii="Times New Roman" w:hAnsi="Times New Roman"/>
          <w:sz w:val="22"/>
          <w:szCs w:val="22"/>
        </w:rPr>
      </w:pPr>
      <w:r w:rsidRPr="00F86EB0">
        <w:rPr>
          <w:rFonts w:ascii="Times New Roman" w:hAnsi="Times New Roman"/>
          <w:sz w:val="22"/>
          <w:szCs w:val="22"/>
        </w:rPr>
        <w:t xml:space="preserve">Due to the dynamic and interactive nature of courses in the </w:t>
      </w:r>
      <w:r w:rsidR="00444873" w:rsidRPr="00F86EB0">
        <w:rPr>
          <w:rFonts w:ascii="Times New Roman" w:hAnsi="Times New Roman"/>
          <w:sz w:val="22"/>
          <w:szCs w:val="22"/>
        </w:rPr>
        <w:t xml:space="preserve">School </w:t>
      </w:r>
      <w:r w:rsidRPr="00F86EB0">
        <w:rPr>
          <w:rFonts w:ascii="Times New Roman" w:hAnsi="Times New Roman"/>
          <w:sz w:val="22"/>
          <w:szCs w:val="22"/>
        </w:rPr>
        <w:t xml:space="preserve">of Education, all students are expected to attend all classes and participate actively.  At a minimum, 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at the discretion of the instructor.  </w:t>
      </w:r>
      <w:r w:rsidRPr="00F86EB0">
        <w:rPr>
          <w:rFonts w:ascii="Times New Roman" w:hAnsi="Times New Roman"/>
          <w:sz w:val="22"/>
          <w:szCs w:val="22"/>
          <w:u w:val="single"/>
        </w:rPr>
        <w:t>Individual instructors may adopt more stringent attendance requirements</w:t>
      </w:r>
      <w:r w:rsidRPr="00F86EB0">
        <w:rPr>
          <w:rFonts w:ascii="Times New Roman" w:hAnsi="Times New Roman"/>
          <w:sz w:val="22"/>
          <w:szCs w:val="22"/>
        </w:rPr>
        <w:t xml:space="preserve">. Should the student have extenuating circumstances, s/he should contact the instructor as soon as possible.  </w:t>
      </w:r>
      <w:proofErr w:type="gramStart"/>
      <w:r w:rsidRPr="00F86EB0">
        <w:rPr>
          <w:rFonts w:ascii="Times New Roman" w:hAnsi="Times New Roman"/>
          <w:sz w:val="18"/>
          <w:szCs w:val="18"/>
        </w:rPr>
        <w:t>(</w:t>
      </w:r>
      <w:r w:rsidRPr="00F86EB0">
        <w:rPr>
          <w:rFonts w:ascii="Times New Roman" w:hAnsi="Times New Roman"/>
          <w:i/>
          <w:sz w:val="18"/>
          <w:szCs w:val="18"/>
        </w:rPr>
        <w:t>Adopted by the COE Governance Community, December, 1997</w:t>
      </w:r>
      <w:r w:rsidRPr="00F86EB0">
        <w:rPr>
          <w:rFonts w:ascii="Times New Roman" w:hAnsi="Times New Roman"/>
          <w:sz w:val="18"/>
          <w:szCs w:val="18"/>
        </w:rPr>
        <w:t>)</w:t>
      </w:r>
      <w:r w:rsidRPr="00F86EB0">
        <w:rPr>
          <w:rFonts w:ascii="Times New Roman" w:hAnsi="Times New Roman"/>
          <w:sz w:val="22"/>
          <w:szCs w:val="22"/>
        </w:rPr>
        <w:t>.</w:t>
      </w:r>
      <w:proofErr w:type="gramEnd"/>
      <w:r w:rsidRPr="00F86EB0">
        <w:rPr>
          <w:rFonts w:ascii="Times New Roman" w:hAnsi="Times New Roman"/>
          <w:sz w:val="22"/>
          <w:szCs w:val="22"/>
        </w:rPr>
        <w:t xml:space="preserve">  </w:t>
      </w:r>
    </w:p>
    <w:p w:rsidR="00D70496" w:rsidRPr="00F86EB0" w:rsidRDefault="00D70496" w:rsidP="00BD2893">
      <w:pPr>
        <w:pStyle w:val="BodyText"/>
        <w:shd w:val="clear" w:color="auto" w:fill="auto"/>
        <w:rPr>
          <w:rFonts w:ascii="Times New Roman" w:hAnsi="Times New Roman"/>
          <w:b/>
          <w:sz w:val="22"/>
          <w:szCs w:val="22"/>
        </w:rPr>
      </w:pPr>
    </w:p>
    <w:p w:rsidR="00D65A50" w:rsidRPr="00F86EB0" w:rsidRDefault="00D65A50" w:rsidP="00BD2893">
      <w:pPr>
        <w:pStyle w:val="BodyText"/>
        <w:shd w:val="clear" w:color="auto" w:fill="auto"/>
        <w:rPr>
          <w:rFonts w:ascii="Times New Roman" w:hAnsi="Times New Roman"/>
          <w:b/>
          <w:sz w:val="22"/>
          <w:szCs w:val="22"/>
        </w:rPr>
      </w:pPr>
    </w:p>
    <w:p w:rsidR="00D65A50" w:rsidRPr="00F86EB0" w:rsidRDefault="00D65A50" w:rsidP="00D65A50">
      <w:pPr>
        <w:jc w:val="center"/>
        <w:rPr>
          <w:rFonts w:ascii="Times New Roman" w:hAnsi="Times New Roman" w:cs="Arial"/>
          <w:b/>
          <w:sz w:val="22"/>
          <w:szCs w:val="22"/>
        </w:rPr>
      </w:pPr>
      <w:r w:rsidRPr="00F86EB0">
        <w:rPr>
          <w:rFonts w:ascii="Times New Roman" w:hAnsi="Times New Roman" w:cs="Arial"/>
          <w:b/>
          <w:sz w:val="22"/>
          <w:szCs w:val="22"/>
        </w:rPr>
        <w:t>Students with Disabilities Requiring Reasonable Accommodations</w:t>
      </w:r>
    </w:p>
    <w:p w:rsidR="00D65A50" w:rsidRPr="00F86EB0" w:rsidRDefault="00CB5B40" w:rsidP="00CB5B40">
      <w:pPr>
        <w:rPr>
          <w:rFonts w:ascii="Times New Roman" w:hAnsi="Times New Roman"/>
          <w:sz w:val="22"/>
        </w:rPr>
      </w:pPr>
      <w:r w:rsidRPr="00F86EB0">
        <w:rPr>
          <w:rFonts w:ascii="Times New Roman" w:hAnsi="Times New Roman"/>
          <w:sz w:val="22"/>
        </w:rPr>
        <w:t>Every student has the right to equitable educational consideration and appropriate accommodation.  Students having differing ability (mobility, sight, hearing, documented learning challenges, first language/English as a second language) are requested to contact the professor at the earliest opportunity.  Every effort will be made to accommodate special need.  Students are reminded of the availability of Disabled Student Services, the Writing Center, technology assistance in the computer labs, and other student support services available as part of reasonable accommodation for special needs students. The</w:t>
      </w:r>
      <w:r w:rsidR="00D65A50" w:rsidRPr="00F86EB0">
        <w:rPr>
          <w:rFonts w:ascii="Times New Roman" w:hAnsi="Times New Roman" w:cs="Arial"/>
          <w:sz w:val="22"/>
          <w:szCs w:val="22"/>
        </w:rPr>
        <w:t xml:space="preserve"> Office of Disable</w:t>
      </w:r>
      <w:r w:rsidR="00444873" w:rsidRPr="00F86EB0">
        <w:rPr>
          <w:rFonts w:ascii="Times New Roman" w:hAnsi="Times New Roman" w:cs="Arial"/>
          <w:sz w:val="22"/>
          <w:szCs w:val="22"/>
        </w:rPr>
        <w:t>d</w:t>
      </w:r>
      <w:r w:rsidRPr="00F86EB0">
        <w:rPr>
          <w:rFonts w:ascii="Times New Roman" w:hAnsi="Times New Roman" w:cs="Arial"/>
          <w:sz w:val="22"/>
          <w:szCs w:val="22"/>
        </w:rPr>
        <w:t xml:space="preserve"> Student Services (DSS) </w:t>
      </w:r>
      <w:r w:rsidR="00D65A50" w:rsidRPr="00F86EB0">
        <w:rPr>
          <w:rFonts w:ascii="Times New Roman" w:hAnsi="Times New Roman" w:cs="Arial"/>
          <w:sz w:val="22"/>
          <w:szCs w:val="22"/>
        </w:rPr>
        <w:t xml:space="preserve">is located in Craven Hall </w:t>
      </w:r>
      <w:r w:rsidR="00444873" w:rsidRPr="00F86EB0">
        <w:rPr>
          <w:rFonts w:ascii="Times New Roman" w:hAnsi="Times New Roman" w:cs="Arial"/>
          <w:sz w:val="22"/>
          <w:szCs w:val="22"/>
        </w:rPr>
        <w:t>4300,</w:t>
      </w:r>
      <w:r w:rsidR="00D65A50" w:rsidRPr="00F86EB0">
        <w:rPr>
          <w:rFonts w:ascii="Times New Roman" w:hAnsi="Times New Roman" w:cs="Arial"/>
          <w:sz w:val="22"/>
          <w:szCs w:val="22"/>
        </w:rPr>
        <w:t xml:space="preserve"> and can be contacted by phone at (760) 750-4905, or TTY (760) 750-4909.  Students authorized by DSS to receive reasonable accommodations should meet with their instructor during office hours or, in order to ensure confidentiality, in a more private setting.</w:t>
      </w:r>
    </w:p>
    <w:p w:rsidR="00C17CEE" w:rsidRPr="00F86EB0" w:rsidRDefault="00C17CEE" w:rsidP="00BD2893">
      <w:pPr>
        <w:rPr>
          <w:rFonts w:ascii="Times New Roman" w:hAnsi="Times New Roman"/>
          <w:sz w:val="22"/>
          <w:szCs w:val="22"/>
        </w:rPr>
      </w:pPr>
    </w:p>
    <w:p w:rsidR="00644536" w:rsidRPr="00F86EB0" w:rsidRDefault="00644536" w:rsidP="00C17CEE">
      <w:pPr>
        <w:ind w:left="720" w:hanging="720"/>
        <w:rPr>
          <w:rFonts w:ascii="Times New Roman" w:hAnsi="Times New Roman"/>
          <w:i/>
          <w:sz w:val="22"/>
          <w:szCs w:val="22"/>
        </w:rPr>
      </w:pPr>
    </w:p>
    <w:p w:rsidR="00BD2893" w:rsidRPr="00F86EB0" w:rsidRDefault="00C17CEE" w:rsidP="00C17CEE">
      <w:pPr>
        <w:jc w:val="center"/>
        <w:rPr>
          <w:rFonts w:ascii="Times New Roman" w:hAnsi="Times New Roman"/>
          <w:b/>
          <w:bCs/>
          <w:sz w:val="22"/>
          <w:szCs w:val="22"/>
        </w:rPr>
      </w:pPr>
      <w:r w:rsidRPr="00F86EB0">
        <w:rPr>
          <w:rFonts w:ascii="Times New Roman" w:hAnsi="Times New Roman"/>
          <w:b/>
          <w:bCs/>
          <w:sz w:val="22"/>
          <w:szCs w:val="22"/>
        </w:rPr>
        <w:t>All University Writing Requir</w:t>
      </w:r>
      <w:r w:rsidR="00644536" w:rsidRPr="00F86EB0">
        <w:rPr>
          <w:rFonts w:ascii="Times New Roman" w:hAnsi="Times New Roman"/>
          <w:b/>
          <w:bCs/>
          <w:sz w:val="22"/>
          <w:szCs w:val="22"/>
        </w:rPr>
        <w:t>e</w:t>
      </w:r>
      <w:r w:rsidRPr="00F86EB0">
        <w:rPr>
          <w:rFonts w:ascii="Times New Roman" w:hAnsi="Times New Roman"/>
          <w:b/>
          <w:bCs/>
          <w:sz w:val="22"/>
          <w:szCs w:val="22"/>
        </w:rPr>
        <w:t>ment</w:t>
      </w:r>
    </w:p>
    <w:p w:rsidR="00D65A50" w:rsidRPr="00F86EB0" w:rsidRDefault="00644536" w:rsidP="00644536">
      <w:pPr>
        <w:rPr>
          <w:rFonts w:ascii="Times New Roman" w:hAnsi="Times New Roman"/>
          <w:bCs/>
          <w:color w:val="FF0000"/>
          <w:sz w:val="22"/>
        </w:rPr>
      </w:pPr>
      <w:r w:rsidRPr="00F86EB0">
        <w:rPr>
          <w:rFonts w:ascii="Times New Roman" w:hAnsi="Times New Roman"/>
          <w:bCs/>
          <w:sz w:val="22"/>
        </w:rPr>
        <w:t>Every course at the university must have a writing requirement of at least 2500 words. Writing will include content that is focused and cohesive</w:t>
      </w:r>
      <w:r w:rsidR="00D65A50" w:rsidRPr="00F86EB0">
        <w:rPr>
          <w:rFonts w:ascii="Times New Roman" w:hAnsi="Times New Roman"/>
          <w:bCs/>
          <w:sz w:val="22"/>
        </w:rPr>
        <w:t>, as well as free of g</w:t>
      </w:r>
      <w:r w:rsidRPr="00F86EB0">
        <w:rPr>
          <w:rFonts w:ascii="Times New Roman" w:hAnsi="Times New Roman"/>
          <w:bCs/>
          <w:sz w:val="22"/>
        </w:rPr>
        <w:t>rammatical, spelling, punctuation,</w:t>
      </w:r>
      <w:r w:rsidR="00D65A50" w:rsidRPr="00F86EB0">
        <w:rPr>
          <w:rFonts w:ascii="Times New Roman" w:hAnsi="Times New Roman"/>
          <w:bCs/>
          <w:sz w:val="22"/>
        </w:rPr>
        <w:t xml:space="preserve"> </w:t>
      </w:r>
      <w:r w:rsidRPr="00F86EB0">
        <w:rPr>
          <w:rFonts w:ascii="Times New Roman" w:hAnsi="Times New Roman"/>
          <w:bCs/>
          <w:sz w:val="22"/>
        </w:rPr>
        <w:t xml:space="preserve">and capitalization errors. </w:t>
      </w:r>
      <w:r w:rsidR="00D65A50" w:rsidRPr="00F86EB0">
        <w:rPr>
          <w:rFonts w:ascii="Times New Roman" w:hAnsi="Times New Roman"/>
          <w:bCs/>
          <w:sz w:val="22"/>
        </w:rPr>
        <w:t xml:space="preserve">The Writing Center provides tutoring for students at all stages of the writing process. The center also offers computers and resources on writing. Please, contact the center at KEL 1103 or at (760) 750-4168, </w:t>
      </w:r>
      <w:hyperlink r:id="rId8" w:history="1">
        <w:r w:rsidR="00D65A50" w:rsidRPr="00F86EB0">
          <w:rPr>
            <w:rStyle w:val="Hyperlink"/>
            <w:rFonts w:ascii="Times New Roman" w:hAnsi="Times New Roman"/>
            <w:bCs/>
            <w:sz w:val="22"/>
          </w:rPr>
          <w:t>www.csusm.edu/writing_center</w:t>
        </w:r>
      </w:hyperlink>
      <w:r w:rsidR="00D65A50" w:rsidRPr="00F86EB0">
        <w:rPr>
          <w:rFonts w:ascii="Times New Roman" w:hAnsi="Times New Roman"/>
          <w:bCs/>
          <w:color w:val="FF0000"/>
          <w:sz w:val="22"/>
        </w:rPr>
        <w:t>.</w:t>
      </w:r>
    </w:p>
    <w:p w:rsidR="00BD2893" w:rsidRPr="00F86EB0" w:rsidRDefault="00D65A50" w:rsidP="00BD2893">
      <w:pPr>
        <w:rPr>
          <w:rFonts w:ascii="Times New Roman" w:hAnsi="Times New Roman"/>
          <w:bCs/>
          <w:color w:val="FF0000"/>
          <w:sz w:val="22"/>
        </w:rPr>
      </w:pPr>
      <w:r w:rsidRPr="00F86EB0">
        <w:rPr>
          <w:rFonts w:ascii="Times New Roman" w:hAnsi="Times New Roman"/>
          <w:bCs/>
          <w:color w:val="FF0000"/>
          <w:sz w:val="22"/>
        </w:rPr>
        <w:t>.</w:t>
      </w:r>
      <w:r w:rsidR="00644536" w:rsidRPr="00F86EB0">
        <w:rPr>
          <w:rFonts w:ascii="Times New Roman" w:hAnsi="Times New Roman"/>
          <w:bCs/>
          <w:color w:val="FF0000"/>
          <w:sz w:val="22"/>
        </w:rPr>
        <w:t xml:space="preserve"> </w:t>
      </w:r>
    </w:p>
    <w:p w:rsidR="00644536" w:rsidRPr="00F86EB0" w:rsidRDefault="00644536" w:rsidP="00BD2893">
      <w:pPr>
        <w:rPr>
          <w:rFonts w:ascii="Times New Roman" w:hAnsi="Times New Roman"/>
          <w:sz w:val="22"/>
          <w:szCs w:val="22"/>
        </w:rPr>
      </w:pPr>
    </w:p>
    <w:p w:rsidR="00644536" w:rsidRPr="00F86EB0" w:rsidRDefault="00644536" w:rsidP="00644536">
      <w:pPr>
        <w:jc w:val="center"/>
        <w:rPr>
          <w:rFonts w:ascii="Times New Roman" w:hAnsi="Times New Roman" w:cs="Arial"/>
          <w:b/>
          <w:bCs/>
          <w:sz w:val="22"/>
          <w:szCs w:val="22"/>
        </w:rPr>
      </w:pPr>
      <w:r w:rsidRPr="00F86EB0">
        <w:rPr>
          <w:rFonts w:ascii="Times New Roman" w:hAnsi="Times New Roman" w:cs="Arial"/>
          <w:b/>
          <w:bCs/>
          <w:sz w:val="22"/>
          <w:szCs w:val="22"/>
        </w:rPr>
        <w:t>CSUSM Academic Honesty Policy</w:t>
      </w:r>
    </w:p>
    <w:p w:rsidR="00644536"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44536" w:rsidRPr="00F86EB0" w:rsidRDefault="00644536" w:rsidP="00644536">
      <w:pPr>
        <w:rPr>
          <w:rFonts w:ascii="Times New Roman" w:hAnsi="Times New Roman" w:cs="Arial"/>
          <w:bCs/>
          <w:sz w:val="22"/>
          <w:szCs w:val="22"/>
        </w:rPr>
      </w:pPr>
    </w:p>
    <w:p w:rsidR="00644536"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44536" w:rsidRPr="00F86EB0" w:rsidRDefault="00644536" w:rsidP="00644536">
      <w:pPr>
        <w:rPr>
          <w:rFonts w:ascii="Times New Roman" w:hAnsi="Times New Roman" w:cs="Arial"/>
          <w:bCs/>
          <w:sz w:val="22"/>
          <w:szCs w:val="22"/>
        </w:rPr>
      </w:pPr>
    </w:p>
    <w:p w:rsidR="002F3DB1"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Incidents of Academic Dishonesty will be reported to the Dean of Students</w:t>
      </w:r>
      <w:r w:rsidR="006849C4" w:rsidRPr="00F86EB0">
        <w:rPr>
          <w:rFonts w:ascii="Times New Roman" w:hAnsi="Times New Roman" w:cs="Arial"/>
          <w:bCs/>
          <w:sz w:val="22"/>
          <w:szCs w:val="22"/>
        </w:rPr>
        <w:t xml:space="preserve"> Office</w:t>
      </w:r>
      <w:r w:rsidRPr="00F86EB0">
        <w:rPr>
          <w:rFonts w:ascii="Times New Roman" w:hAnsi="Times New Roman" w:cs="Arial"/>
          <w:bCs/>
          <w:sz w:val="22"/>
          <w:szCs w:val="22"/>
        </w:rPr>
        <w:t>.  Sanctions at the University level may include suspension or expulsion from the University.</w:t>
      </w:r>
    </w:p>
    <w:p w:rsidR="006849C4" w:rsidRPr="00F86EB0" w:rsidRDefault="006849C4" w:rsidP="00644536">
      <w:pPr>
        <w:rPr>
          <w:rFonts w:ascii="Times New Roman" w:hAnsi="Times New Roman" w:cs="Arial"/>
          <w:b/>
          <w:bCs/>
          <w:sz w:val="22"/>
          <w:szCs w:val="22"/>
          <w:u w:val="single"/>
        </w:rPr>
      </w:pPr>
    </w:p>
    <w:p w:rsidR="00644536" w:rsidRPr="00F86EB0" w:rsidRDefault="00644536" w:rsidP="00CB5B40">
      <w:pPr>
        <w:jc w:val="center"/>
        <w:rPr>
          <w:rFonts w:ascii="Times New Roman" w:hAnsi="Times New Roman" w:cs="Arial"/>
          <w:bCs/>
          <w:sz w:val="22"/>
          <w:szCs w:val="22"/>
        </w:rPr>
      </w:pPr>
      <w:r w:rsidRPr="00F86EB0">
        <w:rPr>
          <w:rFonts w:ascii="Times New Roman" w:hAnsi="Times New Roman" w:cs="Arial"/>
          <w:b/>
          <w:bCs/>
          <w:sz w:val="22"/>
          <w:szCs w:val="22"/>
        </w:rPr>
        <w:t>Plagiarism</w:t>
      </w:r>
    </w:p>
    <w:p w:rsidR="00644536" w:rsidRPr="00F86EB0" w:rsidRDefault="00644536" w:rsidP="00644536">
      <w:pPr>
        <w:rPr>
          <w:rFonts w:ascii="Times New Roman" w:hAnsi="Times New Roman" w:cs="Arial"/>
          <w:bCs/>
          <w:sz w:val="22"/>
          <w:szCs w:val="22"/>
        </w:rPr>
      </w:pPr>
      <w:r w:rsidRPr="00F86EB0">
        <w:rPr>
          <w:rFonts w:ascii="Times New Roman" w:hAnsi="Times New Roman" w:cs="Arial"/>
          <w:bCs/>
          <w:sz w:val="22"/>
          <w:szCs w:val="22"/>
        </w:rPr>
        <w:t xml:space="preserve">As an educator, it is expected </w:t>
      </w:r>
      <w:r w:rsidRPr="00F86EB0">
        <w:rPr>
          <w:rFonts w:ascii="Times New Roman" w:hAnsi="Times New Roman"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9" w:history="1">
        <w:r w:rsidRPr="00F86EB0">
          <w:rPr>
            <w:rStyle w:val="Hyperlink"/>
            <w:rFonts w:ascii="Times New Roman" w:hAnsi="Times New Roman" w:cs="Arial"/>
            <w:sz w:val="22"/>
            <w:szCs w:val="22"/>
          </w:rPr>
          <w:t>http://library.csusm.edu/plagiarism/index.html</w:t>
        </w:r>
      </w:hyperlink>
      <w:r w:rsidR="00CB5B40" w:rsidRPr="00F86EB0">
        <w:rPr>
          <w:rFonts w:ascii="Times New Roman" w:hAnsi="Times New Roman" w:cs="Arial"/>
          <w:sz w:val="22"/>
          <w:szCs w:val="22"/>
        </w:rPr>
        <w:t xml:space="preserve"> and the Dean of Students website </w:t>
      </w:r>
      <w:hyperlink r:id="rId10" w:history="1">
        <w:r w:rsidR="00CB5B40" w:rsidRPr="00F86EB0">
          <w:rPr>
            <w:rStyle w:val="Hyperlink"/>
            <w:rFonts w:ascii="Times New Roman" w:hAnsi="Times New Roman" w:cs="Arial"/>
            <w:sz w:val="22"/>
            <w:szCs w:val="22"/>
          </w:rPr>
          <w:t>http://www.csusm.edu/dos/studres/cheating11.html</w:t>
        </w:r>
      </w:hyperlink>
      <w:r w:rsidR="00CB5B40" w:rsidRPr="00F86EB0">
        <w:rPr>
          <w:rFonts w:ascii="Times New Roman" w:hAnsi="Times New Roman" w:cs="Arial"/>
          <w:sz w:val="22"/>
          <w:szCs w:val="22"/>
        </w:rPr>
        <w:t xml:space="preserve">. If </w:t>
      </w:r>
      <w:r w:rsidRPr="00F86EB0">
        <w:rPr>
          <w:rFonts w:ascii="Times New Roman" w:hAnsi="Times New Roman" w:cs="Arial"/>
          <w:sz w:val="22"/>
          <w:szCs w:val="22"/>
        </w:rPr>
        <w:t>there are questions about academic honesty, please</w:t>
      </w:r>
      <w:r w:rsidR="0042659A">
        <w:rPr>
          <w:rFonts w:ascii="Times New Roman" w:hAnsi="Times New Roman" w:cs="Arial"/>
          <w:sz w:val="22"/>
          <w:szCs w:val="22"/>
        </w:rPr>
        <w:t xml:space="preserve"> consult the University catalog or the Dean of Students Office. </w:t>
      </w:r>
    </w:p>
    <w:p w:rsidR="00644536" w:rsidRPr="00F86EB0" w:rsidRDefault="00644536" w:rsidP="00644536">
      <w:pPr>
        <w:rPr>
          <w:rFonts w:ascii="Times New Roman" w:hAnsi="Times New Roman"/>
          <w:bCs/>
          <w:sz w:val="22"/>
        </w:rPr>
      </w:pPr>
    </w:p>
    <w:p w:rsidR="00644536" w:rsidRPr="00F86EB0" w:rsidRDefault="00644536" w:rsidP="00BD2893">
      <w:pPr>
        <w:rPr>
          <w:rFonts w:ascii="Times New Roman" w:hAnsi="Times New Roman"/>
          <w:sz w:val="22"/>
          <w:szCs w:val="22"/>
        </w:rPr>
      </w:pPr>
    </w:p>
    <w:p w:rsidR="00BD2893" w:rsidRPr="00F86EB0" w:rsidRDefault="00BD2893" w:rsidP="00D65A50">
      <w:pPr>
        <w:jc w:val="center"/>
        <w:rPr>
          <w:rFonts w:ascii="Times New Roman" w:hAnsi="Times New Roman"/>
          <w:b/>
          <w:bCs/>
        </w:rPr>
      </w:pPr>
      <w:r w:rsidRPr="00F86EB0">
        <w:rPr>
          <w:rFonts w:ascii="Times New Roman" w:hAnsi="Times New Roman"/>
          <w:b/>
          <w:bCs/>
        </w:rPr>
        <w:t>GENERAL CONSIDERATIONS</w:t>
      </w:r>
    </w:p>
    <w:p w:rsidR="00DD79AF" w:rsidRPr="00F86EB0" w:rsidRDefault="00DD79AF" w:rsidP="00D65A50">
      <w:pPr>
        <w:jc w:val="center"/>
        <w:rPr>
          <w:rFonts w:ascii="Times New Roman" w:hAnsi="Times New Roman"/>
          <w:b/>
          <w:bCs/>
          <w:sz w:val="22"/>
          <w:szCs w:val="22"/>
        </w:rPr>
      </w:pPr>
    </w:p>
    <w:p w:rsidR="00DD79AF" w:rsidRPr="00F86EB0" w:rsidRDefault="00DD79AF" w:rsidP="00DD79AF">
      <w:pPr>
        <w:pStyle w:val="BodyTextIndent2"/>
        <w:tabs>
          <w:tab w:val="left" w:pos="720"/>
        </w:tabs>
        <w:ind w:hanging="1440"/>
        <w:jc w:val="center"/>
        <w:outlineLvl w:val="0"/>
        <w:rPr>
          <w:rFonts w:ascii="Times New Roman" w:hAnsi="Times New Roman"/>
          <w:b/>
        </w:rPr>
      </w:pPr>
      <w:r w:rsidRPr="00F86EB0">
        <w:rPr>
          <w:rFonts w:ascii="Times New Roman" w:hAnsi="Times New Roman"/>
          <w:b/>
        </w:rPr>
        <w:t>All rights reserved</w:t>
      </w:r>
    </w:p>
    <w:p w:rsidR="00DD79AF" w:rsidRPr="00F86EB0" w:rsidRDefault="00DD79AF" w:rsidP="00DD79AF">
      <w:pPr>
        <w:pStyle w:val="BodyTextIndent2"/>
        <w:tabs>
          <w:tab w:val="left" w:pos="720"/>
          <w:tab w:val="left" w:pos="1350"/>
        </w:tabs>
        <w:ind w:left="0" w:firstLine="0"/>
        <w:rPr>
          <w:rFonts w:ascii="Times New Roman" w:hAnsi="Times New Roman"/>
          <w:i/>
          <w:sz w:val="22"/>
        </w:rPr>
      </w:pPr>
      <w:r w:rsidRPr="00F86EB0">
        <w:rPr>
          <w:rFonts w:ascii="Times New Roman" w:hAnsi="Times New Roman"/>
          <w:i/>
          <w:sz w:val="22"/>
        </w:rPr>
        <w:t>As instructor of record, I reserve the right to change, add to, or delete any and all material from the course.</w:t>
      </w:r>
    </w:p>
    <w:p w:rsidR="00BD2893" w:rsidRPr="00F86EB0" w:rsidRDefault="00BD2893" w:rsidP="00DD79AF">
      <w:pPr>
        <w:rPr>
          <w:rFonts w:ascii="Times New Roman" w:hAnsi="Times New Roman"/>
          <w:b/>
          <w:bCs/>
          <w:sz w:val="22"/>
          <w:szCs w:val="22"/>
        </w:rPr>
      </w:pPr>
    </w:p>
    <w:p w:rsidR="00186FE5" w:rsidRPr="00F86EB0" w:rsidRDefault="00186FE5" w:rsidP="00FC2C86">
      <w:pPr>
        <w:jc w:val="center"/>
        <w:rPr>
          <w:rFonts w:ascii="Times New Roman" w:hAnsi="Times New Roman" w:cs="Arial"/>
          <w:b/>
          <w:sz w:val="22"/>
          <w:szCs w:val="22"/>
        </w:rPr>
      </w:pPr>
      <w:r w:rsidRPr="00F86EB0">
        <w:rPr>
          <w:rFonts w:ascii="Times New Roman" w:hAnsi="Times New Roman" w:cs="Arial"/>
          <w:b/>
          <w:sz w:val="22"/>
          <w:szCs w:val="22"/>
        </w:rPr>
        <w:t>Interact professionally and collaborate responsibly with your colleagues</w:t>
      </w:r>
    </w:p>
    <w:p w:rsidR="00186FE5" w:rsidRPr="00F86EB0" w:rsidRDefault="00186FE5" w:rsidP="00186FE5">
      <w:pPr>
        <w:rPr>
          <w:rFonts w:ascii="Times New Roman" w:hAnsi="Times New Roman" w:cs="Arial"/>
          <w:sz w:val="22"/>
          <w:szCs w:val="22"/>
        </w:rPr>
      </w:pPr>
      <w:r w:rsidRPr="00F86EB0">
        <w:rPr>
          <w:rFonts w:ascii="Times New Roman" w:hAnsi="Times New Roman" w:cs="Arial"/>
          <w:sz w:val="22"/>
          <w:szCs w:val="22"/>
        </w:rPr>
        <w:t xml:space="preserve">Teacher education is a professional preparation program and students will be expected to adhere to standards of dependability, respect, academic honesty, and writing achievement.  Please maintain a safe environment for discussion and learning. Students can express their varying viewpoints and still maintain respect for all voices. Take appropriate individual responsibility for your own learning in a democratic, collaborative, and reciprocal-learning environment. </w:t>
      </w:r>
    </w:p>
    <w:p w:rsidR="009517C2" w:rsidRPr="00F86EB0" w:rsidRDefault="009517C2" w:rsidP="00BD2893">
      <w:pPr>
        <w:rPr>
          <w:rFonts w:ascii="Times New Roman" w:hAnsi="Times New Roman" w:cs="Arial"/>
          <w:b/>
        </w:rPr>
      </w:pPr>
    </w:p>
    <w:p w:rsidR="00CB5B40" w:rsidRPr="00F86EB0" w:rsidRDefault="00CB5B40" w:rsidP="00CB5B40">
      <w:pPr>
        <w:pStyle w:val="Heading3"/>
        <w:rPr>
          <w:rFonts w:ascii="Times New Roman" w:hAnsi="Times New Roman"/>
          <w:b w:val="0"/>
          <w:sz w:val="22"/>
        </w:rPr>
      </w:pPr>
      <w:r w:rsidRPr="00F86EB0">
        <w:rPr>
          <w:rFonts w:ascii="Times New Roman" w:hAnsi="Times New Roman"/>
          <w:sz w:val="22"/>
        </w:rPr>
        <w:t>Use of Technology</w:t>
      </w:r>
    </w:p>
    <w:p w:rsidR="006F1A37" w:rsidRPr="00F86EB0" w:rsidRDefault="00CB5B40" w:rsidP="006F1A37">
      <w:pPr>
        <w:rPr>
          <w:rFonts w:ascii="Times New Roman" w:hAnsi="Times New Roman" w:cs="Arial"/>
          <w:sz w:val="22"/>
          <w:szCs w:val="22"/>
        </w:rPr>
      </w:pPr>
      <w:r w:rsidRPr="00F86EB0">
        <w:rPr>
          <w:rFonts w:ascii="Times New Roman" w:hAnsi="Times New Roman"/>
          <w:sz w:val="22"/>
        </w:rPr>
        <w:t>Students are expected to demonstrate competency in the use of various forms of technology (i.e. word processing, electronic mail, use of the Internet, and/or multimedia presentations).  Specific requirements for course assignments with regard to technology are at the discretion of the instructor.  Keep a digital copy of all assignments for u</w:t>
      </w:r>
      <w:r w:rsidR="006F1A37" w:rsidRPr="00F86EB0">
        <w:rPr>
          <w:rFonts w:ascii="Times New Roman" w:hAnsi="Times New Roman"/>
          <w:sz w:val="22"/>
        </w:rPr>
        <w:t xml:space="preserve">se in your teaching portfolio. </w:t>
      </w:r>
      <w:r w:rsidRPr="00F86EB0">
        <w:rPr>
          <w:rFonts w:ascii="Times New Roman" w:hAnsi="Times New Roman"/>
          <w:sz w:val="22"/>
        </w:rPr>
        <w:t>Details will be given in class.</w:t>
      </w:r>
      <w:r w:rsidR="006F1A37" w:rsidRPr="00F86EB0">
        <w:rPr>
          <w:rFonts w:ascii="Times New Roman" w:hAnsi="Times New Roman"/>
          <w:b/>
          <w:sz w:val="22"/>
        </w:rPr>
        <w:t xml:space="preserve"> </w:t>
      </w:r>
      <w:r w:rsidR="006F1A37" w:rsidRPr="00F86EB0">
        <w:rPr>
          <w:rFonts w:ascii="Times New Roman" w:hAnsi="Times New Roman" w:cs="Arial"/>
          <w:i/>
          <w:sz w:val="22"/>
          <w:szCs w:val="22"/>
        </w:rPr>
        <w:t>Please refrain from using laptops and other electronic devices for personal use during class.</w:t>
      </w:r>
      <w:r w:rsidR="006F1A37" w:rsidRPr="00F86EB0">
        <w:rPr>
          <w:rFonts w:ascii="Times New Roman" w:hAnsi="Times New Roman" w:cs="Arial"/>
          <w:sz w:val="22"/>
          <w:szCs w:val="22"/>
        </w:rPr>
        <w:t xml:space="preserve"> The use of computers is strictly for our class purposes and when deemed appropriate. </w:t>
      </w:r>
    </w:p>
    <w:p w:rsidR="00CB5B40" w:rsidRPr="00F86EB0" w:rsidRDefault="00CB5B40" w:rsidP="00CB5B40">
      <w:pPr>
        <w:pStyle w:val="Heading3"/>
        <w:jc w:val="left"/>
        <w:rPr>
          <w:rFonts w:ascii="Times New Roman" w:hAnsi="Times New Roman"/>
          <w:b w:val="0"/>
          <w:sz w:val="22"/>
        </w:rPr>
      </w:pPr>
    </w:p>
    <w:p w:rsidR="00CB5B40" w:rsidRPr="00F86EB0" w:rsidRDefault="00CB5B40" w:rsidP="00CB5B40">
      <w:pPr>
        <w:jc w:val="center"/>
        <w:rPr>
          <w:rFonts w:ascii="Times New Roman" w:hAnsi="Times New Roman"/>
          <w:b/>
          <w:snapToGrid w:val="0"/>
          <w:sz w:val="22"/>
        </w:rPr>
      </w:pPr>
    </w:p>
    <w:p w:rsidR="00CB5B40" w:rsidRPr="00F86EB0" w:rsidRDefault="00CB5B40" w:rsidP="00CB5B40">
      <w:pPr>
        <w:jc w:val="center"/>
        <w:rPr>
          <w:rFonts w:ascii="Times New Roman" w:hAnsi="Times New Roman"/>
          <w:b/>
          <w:sz w:val="22"/>
        </w:rPr>
      </w:pPr>
      <w:r w:rsidRPr="00F86EB0">
        <w:rPr>
          <w:rFonts w:ascii="Times New Roman" w:hAnsi="Times New Roman"/>
          <w:b/>
          <w:sz w:val="22"/>
        </w:rPr>
        <w:t>Electronic Communication Protocol:</w:t>
      </w:r>
    </w:p>
    <w:p w:rsidR="00CB5B40" w:rsidRPr="00F86EB0" w:rsidRDefault="00CB5B40" w:rsidP="00CB5B40">
      <w:pPr>
        <w:rPr>
          <w:rFonts w:ascii="Times New Roman" w:hAnsi="Times New Roman"/>
          <w:sz w:val="22"/>
        </w:rPr>
      </w:pPr>
      <w:r w:rsidRPr="00F86EB0">
        <w:rPr>
          <w:rFonts w:ascii="Times New Roman" w:hAnsi="Times New Roman"/>
          <w:sz w:val="22"/>
        </w:rPr>
        <w:t xml:space="preserve">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F86EB0">
        <w:rPr>
          <w:rFonts w:ascii="Times New Roman" w:hAnsi="Times New Roman"/>
          <w:sz w:val="22"/>
        </w:rPr>
        <w:t>slang,</w:t>
      </w:r>
      <w:proofErr w:type="gramEnd"/>
      <w:r w:rsidRPr="00F86EB0">
        <w:rPr>
          <w:rFonts w:ascii="Times New Roman" w:hAnsi="Times New Roman"/>
          <w:sz w:val="22"/>
        </w:rPr>
        <w:t xml:space="preserve"> often communicate more than the sender originally intended.  With that said, please be mindful of all e-mail and on-line discussion messages you send to your colleagues, t</w:t>
      </w:r>
      <w:r w:rsidR="0082035E">
        <w:rPr>
          <w:rFonts w:ascii="Times New Roman" w:hAnsi="Times New Roman"/>
          <w:sz w:val="22"/>
        </w:rPr>
        <w:t>o faculty members in the School</w:t>
      </w:r>
      <w:r w:rsidRPr="00F86EB0">
        <w:rPr>
          <w:rFonts w:ascii="Times New Roman" w:hAnsi="Times New Roman"/>
          <w:sz w:val="22"/>
        </w:rPr>
        <w:t xml:space="preserve"> of Education, or to persons within the greater educational community.  All electronic messages should be crafted with professionalism and care.   </w:t>
      </w:r>
    </w:p>
    <w:p w:rsidR="00055B34" w:rsidRPr="00F86EB0" w:rsidRDefault="00055B34" w:rsidP="00CB5B40">
      <w:pPr>
        <w:rPr>
          <w:rFonts w:ascii="Times New Roman" w:hAnsi="Times New Roman"/>
          <w:sz w:val="22"/>
        </w:rPr>
      </w:pPr>
    </w:p>
    <w:p w:rsidR="00CB5B40" w:rsidRPr="00F86EB0" w:rsidRDefault="00CB5B40" w:rsidP="00CB5B40">
      <w:pPr>
        <w:rPr>
          <w:rFonts w:ascii="Times New Roman" w:hAnsi="Times New Roman"/>
          <w:sz w:val="22"/>
        </w:rPr>
      </w:pPr>
      <w:r w:rsidRPr="00F86EB0">
        <w:rPr>
          <w:rFonts w:ascii="Times New Roman" w:hAnsi="Times New Roman"/>
          <w:sz w:val="22"/>
        </w:rPr>
        <w:t xml:space="preserve">Things to consider: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Would I say in person what this electronic message specifically says?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How could this message be misconstrued?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Does this message represent my highest self?  </w:t>
      </w:r>
    </w:p>
    <w:p w:rsidR="00CB5B40" w:rsidRPr="00F86EB0" w:rsidRDefault="00CB5B40" w:rsidP="00CB5B40">
      <w:pPr>
        <w:numPr>
          <w:ilvl w:val="0"/>
          <w:numId w:val="6"/>
        </w:numPr>
        <w:rPr>
          <w:rFonts w:ascii="Times New Roman" w:hAnsi="Times New Roman"/>
          <w:sz w:val="22"/>
        </w:rPr>
      </w:pPr>
      <w:r w:rsidRPr="00F86EB0">
        <w:rPr>
          <w:rFonts w:ascii="Times New Roman" w:hAnsi="Times New Roman"/>
          <w:sz w:val="22"/>
        </w:rPr>
        <w:t xml:space="preserve">Am I sending this electronic message to avoid a face-to-face conversation?  </w:t>
      </w:r>
    </w:p>
    <w:p w:rsidR="00CB5B40" w:rsidRPr="00F86EB0" w:rsidRDefault="00CB5B40" w:rsidP="00CB5B40">
      <w:pPr>
        <w:rPr>
          <w:rFonts w:ascii="Times New Roman" w:hAnsi="Times New Roman"/>
        </w:rPr>
      </w:pPr>
    </w:p>
    <w:p w:rsidR="00CB5B40" w:rsidRPr="00F86EB0" w:rsidRDefault="00CB5B40" w:rsidP="00CB5B40">
      <w:pPr>
        <w:rPr>
          <w:rFonts w:ascii="Times New Roman" w:hAnsi="Times New Roman"/>
          <w:sz w:val="22"/>
        </w:rPr>
      </w:pPr>
      <w:r w:rsidRPr="00F86EB0">
        <w:rPr>
          <w:rFonts w:ascii="Times New Roman" w:hAnsi="Times New Roman"/>
          <w:sz w:val="22"/>
        </w:rPr>
        <w:t xml:space="preserve">In addition, if there is ever a concern with an electronic message sent to you, please talk with the author in person in order to correct any confusion.  </w:t>
      </w:r>
    </w:p>
    <w:p w:rsidR="00CB5B40" w:rsidRPr="00F86EB0" w:rsidRDefault="00CB5B40" w:rsidP="00CB5B40">
      <w:pPr>
        <w:pStyle w:val="Heading3"/>
        <w:rPr>
          <w:rFonts w:ascii="Times New Roman" w:hAnsi="Times New Roman"/>
        </w:rPr>
      </w:pPr>
    </w:p>
    <w:p w:rsidR="006F1A37" w:rsidRPr="00F86EB0" w:rsidRDefault="006F1A37" w:rsidP="006F1A37">
      <w:pPr>
        <w:pStyle w:val="BodyTextIndent2"/>
        <w:tabs>
          <w:tab w:val="left" w:pos="720"/>
          <w:tab w:val="left" w:pos="1350"/>
        </w:tabs>
        <w:ind w:left="0" w:firstLine="0"/>
        <w:outlineLvl w:val="0"/>
        <w:rPr>
          <w:rFonts w:ascii="Times New Roman" w:hAnsi="Times New Roman"/>
          <w:b/>
        </w:rPr>
      </w:pPr>
    </w:p>
    <w:p w:rsidR="006F1A37" w:rsidRPr="00F86EB0" w:rsidRDefault="006F1A37" w:rsidP="006F1A37">
      <w:pPr>
        <w:pStyle w:val="BodyTextIndent2"/>
        <w:tabs>
          <w:tab w:val="left" w:pos="720"/>
          <w:tab w:val="left" w:pos="1350"/>
        </w:tabs>
        <w:ind w:left="0" w:firstLine="0"/>
        <w:jc w:val="center"/>
        <w:outlineLvl w:val="0"/>
        <w:rPr>
          <w:rFonts w:ascii="Times New Roman" w:hAnsi="Times New Roman"/>
          <w:b/>
        </w:rPr>
      </w:pPr>
      <w:r w:rsidRPr="00F86EB0">
        <w:rPr>
          <w:rFonts w:ascii="Times New Roman" w:hAnsi="Times New Roman"/>
          <w:b/>
        </w:rPr>
        <w:t>Appeals</w:t>
      </w:r>
    </w:p>
    <w:p w:rsidR="00E72108" w:rsidRDefault="006F1A37" w:rsidP="006F1A37">
      <w:pPr>
        <w:pStyle w:val="BodyTextIndent2"/>
        <w:tabs>
          <w:tab w:val="left" w:pos="720"/>
          <w:tab w:val="left" w:pos="1350"/>
        </w:tabs>
        <w:ind w:left="0" w:firstLine="0"/>
        <w:rPr>
          <w:rFonts w:ascii="Times New Roman" w:hAnsi="Times New Roman"/>
          <w:sz w:val="22"/>
        </w:rPr>
      </w:pPr>
      <w:r w:rsidRPr="00F86EB0">
        <w:rPr>
          <w:rFonts w:ascii="Times New Roman" w:hAnsi="Times New Roman"/>
          <w:sz w:val="22"/>
        </w:rPr>
        <w:t>Every student has the right to appeal a course grade, or appeal for redress of grievances incurred in the context of the class. Disputes may be resolved informally with the professor, or through the formal grade appeal process. For the latter, consult with the Associate Dean of the College of Education, Health and Human Services</w:t>
      </w:r>
    </w:p>
    <w:p w:rsidR="00E72108" w:rsidRDefault="00E72108" w:rsidP="006F1A37">
      <w:pPr>
        <w:pStyle w:val="BodyTextIndent2"/>
        <w:tabs>
          <w:tab w:val="left" w:pos="720"/>
          <w:tab w:val="left" w:pos="1350"/>
        </w:tabs>
        <w:ind w:left="0" w:firstLine="0"/>
        <w:rPr>
          <w:rFonts w:ascii="Times New Roman" w:hAnsi="Times New Roman"/>
          <w:sz w:val="22"/>
        </w:rPr>
      </w:pPr>
    </w:p>
    <w:p w:rsidR="000D49FC" w:rsidRDefault="000D49FC">
      <w:pPr>
        <w:rPr>
          <w:rFonts w:ascii="Times New Roman" w:hAnsi="Times New Roman"/>
          <w:b/>
        </w:rPr>
      </w:pPr>
      <w:r>
        <w:rPr>
          <w:rFonts w:ascii="Times New Roman" w:hAnsi="Times New Roman"/>
        </w:rPr>
        <w:br w:type="page"/>
      </w:r>
    </w:p>
    <w:p w:rsidR="00E72108" w:rsidRPr="00F86EB0" w:rsidRDefault="00E72108" w:rsidP="00E72108">
      <w:pPr>
        <w:pStyle w:val="Heading3"/>
        <w:rPr>
          <w:rFonts w:ascii="Times New Roman" w:hAnsi="Times New Roman"/>
        </w:rPr>
      </w:pPr>
      <w:r w:rsidRPr="00F86EB0">
        <w:rPr>
          <w:rFonts w:ascii="Times New Roman" w:hAnsi="Times New Roman"/>
        </w:rPr>
        <w:t>COURSE REQUIREMENTS</w:t>
      </w:r>
    </w:p>
    <w:p w:rsidR="00E72108" w:rsidRPr="00F86EB0" w:rsidRDefault="00E72108" w:rsidP="00E72108">
      <w:pPr>
        <w:rPr>
          <w:rFonts w:ascii="Times New Roman" w:hAnsi="Times New Roman"/>
          <w:b/>
          <w:sz w:val="22"/>
          <w:szCs w:val="22"/>
          <w:u w:val="single"/>
        </w:rPr>
      </w:pPr>
    </w:p>
    <w:p w:rsidR="00E72108" w:rsidRPr="00F86EB0" w:rsidRDefault="000B7391" w:rsidP="00E72108">
      <w:pPr>
        <w:ind w:left="720" w:hanging="720"/>
        <w:jc w:val="center"/>
        <w:rPr>
          <w:rFonts w:ascii="Times New Roman" w:hAnsi="Times New Roman"/>
          <w:i/>
          <w:sz w:val="22"/>
          <w:szCs w:val="22"/>
        </w:rPr>
      </w:pPr>
      <w:r>
        <w:rPr>
          <w:rFonts w:ascii="Times New Roman" w:hAnsi="Times New Roman"/>
          <w:b/>
        </w:rPr>
        <w:t>Assignments/</w:t>
      </w:r>
      <w:r w:rsidR="00E72108" w:rsidRPr="00F86EB0">
        <w:rPr>
          <w:rFonts w:ascii="Times New Roman" w:hAnsi="Times New Roman"/>
          <w:b/>
        </w:rPr>
        <w:t>Points Possible</w:t>
      </w:r>
    </w:p>
    <w:p w:rsidR="00E72108" w:rsidRPr="0008249C" w:rsidRDefault="00E72108" w:rsidP="00E72108">
      <w:pPr>
        <w:rPr>
          <w:rFonts w:ascii="Times New Roman" w:hAnsi="Times New Roman"/>
          <w:color w:val="FF0000"/>
          <w:sz w:val="22"/>
          <w:szCs w:val="22"/>
        </w:rPr>
      </w:pPr>
      <w:r w:rsidRPr="0008249C">
        <w:rPr>
          <w:rFonts w:ascii="Times New Roman" w:hAnsi="Times New Roman"/>
          <w:color w:val="FF0000"/>
          <w:sz w:val="22"/>
          <w:szCs w:val="22"/>
        </w:rPr>
        <w:t>Note:  The following is an explanation of tentative assignments for this course.  If the instructor needs to modify some of these assignments to meet the needs of the class, all students will be kept aware of any changes well in advance of any due date.</w:t>
      </w:r>
    </w:p>
    <w:p w:rsidR="00E72108" w:rsidRPr="0008249C" w:rsidRDefault="00E72108" w:rsidP="00E72108">
      <w:pPr>
        <w:rPr>
          <w:rFonts w:ascii="Times New Roman" w:hAnsi="Times New Roman" w:cs="Arial"/>
          <w:sz w:val="22"/>
          <w:szCs w:val="22"/>
        </w:rPr>
      </w:pPr>
    </w:p>
    <w:p w:rsidR="00E72108" w:rsidRPr="00F86EB0" w:rsidRDefault="00E72108" w:rsidP="00E72108">
      <w:pPr>
        <w:rPr>
          <w:rFonts w:ascii="Times New Roman" w:hAnsi="Times New Roman" w:cs="Arial"/>
          <w:b/>
          <w:sz w:val="22"/>
          <w:szCs w:val="22"/>
        </w:rPr>
      </w:pPr>
    </w:p>
    <w:p w:rsidR="00E72108" w:rsidRPr="00222FE6" w:rsidRDefault="00E72108" w:rsidP="00E72108">
      <w:pPr>
        <w:rPr>
          <w:rFonts w:ascii="Times New Roman" w:hAnsi="Times New Roman"/>
          <w:sz w:val="22"/>
          <w:szCs w:val="22"/>
        </w:rPr>
      </w:pPr>
      <w:r w:rsidRPr="00F86EB0">
        <w:rPr>
          <w:rFonts w:ascii="Times New Roman" w:hAnsi="Times New Roman"/>
          <w:b/>
          <w:sz w:val="22"/>
          <w:szCs w:val="22"/>
        </w:rPr>
        <w:t xml:space="preserve">1. </w:t>
      </w:r>
      <w:r w:rsidR="000D49FC">
        <w:rPr>
          <w:rFonts w:ascii="Times New Roman" w:hAnsi="Times New Roman"/>
          <w:b/>
          <w:sz w:val="22"/>
          <w:szCs w:val="22"/>
        </w:rPr>
        <w:t xml:space="preserve"> Attendance = </w:t>
      </w:r>
      <w:r w:rsidR="00C20E89">
        <w:rPr>
          <w:rFonts w:ascii="Times New Roman" w:hAnsi="Times New Roman"/>
          <w:b/>
          <w:sz w:val="22"/>
          <w:szCs w:val="22"/>
        </w:rPr>
        <w:t>20</w:t>
      </w:r>
      <w:r w:rsidRPr="00222FE6">
        <w:rPr>
          <w:rFonts w:ascii="Times New Roman" w:hAnsi="Times New Roman"/>
          <w:b/>
          <w:sz w:val="22"/>
          <w:szCs w:val="22"/>
        </w:rPr>
        <w:t xml:space="preserve"> points</w:t>
      </w:r>
      <w:r w:rsidRPr="00222FE6">
        <w:rPr>
          <w:rFonts w:ascii="Times New Roman" w:hAnsi="Times New Roman"/>
          <w:sz w:val="22"/>
          <w:szCs w:val="22"/>
        </w:rPr>
        <w:t xml:space="preserve"> </w:t>
      </w:r>
    </w:p>
    <w:p w:rsidR="00E72108" w:rsidRDefault="00005628" w:rsidP="00E72108">
      <w:pPr>
        <w:ind w:left="360"/>
        <w:rPr>
          <w:rFonts w:ascii="Times New Roman" w:hAnsi="Times New Roman" w:cs="Arial"/>
          <w:sz w:val="22"/>
          <w:szCs w:val="22"/>
        </w:rPr>
      </w:pPr>
      <w:r>
        <w:rPr>
          <w:rFonts w:ascii="Times New Roman" w:hAnsi="Times New Roman" w:cs="Arial"/>
          <w:sz w:val="22"/>
          <w:szCs w:val="22"/>
        </w:rPr>
        <w:t>Students are required to attend at least 10 sessions. Students may choose which sessions to attend in order to support their writing needs. Students may earn up to 2 extra points for attending one extra session. Students will lose 2 points for each absence or portion of a session absence under the minimal 10 sessions</w:t>
      </w:r>
    </w:p>
    <w:p w:rsidR="00E72108" w:rsidRDefault="00E72108" w:rsidP="00E72108">
      <w:pPr>
        <w:ind w:left="360"/>
        <w:rPr>
          <w:rFonts w:ascii="Times New Roman" w:hAnsi="Times New Roman" w:cs="Arial"/>
          <w:sz w:val="22"/>
          <w:szCs w:val="22"/>
        </w:rPr>
      </w:pPr>
    </w:p>
    <w:p w:rsidR="00005628" w:rsidRDefault="00E72108" w:rsidP="00E72108">
      <w:pPr>
        <w:ind w:left="360"/>
        <w:rPr>
          <w:rFonts w:ascii="Times New Roman" w:hAnsi="Times New Roman" w:cs="Arial"/>
          <w:b/>
          <w:i/>
          <w:sz w:val="22"/>
          <w:szCs w:val="22"/>
        </w:rPr>
      </w:pPr>
      <w:r>
        <w:rPr>
          <w:rFonts w:ascii="Times New Roman" w:hAnsi="Times New Roman" w:cs="Arial"/>
          <w:sz w:val="22"/>
          <w:szCs w:val="22"/>
        </w:rPr>
        <w:t xml:space="preserve">As noted in the School of Education attendance policy, </w:t>
      </w:r>
      <w:r w:rsidRPr="00F86EB0">
        <w:rPr>
          <w:rFonts w:ascii="Times New Roman" w:hAnsi="Times New Roman"/>
          <w:sz w:val="22"/>
          <w:szCs w:val="22"/>
        </w:rPr>
        <w:t xml:space="preserve">students must attend more than 80% of class time, or s/he </w:t>
      </w:r>
      <w:r w:rsidRPr="00F86EB0">
        <w:rPr>
          <w:rFonts w:ascii="Times New Roman" w:hAnsi="Times New Roman"/>
          <w:b/>
          <w:sz w:val="22"/>
          <w:szCs w:val="22"/>
        </w:rPr>
        <w:t>may not receive a passing grade</w:t>
      </w:r>
      <w:r w:rsidRPr="00F86EB0">
        <w:rPr>
          <w:rFonts w:ascii="Times New Roman" w:hAnsi="Times New Roman"/>
          <w:sz w:val="22"/>
          <w:szCs w:val="22"/>
        </w:rPr>
        <w:t xml:space="preserve"> for the course. </w:t>
      </w:r>
      <w:r w:rsidR="00005628">
        <w:rPr>
          <w:rFonts w:ascii="Times New Roman" w:hAnsi="Times New Roman"/>
          <w:sz w:val="22"/>
          <w:szCs w:val="22"/>
        </w:rPr>
        <w:t xml:space="preserve">A </w:t>
      </w:r>
      <w:r w:rsidR="0082035E">
        <w:rPr>
          <w:rFonts w:ascii="Times New Roman" w:hAnsi="Times New Roman"/>
          <w:sz w:val="22"/>
          <w:szCs w:val="22"/>
        </w:rPr>
        <w:t xml:space="preserve">minimum grade of C is required in </w:t>
      </w:r>
      <w:r w:rsidR="00005628">
        <w:rPr>
          <w:rFonts w:ascii="Times New Roman" w:hAnsi="Times New Roman"/>
          <w:sz w:val="22"/>
          <w:szCs w:val="22"/>
        </w:rPr>
        <w:t xml:space="preserve">EDUC 650 to qualify as part of the MA requirement. </w:t>
      </w:r>
      <w:r w:rsidRPr="00F86EB0">
        <w:rPr>
          <w:rFonts w:ascii="Times New Roman" w:hAnsi="Times New Roman"/>
          <w:sz w:val="22"/>
          <w:szCs w:val="22"/>
        </w:rPr>
        <w:t xml:space="preserve">Should the student have extenuating circumstances, s/he should contact the instructor </w:t>
      </w:r>
      <w:r>
        <w:rPr>
          <w:rFonts w:ascii="Times New Roman" w:hAnsi="Times New Roman"/>
          <w:sz w:val="22"/>
          <w:szCs w:val="22"/>
        </w:rPr>
        <w:t xml:space="preserve">(Cougar Courses, email, and/or phone) </w:t>
      </w:r>
      <w:r w:rsidRPr="00F86EB0">
        <w:rPr>
          <w:rFonts w:ascii="Times New Roman" w:hAnsi="Times New Roman"/>
          <w:sz w:val="22"/>
          <w:szCs w:val="22"/>
        </w:rPr>
        <w:t xml:space="preserve">as soon as possible.  </w:t>
      </w:r>
      <w:r w:rsidRPr="00F86EB0">
        <w:rPr>
          <w:rFonts w:ascii="Times New Roman" w:hAnsi="Times New Roman" w:cs="Arial"/>
          <w:b/>
          <w:i/>
          <w:sz w:val="22"/>
          <w:szCs w:val="22"/>
        </w:rPr>
        <w:t>Notification of absence</w:t>
      </w:r>
      <w:r>
        <w:rPr>
          <w:rFonts w:ascii="Times New Roman" w:hAnsi="Times New Roman" w:cs="Arial"/>
          <w:b/>
          <w:i/>
          <w:sz w:val="22"/>
          <w:szCs w:val="22"/>
        </w:rPr>
        <w:t xml:space="preserve"> or tardiness</w:t>
      </w:r>
      <w:r w:rsidRPr="00F86EB0">
        <w:rPr>
          <w:rFonts w:ascii="Times New Roman" w:hAnsi="Times New Roman" w:cs="Arial"/>
          <w:b/>
          <w:i/>
          <w:color w:val="000000"/>
          <w:sz w:val="22"/>
          <w:szCs w:val="22"/>
        </w:rPr>
        <w:t xml:space="preserve"> does</w:t>
      </w:r>
      <w:r w:rsidRPr="00F86EB0">
        <w:rPr>
          <w:rFonts w:ascii="Times New Roman" w:hAnsi="Times New Roman" w:cs="Arial"/>
          <w:b/>
          <w:i/>
          <w:color w:val="FF0000"/>
          <w:sz w:val="22"/>
          <w:szCs w:val="22"/>
        </w:rPr>
        <w:t xml:space="preserve"> not</w:t>
      </w:r>
      <w:r w:rsidRPr="00F86EB0">
        <w:rPr>
          <w:rFonts w:ascii="Times New Roman" w:hAnsi="Times New Roman" w:cs="Arial"/>
          <w:b/>
          <w:i/>
          <w:sz w:val="22"/>
          <w:szCs w:val="22"/>
        </w:rPr>
        <w:t xml:space="preserve"> warrant an excuse.</w:t>
      </w:r>
    </w:p>
    <w:p w:rsidR="00005628" w:rsidRDefault="00005628" w:rsidP="00E72108">
      <w:pPr>
        <w:ind w:left="360"/>
        <w:rPr>
          <w:rFonts w:ascii="Times New Roman" w:hAnsi="Times New Roman" w:cs="Arial"/>
          <w:sz w:val="22"/>
          <w:szCs w:val="22"/>
        </w:rPr>
      </w:pPr>
    </w:p>
    <w:p w:rsidR="00005628" w:rsidRDefault="00005628" w:rsidP="00E72108">
      <w:pPr>
        <w:ind w:left="360"/>
        <w:rPr>
          <w:rFonts w:ascii="Times New Roman" w:hAnsi="Times New Roman" w:cs="Arial"/>
          <w:sz w:val="22"/>
          <w:szCs w:val="22"/>
        </w:rPr>
      </w:pPr>
      <w:r>
        <w:rPr>
          <w:rFonts w:ascii="Times New Roman" w:hAnsi="Times New Roman" w:cs="Arial"/>
          <w:sz w:val="22"/>
          <w:szCs w:val="22"/>
        </w:rPr>
        <w:t>The following individual penalties will be assessed for absences:</w:t>
      </w:r>
    </w:p>
    <w:p w:rsidR="00005628" w:rsidRDefault="00005628" w:rsidP="00005628">
      <w:pPr>
        <w:pStyle w:val="ListParagraph"/>
        <w:numPr>
          <w:ilvl w:val="0"/>
          <w:numId w:val="25"/>
        </w:numPr>
        <w:rPr>
          <w:rFonts w:ascii="Times New Roman" w:hAnsi="Times New Roman" w:cs="Arial"/>
          <w:sz w:val="22"/>
          <w:szCs w:val="22"/>
        </w:rPr>
      </w:pPr>
      <w:r>
        <w:rPr>
          <w:rFonts w:ascii="Times New Roman" w:hAnsi="Times New Roman" w:cs="Arial"/>
          <w:sz w:val="22"/>
          <w:szCs w:val="22"/>
        </w:rPr>
        <w:t>1-2 points will be deducted for each hour absent; this includes tardiness and early departures</w:t>
      </w:r>
    </w:p>
    <w:p w:rsidR="00005628" w:rsidRDefault="00005628" w:rsidP="00005628">
      <w:pPr>
        <w:pStyle w:val="ListParagraph"/>
        <w:numPr>
          <w:ilvl w:val="0"/>
          <w:numId w:val="25"/>
        </w:numPr>
        <w:rPr>
          <w:rFonts w:ascii="Times New Roman" w:hAnsi="Times New Roman" w:cs="Arial"/>
          <w:sz w:val="22"/>
          <w:szCs w:val="22"/>
        </w:rPr>
      </w:pPr>
      <w:r>
        <w:rPr>
          <w:rFonts w:ascii="Times New Roman" w:hAnsi="Times New Roman" w:cs="Arial"/>
          <w:sz w:val="22"/>
          <w:szCs w:val="22"/>
        </w:rPr>
        <w:t>Half credit for any late assignments turned in within one week of the original due date</w:t>
      </w:r>
    </w:p>
    <w:p w:rsidR="00005628" w:rsidRDefault="00005628" w:rsidP="00005628">
      <w:pPr>
        <w:pStyle w:val="ListParagraph"/>
        <w:numPr>
          <w:ilvl w:val="0"/>
          <w:numId w:val="25"/>
        </w:numPr>
        <w:rPr>
          <w:rFonts w:ascii="Times New Roman" w:hAnsi="Times New Roman" w:cs="Arial"/>
          <w:sz w:val="22"/>
          <w:szCs w:val="22"/>
        </w:rPr>
      </w:pPr>
      <w:r>
        <w:rPr>
          <w:rFonts w:ascii="Times New Roman" w:hAnsi="Times New Roman" w:cs="Arial"/>
          <w:sz w:val="22"/>
          <w:szCs w:val="22"/>
        </w:rPr>
        <w:t>No assignments will be accepted after one week of due date</w:t>
      </w:r>
    </w:p>
    <w:p w:rsidR="00005628" w:rsidRDefault="00005628" w:rsidP="00005628">
      <w:pPr>
        <w:pStyle w:val="ListParagraph"/>
        <w:numPr>
          <w:ilvl w:val="0"/>
          <w:numId w:val="25"/>
        </w:numPr>
        <w:rPr>
          <w:rFonts w:ascii="Times New Roman" w:hAnsi="Times New Roman" w:cs="Arial"/>
          <w:sz w:val="22"/>
          <w:szCs w:val="22"/>
        </w:rPr>
      </w:pPr>
      <w:r>
        <w:rPr>
          <w:rFonts w:ascii="Times New Roman" w:hAnsi="Times New Roman" w:cs="Arial"/>
          <w:sz w:val="22"/>
          <w:szCs w:val="22"/>
        </w:rPr>
        <w:t xml:space="preserve">1 make up assignment will be accepted for a three-hour (or portion of 3 hours) absence – assignment is due 1 week after absence. Make up assignment must be negotiated with instructor. </w:t>
      </w:r>
    </w:p>
    <w:p w:rsidR="00E72108" w:rsidRPr="00005628" w:rsidRDefault="00005628" w:rsidP="00005628">
      <w:pPr>
        <w:pStyle w:val="ListParagraph"/>
        <w:numPr>
          <w:ilvl w:val="0"/>
          <w:numId w:val="25"/>
        </w:numPr>
        <w:rPr>
          <w:rFonts w:ascii="Times New Roman" w:hAnsi="Times New Roman" w:cs="Arial"/>
          <w:sz w:val="22"/>
          <w:szCs w:val="22"/>
        </w:rPr>
      </w:pPr>
      <w:r>
        <w:rPr>
          <w:rFonts w:ascii="Times New Roman" w:hAnsi="Times New Roman" w:cs="Arial"/>
          <w:sz w:val="22"/>
          <w:szCs w:val="22"/>
        </w:rPr>
        <w:t xml:space="preserve">An extra credit assignment is available for students who have not missed any class sessions and is due during Session 12. </w:t>
      </w:r>
    </w:p>
    <w:p w:rsidR="00E72108" w:rsidRPr="00F86EB0" w:rsidRDefault="00E72108" w:rsidP="00E72108">
      <w:pPr>
        <w:rPr>
          <w:rFonts w:ascii="Times New Roman" w:hAnsi="Times New Roman"/>
          <w:b/>
          <w:sz w:val="22"/>
          <w:szCs w:val="22"/>
        </w:rPr>
      </w:pPr>
    </w:p>
    <w:p w:rsidR="00E72108" w:rsidRPr="00F86EB0" w:rsidRDefault="00E72108" w:rsidP="00E72108">
      <w:pPr>
        <w:rPr>
          <w:rFonts w:ascii="Times New Roman" w:hAnsi="Times New Roman"/>
          <w:b/>
          <w:sz w:val="22"/>
          <w:szCs w:val="22"/>
        </w:rPr>
      </w:pPr>
      <w:r w:rsidRPr="00F86EB0">
        <w:rPr>
          <w:rFonts w:ascii="Times New Roman" w:hAnsi="Times New Roman"/>
          <w:b/>
          <w:sz w:val="22"/>
          <w:szCs w:val="22"/>
        </w:rPr>
        <w:t xml:space="preserve">2.   </w:t>
      </w:r>
      <w:r w:rsidR="00005628">
        <w:rPr>
          <w:rFonts w:ascii="Times New Roman" w:hAnsi="Times New Roman"/>
          <w:b/>
          <w:sz w:val="22"/>
          <w:szCs w:val="22"/>
        </w:rPr>
        <w:t>Writing</w:t>
      </w:r>
      <w:r w:rsidR="000B7391">
        <w:rPr>
          <w:rFonts w:ascii="Times New Roman" w:hAnsi="Times New Roman"/>
          <w:b/>
          <w:sz w:val="22"/>
          <w:szCs w:val="22"/>
        </w:rPr>
        <w:t xml:space="preserve"> =</w:t>
      </w:r>
      <w:r w:rsidR="00005628">
        <w:rPr>
          <w:rFonts w:ascii="Times New Roman" w:hAnsi="Times New Roman"/>
          <w:b/>
          <w:color w:val="FF0000"/>
          <w:sz w:val="22"/>
          <w:szCs w:val="22"/>
        </w:rPr>
        <w:t xml:space="preserve"> </w:t>
      </w:r>
      <w:r w:rsidR="000B7391">
        <w:rPr>
          <w:rFonts w:ascii="Times New Roman" w:hAnsi="Times New Roman"/>
          <w:b/>
          <w:sz w:val="22"/>
          <w:szCs w:val="22"/>
        </w:rPr>
        <w:t>60</w:t>
      </w:r>
      <w:r w:rsidRPr="00F86EB0">
        <w:rPr>
          <w:rFonts w:ascii="Times New Roman" w:hAnsi="Times New Roman"/>
          <w:b/>
          <w:sz w:val="22"/>
          <w:szCs w:val="22"/>
        </w:rPr>
        <w:t xml:space="preserve"> points</w:t>
      </w:r>
    </w:p>
    <w:p w:rsidR="00005628" w:rsidRDefault="00005628" w:rsidP="00005628">
      <w:pPr>
        <w:tabs>
          <w:tab w:val="left" w:pos="720"/>
        </w:tabs>
        <w:ind w:left="360"/>
        <w:rPr>
          <w:rFonts w:ascii="Times New Roman" w:hAnsi="Times New Roman"/>
          <w:sz w:val="22"/>
          <w:szCs w:val="22"/>
        </w:rPr>
      </w:pPr>
      <w:r>
        <w:rPr>
          <w:rFonts w:ascii="Times New Roman" w:hAnsi="Times New Roman"/>
          <w:sz w:val="22"/>
          <w:szCs w:val="22"/>
        </w:rPr>
        <w:t>Student will be required to write 3 or more chapters of the thesis or project. Stud</w:t>
      </w:r>
      <w:r w:rsidR="0082035E">
        <w:rPr>
          <w:rFonts w:ascii="Times New Roman" w:hAnsi="Times New Roman"/>
          <w:sz w:val="22"/>
          <w:szCs w:val="22"/>
        </w:rPr>
        <w:t>ents will submit their writing 4</w:t>
      </w:r>
      <w:r>
        <w:rPr>
          <w:rFonts w:ascii="Times New Roman" w:hAnsi="Times New Roman"/>
          <w:sz w:val="22"/>
          <w:szCs w:val="22"/>
        </w:rPr>
        <w:t xml:space="preserve"> times throug</w:t>
      </w:r>
      <w:r w:rsidR="0082035E">
        <w:rPr>
          <w:rFonts w:ascii="Times New Roman" w:hAnsi="Times New Roman"/>
          <w:sz w:val="22"/>
          <w:szCs w:val="22"/>
        </w:rPr>
        <w:t>hout the semester. Each of the 4</w:t>
      </w:r>
      <w:r>
        <w:rPr>
          <w:rFonts w:ascii="Times New Roman" w:hAnsi="Times New Roman"/>
          <w:sz w:val="22"/>
          <w:szCs w:val="22"/>
        </w:rPr>
        <w:t xml:space="preserve"> times will be reviewed by at least one peer. </w:t>
      </w:r>
      <w:r w:rsidR="000B7391">
        <w:rPr>
          <w:rFonts w:ascii="Times New Roman" w:hAnsi="Times New Roman"/>
          <w:sz w:val="22"/>
          <w:szCs w:val="22"/>
        </w:rPr>
        <w:t>Two of these drafts will be reviewed and graded by the instructor. Chapters will be evaluated using the chapter rubrics for the School of Education. Chapter rubrics are available through the School of Education and Cougar Courses.</w:t>
      </w:r>
    </w:p>
    <w:p w:rsidR="00E72108" w:rsidRPr="00F86EB0" w:rsidRDefault="00E72108" w:rsidP="00E72108">
      <w:pPr>
        <w:tabs>
          <w:tab w:val="left" w:pos="0"/>
        </w:tabs>
        <w:rPr>
          <w:rFonts w:ascii="Times New Roman" w:hAnsi="Times New Roman"/>
          <w:sz w:val="22"/>
          <w:szCs w:val="22"/>
        </w:rPr>
      </w:pPr>
    </w:p>
    <w:p w:rsidR="00E72108" w:rsidRPr="00CC5743" w:rsidRDefault="00E72108" w:rsidP="00E72108">
      <w:pPr>
        <w:rPr>
          <w:rFonts w:ascii="Times New Roman" w:hAnsi="Times New Roman"/>
          <w:sz w:val="22"/>
          <w:szCs w:val="22"/>
        </w:rPr>
      </w:pPr>
      <w:r w:rsidRPr="00F86EB0">
        <w:rPr>
          <w:rFonts w:ascii="Times New Roman" w:hAnsi="Times New Roman"/>
          <w:b/>
          <w:sz w:val="22"/>
          <w:szCs w:val="22"/>
        </w:rPr>
        <w:t xml:space="preserve">3.   </w:t>
      </w:r>
      <w:r w:rsidR="000B7391">
        <w:rPr>
          <w:rFonts w:ascii="Times New Roman" w:hAnsi="Times New Roman"/>
          <w:b/>
          <w:sz w:val="22"/>
          <w:szCs w:val="22"/>
        </w:rPr>
        <w:t xml:space="preserve">Writing Feedback = </w:t>
      </w:r>
      <w:r>
        <w:rPr>
          <w:rFonts w:ascii="Times New Roman" w:hAnsi="Times New Roman"/>
          <w:b/>
          <w:sz w:val="22"/>
          <w:szCs w:val="22"/>
        </w:rPr>
        <w:t>20</w:t>
      </w:r>
      <w:r w:rsidRPr="00CC5743">
        <w:rPr>
          <w:rFonts w:ascii="Times New Roman" w:hAnsi="Times New Roman"/>
          <w:b/>
          <w:sz w:val="22"/>
          <w:szCs w:val="22"/>
        </w:rPr>
        <w:t xml:space="preserve"> points</w:t>
      </w:r>
    </w:p>
    <w:p w:rsidR="000B7391" w:rsidRPr="005E1FAA" w:rsidRDefault="000B7391" w:rsidP="005E1FAA">
      <w:pPr>
        <w:ind w:left="360"/>
        <w:rPr>
          <w:rFonts w:ascii="Times New Roman" w:hAnsi="Times New Roman"/>
          <w:sz w:val="22"/>
        </w:rPr>
      </w:pPr>
      <w:r>
        <w:rPr>
          <w:rFonts w:ascii="Times New Roman" w:hAnsi="Times New Roman"/>
          <w:sz w:val="22"/>
        </w:rPr>
        <w:t xml:space="preserve">Each student will provide feedback to a peer’s writing 4 times throughout the semester. Each feedback assignment will be worth 5 points. Each student will use the Chapter Rubrics and the Praise, Question and Polish Format to provide the feedback. </w:t>
      </w:r>
      <w:r w:rsidR="00C67321">
        <w:rPr>
          <w:rFonts w:ascii="Times New Roman" w:hAnsi="Times New Roman"/>
          <w:sz w:val="22"/>
        </w:rPr>
        <w:t>T</w:t>
      </w:r>
      <w:r>
        <w:rPr>
          <w:rFonts w:ascii="Times New Roman" w:hAnsi="Times New Roman"/>
          <w:sz w:val="22"/>
        </w:rPr>
        <w:t>he instructor will evaluate the feedback quality.</w:t>
      </w:r>
    </w:p>
    <w:p w:rsidR="00E72108" w:rsidRPr="00F86EB0" w:rsidRDefault="00E72108" w:rsidP="00E72108">
      <w:pPr>
        <w:ind w:left="2160"/>
        <w:rPr>
          <w:rFonts w:ascii="Times New Roman" w:hAnsi="Times New Roman"/>
          <w:sz w:val="22"/>
          <w:szCs w:val="22"/>
        </w:rPr>
      </w:pPr>
    </w:p>
    <w:p w:rsidR="00E72108" w:rsidRPr="00F86EB0" w:rsidRDefault="00E72108" w:rsidP="00E72108">
      <w:pPr>
        <w:jc w:val="center"/>
        <w:rPr>
          <w:rFonts w:ascii="Times New Roman" w:hAnsi="Times New Roman"/>
          <w:b/>
          <w:sz w:val="22"/>
          <w:szCs w:val="22"/>
        </w:rPr>
      </w:pPr>
      <w:r w:rsidRPr="00F86EB0">
        <w:rPr>
          <w:rFonts w:ascii="Times New Roman" w:hAnsi="Times New Roman"/>
          <w:b/>
          <w:sz w:val="22"/>
          <w:szCs w:val="22"/>
        </w:rPr>
        <w:t>Grading Standards</w:t>
      </w:r>
    </w:p>
    <w:p w:rsidR="00E72108" w:rsidRPr="00F86EB0" w:rsidRDefault="00E72108" w:rsidP="00E72108">
      <w:pPr>
        <w:rPr>
          <w:rFonts w:ascii="Times New Roman" w:hAnsi="Times New Roman"/>
          <w:sz w:val="22"/>
          <w:szCs w:val="22"/>
        </w:rPr>
      </w:pPr>
      <w:r w:rsidRPr="00F86EB0">
        <w:rPr>
          <w:rFonts w:ascii="Times New Roman" w:hAnsi="Times New Roman"/>
          <w:sz w:val="22"/>
          <w:szCs w:val="22"/>
        </w:rPr>
        <w:t xml:space="preserve">All assignments are due on the dates indicated below.  </w:t>
      </w:r>
      <w:r w:rsidRPr="00F86EB0">
        <w:rPr>
          <w:rFonts w:ascii="Times New Roman" w:hAnsi="Times New Roman"/>
          <w:b/>
          <w:sz w:val="22"/>
          <w:szCs w:val="22"/>
        </w:rPr>
        <w:t>Assignments turned in late will not receive full credit.</w:t>
      </w:r>
      <w:r w:rsidRPr="00F86EB0">
        <w:rPr>
          <w:rFonts w:ascii="Times New Roman" w:hAnsi="Times New Roman"/>
          <w:sz w:val="22"/>
          <w:szCs w:val="22"/>
        </w:rPr>
        <w:t xml:space="preserve">  They must be typewritten, and should reflect university level composition.</w:t>
      </w:r>
    </w:p>
    <w:p w:rsidR="00E72108" w:rsidRPr="00F86EB0" w:rsidRDefault="00E72108" w:rsidP="00E72108">
      <w:pPr>
        <w:rPr>
          <w:rFonts w:ascii="Times New Roman" w:hAnsi="Times New Roman"/>
          <w:sz w:val="22"/>
          <w:szCs w:val="22"/>
        </w:rPr>
      </w:pPr>
    </w:p>
    <w:p w:rsidR="00E72108" w:rsidRPr="00F86EB0" w:rsidRDefault="00E72108" w:rsidP="00E72108">
      <w:pPr>
        <w:rPr>
          <w:rFonts w:ascii="Times New Roman" w:hAnsi="Times New Roman"/>
          <w:sz w:val="22"/>
          <w:szCs w:val="22"/>
        </w:rPr>
      </w:pPr>
      <w:r w:rsidRPr="00F86EB0">
        <w:rPr>
          <w:rFonts w:ascii="Times New Roman" w:hAnsi="Times New Roman"/>
          <w:sz w:val="22"/>
          <w:szCs w:val="22"/>
        </w:rPr>
        <w:t>The following grading scale will be used:</w:t>
      </w:r>
    </w:p>
    <w:p w:rsidR="00E72108" w:rsidRPr="002524C5" w:rsidRDefault="00E72108" w:rsidP="00E72108">
      <w:pPr>
        <w:ind w:firstLine="720"/>
        <w:rPr>
          <w:rFonts w:ascii="Times New Roman" w:hAnsi="Times New Roman"/>
          <w:sz w:val="22"/>
          <w:szCs w:val="22"/>
        </w:rPr>
      </w:pPr>
      <w:r>
        <w:rPr>
          <w:rFonts w:ascii="Times New Roman" w:hAnsi="Times New Roman"/>
          <w:sz w:val="22"/>
          <w:szCs w:val="22"/>
        </w:rPr>
        <w:t xml:space="preserve">93 – 100 </w:t>
      </w:r>
      <w:r w:rsidRPr="00F86EB0">
        <w:rPr>
          <w:rFonts w:ascii="Times New Roman" w:hAnsi="Times New Roman"/>
          <w:sz w:val="22"/>
          <w:szCs w:val="22"/>
        </w:rPr>
        <w:t>A</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6F7D41">
        <w:rPr>
          <w:rFonts w:ascii="Times New Roman" w:hAnsi="Times New Roman"/>
          <w:i/>
          <w:sz w:val="22"/>
          <w:szCs w:val="22"/>
        </w:rPr>
        <w:t>77 – 79</w:t>
      </w:r>
      <w:r w:rsidRPr="006F7D41">
        <w:rPr>
          <w:rFonts w:ascii="Times New Roman" w:hAnsi="Times New Roman"/>
          <w:i/>
          <w:sz w:val="22"/>
          <w:szCs w:val="22"/>
        </w:rPr>
        <w:tab/>
        <w:t>C+</w:t>
      </w:r>
    </w:p>
    <w:p w:rsidR="00E72108" w:rsidRPr="00F86EB0" w:rsidRDefault="00E72108" w:rsidP="00E72108">
      <w:pPr>
        <w:ind w:firstLine="720"/>
        <w:rPr>
          <w:rFonts w:ascii="Times New Roman" w:hAnsi="Times New Roman"/>
          <w:sz w:val="22"/>
          <w:szCs w:val="22"/>
        </w:rPr>
      </w:pPr>
      <w:r w:rsidRPr="00F86EB0">
        <w:rPr>
          <w:rFonts w:ascii="Times New Roman" w:hAnsi="Times New Roman"/>
          <w:sz w:val="22"/>
          <w:szCs w:val="22"/>
        </w:rPr>
        <w:t>90 – 92</w:t>
      </w:r>
      <w:r w:rsidRPr="00F86EB0">
        <w:rPr>
          <w:rFonts w:ascii="Times New Roman" w:hAnsi="Times New Roman"/>
          <w:sz w:val="22"/>
          <w:szCs w:val="22"/>
        </w:rPr>
        <w:tab/>
      </w:r>
      <w:proofErr w:type="gramStart"/>
      <w:r w:rsidRPr="00F86EB0">
        <w:rPr>
          <w:rFonts w:ascii="Times New Roman" w:hAnsi="Times New Roman"/>
          <w:sz w:val="22"/>
          <w:szCs w:val="22"/>
        </w:rPr>
        <w:t>A</w:t>
      </w:r>
      <w:proofErr w:type="gramEnd"/>
      <w:r w:rsidRPr="00F86EB0">
        <w:rPr>
          <w:rFonts w:ascii="Times New Roman" w:hAnsi="Times New Roman"/>
          <w:sz w:val="22"/>
          <w:szCs w:val="22"/>
        </w:rPr>
        <w:t>-</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73 – 76</w:t>
      </w:r>
      <w:r w:rsidRPr="00F86EB0">
        <w:rPr>
          <w:rFonts w:ascii="Times New Roman" w:hAnsi="Times New Roman"/>
          <w:sz w:val="22"/>
          <w:szCs w:val="22"/>
        </w:rPr>
        <w:tab/>
        <w:t>C</w:t>
      </w:r>
    </w:p>
    <w:p w:rsidR="00E72108" w:rsidRPr="00F86EB0" w:rsidRDefault="00E72108" w:rsidP="00E72108">
      <w:pPr>
        <w:ind w:firstLine="720"/>
        <w:rPr>
          <w:rFonts w:ascii="Times New Roman" w:hAnsi="Times New Roman"/>
          <w:sz w:val="22"/>
          <w:szCs w:val="22"/>
        </w:rPr>
      </w:pPr>
      <w:r w:rsidRPr="00F86EB0">
        <w:rPr>
          <w:rFonts w:ascii="Times New Roman" w:hAnsi="Times New Roman"/>
          <w:sz w:val="22"/>
          <w:szCs w:val="22"/>
        </w:rPr>
        <w:t>87 – 89</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70 – 72</w:t>
      </w:r>
      <w:r w:rsidRPr="00F86EB0">
        <w:rPr>
          <w:rFonts w:ascii="Times New Roman" w:hAnsi="Times New Roman"/>
          <w:sz w:val="22"/>
          <w:szCs w:val="22"/>
        </w:rPr>
        <w:tab/>
        <w:t>C-</w:t>
      </w:r>
    </w:p>
    <w:p w:rsidR="00E72108" w:rsidRPr="00F86EB0" w:rsidRDefault="00E72108" w:rsidP="00E72108">
      <w:pPr>
        <w:ind w:firstLine="720"/>
        <w:rPr>
          <w:rFonts w:ascii="Times New Roman" w:hAnsi="Times New Roman"/>
          <w:sz w:val="22"/>
          <w:szCs w:val="22"/>
        </w:rPr>
      </w:pPr>
      <w:r w:rsidRPr="00F86EB0">
        <w:rPr>
          <w:rFonts w:ascii="Times New Roman" w:hAnsi="Times New Roman"/>
          <w:sz w:val="22"/>
          <w:szCs w:val="22"/>
        </w:rPr>
        <w:t>83 – 86</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Pr="00F86EB0">
        <w:rPr>
          <w:rFonts w:ascii="Times New Roman" w:hAnsi="Times New Roman"/>
          <w:sz w:val="22"/>
          <w:szCs w:val="22"/>
        </w:rPr>
        <w:t>60 – 69</w:t>
      </w:r>
      <w:r w:rsidRPr="00F86EB0">
        <w:rPr>
          <w:rFonts w:ascii="Times New Roman" w:hAnsi="Times New Roman"/>
          <w:sz w:val="22"/>
          <w:szCs w:val="22"/>
        </w:rPr>
        <w:tab/>
        <w:t>D</w:t>
      </w:r>
    </w:p>
    <w:p w:rsidR="00BD2893" w:rsidRPr="000B7391" w:rsidRDefault="00E72108" w:rsidP="000B7391">
      <w:pPr>
        <w:ind w:firstLine="720"/>
        <w:rPr>
          <w:rFonts w:ascii="Times New Roman" w:hAnsi="Times New Roman"/>
          <w:sz w:val="22"/>
          <w:szCs w:val="22"/>
        </w:rPr>
      </w:pPr>
      <w:r w:rsidRPr="00F86EB0">
        <w:rPr>
          <w:rFonts w:ascii="Times New Roman" w:hAnsi="Times New Roman"/>
          <w:sz w:val="22"/>
          <w:szCs w:val="22"/>
        </w:rPr>
        <w:t>80 – 82</w:t>
      </w:r>
      <w:r w:rsidRPr="00F86EB0">
        <w:rPr>
          <w:rFonts w:ascii="Times New Roman" w:hAnsi="Times New Roman"/>
          <w:sz w:val="22"/>
          <w:szCs w:val="22"/>
        </w:rPr>
        <w:tab/>
        <w:t>B-</w:t>
      </w:r>
      <w:r w:rsidRPr="00F86EB0">
        <w:rPr>
          <w:rFonts w:ascii="Times New Roman" w:hAnsi="Times New Roman"/>
          <w:sz w:val="22"/>
          <w:szCs w:val="22"/>
        </w:rPr>
        <w:tab/>
      </w:r>
      <w:r w:rsidRPr="00F86EB0">
        <w:rPr>
          <w:rFonts w:ascii="Times New Roman" w:hAnsi="Times New Roman"/>
          <w:sz w:val="22"/>
          <w:szCs w:val="22"/>
        </w:rPr>
        <w:tab/>
      </w:r>
      <w:r w:rsidRPr="00F86EB0">
        <w:rPr>
          <w:rFonts w:ascii="Times New Roman" w:hAnsi="Times New Roman"/>
          <w:sz w:val="22"/>
          <w:szCs w:val="22"/>
        </w:rPr>
        <w:tab/>
      </w:r>
      <w:r>
        <w:rPr>
          <w:rFonts w:ascii="Times New Roman" w:hAnsi="Times New Roman"/>
          <w:sz w:val="22"/>
          <w:szCs w:val="22"/>
        </w:rPr>
        <w:tab/>
      </w:r>
      <w:r w:rsidR="000B7391">
        <w:rPr>
          <w:rFonts w:ascii="Times New Roman" w:hAnsi="Times New Roman"/>
          <w:sz w:val="22"/>
          <w:szCs w:val="22"/>
        </w:rPr>
        <w:t xml:space="preserve">59 – below </w:t>
      </w:r>
      <w:r w:rsidRPr="00F86EB0">
        <w:rPr>
          <w:rFonts w:ascii="Times New Roman" w:hAnsi="Times New Roman"/>
          <w:sz w:val="22"/>
          <w:szCs w:val="22"/>
        </w:rPr>
        <w:t>F</w:t>
      </w:r>
      <w:r w:rsidR="006E0362" w:rsidRPr="00F86EB0">
        <w:rPr>
          <w:rFonts w:ascii="Times New Roman" w:hAnsi="Times New Roman" w:cs="Arial"/>
          <w:b/>
          <w:sz w:val="22"/>
        </w:rPr>
        <w:br w:type="page"/>
      </w:r>
      <w:r w:rsidR="00F009D7">
        <w:rPr>
          <w:rFonts w:ascii="Times New Roman" w:hAnsi="Times New Roman" w:cs="Arial"/>
          <w:b/>
        </w:rPr>
        <w:t>TENTATIVE Weekly Schedule</w:t>
      </w:r>
    </w:p>
    <w:p w:rsidR="00FC2C86" w:rsidRPr="005210F0" w:rsidRDefault="005210F0" w:rsidP="00BD2893">
      <w:pPr>
        <w:rPr>
          <w:rFonts w:ascii="Times New Roman" w:hAnsi="Times New Roman" w:cs="Arial"/>
          <w:color w:val="FF0000"/>
          <w:sz w:val="20"/>
        </w:rPr>
      </w:pPr>
      <w:r>
        <w:rPr>
          <w:rFonts w:ascii="Times New Roman" w:hAnsi="Times New Roman" w:cs="Arial"/>
          <w:color w:val="FF0000"/>
          <w:sz w:val="20"/>
          <w:szCs w:val="22"/>
        </w:rPr>
        <w:t>Considering the</w:t>
      </w:r>
      <w:r w:rsidR="00BD2893" w:rsidRPr="005210F0">
        <w:rPr>
          <w:rFonts w:ascii="Times New Roman" w:hAnsi="Times New Roman" w:cs="Arial"/>
          <w:color w:val="FF0000"/>
          <w:sz w:val="20"/>
          <w:szCs w:val="22"/>
        </w:rPr>
        <w:t xml:space="preserve"> stre</w:t>
      </w:r>
      <w:r>
        <w:rPr>
          <w:rFonts w:ascii="Times New Roman" w:hAnsi="Times New Roman" w:cs="Arial"/>
          <w:color w:val="FF0000"/>
          <w:sz w:val="20"/>
          <w:szCs w:val="22"/>
        </w:rPr>
        <w:t xml:space="preserve">ngths and challenges that each </w:t>
      </w:r>
      <w:r w:rsidR="00BD2893" w:rsidRPr="005210F0">
        <w:rPr>
          <w:rFonts w:ascii="Times New Roman" w:hAnsi="Times New Roman" w:cs="Arial"/>
          <w:color w:val="FF0000"/>
          <w:sz w:val="20"/>
          <w:szCs w:val="22"/>
        </w:rPr>
        <w:t xml:space="preserve">class may have, </w:t>
      </w:r>
      <w:r w:rsidR="00A365EE" w:rsidRPr="005210F0">
        <w:rPr>
          <w:rFonts w:ascii="Times New Roman" w:hAnsi="Times New Roman" w:cs="Arial"/>
          <w:color w:val="FF0000"/>
          <w:sz w:val="20"/>
          <w:szCs w:val="22"/>
        </w:rPr>
        <w:t>there may</w:t>
      </w:r>
      <w:r w:rsidR="00BD2893" w:rsidRPr="005210F0">
        <w:rPr>
          <w:rFonts w:ascii="Times New Roman" w:hAnsi="Times New Roman" w:cs="Arial"/>
          <w:color w:val="FF0000"/>
          <w:sz w:val="20"/>
          <w:szCs w:val="22"/>
        </w:rPr>
        <w:t xml:space="preserve"> </w:t>
      </w:r>
      <w:r w:rsidR="00A365EE" w:rsidRPr="005210F0">
        <w:rPr>
          <w:rFonts w:ascii="Times New Roman" w:hAnsi="Times New Roman" w:cs="Arial"/>
          <w:color w:val="FF0000"/>
          <w:sz w:val="20"/>
          <w:szCs w:val="22"/>
        </w:rPr>
        <w:t xml:space="preserve">be revisions on </w:t>
      </w:r>
      <w:r w:rsidR="00BD2893" w:rsidRPr="005210F0">
        <w:rPr>
          <w:rFonts w:ascii="Times New Roman" w:hAnsi="Times New Roman" w:cs="Arial"/>
          <w:color w:val="FF0000"/>
          <w:sz w:val="20"/>
          <w:szCs w:val="22"/>
        </w:rPr>
        <w:t xml:space="preserve">how the readings </w:t>
      </w:r>
      <w:r>
        <w:rPr>
          <w:rFonts w:ascii="Times New Roman" w:hAnsi="Times New Roman" w:cs="Arial"/>
          <w:color w:val="FF0000"/>
          <w:sz w:val="20"/>
          <w:szCs w:val="22"/>
        </w:rPr>
        <w:t xml:space="preserve">and assignments </w:t>
      </w:r>
      <w:r w:rsidR="00BD2893" w:rsidRPr="005210F0">
        <w:rPr>
          <w:rFonts w:ascii="Times New Roman" w:hAnsi="Times New Roman" w:cs="Arial"/>
          <w:color w:val="FF0000"/>
          <w:sz w:val="20"/>
          <w:szCs w:val="22"/>
        </w:rPr>
        <w:t xml:space="preserve">will progress.  I will keep </w:t>
      </w:r>
      <w:r>
        <w:rPr>
          <w:rFonts w:ascii="Times New Roman" w:hAnsi="Times New Roman" w:cs="Arial"/>
          <w:color w:val="FF0000"/>
          <w:sz w:val="20"/>
          <w:szCs w:val="22"/>
        </w:rPr>
        <w:t xml:space="preserve">you </w:t>
      </w:r>
      <w:r w:rsidRPr="005210F0">
        <w:rPr>
          <w:rFonts w:ascii="Times New Roman" w:hAnsi="Times New Roman" w:cs="Arial"/>
          <w:color w:val="FF0000"/>
          <w:sz w:val="20"/>
          <w:szCs w:val="22"/>
        </w:rPr>
        <w:t>well informed</w:t>
      </w:r>
      <w:r w:rsidR="00BD2893" w:rsidRPr="005210F0">
        <w:rPr>
          <w:rFonts w:ascii="Times New Roman" w:hAnsi="Times New Roman" w:cs="Arial"/>
          <w:color w:val="FF0000"/>
          <w:sz w:val="20"/>
          <w:szCs w:val="22"/>
        </w:rPr>
        <w:t xml:space="preserve"> of any changes</w:t>
      </w:r>
      <w:r w:rsidR="00A365EE" w:rsidRPr="005210F0">
        <w:rPr>
          <w:rFonts w:ascii="Times New Roman" w:hAnsi="Times New Roman" w:cs="Arial"/>
          <w:color w:val="FF0000"/>
          <w:sz w:val="20"/>
          <w:szCs w:val="22"/>
        </w:rPr>
        <w:t xml:space="preserve"> </w:t>
      </w:r>
      <w:r>
        <w:rPr>
          <w:rFonts w:ascii="Times New Roman" w:hAnsi="Times New Roman" w:cs="Arial"/>
          <w:color w:val="FF0000"/>
          <w:sz w:val="20"/>
          <w:szCs w:val="22"/>
        </w:rPr>
        <w:t>to the reading and assignments.</w:t>
      </w:r>
    </w:p>
    <w:tbl>
      <w:tblPr>
        <w:tblStyle w:val="TableGrid"/>
        <w:tblW w:w="10399" w:type="dxa"/>
        <w:jc w:val="center"/>
        <w:tblLook w:val="01E0"/>
      </w:tblPr>
      <w:tblGrid>
        <w:gridCol w:w="1656"/>
        <w:gridCol w:w="4036"/>
        <w:gridCol w:w="4707"/>
      </w:tblGrid>
      <w:tr w:rsidR="00DB7316" w:rsidRPr="00F86EB0">
        <w:trPr>
          <w:trHeight w:val="426"/>
          <w:jc w:val="center"/>
        </w:trPr>
        <w:tc>
          <w:tcPr>
            <w:tcW w:w="1656" w:type="dxa"/>
          </w:tcPr>
          <w:p w:rsidR="00DB7316" w:rsidRPr="00F86EB0" w:rsidRDefault="00DB7316" w:rsidP="00DB7316">
            <w:pPr>
              <w:jc w:val="center"/>
              <w:rPr>
                <w:rFonts w:ascii="Times New Roman" w:hAnsi="Times New Roman" w:cs="Arial"/>
                <w:b/>
                <w:sz w:val="22"/>
                <w:szCs w:val="22"/>
              </w:rPr>
            </w:pPr>
            <w:r w:rsidRPr="00F86EB0">
              <w:rPr>
                <w:rFonts w:ascii="Times New Roman" w:hAnsi="Times New Roman" w:cs="Arial"/>
                <w:b/>
                <w:sz w:val="22"/>
                <w:szCs w:val="22"/>
              </w:rPr>
              <w:t>Date</w:t>
            </w:r>
          </w:p>
        </w:tc>
        <w:tc>
          <w:tcPr>
            <w:tcW w:w="4036" w:type="dxa"/>
          </w:tcPr>
          <w:p w:rsidR="00DB7316" w:rsidRPr="00F86EB0" w:rsidRDefault="00DB7316" w:rsidP="00DB7316">
            <w:pPr>
              <w:jc w:val="center"/>
              <w:rPr>
                <w:rFonts w:ascii="Times New Roman" w:hAnsi="Times New Roman" w:cs="Arial"/>
                <w:b/>
                <w:sz w:val="22"/>
                <w:szCs w:val="22"/>
              </w:rPr>
            </w:pPr>
            <w:r w:rsidRPr="00F86EB0">
              <w:rPr>
                <w:rFonts w:ascii="Times New Roman" w:hAnsi="Times New Roman" w:cs="Arial"/>
                <w:b/>
                <w:sz w:val="22"/>
                <w:szCs w:val="22"/>
              </w:rPr>
              <w:t>Topic</w:t>
            </w:r>
          </w:p>
        </w:tc>
        <w:tc>
          <w:tcPr>
            <w:tcW w:w="4707" w:type="dxa"/>
          </w:tcPr>
          <w:p w:rsidR="00DB7316" w:rsidRPr="00EB1BC9" w:rsidRDefault="00DB7316" w:rsidP="00DB7316">
            <w:pPr>
              <w:jc w:val="center"/>
              <w:rPr>
                <w:rFonts w:ascii="Times New Roman" w:hAnsi="Times New Roman" w:cs="Arial"/>
                <w:sz w:val="22"/>
                <w:szCs w:val="22"/>
              </w:rPr>
            </w:pPr>
            <w:r w:rsidRPr="00F86EB0">
              <w:rPr>
                <w:rFonts w:ascii="Times New Roman" w:hAnsi="Times New Roman" w:cs="Arial"/>
                <w:b/>
                <w:sz w:val="22"/>
                <w:szCs w:val="22"/>
              </w:rPr>
              <w:t>Assignments Due</w:t>
            </w:r>
            <w:r w:rsidR="00EB1BC9">
              <w:rPr>
                <w:rFonts w:ascii="Times New Roman" w:hAnsi="Times New Roman" w:cs="Arial"/>
                <w:b/>
                <w:sz w:val="22"/>
                <w:szCs w:val="22"/>
              </w:rPr>
              <w:t xml:space="preserve"> (Prior to class</w:t>
            </w:r>
            <w:r w:rsidR="00EB1BC9">
              <w:rPr>
                <w:rFonts w:ascii="Times New Roman" w:hAnsi="Times New Roman" w:cs="Arial"/>
                <w:sz w:val="22"/>
                <w:szCs w:val="22"/>
              </w:rPr>
              <w:t>/In class)</w:t>
            </w:r>
          </w:p>
        </w:tc>
      </w:tr>
      <w:tr w:rsidR="00DB7316" w:rsidRPr="00F86EB0">
        <w:trPr>
          <w:trHeight w:val="411"/>
          <w:jc w:val="center"/>
        </w:trPr>
        <w:tc>
          <w:tcPr>
            <w:tcW w:w="1656" w:type="dxa"/>
          </w:tcPr>
          <w:p w:rsidR="00DB7316" w:rsidRPr="00F86EB0" w:rsidRDefault="00994678" w:rsidP="00DB7316">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00DB7316" w:rsidRPr="00F86EB0">
              <w:rPr>
                <w:rFonts w:ascii="Times New Roman" w:hAnsi="Times New Roman" w:cs="Arial"/>
                <w:b/>
                <w:bCs/>
                <w:sz w:val="22"/>
                <w:szCs w:val="22"/>
              </w:rPr>
              <w:t xml:space="preserve"> 1</w:t>
            </w:r>
          </w:p>
          <w:p w:rsidR="00DB7316" w:rsidRPr="00F86EB0" w:rsidRDefault="00F009D7" w:rsidP="00DB7316">
            <w:pPr>
              <w:rPr>
                <w:rFonts w:ascii="Times New Roman" w:hAnsi="Times New Roman"/>
                <w:sz w:val="22"/>
                <w:szCs w:val="22"/>
              </w:rPr>
            </w:pPr>
            <w:r>
              <w:rPr>
                <w:rFonts w:ascii="Times New Roman" w:hAnsi="Times New Roman"/>
                <w:sz w:val="22"/>
                <w:szCs w:val="22"/>
              </w:rPr>
              <w:t>January 24</w:t>
            </w:r>
          </w:p>
        </w:tc>
        <w:tc>
          <w:tcPr>
            <w:tcW w:w="4036" w:type="dxa"/>
          </w:tcPr>
          <w:p w:rsidR="00EB1BC9" w:rsidRPr="00C20E89" w:rsidRDefault="00DB7316" w:rsidP="00DB7316">
            <w:pPr>
              <w:numPr>
                <w:ilvl w:val="0"/>
                <w:numId w:val="2"/>
              </w:numPr>
              <w:rPr>
                <w:rFonts w:ascii="Times New Roman" w:hAnsi="Times New Roman"/>
                <w:sz w:val="18"/>
                <w:szCs w:val="22"/>
              </w:rPr>
            </w:pPr>
            <w:r w:rsidRPr="00C20E89">
              <w:rPr>
                <w:rFonts w:ascii="Times New Roman" w:hAnsi="Times New Roman"/>
                <w:sz w:val="18"/>
                <w:szCs w:val="22"/>
              </w:rPr>
              <w:t>Introductions / Syllabus Overview</w:t>
            </w:r>
          </w:p>
          <w:p w:rsidR="00EB1BC9" w:rsidRPr="0039281E" w:rsidRDefault="00EB1BC9" w:rsidP="0039281E">
            <w:pPr>
              <w:pStyle w:val="ListParagraph"/>
              <w:numPr>
                <w:ilvl w:val="0"/>
                <w:numId w:val="2"/>
              </w:numPr>
              <w:rPr>
                <w:rFonts w:ascii="Times New Roman" w:hAnsi="Times New Roman"/>
                <w:sz w:val="18"/>
                <w:szCs w:val="22"/>
              </w:rPr>
            </w:pPr>
            <w:r w:rsidRPr="0039281E">
              <w:rPr>
                <w:rFonts w:ascii="Times New Roman" w:hAnsi="Times New Roman"/>
                <w:sz w:val="18"/>
                <w:szCs w:val="22"/>
              </w:rPr>
              <w:t>Learn classmate names</w:t>
            </w:r>
          </w:p>
          <w:p w:rsidR="00C90942" w:rsidRPr="0039281E" w:rsidRDefault="00EB1BC9" w:rsidP="0039281E">
            <w:pPr>
              <w:pStyle w:val="ListParagraph"/>
              <w:numPr>
                <w:ilvl w:val="0"/>
                <w:numId w:val="2"/>
              </w:numPr>
              <w:rPr>
                <w:rFonts w:ascii="Times New Roman" w:hAnsi="Times New Roman"/>
                <w:sz w:val="18"/>
                <w:szCs w:val="22"/>
              </w:rPr>
            </w:pPr>
            <w:r w:rsidRPr="0039281E">
              <w:rPr>
                <w:rFonts w:ascii="Times New Roman" w:hAnsi="Times New Roman"/>
                <w:sz w:val="18"/>
                <w:szCs w:val="22"/>
              </w:rPr>
              <w:t>Semester Plan</w:t>
            </w:r>
          </w:p>
          <w:p w:rsidR="00C90942" w:rsidRPr="00C20E89" w:rsidRDefault="00C90942" w:rsidP="00C90942">
            <w:pPr>
              <w:numPr>
                <w:ilvl w:val="0"/>
                <w:numId w:val="2"/>
              </w:numPr>
              <w:rPr>
                <w:rFonts w:ascii="Times New Roman" w:hAnsi="Times New Roman"/>
                <w:sz w:val="18"/>
                <w:szCs w:val="22"/>
              </w:rPr>
            </w:pPr>
            <w:r w:rsidRPr="00C20E89">
              <w:rPr>
                <w:rFonts w:ascii="Times New Roman" w:hAnsi="Times New Roman"/>
                <w:sz w:val="18"/>
                <w:szCs w:val="22"/>
              </w:rPr>
              <w:t>Develop Initial Research/Project Plan</w:t>
            </w:r>
          </w:p>
          <w:p w:rsidR="00DB7316" w:rsidRPr="00C20E89" w:rsidRDefault="00DB7316" w:rsidP="00C90942">
            <w:pPr>
              <w:ind w:left="360"/>
              <w:rPr>
                <w:rFonts w:ascii="Times New Roman" w:hAnsi="Times New Roman"/>
                <w:sz w:val="18"/>
                <w:szCs w:val="22"/>
              </w:rPr>
            </w:pPr>
          </w:p>
          <w:p w:rsidR="00DB7316" w:rsidRPr="00C20E89" w:rsidRDefault="00DB7316" w:rsidP="00363E5B">
            <w:pPr>
              <w:ind w:left="360"/>
              <w:rPr>
                <w:rFonts w:ascii="Times New Roman" w:hAnsi="Times New Roman"/>
                <w:sz w:val="18"/>
                <w:szCs w:val="22"/>
              </w:rPr>
            </w:pPr>
          </w:p>
        </w:tc>
        <w:tc>
          <w:tcPr>
            <w:tcW w:w="4707" w:type="dxa"/>
          </w:tcPr>
          <w:p w:rsidR="00EB1BC9" w:rsidRPr="00C20E89" w:rsidRDefault="00EB1BC9" w:rsidP="00EB1BC9">
            <w:pPr>
              <w:pStyle w:val="ListParagraph"/>
              <w:numPr>
                <w:ilvl w:val="0"/>
                <w:numId w:val="2"/>
              </w:numPr>
              <w:rPr>
                <w:rFonts w:ascii="Times New Roman" w:hAnsi="Times New Roman"/>
                <w:b/>
                <w:sz w:val="18"/>
                <w:szCs w:val="22"/>
              </w:rPr>
            </w:pPr>
            <w:r w:rsidRPr="00C20E89">
              <w:rPr>
                <w:rFonts w:ascii="Times New Roman" w:hAnsi="Times New Roman"/>
                <w:b/>
                <w:sz w:val="18"/>
                <w:szCs w:val="22"/>
              </w:rPr>
              <w:t>Register for EDUC 650</w:t>
            </w:r>
          </w:p>
          <w:p w:rsidR="00EB1BC9" w:rsidRPr="00C20E89" w:rsidRDefault="00EB1BC9" w:rsidP="00EB1BC9">
            <w:pPr>
              <w:pStyle w:val="ListParagraph"/>
              <w:numPr>
                <w:ilvl w:val="0"/>
                <w:numId w:val="2"/>
              </w:numPr>
              <w:rPr>
                <w:rFonts w:ascii="Times New Roman" w:hAnsi="Times New Roman"/>
                <w:sz w:val="18"/>
                <w:szCs w:val="22"/>
              </w:rPr>
            </w:pPr>
            <w:r w:rsidRPr="00C20E89">
              <w:rPr>
                <w:rFonts w:ascii="Times New Roman" w:hAnsi="Times New Roman"/>
                <w:b/>
                <w:sz w:val="18"/>
                <w:szCs w:val="22"/>
              </w:rPr>
              <w:t>Purchase APA Manual 6</w:t>
            </w:r>
            <w:r w:rsidRPr="00C20E89">
              <w:rPr>
                <w:rFonts w:ascii="Times New Roman" w:hAnsi="Times New Roman"/>
                <w:b/>
                <w:sz w:val="18"/>
                <w:szCs w:val="22"/>
                <w:vertAlign w:val="superscript"/>
              </w:rPr>
              <w:t>th</w:t>
            </w:r>
            <w:r w:rsidRPr="00C20E89">
              <w:rPr>
                <w:rFonts w:ascii="Times New Roman" w:hAnsi="Times New Roman"/>
                <w:b/>
                <w:sz w:val="18"/>
                <w:szCs w:val="22"/>
              </w:rPr>
              <w:t xml:space="preserve">  Edition</w:t>
            </w:r>
          </w:p>
          <w:p w:rsidR="00EB1BC9" w:rsidRPr="00C20E89" w:rsidRDefault="00EB1BC9" w:rsidP="00EB1BC9">
            <w:pPr>
              <w:pStyle w:val="ListParagraph"/>
              <w:numPr>
                <w:ilvl w:val="0"/>
                <w:numId w:val="2"/>
              </w:numPr>
              <w:rPr>
                <w:rFonts w:ascii="Times New Roman" w:hAnsi="Times New Roman"/>
                <w:sz w:val="18"/>
                <w:szCs w:val="22"/>
              </w:rPr>
            </w:pPr>
            <w:r w:rsidRPr="00C20E89">
              <w:rPr>
                <w:rFonts w:ascii="Times New Roman" w:hAnsi="Times New Roman"/>
                <w:sz w:val="18"/>
                <w:szCs w:val="22"/>
              </w:rPr>
              <w:t>Need</w:t>
            </w:r>
            <w:r w:rsidR="00C92DB9">
              <w:rPr>
                <w:rFonts w:ascii="Times New Roman" w:hAnsi="Times New Roman"/>
                <w:sz w:val="18"/>
                <w:szCs w:val="22"/>
              </w:rPr>
              <w:t>s</w:t>
            </w:r>
            <w:r w:rsidRPr="00C20E89">
              <w:rPr>
                <w:rFonts w:ascii="Times New Roman" w:hAnsi="Times New Roman"/>
                <w:sz w:val="18"/>
                <w:szCs w:val="22"/>
              </w:rPr>
              <w:t xml:space="preserve"> Survey</w:t>
            </w:r>
          </w:p>
          <w:p w:rsidR="00DB7316" w:rsidRPr="00C20E89" w:rsidRDefault="00C20E89" w:rsidP="00EB1BC9">
            <w:pPr>
              <w:pStyle w:val="ListParagraph"/>
              <w:numPr>
                <w:ilvl w:val="0"/>
                <w:numId w:val="2"/>
              </w:numPr>
              <w:rPr>
                <w:rFonts w:ascii="Times New Roman" w:hAnsi="Times New Roman"/>
                <w:sz w:val="18"/>
                <w:szCs w:val="22"/>
              </w:rPr>
            </w:pPr>
            <w:r>
              <w:rPr>
                <w:rFonts w:ascii="Times New Roman" w:hAnsi="Times New Roman"/>
                <w:sz w:val="18"/>
                <w:szCs w:val="22"/>
              </w:rPr>
              <w:t>Pick Writing P</w:t>
            </w:r>
            <w:r w:rsidR="00EB1BC9" w:rsidRPr="00C20E89">
              <w:rPr>
                <w:rFonts w:ascii="Times New Roman" w:hAnsi="Times New Roman"/>
                <w:sz w:val="18"/>
                <w:szCs w:val="22"/>
              </w:rPr>
              <w:t>artner(s)</w:t>
            </w:r>
          </w:p>
        </w:tc>
      </w:tr>
      <w:tr w:rsidR="00DB7316" w:rsidRPr="00F86EB0">
        <w:trPr>
          <w:trHeight w:val="411"/>
          <w:jc w:val="center"/>
        </w:trPr>
        <w:tc>
          <w:tcPr>
            <w:tcW w:w="1656" w:type="dxa"/>
          </w:tcPr>
          <w:p w:rsidR="00F009D7" w:rsidRDefault="008C19CB" w:rsidP="00DB7316">
            <w:pPr>
              <w:ind w:left="1440" w:hanging="1440"/>
              <w:rPr>
                <w:rFonts w:ascii="Times New Roman" w:hAnsi="Times New Roman" w:cs="Arial"/>
                <w:b/>
                <w:bCs/>
                <w:sz w:val="22"/>
                <w:szCs w:val="22"/>
              </w:rPr>
            </w:pPr>
            <w:r>
              <w:rPr>
                <w:rFonts w:ascii="Times New Roman" w:hAnsi="Times New Roman" w:cs="Arial"/>
                <w:b/>
                <w:bCs/>
                <w:sz w:val="22"/>
                <w:szCs w:val="22"/>
              </w:rPr>
              <w:t>Week 2</w:t>
            </w:r>
          </w:p>
          <w:p w:rsidR="00DB7316" w:rsidRPr="00F009D7" w:rsidRDefault="00F009D7" w:rsidP="00DB7316">
            <w:pPr>
              <w:ind w:left="1440" w:hanging="1440"/>
              <w:rPr>
                <w:rFonts w:ascii="Times New Roman" w:hAnsi="Times New Roman" w:cs="Arial"/>
                <w:bCs/>
                <w:sz w:val="22"/>
                <w:szCs w:val="22"/>
              </w:rPr>
            </w:pPr>
            <w:r>
              <w:rPr>
                <w:rFonts w:ascii="Times New Roman" w:hAnsi="Times New Roman" w:cs="Arial"/>
                <w:bCs/>
                <w:sz w:val="22"/>
                <w:szCs w:val="22"/>
              </w:rPr>
              <w:t>January 31</w:t>
            </w:r>
          </w:p>
          <w:p w:rsidR="00DB7316" w:rsidRPr="00F86EB0" w:rsidRDefault="00DB7316" w:rsidP="00DB7316">
            <w:pPr>
              <w:ind w:left="1440" w:hanging="1440"/>
              <w:rPr>
                <w:rFonts w:ascii="Times New Roman" w:hAnsi="Times New Roman"/>
                <w:sz w:val="22"/>
                <w:szCs w:val="22"/>
              </w:rPr>
            </w:pPr>
          </w:p>
        </w:tc>
        <w:tc>
          <w:tcPr>
            <w:tcW w:w="4036" w:type="dxa"/>
          </w:tcPr>
          <w:p w:rsidR="00EB1BC9" w:rsidRPr="00C20E89" w:rsidRDefault="00EB1BC9" w:rsidP="00F009D7">
            <w:pPr>
              <w:rPr>
                <w:rFonts w:ascii="Times New Roman" w:hAnsi="Times New Roman"/>
                <w:sz w:val="18"/>
                <w:szCs w:val="22"/>
              </w:rPr>
            </w:pPr>
            <w:r w:rsidRPr="00C20E89">
              <w:rPr>
                <w:rFonts w:ascii="Times New Roman" w:hAnsi="Times New Roman"/>
                <w:sz w:val="18"/>
                <w:szCs w:val="22"/>
              </w:rPr>
              <w:t>Literature Review (Chapter 2)</w:t>
            </w:r>
          </w:p>
          <w:p w:rsidR="00EB1BC9" w:rsidRPr="00C20E89" w:rsidRDefault="00EB1BC9" w:rsidP="00F009D7">
            <w:pPr>
              <w:rPr>
                <w:rFonts w:ascii="Times New Roman" w:hAnsi="Times New Roman"/>
                <w:sz w:val="18"/>
                <w:szCs w:val="22"/>
              </w:rPr>
            </w:pPr>
            <w:r w:rsidRPr="00C20E89">
              <w:rPr>
                <w:rFonts w:ascii="Times New Roman" w:hAnsi="Times New Roman"/>
                <w:sz w:val="18"/>
                <w:szCs w:val="22"/>
              </w:rPr>
              <w:t>Meet in Kellogg Library</w:t>
            </w:r>
            <w:r w:rsidR="00C67321">
              <w:rPr>
                <w:rFonts w:ascii="Times New Roman" w:hAnsi="Times New Roman"/>
                <w:sz w:val="18"/>
                <w:szCs w:val="22"/>
              </w:rPr>
              <w:t xml:space="preserve"> 3400</w:t>
            </w:r>
          </w:p>
          <w:p w:rsidR="00501732" w:rsidRDefault="00EB1BC9" w:rsidP="00F009D7">
            <w:pPr>
              <w:rPr>
                <w:rFonts w:ascii="Times New Roman" w:hAnsi="Times New Roman"/>
                <w:sz w:val="18"/>
                <w:szCs w:val="22"/>
              </w:rPr>
            </w:pPr>
            <w:r w:rsidRPr="00C20E89">
              <w:rPr>
                <w:rFonts w:ascii="Times New Roman" w:hAnsi="Times New Roman"/>
                <w:sz w:val="18"/>
                <w:szCs w:val="22"/>
              </w:rPr>
              <w:t>Guest: Toni Olivas</w:t>
            </w:r>
          </w:p>
          <w:p w:rsidR="00491B15" w:rsidRPr="00C20E89" w:rsidRDefault="00501732" w:rsidP="00F009D7">
            <w:pPr>
              <w:rPr>
                <w:rFonts w:ascii="Times New Roman" w:hAnsi="Times New Roman"/>
                <w:sz w:val="18"/>
                <w:szCs w:val="22"/>
              </w:rPr>
            </w:pPr>
            <w:r>
              <w:rPr>
                <w:rFonts w:ascii="Times New Roman" w:hAnsi="Times New Roman"/>
                <w:sz w:val="18"/>
                <w:szCs w:val="22"/>
              </w:rPr>
              <w:t>Feedback using PQP (Praise, Question, Polish)</w:t>
            </w:r>
          </w:p>
        </w:tc>
        <w:tc>
          <w:tcPr>
            <w:tcW w:w="4707" w:type="dxa"/>
          </w:tcPr>
          <w:p w:rsidR="00C20E89" w:rsidRDefault="00C90942" w:rsidP="00C20E89">
            <w:pPr>
              <w:pStyle w:val="ListParagraph"/>
              <w:numPr>
                <w:ilvl w:val="0"/>
                <w:numId w:val="22"/>
              </w:numPr>
              <w:rPr>
                <w:rFonts w:ascii="Times New Roman" w:hAnsi="Times New Roman"/>
                <w:b/>
                <w:bCs/>
                <w:sz w:val="18"/>
              </w:rPr>
            </w:pPr>
            <w:r>
              <w:rPr>
                <w:rFonts w:ascii="Times New Roman" w:hAnsi="Times New Roman"/>
                <w:b/>
                <w:bCs/>
                <w:sz w:val="18"/>
              </w:rPr>
              <w:t>Draft</w:t>
            </w:r>
            <w:r w:rsidR="00C20E89">
              <w:rPr>
                <w:rFonts w:ascii="Times New Roman" w:hAnsi="Times New Roman"/>
                <w:b/>
                <w:bCs/>
                <w:sz w:val="18"/>
              </w:rPr>
              <w:t xml:space="preserve"> timeline with Chair</w:t>
            </w:r>
          </w:p>
          <w:p w:rsidR="00AF4B6D" w:rsidRPr="00AF4B6D" w:rsidRDefault="00AF4B6D" w:rsidP="00AF4B6D">
            <w:pPr>
              <w:pStyle w:val="ListParagraph"/>
              <w:numPr>
                <w:ilvl w:val="0"/>
                <w:numId w:val="22"/>
              </w:numPr>
              <w:rPr>
                <w:rFonts w:ascii="Times New Roman" w:hAnsi="Times New Roman"/>
                <w:b/>
                <w:bCs/>
                <w:sz w:val="18"/>
              </w:rPr>
            </w:pPr>
            <w:r>
              <w:rPr>
                <w:rFonts w:ascii="Times New Roman" w:hAnsi="Times New Roman"/>
                <w:b/>
                <w:bCs/>
                <w:sz w:val="18"/>
              </w:rPr>
              <w:t>Personal Introduction on Cougar Courses</w:t>
            </w:r>
          </w:p>
          <w:p w:rsidR="00A4455C" w:rsidRPr="00AF4B6D" w:rsidRDefault="00A4455C" w:rsidP="00AF4B6D">
            <w:pPr>
              <w:pStyle w:val="ListParagraph"/>
              <w:numPr>
                <w:ilvl w:val="0"/>
                <w:numId w:val="22"/>
              </w:numPr>
              <w:rPr>
                <w:rFonts w:ascii="Times New Roman" w:hAnsi="Times New Roman"/>
                <w:b/>
                <w:bCs/>
                <w:sz w:val="18"/>
              </w:rPr>
            </w:pPr>
            <w:r w:rsidRPr="00AF4B6D">
              <w:rPr>
                <w:rFonts w:ascii="Times New Roman" w:hAnsi="Times New Roman"/>
                <w:b/>
                <w:bCs/>
                <w:sz w:val="18"/>
              </w:rPr>
              <w:t>Share Writing with Partner(s)</w:t>
            </w:r>
          </w:p>
          <w:p w:rsidR="00A4455C" w:rsidRDefault="00C20E89" w:rsidP="00A4455C">
            <w:pPr>
              <w:pStyle w:val="ListParagraph"/>
              <w:numPr>
                <w:ilvl w:val="0"/>
                <w:numId w:val="22"/>
              </w:numPr>
              <w:rPr>
                <w:rFonts w:ascii="Times New Roman" w:hAnsi="Times New Roman"/>
                <w:bCs/>
                <w:sz w:val="18"/>
              </w:rPr>
            </w:pPr>
            <w:r w:rsidRPr="00A4455C">
              <w:rPr>
                <w:rFonts w:ascii="Times New Roman" w:hAnsi="Times New Roman"/>
                <w:bCs/>
                <w:sz w:val="18"/>
              </w:rPr>
              <w:t>Learn Research Strategies</w:t>
            </w:r>
          </w:p>
          <w:p w:rsidR="00C20E89" w:rsidRPr="00A4455C" w:rsidRDefault="00A4455C" w:rsidP="00A4455C">
            <w:pPr>
              <w:pStyle w:val="ListParagraph"/>
              <w:numPr>
                <w:ilvl w:val="0"/>
                <w:numId w:val="22"/>
              </w:numPr>
              <w:rPr>
                <w:rFonts w:ascii="Times New Roman" w:hAnsi="Times New Roman"/>
                <w:bCs/>
                <w:sz w:val="18"/>
              </w:rPr>
            </w:pPr>
            <w:r>
              <w:rPr>
                <w:rFonts w:ascii="Times New Roman" w:hAnsi="Times New Roman"/>
                <w:bCs/>
                <w:sz w:val="18"/>
              </w:rPr>
              <w:t>Practice PQP with parts of your partner(s) writing</w:t>
            </w:r>
          </w:p>
          <w:p w:rsidR="00F009D7" w:rsidRPr="00C20E89" w:rsidRDefault="00F009D7" w:rsidP="0091427B">
            <w:pPr>
              <w:pStyle w:val="ListParagraph"/>
              <w:ind w:left="360"/>
              <w:rPr>
                <w:rFonts w:ascii="Times New Roman" w:hAnsi="Times New Roman"/>
                <w:b/>
                <w:bCs/>
                <w:sz w:val="18"/>
              </w:rPr>
            </w:pPr>
          </w:p>
          <w:p w:rsidR="00DB7316" w:rsidRPr="00C20E89" w:rsidRDefault="00DB7316" w:rsidP="008C19CB">
            <w:pPr>
              <w:rPr>
                <w:rFonts w:ascii="Times New Roman" w:hAnsi="Times New Roman"/>
                <w:b/>
                <w:bCs/>
                <w:i/>
                <w:color w:val="800080"/>
                <w:sz w:val="18"/>
              </w:rPr>
            </w:pPr>
          </w:p>
        </w:tc>
      </w:tr>
      <w:tr w:rsidR="00DB7316" w:rsidRPr="00F86EB0">
        <w:trPr>
          <w:trHeight w:val="411"/>
          <w:jc w:val="center"/>
        </w:trPr>
        <w:tc>
          <w:tcPr>
            <w:tcW w:w="1656" w:type="dxa"/>
          </w:tcPr>
          <w:p w:rsidR="00DB7316" w:rsidRPr="00F86EB0" w:rsidRDefault="009230FC" w:rsidP="00DB7316">
            <w:pPr>
              <w:ind w:left="1440" w:hanging="1440"/>
              <w:rPr>
                <w:rFonts w:ascii="Times New Roman" w:hAnsi="Times New Roman" w:cs="Arial"/>
                <w:b/>
                <w:bCs/>
                <w:sz w:val="22"/>
                <w:szCs w:val="22"/>
              </w:rPr>
            </w:pPr>
            <w:r>
              <w:rPr>
                <w:rFonts w:ascii="Times New Roman" w:hAnsi="Times New Roman" w:cs="Arial"/>
                <w:b/>
                <w:bCs/>
                <w:sz w:val="22"/>
                <w:szCs w:val="22"/>
              </w:rPr>
              <w:t xml:space="preserve">Week </w:t>
            </w:r>
            <w:r w:rsidR="00DB7316" w:rsidRPr="00F86EB0">
              <w:rPr>
                <w:rFonts w:ascii="Times New Roman" w:hAnsi="Times New Roman" w:cs="Arial"/>
                <w:b/>
                <w:bCs/>
                <w:sz w:val="22"/>
                <w:szCs w:val="22"/>
              </w:rPr>
              <w:t>3</w:t>
            </w:r>
          </w:p>
          <w:p w:rsidR="00DB7316" w:rsidRPr="00F86EB0" w:rsidRDefault="00F009D7" w:rsidP="00DB7316">
            <w:pPr>
              <w:ind w:left="1440" w:hanging="1440"/>
              <w:rPr>
                <w:rFonts w:ascii="Times New Roman" w:hAnsi="Times New Roman"/>
                <w:sz w:val="22"/>
                <w:szCs w:val="22"/>
              </w:rPr>
            </w:pPr>
            <w:r>
              <w:rPr>
                <w:rFonts w:ascii="Times New Roman" w:hAnsi="Times New Roman"/>
                <w:sz w:val="22"/>
                <w:szCs w:val="22"/>
              </w:rPr>
              <w:t>February 7</w:t>
            </w:r>
          </w:p>
          <w:p w:rsidR="00DB7316" w:rsidRPr="00F86EB0" w:rsidRDefault="00DB7316" w:rsidP="00DB7316">
            <w:pPr>
              <w:rPr>
                <w:rFonts w:ascii="Times New Roman" w:hAnsi="Times New Roman" w:cs="Arial"/>
                <w:sz w:val="22"/>
                <w:szCs w:val="22"/>
              </w:rPr>
            </w:pPr>
          </w:p>
        </w:tc>
        <w:tc>
          <w:tcPr>
            <w:tcW w:w="4036" w:type="dxa"/>
          </w:tcPr>
          <w:p w:rsidR="00C20E89" w:rsidRPr="00C20E89" w:rsidRDefault="00C90942" w:rsidP="00C20E89">
            <w:pPr>
              <w:rPr>
                <w:rFonts w:ascii="Times New Roman" w:hAnsi="Times New Roman"/>
                <w:sz w:val="18"/>
                <w:szCs w:val="22"/>
              </w:rPr>
            </w:pPr>
            <w:r>
              <w:rPr>
                <w:rFonts w:ascii="Times New Roman" w:hAnsi="Times New Roman"/>
                <w:sz w:val="18"/>
                <w:szCs w:val="22"/>
              </w:rPr>
              <w:t>Backwards Planning, APA</w:t>
            </w:r>
            <w:r w:rsidR="00C20E89" w:rsidRPr="00C20E89">
              <w:rPr>
                <w:rFonts w:ascii="Times New Roman" w:hAnsi="Times New Roman"/>
                <w:sz w:val="18"/>
                <w:szCs w:val="22"/>
              </w:rPr>
              <w:t>, and Avoiding Fluff</w:t>
            </w:r>
          </w:p>
          <w:p w:rsidR="0091427B" w:rsidRDefault="00C20E89" w:rsidP="00C20E89">
            <w:pPr>
              <w:rPr>
                <w:rFonts w:ascii="Times New Roman" w:hAnsi="Times New Roman"/>
                <w:sz w:val="18"/>
                <w:szCs w:val="22"/>
              </w:rPr>
            </w:pPr>
            <w:r w:rsidRPr="00C20E89">
              <w:rPr>
                <w:rFonts w:ascii="Times New Roman" w:hAnsi="Times New Roman"/>
                <w:sz w:val="18"/>
                <w:szCs w:val="22"/>
              </w:rPr>
              <w:t>Guest: Dr. Jeff Harlig</w:t>
            </w:r>
          </w:p>
          <w:p w:rsidR="00DB7316" w:rsidRPr="00501732" w:rsidRDefault="00DB7316" w:rsidP="00501732">
            <w:pPr>
              <w:rPr>
                <w:rFonts w:ascii="Times New Roman" w:hAnsi="Times New Roman"/>
                <w:sz w:val="18"/>
                <w:szCs w:val="22"/>
              </w:rPr>
            </w:pPr>
          </w:p>
        </w:tc>
        <w:tc>
          <w:tcPr>
            <w:tcW w:w="4707" w:type="dxa"/>
          </w:tcPr>
          <w:p w:rsidR="00C20E89" w:rsidRPr="00C20E89" w:rsidRDefault="00C20E89" w:rsidP="00C20E89">
            <w:pPr>
              <w:pStyle w:val="ListParagraph"/>
              <w:numPr>
                <w:ilvl w:val="0"/>
                <w:numId w:val="24"/>
              </w:numPr>
              <w:rPr>
                <w:rFonts w:ascii="Times New Roman" w:hAnsi="Times New Roman"/>
                <w:b/>
                <w:sz w:val="18"/>
                <w:szCs w:val="22"/>
                <w:u w:val="single"/>
              </w:rPr>
            </w:pPr>
            <w:r w:rsidRPr="00C20E89">
              <w:rPr>
                <w:rFonts w:ascii="Times New Roman" w:hAnsi="Times New Roman"/>
                <w:b/>
                <w:sz w:val="18"/>
                <w:szCs w:val="22"/>
              </w:rPr>
              <w:t>Review and Mark APA Manual</w:t>
            </w:r>
          </w:p>
          <w:p w:rsidR="00A4455C" w:rsidRPr="00A4455C" w:rsidRDefault="00C20E89" w:rsidP="0091427B">
            <w:pPr>
              <w:pStyle w:val="ListParagraph"/>
              <w:numPr>
                <w:ilvl w:val="0"/>
                <w:numId w:val="24"/>
              </w:numPr>
              <w:rPr>
                <w:rFonts w:ascii="Times New Roman" w:hAnsi="Times New Roman"/>
                <w:b/>
                <w:sz w:val="18"/>
                <w:szCs w:val="22"/>
                <w:u w:val="single"/>
              </w:rPr>
            </w:pPr>
            <w:r>
              <w:rPr>
                <w:rFonts w:ascii="Times New Roman" w:hAnsi="Times New Roman"/>
                <w:b/>
                <w:sz w:val="18"/>
                <w:szCs w:val="22"/>
              </w:rPr>
              <w:t xml:space="preserve">Review Writing Center website </w:t>
            </w:r>
          </w:p>
          <w:p w:rsidR="0091427B" w:rsidRPr="0091427B" w:rsidRDefault="00A4455C" w:rsidP="0091427B">
            <w:pPr>
              <w:pStyle w:val="ListParagraph"/>
              <w:numPr>
                <w:ilvl w:val="0"/>
                <w:numId w:val="24"/>
              </w:numPr>
              <w:rPr>
                <w:rFonts w:ascii="Times New Roman" w:hAnsi="Times New Roman"/>
                <w:b/>
                <w:sz w:val="18"/>
                <w:szCs w:val="22"/>
                <w:u w:val="single"/>
              </w:rPr>
            </w:pPr>
            <w:r>
              <w:rPr>
                <w:rFonts w:ascii="Times New Roman" w:hAnsi="Times New Roman"/>
                <w:b/>
                <w:sz w:val="18"/>
                <w:szCs w:val="22"/>
              </w:rPr>
              <w:t>Write up feedback for Partner(s)</w:t>
            </w:r>
          </w:p>
          <w:p w:rsidR="00792E59" w:rsidRPr="00792E59" w:rsidRDefault="00792E59" w:rsidP="0091427B">
            <w:pPr>
              <w:pStyle w:val="ListParagraph"/>
              <w:numPr>
                <w:ilvl w:val="0"/>
                <w:numId w:val="24"/>
              </w:numPr>
              <w:rPr>
                <w:rFonts w:ascii="Times New Roman" w:hAnsi="Times New Roman"/>
                <w:b/>
                <w:sz w:val="18"/>
                <w:szCs w:val="22"/>
                <w:u w:val="single"/>
              </w:rPr>
            </w:pPr>
            <w:r>
              <w:rPr>
                <w:rFonts w:ascii="Times New Roman" w:hAnsi="Times New Roman"/>
                <w:sz w:val="18"/>
                <w:szCs w:val="22"/>
              </w:rPr>
              <w:t>Exchange Feedback Sheet</w:t>
            </w:r>
            <w:r w:rsidR="0091427B" w:rsidRPr="0091427B">
              <w:rPr>
                <w:rFonts w:ascii="Times New Roman" w:hAnsi="Times New Roman"/>
                <w:sz w:val="18"/>
                <w:szCs w:val="22"/>
              </w:rPr>
              <w:t xml:space="preserve"> and </w:t>
            </w:r>
            <w:r w:rsidR="0039281E">
              <w:rPr>
                <w:rFonts w:ascii="Times New Roman" w:hAnsi="Times New Roman"/>
                <w:sz w:val="18"/>
                <w:szCs w:val="22"/>
              </w:rPr>
              <w:t>Provide F</w:t>
            </w:r>
            <w:r w:rsidR="00C20E89" w:rsidRPr="0091427B">
              <w:rPr>
                <w:rFonts w:ascii="Times New Roman" w:hAnsi="Times New Roman"/>
                <w:sz w:val="18"/>
                <w:szCs w:val="22"/>
              </w:rPr>
              <w:t>eedback to Partner(s)</w:t>
            </w:r>
          </w:p>
          <w:p w:rsidR="00C90942" w:rsidRPr="00C90942" w:rsidRDefault="00792E59" w:rsidP="0091427B">
            <w:pPr>
              <w:pStyle w:val="ListParagraph"/>
              <w:numPr>
                <w:ilvl w:val="0"/>
                <w:numId w:val="24"/>
              </w:numPr>
              <w:rPr>
                <w:rFonts w:ascii="Times New Roman" w:hAnsi="Times New Roman"/>
                <w:b/>
                <w:sz w:val="18"/>
                <w:szCs w:val="22"/>
                <w:u w:val="single"/>
              </w:rPr>
            </w:pPr>
            <w:r>
              <w:rPr>
                <w:rFonts w:ascii="Times New Roman" w:hAnsi="Times New Roman"/>
                <w:sz w:val="18"/>
                <w:szCs w:val="22"/>
              </w:rPr>
              <w:t>Submit Writing Feedback Sheet to Greg</w:t>
            </w:r>
            <w:r w:rsidR="00C92DB9">
              <w:rPr>
                <w:rFonts w:ascii="Times New Roman" w:hAnsi="Times New Roman"/>
                <w:sz w:val="18"/>
                <w:szCs w:val="22"/>
              </w:rPr>
              <w:t xml:space="preserve"> on CC</w:t>
            </w:r>
          </w:p>
          <w:p w:rsidR="0091427B" w:rsidRPr="0091427B" w:rsidRDefault="00C90942" w:rsidP="0091427B">
            <w:pPr>
              <w:pStyle w:val="ListParagraph"/>
              <w:numPr>
                <w:ilvl w:val="0"/>
                <w:numId w:val="24"/>
              </w:numPr>
              <w:rPr>
                <w:rFonts w:ascii="Times New Roman" w:hAnsi="Times New Roman"/>
                <w:b/>
                <w:sz w:val="18"/>
                <w:szCs w:val="22"/>
                <w:u w:val="single"/>
              </w:rPr>
            </w:pPr>
            <w:r>
              <w:rPr>
                <w:rFonts w:ascii="Times New Roman" w:hAnsi="Times New Roman"/>
                <w:sz w:val="18"/>
                <w:szCs w:val="22"/>
              </w:rPr>
              <w:t>Refine timeline and send to Chair</w:t>
            </w:r>
          </w:p>
          <w:p w:rsidR="00DB7316" w:rsidRPr="0091427B" w:rsidRDefault="00DB7316" w:rsidP="00501732">
            <w:pPr>
              <w:pStyle w:val="ListParagraph"/>
              <w:ind w:left="360"/>
              <w:rPr>
                <w:rFonts w:ascii="Times New Roman" w:hAnsi="Times New Roman"/>
                <w:b/>
                <w:sz w:val="18"/>
                <w:szCs w:val="22"/>
                <w:u w:val="single"/>
              </w:rPr>
            </w:pPr>
          </w:p>
        </w:tc>
      </w:tr>
      <w:tr w:rsidR="00DB7316" w:rsidRPr="00F86EB0">
        <w:trPr>
          <w:trHeight w:val="411"/>
          <w:jc w:val="center"/>
        </w:trPr>
        <w:tc>
          <w:tcPr>
            <w:tcW w:w="1656" w:type="dxa"/>
          </w:tcPr>
          <w:p w:rsidR="00DB7316" w:rsidRPr="00F86EB0" w:rsidRDefault="009230FC" w:rsidP="00DB7316">
            <w:pPr>
              <w:ind w:left="1440" w:hanging="1440"/>
              <w:rPr>
                <w:rFonts w:ascii="Times New Roman" w:hAnsi="Times New Roman"/>
                <w:b/>
                <w:bCs/>
                <w:sz w:val="22"/>
                <w:szCs w:val="22"/>
              </w:rPr>
            </w:pPr>
            <w:r>
              <w:rPr>
                <w:rFonts w:ascii="Times New Roman" w:hAnsi="Times New Roman"/>
                <w:b/>
                <w:bCs/>
                <w:sz w:val="22"/>
                <w:szCs w:val="22"/>
              </w:rPr>
              <w:t>Week 4</w:t>
            </w:r>
          </w:p>
          <w:p w:rsidR="00491B15" w:rsidRPr="00F86EB0" w:rsidRDefault="00F009D7" w:rsidP="00491B15">
            <w:pPr>
              <w:ind w:left="1440" w:hanging="1440"/>
              <w:rPr>
                <w:rFonts w:ascii="Times New Roman" w:hAnsi="Times New Roman"/>
                <w:sz w:val="22"/>
                <w:szCs w:val="22"/>
              </w:rPr>
            </w:pPr>
            <w:r>
              <w:rPr>
                <w:rFonts w:ascii="Times New Roman" w:hAnsi="Times New Roman"/>
                <w:sz w:val="22"/>
                <w:szCs w:val="22"/>
              </w:rPr>
              <w:t>February 14</w:t>
            </w:r>
          </w:p>
          <w:p w:rsidR="00DB7316" w:rsidRPr="00F86EB0" w:rsidRDefault="00DB7316" w:rsidP="00DB7316">
            <w:pPr>
              <w:ind w:left="1440" w:hanging="1440"/>
              <w:rPr>
                <w:rFonts w:ascii="Times New Roman" w:hAnsi="Times New Roman" w:cs="Arial"/>
                <w:sz w:val="22"/>
                <w:szCs w:val="22"/>
              </w:rPr>
            </w:pPr>
          </w:p>
        </w:tc>
        <w:tc>
          <w:tcPr>
            <w:tcW w:w="4036" w:type="dxa"/>
          </w:tcPr>
          <w:p w:rsidR="00DB7316" w:rsidRPr="00C20E89" w:rsidRDefault="00185772" w:rsidP="00F009D7">
            <w:pPr>
              <w:rPr>
                <w:rFonts w:ascii="Times New Roman" w:hAnsi="Times New Roman"/>
                <w:bCs/>
                <w:sz w:val="18"/>
                <w:szCs w:val="22"/>
              </w:rPr>
            </w:pPr>
            <w:r>
              <w:rPr>
                <w:rFonts w:ascii="Times New Roman" w:hAnsi="Times New Roman"/>
                <w:bCs/>
                <w:sz w:val="18"/>
                <w:szCs w:val="22"/>
              </w:rPr>
              <w:t>No class: Write on your own</w:t>
            </w:r>
          </w:p>
        </w:tc>
        <w:tc>
          <w:tcPr>
            <w:tcW w:w="4707" w:type="dxa"/>
          </w:tcPr>
          <w:p w:rsidR="00877ACD" w:rsidRPr="00877ACD" w:rsidRDefault="00877ACD" w:rsidP="00185772">
            <w:pPr>
              <w:pStyle w:val="ListParagraph"/>
              <w:numPr>
                <w:ilvl w:val="0"/>
                <w:numId w:val="28"/>
              </w:numPr>
              <w:rPr>
                <w:rFonts w:ascii="Times New Roman" w:hAnsi="Times New Roman"/>
                <w:b/>
                <w:sz w:val="18"/>
                <w:szCs w:val="22"/>
              </w:rPr>
            </w:pPr>
            <w:r w:rsidRPr="00877ACD">
              <w:rPr>
                <w:rFonts w:ascii="Times New Roman" w:hAnsi="Times New Roman"/>
                <w:b/>
                <w:sz w:val="18"/>
                <w:szCs w:val="22"/>
              </w:rPr>
              <w:t>Revise writing based on partner(s) feedback</w:t>
            </w:r>
          </w:p>
          <w:p w:rsidR="00FB45AD" w:rsidRPr="00185772" w:rsidRDefault="00185772" w:rsidP="00185772">
            <w:pPr>
              <w:pStyle w:val="ListParagraph"/>
              <w:numPr>
                <w:ilvl w:val="0"/>
                <w:numId w:val="28"/>
              </w:numPr>
              <w:rPr>
                <w:rFonts w:ascii="Times New Roman" w:hAnsi="Times New Roman"/>
                <w:b/>
                <w:sz w:val="18"/>
                <w:szCs w:val="22"/>
              </w:rPr>
            </w:pPr>
            <w:r>
              <w:rPr>
                <w:rFonts w:ascii="Times New Roman" w:hAnsi="Times New Roman"/>
                <w:b/>
                <w:sz w:val="18"/>
                <w:szCs w:val="22"/>
              </w:rPr>
              <w:t xml:space="preserve">Submit writing to Greg </w:t>
            </w:r>
            <w:r w:rsidR="00C92DB9">
              <w:rPr>
                <w:rFonts w:ascii="Times New Roman" w:hAnsi="Times New Roman"/>
                <w:b/>
                <w:sz w:val="18"/>
                <w:szCs w:val="22"/>
              </w:rPr>
              <w:t>on Cougar Courses (CC)</w:t>
            </w:r>
          </w:p>
        </w:tc>
      </w:tr>
      <w:tr w:rsidR="00DB7316" w:rsidRPr="00F86EB0">
        <w:trPr>
          <w:trHeight w:val="584"/>
          <w:jc w:val="center"/>
        </w:trPr>
        <w:tc>
          <w:tcPr>
            <w:tcW w:w="1656"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491B15" w:rsidRPr="00F86EB0">
              <w:rPr>
                <w:rFonts w:ascii="Times New Roman" w:hAnsi="Times New Roman"/>
                <w:b/>
                <w:bCs/>
                <w:sz w:val="22"/>
                <w:szCs w:val="22"/>
              </w:rPr>
              <w:t xml:space="preserve"> 5</w:t>
            </w:r>
          </w:p>
          <w:p w:rsidR="00491B15" w:rsidRPr="00F86EB0" w:rsidRDefault="00F009D7" w:rsidP="00491B15">
            <w:pPr>
              <w:ind w:left="1440" w:hanging="1440"/>
              <w:rPr>
                <w:rFonts w:ascii="Times New Roman" w:hAnsi="Times New Roman"/>
                <w:sz w:val="22"/>
                <w:szCs w:val="22"/>
              </w:rPr>
            </w:pPr>
            <w:r>
              <w:rPr>
                <w:rFonts w:ascii="Times New Roman" w:hAnsi="Times New Roman"/>
                <w:sz w:val="22"/>
                <w:szCs w:val="22"/>
              </w:rPr>
              <w:t>February 21</w:t>
            </w:r>
          </w:p>
          <w:p w:rsidR="00DB7316" w:rsidRPr="00F86EB0" w:rsidRDefault="00DB7316" w:rsidP="00DB7316">
            <w:pPr>
              <w:ind w:left="1440" w:hanging="1440"/>
              <w:rPr>
                <w:rFonts w:ascii="Times New Roman" w:hAnsi="Times New Roman"/>
                <w:b/>
                <w:bCs/>
                <w:sz w:val="22"/>
                <w:szCs w:val="22"/>
              </w:rPr>
            </w:pPr>
          </w:p>
        </w:tc>
        <w:tc>
          <w:tcPr>
            <w:tcW w:w="4036" w:type="dxa"/>
          </w:tcPr>
          <w:p w:rsidR="00DB7316" w:rsidRPr="00C20E89" w:rsidRDefault="004B3C16" w:rsidP="0082035E">
            <w:pPr>
              <w:rPr>
                <w:rFonts w:ascii="Times New Roman" w:hAnsi="Times New Roman"/>
                <w:bCs/>
                <w:sz w:val="18"/>
                <w:szCs w:val="22"/>
              </w:rPr>
            </w:pPr>
            <w:r>
              <w:rPr>
                <w:rFonts w:ascii="Times New Roman" w:hAnsi="Times New Roman"/>
                <w:bCs/>
                <w:sz w:val="18"/>
                <w:szCs w:val="22"/>
              </w:rPr>
              <w:t>Ch.3: Methods</w:t>
            </w:r>
          </w:p>
        </w:tc>
        <w:tc>
          <w:tcPr>
            <w:tcW w:w="4707" w:type="dxa"/>
          </w:tcPr>
          <w:p w:rsidR="004C4B60" w:rsidRPr="004B3C16" w:rsidRDefault="004B3C16" w:rsidP="004B3C16">
            <w:pPr>
              <w:pStyle w:val="ListParagraph"/>
              <w:numPr>
                <w:ilvl w:val="0"/>
                <w:numId w:val="33"/>
              </w:numPr>
              <w:rPr>
                <w:rFonts w:ascii="Times New Roman" w:hAnsi="Times New Roman"/>
                <w:color w:val="666699"/>
                <w:sz w:val="18"/>
                <w:szCs w:val="22"/>
              </w:rPr>
            </w:pPr>
            <w:r w:rsidRPr="004B3C16">
              <w:rPr>
                <w:rFonts w:ascii="Times New Roman" w:hAnsi="Times New Roman"/>
                <w:sz w:val="18"/>
                <w:szCs w:val="22"/>
              </w:rPr>
              <w:t>Partner review of Ch.3</w:t>
            </w:r>
          </w:p>
        </w:tc>
      </w:tr>
      <w:tr w:rsidR="00DB7316" w:rsidRPr="00F86EB0">
        <w:trPr>
          <w:trHeight w:val="539"/>
          <w:jc w:val="center"/>
        </w:trPr>
        <w:tc>
          <w:tcPr>
            <w:tcW w:w="1656"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w:t>
            </w:r>
            <w:r w:rsidR="00DB7316" w:rsidRPr="00F86EB0">
              <w:rPr>
                <w:rFonts w:ascii="Times New Roman" w:hAnsi="Times New Roman"/>
                <w:b/>
                <w:bCs/>
                <w:sz w:val="22"/>
                <w:szCs w:val="22"/>
              </w:rPr>
              <w:t>6</w:t>
            </w:r>
          </w:p>
          <w:p w:rsidR="00604198" w:rsidRPr="00F86EB0" w:rsidRDefault="00F009D7" w:rsidP="00604198">
            <w:pPr>
              <w:ind w:left="1440" w:hanging="1440"/>
              <w:rPr>
                <w:rFonts w:ascii="Times New Roman" w:hAnsi="Times New Roman"/>
                <w:sz w:val="22"/>
                <w:szCs w:val="22"/>
              </w:rPr>
            </w:pPr>
            <w:r>
              <w:rPr>
                <w:rFonts w:ascii="Times New Roman" w:hAnsi="Times New Roman"/>
                <w:sz w:val="22"/>
                <w:szCs w:val="22"/>
              </w:rPr>
              <w:t>February 28</w:t>
            </w:r>
          </w:p>
          <w:p w:rsidR="00DB7316" w:rsidRPr="00F86EB0" w:rsidRDefault="00DB7316" w:rsidP="00DB7316">
            <w:pPr>
              <w:ind w:left="1440" w:hanging="1440"/>
              <w:rPr>
                <w:rFonts w:ascii="Times New Roman" w:hAnsi="Times New Roman"/>
                <w:b/>
                <w:bCs/>
                <w:sz w:val="22"/>
                <w:szCs w:val="22"/>
              </w:rPr>
            </w:pPr>
          </w:p>
        </w:tc>
        <w:tc>
          <w:tcPr>
            <w:tcW w:w="4036" w:type="dxa"/>
          </w:tcPr>
          <w:p w:rsidR="00DB7316" w:rsidRPr="00C20E89" w:rsidRDefault="004B3C16" w:rsidP="004B3C16">
            <w:pPr>
              <w:rPr>
                <w:rFonts w:ascii="Times New Roman" w:hAnsi="Times New Roman"/>
                <w:bCs/>
                <w:sz w:val="18"/>
                <w:szCs w:val="22"/>
              </w:rPr>
            </w:pPr>
            <w:r>
              <w:rPr>
                <w:rFonts w:ascii="Times New Roman" w:hAnsi="Times New Roman"/>
                <w:bCs/>
                <w:sz w:val="18"/>
                <w:szCs w:val="22"/>
              </w:rPr>
              <w:t>Ch.4: Presentation</w:t>
            </w:r>
          </w:p>
        </w:tc>
        <w:tc>
          <w:tcPr>
            <w:tcW w:w="4707" w:type="dxa"/>
          </w:tcPr>
          <w:p w:rsidR="004B3C16" w:rsidRDefault="00877ACD" w:rsidP="00877ACD">
            <w:pPr>
              <w:pStyle w:val="ListParagraph"/>
              <w:numPr>
                <w:ilvl w:val="0"/>
                <w:numId w:val="22"/>
              </w:numPr>
              <w:rPr>
                <w:rFonts w:ascii="Times New Roman" w:hAnsi="Times New Roman"/>
                <w:bCs/>
                <w:sz w:val="18"/>
              </w:rPr>
            </w:pPr>
            <w:r>
              <w:rPr>
                <w:rFonts w:ascii="Times New Roman" w:hAnsi="Times New Roman"/>
                <w:bCs/>
                <w:sz w:val="18"/>
              </w:rPr>
              <w:t>Share Writing with P</w:t>
            </w:r>
            <w:r w:rsidRPr="00C20E89">
              <w:rPr>
                <w:rFonts w:ascii="Times New Roman" w:hAnsi="Times New Roman"/>
                <w:bCs/>
                <w:sz w:val="18"/>
              </w:rPr>
              <w:t>artner</w:t>
            </w:r>
            <w:r>
              <w:rPr>
                <w:rFonts w:ascii="Times New Roman" w:hAnsi="Times New Roman"/>
                <w:bCs/>
                <w:sz w:val="18"/>
              </w:rPr>
              <w:t>(s)</w:t>
            </w:r>
          </w:p>
          <w:p w:rsidR="00877ACD" w:rsidRPr="00C20E89" w:rsidRDefault="004B3C16" w:rsidP="00877ACD">
            <w:pPr>
              <w:pStyle w:val="ListParagraph"/>
              <w:numPr>
                <w:ilvl w:val="0"/>
                <w:numId w:val="22"/>
              </w:numPr>
              <w:rPr>
                <w:rFonts w:ascii="Times New Roman" w:hAnsi="Times New Roman"/>
                <w:bCs/>
                <w:sz w:val="18"/>
              </w:rPr>
            </w:pPr>
            <w:r>
              <w:rPr>
                <w:rFonts w:ascii="Times New Roman" w:hAnsi="Times New Roman"/>
                <w:bCs/>
                <w:sz w:val="18"/>
              </w:rPr>
              <w:t>Partner Review of Ch.4</w:t>
            </w:r>
          </w:p>
          <w:p w:rsidR="00EE5357" w:rsidRPr="00C20E89" w:rsidRDefault="00EE5357" w:rsidP="00DB7316">
            <w:pPr>
              <w:rPr>
                <w:rFonts w:ascii="Times New Roman" w:hAnsi="Times New Roman"/>
                <w:b/>
                <w:bCs/>
                <w:color w:val="666699"/>
                <w:sz w:val="18"/>
                <w:szCs w:val="22"/>
              </w:rPr>
            </w:pPr>
          </w:p>
        </w:tc>
      </w:tr>
      <w:tr w:rsidR="00DB7316" w:rsidRPr="00F86EB0">
        <w:trPr>
          <w:trHeight w:val="575"/>
          <w:jc w:val="center"/>
        </w:trPr>
        <w:tc>
          <w:tcPr>
            <w:tcW w:w="1656"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7</w:t>
            </w:r>
          </w:p>
          <w:p w:rsidR="00604198" w:rsidRPr="00F86EB0" w:rsidRDefault="00F009D7" w:rsidP="00604198">
            <w:pPr>
              <w:ind w:left="1440" w:hanging="1440"/>
              <w:rPr>
                <w:rFonts w:ascii="Times New Roman" w:hAnsi="Times New Roman"/>
                <w:sz w:val="22"/>
                <w:szCs w:val="22"/>
              </w:rPr>
            </w:pPr>
            <w:r>
              <w:rPr>
                <w:rFonts w:ascii="Times New Roman" w:hAnsi="Times New Roman"/>
                <w:sz w:val="22"/>
                <w:szCs w:val="22"/>
              </w:rPr>
              <w:t>March 6</w:t>
            </w:r>
          </w:p>
          <w:p w:rsidR="00DB7316" w:rsidRPr="00F86EB0" w:rsidRDefault="00DB7316" w:rsidP="00DB7316">
            <w:pPr>
              <w:ind w:left="1440" w:hanging="1440"/>
              <w:rPr>
                <w:rFonts w:ascii="Times New Roman" w:hAnsi="Times New Roman"/>
                <w:b/>
                <w:bCs/>
                <w:sz w:val="22"/>
                <w:szCs w:val="22"/>
              </w:rPr>
            </w:pPr>
          </w:p>
        </w:tc>
        <w:tc>
          <w:tcPr>
            <w:tcW w:w="4036" w:type="dxa"/>
          </w:tcPr>
          <w:p w:rsidR="00DB7316" w:rsidRPr="00C20E89" w:rsidRDefault="004B3C16" w:rsidP="00185772">
            <w:pPr>
              <w:rPr>
                <w:rFonts w:ascii="Times New Roman" w:hAnsi="Times New Roman"/>
                <w:bCs/>
                <w:sz w:val="18"/>
                <w:szCs w:val="22"/>
              </w:rPr>
            </w:pPr>
            <w:r>
              <w:rPr>
                <w:rFonts w:ascii="Times New Roman" w:hAnsi="Times New Roman"/>
                <w:bCs/>
                <w:sz w:val="18"/>
                <w:szCs w:val="22"/>
              </w:rPr>
              <w:t>Ch.5: Recommendations</w:t>
            </w:r>
          </w:p>
        </w:tc>
        <w:tc>
          <w:tcPr>
            <w:tcW w:w="4707" w:type="dxa"/>
          </w:tcPr>
          <w:p w:rsidR="004B3C16" w:rsidRPr="00B94B98" w:rsidRDefault="00877ACD" w:rsidP="00877ACD">
            <w:pPr>
              <w:pStyle w:val="ListParagraph"/>
              <w:numPr>
                <w:ilvl w:val="0"/>
                <w:numId w:val="24"/>
              </w:numPr>
              <w:rPr>
                <w:rFonts w:ascii="Times New Roman" w:hAnsi="Times New Roman"/>
                <w:b/>
                <w:sz w:val="18"/>
                <w:szCs w:val="22"/>
              </w:rPr>
            </w:pPr>
            <w:r w:rsidRPr="00B94B98">
              <w:rPr>
                <w:rFonts w:ascii="Times New Roman" w:hAnsi="Times New Roman"/>
                <w:b/>
                <w:sz w:val="18"/>
                <w:szCs w:val="22"/>
              </w:rPr>
              <w:t>Provide Written Feedback for Partner(s)</w:t>
            </w:r>
          </w:p>
          <w:p w:rsidR="00792E59" w:rsidRPr="00C90942" w:rsidRDefault="00792E59" w:rsidP="00792E59">
            <w:pPr>
              <w:pStyle w:val="ListParagraph"/>
              <w:numPr>
                <w:ilvl w:val="0"/>
                <w:numId w:val="24"/>
              </w:numPr>
              <w:rPr>
                <w:rFonts w:ascii="Times New Roman" w:hAnsi="Times New Roman"/>
                <w:b/>
                <w:sz w:val="18"/>
                <w:szCs w:val="22"/>
                <w:u w:val="single"/>
              </w:rPr>
            </w:pPr>
            <w:r>
              <w:rPr>
                <w:rFonts w:ascii="Times New Roman" w:hAnsi="Times New Roman"/>
                <w:sz w:val="18"/>
                <w:szCs w:val="22"/>
              </w:rPr>
              <w:t>Submit Writing Feedback Sheet to Greg</w:t>
            </w:r>
            <w:r w:rsidR="00C92DB9">
              <w:rPr>
                <w:rFonts w:ascii="Times New Roman" w:hAnsi="Times New Roman"/>
                <w:sz w:val="18"/>
                <w:szCs w:val="22"/>
              </w:rPr>
              <w:t xml:space="preserve"> on CC</w:t>
            </w:r>
          </w:p>
          <w:p w:rsidR="00877ACD" w:rsidRPr="0091427B" w:rsidRDefault="00025E10" w:rsidP="00877ACD">
            <w:pPr>
              <w:pStyle w:val="ListParagraph"/>
              <w:numPr>
                <w:ilvl w:val="0"/>
                <w:numId w:val="24"/>
              </w:numPr>
              <w:rPr>
                <w:rFonts w:ascii="Times New Roman" w:hAnsi="Times New Roman"/>
                <w:sz w:val="18"/>
                <w:szCs w:val="22"/>
              </w:rPr>
            </w:pPr>
            <w:r>
              <w:rPr>
                <w:rFonts w:ascii="Times New Roman" w:hAnsi="Times New Roman"/>
                <w:sz w:val="18"/>
                <w:szCs w:val="22"/>
              </w:rPr>
              <w:t xml:space="preserve">Sign-up for Individual meetings with Greg </w:t>
            </w:r>
          </w:p>
          <w:p w:rsidR="00EE5357" w:rsidRPr="00C20E89" w:rsidRDefault="00EE5357" w:rsidP="00F009D7">
            <w:pPr>
              <w:rPr>
                <w:rFonts w:ascii="Times New Roman" w:hAnsi="Times New Roman"/>
                <w:b/>
                <w:bCs/>
                <w:color w:val="666699"/>
                <w:sz w:val="18"/>
                <w:szCs w:val="22"/>
              </w:rPr>
            </w:pPr>
          </w:p>
        </w:tc>
      </w:tr>
      <w:tr w:rsidR="00DB7316" w:rsidRPr="00F86EB0">
        <w:trPr>
          <w:trHeight w:val="620"/>
          <w:jc w:val="center"/>
        </w:trPr>
        <w:tc>
          <w:tcPr>
            <w:tcW w:w="1656"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Week</w:t>
            </w:r>
            <w:r w:rsidR="00DB7316" w:rsidRPr="00F86EB0">
              <w:rPr>
                <w:rFonts w:ascii="Times New Roman" w:hAnsi="Times New Roman"/>
                <w:b/>
                <w:bCs/>
                <w:sz w:val="22"/>
                <w:szCs w:val="22"/>
              </w:rPr>
              <w:t xml:space="preserve"> 8</w:t>
            </w:r>
          </w:p>
          <w:p w:rsidR="00604198" w:rsidRPr="00F86EB0" w:rsidRDefault="00F009D7" w:rsidP="00604198">
            <w:pPr>
              <w:ind w:left="1440" w:hanging="1440"/>
              <w:rPr>
                <w:rFonts w:ascii="Times New Roman" w:hAnsi="Times New Roman"/>
                <w:sz w:val="22"/>
                <w:szCs w:val="22"/>
              </w:rPr>
            </w:pPr>
            <w:r>
              <w:rPr>
                <w:rFonts w:ascii="Times New Roman" w:hAnsi="Times New Roman"/>
                <w:sz w:val="22"/>
                <w:szCs w:val="22"/>
              </w:rPr>
              <w:t>March 13</w:t>
            </w:r>
          </w:p>
          <w:p w:rsidR="00DB7316" w:rsidRPr="00F86EB0" w:rsidRDefault="00DB7316" w:rsidP="00604198">
            <w:pPr>
              <w:ind w:left="1440" w:hanging="1440"/>
              <w:rPr>
                <w:rFonts w:ascii="Times New Roman" w:hAnsi="Times New Roman"/>
                <w:b/>
                <w:bCs/>
                <w:sz w:val="22"/>
                <w:szCs w:val="22"/>
              </w:rPr>
            </w:pPr>
          </w:p>
        </w:tc>
        <w:tc>
          <w:tcPr>
            <w:tcW w:w="4036" w:type="dxa"/>
          </w:tcPr>
          <w:p w:rsidR="00185772" w:rsidRDefault="00363E5B" w:rsidP="00363E5B">
            <w:pPr>
              <w:rPr>
                <w:rFonts w:ascii="Times New Roman" w:hAnsi="Times New Roman"/>
                <w:bCs/>
                <w:sz w:val="18"/>
                <w:szCs w:val="22"/>
              </w:rPr>
            </w:pPr>
            <w:r w:rsidRPr="00C20E89">
              <w:rPr>
                <w:rFonts w:ascii="Times New Roman" w:hAnsi="Times New Roman"/>
                <w:bCs/>
                <w:sz w:val="18"/>
                <w:szCs w:val="22"/>
              </w:rPr>
              <w:t>NASPA</w:t>
            </w:r>
          </w:p>
          <w:p w:rsidR="00DB7316" w:rsidRPr="00C20E89" w:rsidRDefault="00185772" w:rsidP="00363E5B">
            <w:pPr>
              <w:rPr>
                <w:rFonts w:ascii="Times New Roman" w:hAnsi="Times New Roman"/>
                <w:bCs/>
                <w:sz w:val="18"/>
                <w:szCs w:val="22"/>
              </w:rPr>
            </w:pPr>
            <w:r>
              <w:rPr>
                <w:rFonts w:ascii="Times New Roman" w:hAnsi="Times New Roman"/>
                <w:bCs/>
                <w:sz w:val="18"/>
                <w:szCs w:val="22"/>
              </w:rPr>
              <w:t>No Class: Write on your own</w:t>
            </w:r>
          </w:p>
        </w:tc>
        <w:tc>
          <w:tcPr>
            <w:tcW w:w="4707" w:type="dxa"/>
          </w:tcPr>
          <w:p w:rsidR="00EE5357" w:rsidRPr="00877ACD" w:rsidRDefault="00877ACD" w:rsidP="00877ACD">
            <w:pPr>
              <w:pStyle w:val="ListParagraph"/>
              <w:numPr>
                <w:ilvl w:val="0"/>
                <w:numId w:val="24"/>
              </w:numPr>
              <w:rPr>
                <w:rFonts w:ascii="Times New Roman" w:hAnsi="Times New Roman"/>
                <w:i/>
                <w:color w:val="666699"/>
                <w:sz w:val="18"/>
                <w:szCs w:val="22"/>
              </w:rPr>
            </w:pPr>
            <w:r w:rsidRPr="00877ACD">
              <w:rPr>
                <w:rFonts w:ascii="Times New Roman" w:hAnsi="Times New Roman"/>
                <w:b/>
                <w:sz w:val="18"/>
                <w:szCs w:val="22"/>
              </w:rPr>
              <w:t>Submit writing to Greg</w:t>
            </w:r>
            <w:r w:rsidR="00C92DB9">
              <w:rPr>
                <w:rFonts w:ascii="Times New Roman" w:hAnsi="Times New Roman"/>
                <w:b/>
                <w:sz w:val="18"/>
                <w:szCs w:val="22"/>
              </w:rPr>
              <w:t xml:space="preserve"> on CC</w:t>
            </w:r>
          </w:p>
        </w:tc>
      </w:tr>
      <w:tr w:rsidR="00DB7316" w:rsidRPr="00F86EB0">
        <w:trPr>
          <w:trHeight w:val="575"/>
          <w:jc w:val="center"/>
        </w:trPr>
        <w:tc>
          <w:tcPr>
            <w:tcW w:w="1656" w:type="dxa"/>
          </w:tcPr>
          <w:p w:rsidR="00DB7316" w:rsidRPr="00F86EB0" w:rsidRDefault="00F009D7" w:rsidP="00DB7316">
            <w:pPr>
              <w:ind w:left="1440" w:hanging="1440"/>
              <w:rPr>
                <w:rFonts w:ascii="Times New Roman" w:hAnsi="Times New Roman"/>
                <w:b/>
                <w:bCs/>
                <w:sz w:val="22"/>
                <w:szCs w:val="22"/>
              </w:rPr>
            </w:pPr>
            <w:r>
              <w:rPr>
                <w:rFonts w:ascii="Times New Roman" w:hAnsi="Times New Roman"/>
                <w:b/>
                <w:bCs/>
                <w:sz w:val="22"/>
                <w:szCs w:val="22"/>
              </w:rPr>
              <w:t>Spring Break</w:t>
            </w:r>
          </w:p>
          <w:p w:rsidR="00604198" w:rsidRPr="00F86EB0" w:rsidRDefault="00F009D7" w:rsidP="00604198">
            <w:pPr>
              <w:ind w:left="1440" w:hanging="1440"/>
              <w:rPr>
                <w:rFonts w:ascii="Times New Roman" w:hAnsi="Times New Roman"/>
                <w:sz w:val="22"/>
                <w:szCs w:val="22"/>
              </w:rPr>
            </w:pPr>
            <w:r>
              <w:rPr>
                <w:rFonts w:ascii="Times New Roman" w:hAnsi="Times New Roman"/>
                <w:sz w:val="22"/>
                <w:szCs w:val="22"/>
              </w:rPr>
              <w:t>March 20</w:t>
            </w:r>
          </w:p>
          <w:p w:rsidR="00DB7316" w:rsidRPr="00F86EB0" w:rsidRDefault="00DB7316" w:rsidP="00DB7316">
            <w:pPr>
              <w:ind w:left="1440" w:hanging="1440"/>
              <w:rPr>
                <w:rFonts w:ascii="Times New Roman" w:hAnsi="Times New Roman"/>
                <w:b/>
                <w:bCs/>
                <w:sz w:val="22"/>
                <w:szCs w:val="22"/>
              </w:rPr>
            </w:pPr>
          </w:p>
        </w:tc>
        <w:tc>
          <w:tcPr>
            <w:tcW w:w="4036" w:type="dxa"/>
          </w:tcPr>
          <w:p w:rsidR="00DB7316" w:rsidRPr="00C20E89" w:rsidRDefault="00DB7316" w:rsidP="00F009D7">
            <w:pPr>
              <w:rPr>
                <w:rFonts w:ascii="Times New Roman" w:hAnsi="Times New Roman"/>
                <w:sz w:val="18"/>
                <w:szCs w:val="22"/>
              </w:rPr>
            </w:pPr>
          </w:p>
        </w:tc>
        <w:tc>
          <w:tcPr>
            <w:tcW w:w="4707" w:type="dxa"/>
          </w:tcPr>
          <w:p w:rsidR="00DB7316" w:rsidRPr="0056778F" w:rsidRDefault="00376749" w:rsidP="0056778F">
            <w:pPr>
              <w:pStyle w:val="ListParagraph"/>
              <w:numPr>
                <w:ilvl w:val="0"/>
                <w:numId w:val="24"/>
              </w:numPr>
              <w:rPr>
                <w:rFonts w:ascii="Times New Roman" w:hAnsi="Times New Roman"/>
                <w:b/>
                <w:bCs/>
                <w:sz w:val="18"/>
                <w:szCs w:val="22"/>
              </w:rPr>
            </w:pPr>
            <w:r>
              <w:rPr>
                <w:rFonts w:ascii="Times New Roman" w:hAnsi="Times New Roman"/>
                <w:sz w:val="18"/>
                <w:szCs w:val="22"/>
              </w:rPr>
              <w:t>Take a break, then write more</w:t>
            </w:r>
          </w:p>
        </w:tc>
      </w:tr>
      <w:tr w:rsidR="00DB7316" w:rsidRPr="00F86EB0">
        <w:trPr>
          <w:trHeight w:val="381"/>
          <w:jc w:val="center"/>
        </w:trPr>
        <w:tc>
          <w:tcPr>
            <w:tcW w:w="1656" w:type="dxa"/>
          </w:tcPr>
          <w:p w:rsidR="00DB7316" w:rsidRPr="00F86EB0" w:rsidRDefault="00A70A0E" w:rsidP="00DB7316">
            <w:pPr>
              <w:ind w:left="1440" w:hanging="1440"/>
              <w:rPr>
                <w:rFonts w:ascii="Times New Roman" w:hAnsi="Times New Roman"/>
                <w:b/>
                <w:bCs/>
                <w:sz w:val="22"/>
                <w:szCs w:val="22"/>
              </w:rPr>
            </w:pPr>
            <w:r>
              <w:rPr>
                <w:rFonts w:ascii="Times New Roman" w:hAnsi="Times New Roman"/>
                <w:b/>
                <w:bCs/>
                <w:sz w:val="22"/>
                <w:szCs w:val="22"/>
              </w:rPr>
              <w:t xml:space="preserve">Week </w:t>
            </w:r>
            <w:r w:rsidR="00F009D7">
              <w:rPr>
                <w:rFonts w:ascii="Times New Roman" w:hAnsi="Times New Roman"/>
                <w:b/>
                <w:bCs/>
                <w:sz w:val="22"/>
                <w:szCs w:val="22"/>
              </w:rPr>
              <w:t>9</w:t>
            </w:r>
          </w:p>
          <w:p w:rsidR="00604198" w:rsidRPr="00F86EB0" w:rsidRDefault="00F009D7" w:rsidP="00604198">
            <w:pPr>
              <w:ind w:left="1440" w:hanging="1440"/>
              <w:rPr>
                <w:rFonts w:ascii="Times New Roman" w:hAnsi="Times New Roman"/>
                <w:sz w:val="22"/>
                <w:szCs w:val="22"/>
              </w:rPr>
            </w:pPr>
            <w:r>
              <w:rPr>
                <w:rFonts w:ascii="Times New Roman" w:hAnsi="Times New Roman"/>
                <w:sz w:val="22"/>
                <w:szCs w:val="22"/>
              </w:rPr>
              <w:t>March 27</w:t>
            </w:r>
          </w:p>
          <w:p w:rsidR="00DB7316" w:rsidRPr="00F86EB0" w:rsidRDefault="00DB7316"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036" w:type="dxa"/>
          </w:tcPr>
          <w:p w:rsidR="00B94B98" w:rsidRDefault="00185772" w:rsidP="00025E10">
            <w:pPr>
              <w:rPr>
                <w:rFonts w:ascii="Times New Roman" w:hAnsi="Times New Roman"/>
                <w:bCs/>
                <w:sz w:val="18"/>
                <w:szCs w:val="22"/>
              </w:rPr>
            </w:pPr>
            <w:r>
              <w:rPr>
                <w:rFonts w:ascii="Times New Roman" w:hAnsi="Times New Roman"/>
                <w:bCs/>
                <w:sz w:val="18"/>
                <w:szCs w:val="22"/>
              </w:rPr>
              <w:t>Individual Meetings</w:t>
            </w:r>
          </w:p>
          <w:p w:rsidR="00DB7316" w:rsidRPr="00C20E89" w:rsidRDefault="00B94B98" w:rsidP="00025E10">
            <w:pPr>
              <w:rPr>
                <w:rFonts w:ascii="Times New Roman" w:hAnsi="Times New Roman"/>
                <w:bCs/>
                <w:sz w:val="18"/>
                <w:szCs w:val="22"/>
              </w:rPr>
            </w:pPr>
            <w:r>
              <w:rPr>
                <w:rFonts w:ascii="Times New Roman" w:hAnsi="Times New Roman"/>
                <w:bCs/>
                <w:sz w:val="18"/>
                <w:szCs w:val="22"/>
              </w:rPr>
              <w:t>Write on your own</w:t>
            </w:r>
          </w:p>
        </w:tc>
        <w:tc>
          <w:tcPr>
            <w:tcW w:w="4707" w:type="dxa"/>
          </w:tcPr>
          <w:p w:rsidR="00792E59" w:rsidRDefault="00792E59" w:rsidP="00792E59">
            <w:pPr>
              <w:pStyle w:val="ListParagraph"/>
              <w:numPr>
                <w:ilvl w:val="0"/>
                <w:numId w:val="22"/>
              </w:numPr>
              <w:rPr>
                <w:rFonts w:ascii="Times New Roman" w:hAnsi="Times New Roman"/>
                <w:bCs/>
                <w:sz w:val="18"/>
              </w:rPr>
            </w:pPr>
            <w:r>
              <w:rPr>
                <w:rFonts w:ascii="Times New Roman" w:hAnsi="Times New Roman"/>
                <w:bCs/>
                <w:sz w:val="18"/>
              </w:rPr>
              <w:t>Share Writing with P</w:t>
            </w:r>
            <w:r w:rsidRPr="00C20E89">
              <w:rPr>
                <w:rFonts w:ascii="Times New Roman" w:hAnsi="Times New Roman"/>
                <w:bCs/>
                <w:sz w:val="18"/>
              </w:rPr>
              <w:t>artner</w:t>
            </w:r>
            <w:r>
              <w:rPr>
                <w:rFonts w:ascii="Times New Roman" w:hAnsi="Times New Roman"/>
                <w:bCs/>
                <w:sz w:val="18"/>
              </w:rPr>
              <w:t>(s)</w:t>
            </w:r>
          </w:p>
          <w:p w:rsidR="00DB7316" w:rsidRPr="00792E59" w:rsidRDefault="00DB7316" w:rsidP="00792E59">
            <w:pPr>
              <w:pStyle w:val="ListParagraph"/>
              <w:ind w:left="360"/>
              <w:rPr>
                <w:rFonts w:ascii="Times New Roman" w:hAnsi="Times New Roman"/>
                <w:b/>
                <w:bCs/>
                <w:sz w:val="18"/>
                <w:szCs w:val="22"/>
              </w:rPr>
            </w:pPr>
          </w:p>
        </w:tc>
      </w:tr>
      <w:tr w:rsidR="00DB7316" w:rsidRPr="00F86EB0">
        <w:trPr>
          <w:trHeight w:val="381"/>
          <w:jc w:val="center"/>
        </w:trPr>
        <w:tc>
          <w:tcPr>
            <w:tcW w:w="1656" w:type="dxa"/>
          </w:tcPr>
          <w:p w:rsidR="00DB7316" w:rsidRPr="00F86EB0" w:rsidRDefault="00F009D7" w:rsidP="00DB7316">
            <w:pPr>
              <w:ind w:left="1440" w:hanging="1440"/>
              <w:rPr>
                <w:rFonts w:ascii="Times New Roman" w:hAnsi="Times New Roman"/>
                <w:b/>
                <w:bCs/>
                <w:sz w:val="22"/>
                <w:szCs w:val="22"/>
              </w:rPr>
            </w:pPr>
            <w:r>
              <w:rPr>
                <w:rFonts w:ascii="Times New Roman" w:hAnsi="Times New Roman"/>
                <w:b/>
                <w:bCs/>
                <w:sz w:val="22"/>
                <w:szCs w:val="22"/>
              </w:rPr>
              <w:t>Week 10</w:t>
            </w:r>
          </w:p>
          <w:p w:rsidR="00DB7316" w:rsidRPr="00F86EB0" w:rsidRDefault="00F009D7" w:rsidP="00DB7316">
            <w:pPr>
              <w:ind w:left="1440" w:hanging="1440"/>
              <w:rPr>
                <w:rFonts w:ascii="Times New Roman" w:hAnsi="Times New Roman"/>
                <w:sz w:val="22"/>
                <w:szCs w:val="22"/>
              </w:rPr>
            </w:pPr>
            <w:r>
              <w:rPr>
                <w:rFonts w:ascii="Times New Roman" w:hAnsi="Times New Roman"/>
                <w:sz w:val="22"/>
                <w:szCs w:val="22"/>
              </w:rPr>
              <w:t>April 3</w:t>
            </w:r>
          </w:p>
          <w:p w:rsidR="00DB7316" w:rsidRPr="00F86EB0" w:rsidRDefault="00DB7316"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036" w:type="dxa"/>
          </w:tcPr>
          <w:p w:rsidR="00F009D7" w:rsidRPr="00C20E89" w:rsidRDefault="00F009D7" w:rsidP="00F009D7">
            <w:pPr>
              <w:rPr>
                <w:rFonts w:ascii="Times New Roman" w:hAnsi="Times New Roman"/>
                <w:bCs/>
                <w:sz w:val="18"/>
                <w:szCs w:val="22"/>
              </w:rPr>
            </w:pPr>
            <w:r w:rsidRPr="00C20E89">
              <w:rPr>
                <w:rFonts w:ascii="Times New Roman" w:hAnsi="Times New Roman"/>
                <w:bCs/>
                <w:sz w:val="18"/>
                <w:szCs w:val="22"/>
              </w:rPr>
              <w:t>IRB Workshop via Graduate Studies</w:t>
            </w:r>
          </w:p>
          <w:p w:rsidR="00F009D7" w:rsidRPr="00C20E89" w:rsidRDefault="00F009D7" w:rsidP="00F009D7">
            <w:pPr>
              <w:rPr>
                <w:rFonts w:ascii="Times New Roman" w:hAnsi="Times New Roman"/>
                <w:bCs/>
                <w:sz w:val="18"/>
                <w:szCs w:val="22"/>
              </w:rPr>
            </w:pPr>
            <w:r w:rsidRPr="00C20E89">
              <w:rPr>
                <w:rFonts w:ascii="Times New Roman" w:hAnsi="Times New Roman"/>
                <w:bCs/>
                <w:sz w:val="18"/>
                <w:szCs w:val="22"/>
              </w:rPr>
              <w:t xml:space="preserve">No class meeting – </w:t>
            </w:r>
            <w:r w:rsidR="0056778F">
              <w:rPr>
                <w:rFonts w:ascii="Times New Roman" w:hAnsi="Times New Roman"/>
                <w:bCs/>
                <w:sz w:val="18"/>
                <w:szCs w:val="22"/>
              </w:rPr>
              <w:t>Writing Time</w:t>
            </w:r>
          </w:p>
          <w:p w:rsidR="00025E10" w:rsidRDefault="00F009D7" w:rsidP="00F009D7">
            <w:pPr>
              <w:rPr>
                <w:rFonts w:ascii="Times New Roman" w:hAnsi="Times New Roman"/>
                <w:bCs/>
                <w:sz w:val="18"/>
                <w:szCs w:val="22"/>
              </w:rPr>
            </w:pPr>
            <w:r w:rsidRPr="00C20E89">
              <w:rPr>
                <w:rFonts w:ascii="Times New Roman" w:hAnsi="Times New Roman"/>
                <w:bCs/>
                <w:sz w:val="18"/>
                <w:szCs w:val="22"/>
              </w:rPr>
              <w:t>April 3, 5:00-6:30 p.m.</w:t>
            </w:r>
          </w:p>
          <w:p w:rsidR="00B94B98" w:rsidRDefault="00B94B98" w:rsidP="00F009D7">
            <w:pPr>
              <w:rPr>
                <w:rFonts w:ascii="Times New Roman" w:hAnsi="Times New Roman"/>
                <w:bCs/>
                <w:sz w:val="18"/>
                <w:szCs w:val="22"/>
              </w:rPr>
            </w:pPr>
          </w:p>
          <w:p w:rsidR="00F009D7" w:rsidRPr="00C20E89" w:rsidRDefault="00025E10" w:rsidP="00F009D7">
            <w:pPr>
              <w:rPr>
                <w:rFonts w:ascii="Times New Roman" w:hAnsi="Times New Roman"/>
                <w:bCs/>
                <w:sz w:val="18"/>
                <w:szCs w:val="22"/>
              </w:rPr>
            </w:pPr>
            <w:r>
              <w:rPr>
                <w:rFonts w:ascii="Times New Roman" w:hAnsi="Times New Roman"/>
                <w:bCs/>
                <w:sz w:val="18"/>
                <w:szCs w:val="22"/>
              </w:rPr>
              <w:t>Individual Meetings</w:t>
            </w:r>
          </w:p>
          <w:p w:rsidR="00DB7316" w:rsidRPr="00C20E89" w:rsidRDefault="00DB7316" w:rsidP="00F009D7">
            <w:pPr>
              <w:rPr>
                <w:rFonts w:ascii="Times New Roman" w:hAnsi="Times New Roman"/>
                <w:bCs/>
                <w:sz w:val="18"/>
                <w:szCs w:val="22"/>
              </w:rPr>
            </w:pPr>
          </w:p>
        </w:tc>
        <w:tc>
          <w:tcPr>
            <w:tcW w:w="4707" w:type="dxa"/>
          </w:tcPr>
          <w:p w:rsidR="00792E59" w:rsidRDefault="00F009D7" w:rsidP="0056778F">
            <w:pPr>
              <w:pStyle w:val="ListParagraph"/>
              <w:numPr>
                <w:ilvl w:val="0"/>
                <w:numId w:val="24"/>
              </w:numPr>
              <w:rPr>
                <w:rFonts w:ascii="Times New Roman" w:hAnsi="Times New Roman"/>
                <w:bCs/>
                <w:color w:val="666699"/>
                <w:sz w:val="18"/>
                <w:szCs w:val="22"/>
              </w:rPr>
            </w:pPr>
            <w:r w:rsidRPr="0056778F">
              <w:rPr>
                <w:rFonts w:ascii="Times New Roman" w:hAnsi="Times New Roman"/>
                <w:bCs/>
                <w:color w:val="666699"/>
                <w:sz w:val="18"/>
                <w:szCs w:val="22"/>
              </w:rPr>
              <w:t xml:space="preserve">Register for IRB workshop: </w:t>
            </w:r>
            <w:hyperlink r:id="rId11" w:history="1">
              <w:r w:rsidR="00792E59" w:rsidRPr="008233D5">
                <w:rPr>
                  <w:rStyle w:val="Hyperlink"/>
                  <w:rFonts w:ascii="Times New Roman" w:hAnsi="Times New Roman"/>
                  <w:bCs/>
                  <w:sz w:val="18"/>
                  <w:szCs w:val="22"/>
                </w:rPr>
                <w:t>www.csusm.edu/gsr/irb/rsvp-irbworkshop.html</w:t>
              </w:r>
            </w:hyperlink>
          </w:p>
          <w:p w:rsidR="00792E59" w:rsidRPr="00B94B98" w:rsidRDefault="00792E59" w:rsidP="00792E59">
            <w:pPr>
              <w:pStyle w:val="ListParagraph"/>
              <w:numPr>
                <w:ilvl w:val="0"/>
                <w:numId w:val="24"/>
              </w:numPr>
              <w:rPr>
                <w:rFonts w:ascii="Times New Roman" w:hAnsi="Times New Roman"/>
                <w:b/>
                <w:sz w:val="18"/>
                <w:szCs w:val="22"/>
              </w:rPr>
            </w:pPr>
            <w:r w:rsidRPr="00B94B98">
              <w:rPr>
                <w:rFonts w:ascii="Times New Roman" w:hAnsi="Times New Roman"/>
                <w:b/>
                <w:sz w:val="18"/>
                <w:szCs w:val="22"/>
              </w:rPr>
              <w:t>Provide Written Feedback for Partner(s)</w:t>
            </w:r>
          </w:p>
          <w:p w:rsidR="00967654" w:rsidRPr="00967654" w:rsidRDefault="00792E59" w:rsidP="00792E59">
            <w:pPr>
              <w:pStyle w:val="ListParagraph"/>
              <w:numPr>
                <w:ilvl w:val="0"/>
                <w:numId w:val="24"/>
              </w:numPr>
              <w:rPr>
                <w:rFonts w:ascii="Times New Roman" w:hAnsi="Times New Roman"/>
                <w:b/>
                <w:sz w:val="18"/>
                <w:szCs w:val="22"/>
                <w:u w:val="single"/>
              </w:rPr>
            </w:pPr>
            <w:r>
              <w:rPr>
                <w:rFonts w:ascii="Times New Roman" w:hAnsi="Times New Roman"/>
                <w:sz w:val="18"/>
                <w:szCs w:val="22"/>
              </w:rPr>
              <w:t>Submit Writing Feedback Sheet to Greg</w:t>
            </w:r>
            <w:r w:rsidR="00C92DB9">
              <w:rPr>
                <w:rFonts w:ascii="Times New Roman" w:hAnsi="Times New Roman"/>
                <w:sz w:val="18"/>
                <w:szCs w:val="22"/>
              </w:rPr>
              <w:t xml:space="preserve"> on CC</w:t>
            </w:r>
          </w:p>
          <w:p w:rsidR="00792E59" w:rsidRPr="00C90942" w:rsidRDefault="00967654" w:rsidP="00792E59">
            <w:pPr>
              <w:pStyle w:val="ListParagraph"/>
              <w:numPr>
                <w:ilvl w:val="0"/>
                <w:numId w:val="24"/>
              </w:numPr>
              <w:rPr>
                <w:rFonts w:ascii="Times New Roman" w:hAnsi="Times New Roman"/>
                <w:b/>
                <w:sz w:val="18"/>
                <w:szCs w:val="22"/>
                <w:u w:val="single"/>
              </w:rPr>
            </w:pPr>
            <w:r>
              <w:rPr>
                <w:rFonts w:ascii="Times New Roman" w:hAnsi="Times New Roman"/>
                <w:sz w:val="18"/>
                <w:szCs w:val="22"/>
              </w:rPr>
              <w:t>Share draft poster writing slides with partner(s)</w:t>
            </w:r>
          </w:p>
          <w:p w:rsidR="00EE5357" w:rsidRPr="0056778F" w:rsidRDefault="00EE5357" w:rsidP="00792E59">
            <w:pPr>
              <w:pStyle w:val="ListParagraph"/>
              <w:ind w:left="360"/>
              <w:rPr>
                <w:rFonts w:ascii="Times New Roman" w:hAnsi="Times New Roman"/>
                <w:bCs/>
                <w:color w:val="666699"/>
                <w:sz w:val="18"/>
                <w:szCs w:val="22"/>
              </w:rPr>
            </w:pPr>
          </w:p>
        </w:tc>
      </w:tr>
      <w:tr w:rsidR="00B22E41" w:rsidRPr="00F86EB0">
        <w:trPr>
          <w:trHeight w:val="381"/>
          <w:jc w:val="center"/>
        </w:trPr>
        <w:tc>
          <w:tcPr>
            <w:tcW w:w="1656" w:type="dxa"/>
          </w:tcPr>
          <w:p w:rsidR="00B22E41" w:rsidRPr="00F86EB0" w:rsidRDefault="00B22E41" w:rsidP="00DB7316">
            <w:pPr>
              <w:ind w:left="1440" w:hanging="1440"/>
              <w:rPr>
                <w:rFonts w:ascii="Times New Roman" w:hAnsi="Times New Roman"/>
                <w:b/>
                <w:bCs/>
                <w:sz w:val="22"/>
                <w:szCs w:val="22"/>
              </w:rPr>
            </w:pPr>
            <w:r>
              <w:rPr>
                <w:rFonts w:ascii="Times New Roman" w:hAnsi="Times New Roman"/>
                <w:b/>
                <w:bCs/>
                <w:sz w:val="22"/>
                <w:szCs w:val="22"/>
              </w:rPr>
              <w:t>Week 11</w:t>
            </w:r>
          </w:p>
          <w:p w:rsidR="00B22E41" w:rsidRPr="00F86EB0" w:rsidRDefault="00B22E41" w:rsidP="002A028E">
            <w:pPr>
              <w:ind w:left="1440" w:hanging="1440"/>
              <w:rPr>
                <w:rFonts w:ascii="Times New Roman" w:hAnsi="Times New Roman"/>
                <w:sz w:val="22"/>
                <w:szCs w:val="22"/>
              </w:rPr>
            </w:pPr>
            <w:r>
              <w:rPr>
                <w:rFonts w:ascii="Times New Roman" w:hAnsi="Times New Roman"/>
                <w:sz w:val="22"/>
                <w:szCs w:val="22"/>
              </w:rPr>
              <w:t>April 10</w:t>
            </w:r>
          </w:p>
          <w:p w:rsidR="00B22E41" w:rsidRPr="00F86EB0" w:rsidRDefault="00B22E41" w:rsidP="00DB7316">
            <w:pPr>
              <w:ind w:left="1440" w:hanging="1440"/>
              <w:rPr>
                <w:rFonts w:ascii="Times New Roman" w:hAnsi="Times New Roman"/>
                <w:sz w:val="22"/>
                <w:szCs w:val="22"/>
              </w:rPr>
            </w:pPr>
          </w:p>
        </w:tc>
        <w:tc>
          <w:tcPr>
            <w:tcW w:w="4036" w:type="dxa"/>
          </w:tcPr>
          <w:p w:rsidR="00B22E41" w:rsidRDefault="00B22E41" w:rsidP="0082035E">
            <w:pPr>
              <w:rPr>
                <w:rFonts w:ascii="Times New Roman" w:hAnsi="Times New Roman"/>
                <w:sz w:val="18"/>
                <w:szCs w:val="22"/>
              </w:rPr>
            </w:pPr>
            <w:r>
              <w:rPr>
                <w:rFonts w:ascii="Times New Roman" w:hAnsi="Times New Roman"/>
                <w:sz w:val="18"/>
                <w:szCs w:val="22"/>
              </w:rPr>
              <w:t>Poster Presentation Workshop</w:t>
            </w:r>
          </w:p>
          <w:p w:rsidR="00B22E41" w:rsidRPr="00C20E89" w:rsidRDefault="00B22E41" w:rsidP="0082035E">
            <w:pPr>
              <w:rPr>
                <w:rFonts w:ascii="Times New Roman" w:hAnsi="Times New Roman"/>
                <w:sz w:val="18"/>
                <w:szCs w:val="22"/>
              </w:rPr>
            </w:pPr>
            <w:r>
              <w:rPr>
                <w:rFonts w:ascii="Times New Roman" w:hAnsi="Times New Roman"/>
                <w:sz w:val="18"/>
                <w:szCs w:val="22"/>
              </w:rPr>
              <w:t>Guest: Gilberto, Bill, Robert AH, Christina</w:t>
            </w:r>
          </w:p>
        </w:tc>
        <w:tc>
          <w:tcPr>
            <w:tcW w:w="4707" w:type="dxa"/>
          </w:tcPr>
          <w:p w:rsidR="00B22E41" w:rsidRPr="00B22E41" w:rsidRDefault="00B22E41" w:rsidP="00B22E41">
            <w:pPr>
              <w:pStyle w:val="ListParagraph"/>
              <w:numPr>
                <w:ilvl w:val="0"/>
                <w:numId w:val="24"/>
              </w:numPr>
              <w:rPr>
                <w:rFonts w:ascii="Times New Roman" w:hAnsi="Times New Roman"/>
                <w:sz w:val="18"/>
                <w:szCs w:val="22"/>
                <w:u w:val="single"/>
              </w:rPr>
            </w:pPr>
            <w:r>
              <w:rPr>
                <w:rFonts w:ascii="Times New Roman" w:hAnsi="Times New Roman"/>
                <w:sz w:val="18"/>
                <w:szCs w:val="22"/>
              </w:rPr>
              <w:t>Identify what needs to be on poster</w:t>
            </w:r>
          </w:p>
          <w:p w:rsidR="00967654" w:rsidRPr="00967654" w:rsidRDefault="00B22E41" w:rsidP="00B22E41">
            <w:pPr>
              <w:pStyle w:val="ListParagraph"/>
              <w:numPr>
                <w:ilvl w:val="0"/>
                <w:numId w:val="24"/>
              </w:numPr>
              <w:rPr>
                <w:rFonts w:ascii="Times New Roman" w:hAnsi="Times New Roman"/>
                <w:sz w:val="18"/>
                <w:szCs w:val="22"/>
                <w:u w:val="single"/>
              </w:rPr>
            </w:pPr>
            <w:r>
              <w:rPr>
                <w:rFonts w:ascii="Times New Roman" w:hAnsi="Times New Roman"/>
                <w:sz w:val="18"/>
                <w:szCs w:val="22"/>
              </w:rPr>
              <w:t>Create poster</w:t>
            </w:r>
            <w:r w:rsidR="00376749">
              <w:rPr>
                <w:rFonts w:ascii="Times New Roman" w:hAnsi="Times New Roman"/>
                <w:sz w:val="18"/>
                <w:szCs w:val="22"/>
              </w:rPr>
              <w:t xml:space="preserve"> slides</w:t>
            </w:r>
          </w:p>
          <w:p w:rsidR="00B22E41" w:rsidRPr="00B22E41" w:rsidRDefault="00967654" w:rsidP="00B22E41">
            <w:pPr>
              <w:pStyle w:val="ListParagraph"/>
              <w:numPr>
                <w:ilvl w:val="0"/>
                <w:numId w:val="24"/>
              </w:numPr>
              <w:rPr>
                <w:rFonts w:ascii="Times New Roman" w:hAnsi="Times New Roman"/>
                <w:sz w:val="18"/>
                <w:szCs w:val="22"/>
                <w:u w:val="single"/>
              </w:rPr>
            </w:pPr>
            <w:r>
              <w:rPr>
                <w:rFonts w:ascii="Times New Roman" w:hAnsi="Times New Roman"/>
                <w:sz w:val="18"/>
                <w:szCs w:val="22"/>
              </w:rPr>
              <w:t>Share poster writing slides with partner(s)</w:t>
            </w:r>
          </w:p>
          <w:p w:rsidR="00B22E41" w:rsidRPr="00B22E41" w:rsidRDefault="00B22E41" w:rsidP="00133B13">
            <w:pPr>
              <w:pStyle w:val="ListParagraph"/>
              <w:ind w:left="360"/>
              <w:rPr>
                <w:rFonts w:ascii="Times New Roman" w:hAnsi="Times New Roman"/>
                <w:sz w:val="18"/>
                <w:szCs w:val="22"/>
                <w:u w:val="single"/>
              </w:rPr>
            </w:pPr>
          </w:p>
        </w:tc>
      </w:tr>
      <w:tr w:rsidR="00B22E41" w:rsidRPr="00F86EB0">
        <w:trPr>
          <w:trHeight w:val="575"/>
          <w:jc w:val="center"/>
        </w:trPr>
        <w:tc>
          <w:tcPr>
            <w:tcW w:w="1656" w:type="dxa"/>
          </w:tcPr>
          <w:p w:rsidR="00B22E41" w:rsidRPr="00F86EB0" w:rsidRDefault="00B22E41" w:rsidP="00DB7316">
            <w:pPr>
              <w:ind w:left="1440" w:hanging="1440"/>
              <w:rPr>
                <w:rFonts w:ascii="Times New Roman" w:hAnsi="Times New Roman"/>
                <w:b/>
                <w:bCs/>
                <w:sz w:val="22"/>
                <w:szCs w:val="22"/>
              </w:rPr>
            </w:pPr>
            <w:r>
              <w:rPr>
                <w:rFonts w:ascii="Times New Roman" w:hAnsi="Times New Roman"/>
                <w:b/>
                <w:bCs/>
                <w:sz w:val="22"/>
                <w:szCs w:val="22"/>
              </w:rPr>
              <w:t>Week 12</w:t>
            </w:r>
          </w:p>
          <w:p w:rsidR="00B22E41" w:rsidRPr="00F86EB0" w:rsidRDefault="00B22E41" w:rsidP="00F009D7">
            <w:pPr>
              <w:rPr>
                <w:rFonts w:ascii="Times New Roman" w:hAnsi="Times New Roman"/>
                <w:sz w:val="22"/>
                <w:szCs w:val="22"/>
              </w:rPr>
            </w:pPr>
            <w:r>
              <w:rPr>
                <w:rFonts w:ascii="Times New Roman" w:hAnsi="Times New Roman"/>
                <w:sz w:val="22"/>
                <w:szCs w:val="22"/>
              </w:rPr>
              <w:t>April 17</w:t>
            </w:r>
          </w:p>
          <w:p w:rsidR="00B22E41" w:rsidRPr="00F86EB0" w:rsidRDefault="00B22E41" w:rsidP="00DB7316">
            <w:pPr>
              <w:ind w:left="1440" w:hanging="1440"/>
              <w:rPr>
                <w:rFonts w:ascii="Times New Roman" w:hAnsi="Times New Roman"/>
                <w:b/>
                <w:bCs/>
                <w:sz w:val="22"/>
                <w:szCs w:val="22"/>
              </w:rPr>
            </w:pPr>
          </w:p>
        </w:tc>
        <w:tc>
          <w:tcPr>
            <w:tcW w:w="4036" w:type="dxa"/>
          </w:tcPr>
          <w:p w:rsidR="00B22E41" w:rsidRPr="00C20E89" w:rsidRDefault="00B22E41" w:rsidP="002B5597">
            <w:pPr>
              <w:rPr>
                <w:rFonts w:ascii="Times New Roman" w:hAnsi="Times New Roman"/>
                <w:sz w:val="18"/>
                <w:szCs w:val="22"/>
              </w:rPr>
            </w:pPr>
            <w:r>
              <w:rPr>
                <w:rFonts w:ascii="Times New Roman" w:hAnsi="Times New Roman"/>
                <w:sz w:val="18"/>
                <w:szCs w:val="22"/>
              </w:rPr>
              <w:t>Work on Posters and Writing</w:t>
            </w:r>
            <w:r w:rsidR="00B73BF1">
              <w:rPr>
                <w:rFonts w:ascii="Times New Roman" w:hAnsi="Times New Roman"/>
                <w:sz w:val="18"/>
                <w:szCs w:val="22"/>
              </w:rPr>
              <w:t>, Individual Meetings</w:t>
            </w:r>
          </w:p>
        </w:tc>
        <w:tc>
          <w:tcPr>
            <w:tcW w:w="4707" w:type="dxa"/>
          </w:tcPr>
          <w:p w:rsidR="00967654" w:rsidRPr="00967654" w:rsidRDefault="00967654" w:rsidP="00967654">
            <w:pPr>
              <w:pStyle w:val="ListParagraph"/>
              <w:numPr>
                <w:ilvl w:val="0"/>
                <w:numId w:val="24"/>
              </w:numPr>
              <w:rPr>
                <w:rFonts w:ascii="Times New Roman" w:hAnsi="Times New Roman"/>
                <w:b/>
                <w:sz w:val="18"/>
                <w:szCs w:val="22"/>
                <w:u w:val="single"/>
              </w:rPr>
            </w:pPr>
            <w:r w:rsidRPr="00967654">
              <w:rPr>
                <w:rFonts w:ascii="Times New Roman" w:hAnsi="Times New Roman"/>
                <w:b/>
                <w:sz w:val="18"/>
                <w:szCs w:val="22"/>
              </w:rPr>
              <w:t>Share poster writing/slides with partner(s)</w:t>
            </w:r>
          </w:p>
          <w:p w:rsidR="00376749" w:rsidRPr="00967654" w:rsidRDefault="00376749" w:rsidP="00967654">
            <w:pPr>
              <w:pStyle w:val="ListParagraph"/>
              <w:numPr>
                <w:ilvl w:val="0"/>
                <w:numId w:val="24"/>
              </w:numPr>
              <w:rPr>
                <w:rFonts w:ascii="Times New Roman" w:hAnsi="Times New Roman"/>
                <w:sz w:val="18"/>
                <w:szCs w:val="22"/>
                <w:u w:val="single"/>
              </w:rPr>
            </w:pPr>
            <w:r w:rsidRPr="00967654">
              <w:rPr>
                <w:rFonts w:ascii="Times New Roman" w:hAnsi="Times New Roman"/>
                <w:sz w:val="18"/>
                <w:szCs w:val="22"/>
              </w:rPr>
              <w:t>Provide Written Feedback for Partner(s)</w:t>
            </w:r>
          </w:p>
          <w:p w:rsidR="00376749" w:rsidRPr="00376749" w:rsidRDefault="00376749" w:rsidP="00376749">
            <w:pPr>
              <w:pStyle w:val="ListParagraph"/>
              <w:numPr>
                <w:ilvl w:val="0"/>
                <w:numId w:val="24"/>
              </w:numPr>
              <w:rPr>
                <w:rFonts w:ascii="Times New Roman" w:hAnsi="Times New Roman"/>
                <w:b/>
                <w:sz w:val="18"/>
                <w:szCs w:val="22"/>
                <w:u w:val="single"/>
              </w:rPr>
            </w:pPr>
            <w:r>
              <w:rPr>
                <w:rFonts w:ascii="Times New Roman" w:hAnsi="Times New Roman"/>
                <w:sz w:val="18"/>
                <w:szCs w:val="22"/>
              </w:rPr>
              <w:t>Submit Writing Feedback Sheet to Greg</w:t>
            </w:r>
            <w:r w:rsidR="00C92DB9">
              <w:rPr>
                <w:rFonts w:ascii="Times New Roman" w:hAnsi="Times New Roman"/>
                <w:sz w:val="18"/>
                <w:szCs w:val="22"/>
              </w:rPr>
              <w:t xml:space="preserve"> on CC</w:t>
            </w:r>
          </w:p>
          <w:p w:rsidR="00B22E41" w:rsidRPr="00376749" w:rsidRDefault="00B22E41" w:rsidP="00376749">
            <w:pPr>
              <w:pStyle w:val="ListParagraph"/>
              <w:ind w:left="360"/>
              <w:rPr>
                <w:rFonts w:ascii="Times New Roman" w:hAnsi="Times New Roman"/>
                <w:b/>
                <w:sz w:val="18"/>
                <w:szCs w:val="22"/>
                <w:u w:val="single"/>
              </w:rPr>
            </w:pPr>
          </w:p>
        </w:tc>
      </w:tr>
      <w:tr w:rsidR="00B22E41" w:rsidRPr="00F86EB0">
        <w:trPr>
          <w:trHeight w:val="381"/>
          <w:jc w:val="center"/>
        </w:trPr>
        <w:tc>
          <w:tcPr>
            <w:tcW w:w="1656" w:type="dxa"/>
          </w:tcPr>
          <w:p w:rsidR="00B22E41" w:rsidRPr="00F86EB0" w:rsidRDefault="00B22E41" w:rsidP="00DB7316">
            <w:pPr>
              <w:ind w:left="1440" w:hanging="1440"/>
              <w:rPr>
                <w:rFonts w:ascii="Times New Roman" w:hAnsi="Times New Roman"/>
                <w:b/>
                <w:bCs/>
                <w:sz w:val="22"/>
                <w:szCs w:val="22"/>
              </w:rPr>
            </w:pPr>
            <w:r>
              <w:rPr>
                <w:rFonts w:ascii="Times New Roman" w:hAnsi="Times New Roman"/>
                <w:b/>
                <w:bCs/>
                <w:sz w:val="22"/>
                <w:szCs w:val="22"/>
              </w:rPr>
              <w:t>Week 13</w:t>
            </w:r>
          </w:p>
          <w:p w:rsidR="00B22E41" w:rsidRPr="00F86EB0" w:rsidRDefault="00B22E41" w:rsidP="00181209">
            <w:pPr>
              <w:ind w:left="1440" w:hanging="1440"/>
              <w:rPr>
                <w:rFonts w:ascii="Times New Roman" w:hAnsi="Times New Roman"/>
                <w:sz w:val="22"/>
                <w:szCs w:val="22"/>
              </w:rPr>
            </w:pPr>
            <w:r>
              <w:rPr>
                <w:rFonts w:ascii="Times New Roman" w:hAnsi="Times New Roman"/>
                <w:sz w:val="22"/>
                <w:szCs w:val="22"/>
              </w:rPr>
              <w:t>April 24</w:t>
            </w:r>
          </w:p>
          <w:p w:rsidR="00B22E41" w:rsidRPr="00F86EB0" w:rsidRDefault="00B22E41"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036" w:type="dxa"/>
          </w:tcPr>
          <w:p w:rsidR="00B22E41" w:rsidRPr="00C20E89" w:rsidRDefault="00B22E41" w:rsidP="002B5597">
            <w:pPr>
              <w:rPr>
                <w:rFonts w:ascii="Times New Roman" w:hAnsi="Times New Roman"/>
                <w:bCs/>
                <w:sz w:val="18"/>
                <w:szCs w:val="22"/>
              </w:rPr>
            </w:pPr>
            <w:r>
              <w:rPr>
                <w:rFonts w:ascii="Times New Roman" w:hAnsi="Times New Roman"/>
                <w:bCs/>
                <w:sz w:val="18"/>
                <w:szCs w:val="22"/>
              </w:rPr>
              <w:t>Practice Poster Session</w:t>
            </w:r>
          </w:p>
        </w:tc>
        <w:tc>
          <w:tcPr>
            <w:tcW w:w="4707" w:type="dxa"/>
          </w:tcPr>
          <w:p w:rsidR="00B22E41" w:rsidRPr="00C20E89" w:rsidRDefault="00B22E41" w:rsidP="001C7256">
            <w:pPr>
              <w:rPr>
                <w:rFonts w:ascii="Times New Roman" w:hAnsi="Times New Roman"/>
                <w:sz w:val="18"/>
                <w:szCs w:val="22"/>
              </w:rPr>
            </w:pPr>
          </w:p>
        </w:tc>
      </w:tr>
      <w:tr w:rsidR="00B22E41" w:rsidRPr="00F86EB0">
        <w:trPr>
          <w:trHeight w:val="381"/>
          <w:jc w:val="center"/>
        </w:trPr>
        <w:tc>
          <w:tcPr>
            <w:tcW w:w="1656" w:type="dxa"/>
          </w:tcPr>
          <w:p w:rsidR="00B22E41" w:rsidRPr="00F86EB0" w:rsidRDefault="00B22E41" w:rsidP="00DB7316">
            <w:pPr>
              <w:ind w:left="1440" w:hanging="1440"/>
              <w:rPr>
                <w:rFonts w:ascii="Times New Roman" w:hAnsi="Times New Roman"/>
                <w:b/>
                <w:bCs/>
                <w:sz w:val="22"/>
                <w:szCs w:val="22"/>
              </w:rPr>
            </w:pPr>
            <w:r>
              <w:rPr>
                <w:rFonts w:ascii="Times New Roman" w:hAnsi="Times New Roman"/>
                <w:b/>
                <w:bCs/>
                <w:sz w:val="22"/>
                <w:szCs w:val="22"/>
              </w:rPr>
              <w:t>Week 14</w:t>
            </w:r>
          </w:p>
          <w:p w:rsidR="00B22E41" w:rsidRPr="00F86EB0" w:rsidRDefault="00B22E41" w:rsidP="008376B6">
            <w:pPr>
              <w:ind w:left="1440" w:hanging="1440"/>
              <w:rPr>
                <w:rFonts w:ascii="Times New Roman" w:hAnsi="Times New Roman"/>
                <w:sz w:val="22"/>
                <w:szCs w:val="22"/>
              </w:rPr>
            </w:pPr>
            <w:r>
              <w:rPr>
                <w:rFonts w:ascii="Times New Roman" w:hAnsi="Times New Roman"/>
                <w:sz w:val="22"/>
                <w:szCs w:val="22"/>
              </w:rPr>
              <w:t>May 1</w:t>
            </w:r>
          </w:p>
          <w:p w:rsidR="00B22E41" w:rsidRPr="00F86EB0" w:rsidRDefault="00B22E41" w:rsidP="00DB7316">
            <w:pPr>
              <w:ind w:left="1440" w:hanging="1440"/>
              <w:rPr>
                <w:rFonts w:ascii="Times New Roman" w:hAnsi="Times New Roman"/>
                <w:b/>
                <w:bCs/>
                <w:sz w:val="22"/>
                <w:szCs w:val="22"/>
              </w:rPr>
            </w:pPr>
            <w:r w:rsidRPr="00F86EB0">
              <w:rPr>
                <w:rFonts w:ascii="Times New Roman" w:hAnsi="Times New Roman"/>
                <w:sz w:val="22"/>
                <w:szCs w:val="22"/>
              </w:rPr>
              <w:tab/>
            </w:r>
          </w:p>
        </w:tc>
        <w:tc>
          <w:tcPr>
            <w:tcW w:w="4036" w:type="dxa"/>
          </w:tcPr>
          <w:p w:rsidR="006F788F" w:rsidRPr="006F788F" w:rsidRDefault="006F788F" w:rsidP="00F009D7">
            <w:pPr>
              <w:rPr>
                <w:rFonts w:ascii="Times New Roman" w:hAnsi="Times New Roman"/>
                <w:sz w:val="18"/>
                <w:szCs w:val="22"/>
              </w:rPr>
            </w:pPr>
            <w:r w:rsidRPr="006F788F">
              <w:rPr>
                <w:rFonts w:ascii="Times New Roman" w:hAnsi="Times New Roman"/>
                <w:sz w:val="18"/>
                <w:szCs w:val="22"/>
              </w:rPr>
              <w:t xml:space="preserve">School of Education </w:t>
            </w:r>
            <w:r w:rsidR="00B22E41" w:rsidRPr="006F788F">
              <w:rPr>
                <w:rFonts w:ascii="Times New Roman" w:hAnsi="Times New Roman"/>
                <w:sz w:val="18"/>
                <w:szCs w:val="22"/>
              </w:rPr>
              <w:t>Poster Session</w:t>
            </w:r>
          </w:p>
          <w:p w:rsidR="00B22E41" w:rsidRPr="006F788F" w:rsidRDefault="00EC4E96" w:rsidP="00F009D7">
            <w:pPr>
              <w:rPr>
                <w:rFonts w:ascii="Times New Roman" w:hAnsi="Times New Roman"/>
                <w:sz w:val="18"/>
                <w:szCs w:val="22"/>
              </w:rPr>
            </w:pPr>
            <w:r>
              <w:rPr>
                <w:rFonts w:ascii="Times New Roman" w:hAnsi="Times New Roman"/>
                <w:sz w:val="18"/>
                <w:szCs w:val="22"/>
              </w:rPr>
              <w:t>May 3, 5:30-7:00 p.m., Clarke Grand Salon</w:t>
            </w:r>
          </w:p>
        </w:tc>
        <w:tc>
          <w:tcPr>
            <w:tcW w:w="4707" w:type="dxa"/>
          </w:tcPr>
          <w:p w:rsidR="00B22E41" w:rsidRPr="00F86EB0" w:rsidRDefault="00B22E41" w:rsidP="00A45F60">
            <w:pPr>
              <w:rPr>
                <w:rFonts w:ascii="Times New Roman" w:hAnsi="Times New Roman"/>
                <w:b/>
                <w:bCs/>
                <w:color w:val="666699"/>
                <w:sz w:val="22"/>
                <w:szCs w:val="22"/>
              </w:rPr>
            </w:pPr>
          </w:p>
        </w:tc>
      </w:tr>
      <w:tr w:rsidR="00B22E41" w:rsidRPr="00F86EB0">
        <w:trPr>
          <w:trHeight w:val="381"/>
          <w:jc w:val="center"/>
        </w:trPr>
        <w:tc>
          <w:tcPr>
            <w:tcW w:w="1656" w:type="dxa"/>
          </w:tcPr>
          <w:p w:rsidR="00B22E41" w:rsidRDefault="00B22E41" w:rsidP="00DB7316">
            <w:pPr>
              <w:ind w:left="1440" w:hanging="1440"/>
              <w:rPr>
                <w:rFonts w:ascii="Times New Roman" w:hAnsi="Times New Roman"/>
                <w:b/>
                <w:bCs/>
                <w:sz w:val="22"/>
                <w:szCs w:val="22"/>
              </w:rPr>
            </w:pPr>
            <w:r>
              <w:rPr>
                <w:rFonts w:ascii="Times New Roman" w:hAnsi="Times New Roman"/>
                <w:b/>
                <w:bCs/>
                <w:sz w:val="22"/>
                <w:szCs w:val="22"/>
              </w:rPr>
              <w:t>Week 15</w:t>
            </w:r>
          </w:p>
          <w:p w:rsidR="00B22E41" w:rsidRPr="00F009D7" w:rsidRDefault="00B22E41" w:rsidP="00DB7316">
            <w:pPr>
              <w:ind w:left="1440" w:hanging="1440"/>
              <w:rPr>
                <w:rFonts w:ascii="Times New Roman" w:hAnsi="Times New Roman"/>
                <w:bCs/>
                <w:sz w:val="22"/>
                <w:szCs w:val="22"/>
              </w:rPr>
            </w:pPr>
            <w:r>
              <w:rPr>
                <w:rFonts w:ascii="Times New Roman" w:hAnsi="Times New Roman"/>
                <w:bCs/>
                <w:sz w:val="22"/>
                <w:szCs w:val="22"/>
              </w:rPr>
              <w:t>May 8</w:t>
            </w:r>
          </w:p>
        </w:tc>
        <w:tc>
          <w:tcPr>
            <w:tcW w:w="4036" w:type="dxa"/>
          </w:tcPr>
          <w:p w:rsidR="00B22E41" w:rsidRPr="006F788F" w:rsidRDefault="0082035E" w:rsidP="00F009D7">
            <w:pPr>
              <w:rPr>
                <w:rFonts w:ascii="Times New Roman" w:hAnsi="Times New Roman"/>
                <w:bCs/>
                <w:sz w:val="18"/>
                <w:szCs w:val="22"/>
              </w:rPr>
            </w:pPr>
            <w:r w:rsidRPr="006F788F">
              <w:rPr>
                <w:rFonts w:ascii="Times New Roman" w:hAnsi="Times New Roman"/>
                <w:bCs/>
                <w:sz w:val="18"/>
                <w:szCs w:val="22"/>
              </w:rPr>
              <w:t>Course wrap-up and evaluations</w:t>
            </w:r>
          </w:p>
        </w:tc>
        <w:tc>
          <w:tcPr>
            <w:tcW w:w="4707" w:type="dxa"/>
          </w:tcPr>
          <w:p w:rsidR="00B22E41" w:rsidRDefault="00B22E41" w:rsidP="00A45F60">
            <w:pPr>
              <w:rPr>
                <w:rFonts w:ascii="Times New Roman" w:hAnsi="Times New Roman"/>
                <w:b/>
                <w:bCs/>
                <w:color w:val="666699"/>
                <w:sz w:val="22"/>
                <w:szCs w:val="22"/>
              </w:rPr>
            </w:pPr>
          </w:p>
        </w:tc>
      </w:tr>
    </w:tbl>
    <w:p w:rsidR="00126722" w:rsidRDefault="00126722" w:rsidP="006849C4">
      <w:pPr>
        <w:rPr>
          <w:rFonts w:ascii="Times New Roman" w:hAnsi="Times New Roman"/>
          <w:b/>
          <w:smallCaps/>
          <w:sz w:val="22"/>
          <w:szCs w:val="22"/>
          <w:u w:val="double"/>
        </w:rPr>
      </w:pPr>
    </w:p>
    <w:p w:rsidR="00126722" w:rsidRDefault="00126722" w:rsidP="006849C4">
      <w:pPr>
        <w:rPr>
          <w:rFonts w:ascii="Times New Roman" w:hAnsi="Times New Roman"/>
          <w:b/>
          <w:smallCaps/>
          <w:sz w:val="22"/>
          <w:szCs w:val="22"/>
          <w:u w:val="double"/>
        </w:rPr>
      </w:pPr>
    </w:p>
    <w:p w:rsidR="00126722" w:rsidRPr="00126722" w:rsidRDefault="00126722" w:rsidP="006849C4">
      <w:pPr>
        <w:rPr>
          <w:rFonts w:ascii="Times New Roman" w:hAnsi="Times New Roman"/>
          <w:b/>
          <w:smallCaps/>
          <w:sz w:val="28"/>
          <w:szCs w:val="22"/>
        </w:rPr>
      </w:pPr>
      <w:r w:rsidRPr="00126722">
        <w:rPr>
          <w:rFonts w:ascii="Times New Roman" w:hAnsi="Times New Roman"/>
          <w:b/>
          <w:smallCaps/>
          <w:sz w:val="22"/>
          <w:szCs w:val="22"/>
        </w:rPr>
        <w:t>Saturday, May 19</w:t>
      </w:r>
      <w:r>
        <w:rPr>
          <w:rFonts w:ascii="Times New Roman" w:hAnsi="Times New Roman"/>
          <w:b/>
          <w:smallCaps/>
          <w:sz w:val="22"/>
          <w:szCs w:val="22"/>
        </w:rPr>
        <w:t xml:space="preserve">, 3:00 p.m.  – </w:t>
      </w:r>
      <w:r w:rsidRPr="00126722">
        <w:rPr>
          <w:rFonts w:ascii="Times New Roman" w:hAnsi="Times New Roman"/>
          <w:b/>
          <w:smallCaps/>
          <w:sz w:val="28"/>
          <w:szCs w:val="22"/>
        </w:rPr>
        <w:t>Commencement!!!</w:t>
      </w:r>
    </w:p>
    <w:p w:rsidR="00126722" w:rsidRPr="00126722" w:rsidRDefault="00126722" w:rsidP="006849C4">
      <w:pPr>
        <w:rPr>
          <w:rFonts w:ascii="Times New Roman" w:hAnsi="Times New Roman"/>
          <w:b/>
          <w:smallCaps/>
          <w:sz w:val="22"/>
          <w:szCs w:val="22"/>
        </w:rPr>
      </w:pPr>
      <w:r>
        <w:rPr>
          <w:rFonts w:ascii="Times New Roman" w:hAnsi="Times New Roman"/>
          <w:b/>
          <w:smallCaps/>
          <w:sz w:val="22"/>
          <w:szCs w:val="22"/>
        </w:rPr>
        <w:t>College of Education, Health and Human Services</w:t>
      </w:r>
      <w:r>
        <w:rPr>
          <w:rFonts w:ascii="Times New Roman" w:hAnsi="Times New Roman"/>
          <w:b/>
          <w:smallCaps/>
          <w:sz w:val="22"/>
          <w:szCs w:val="22"/>
        </w:rPr>
        <w:br/>
        <w:t xml:space="preserve">@ CSUSM </w:t>
      </w:r>
      <w:proofErr w:type="spellStart"/>
      <w:r>
        <w:rPr>
          <w:rFonts w:ascii="Times New Roman" w:hAnsi="Times New Roman"/>
          <w:b/>
          <w:smallCaps/>
          <w:sz w:val="22"/>
          <w:szCs w:val="22"/>
        </w:rPr>
        <w:t>Mangrum</w:t>
      </w:r>
      <w:proofErr w:type="spellEnd"/>
      <w:r>
        <w:rPr>
          <w:rFonts w:ascii="Times New Roman" w:hAnsi="Times New Roman"/>
          <w:b/>
          <w:smallCaps/>
          <w:sz w:val="22"/>
          <w:szCs w:val="22"/>
        </w:rPr>
        <w:t xml:space="preserve"> Track</w:t>
      </w:r>
    </w:p>
    <w:p w:rsidR="00126722" w:rsidRDefault="00126722" w:rsidP="006849C4">
      <w:pPr>
        <w:rPr>
          <w:rFonts w:ascii="Times New Roman" w:hAnsi="Times New Roman"/>
          <w:b/>
          <w:smallCaps/>
          <w:sz w:val="22"/>
          <w:szCs w:val="22"/>
          <w:u w:val="double"/>
        </w:rPr>
      </w:pPr>
    </w:p>
    <w:p w:rsidR="00BD2893" w:rsidRPr="00F86EB0" w:rsidRDefault="006F788F" w:rsidP="000D49FC">
      <w:pPr>
        <w:rPr>
          <w:rFonts w:ascii="Times New Roman" w:hAnsi="Times New Roman"/>
        </w:rPr>
      </w:pPr>
      <w:r>
        <w:rPr>
          <w:rFonts w:ascii="Times New Roman" w:hAnsi="Times New Roman"/>
          <w:b/>
          <w:smallCaps/>
          <w:sz w:val="22"/>
          <w:szCs w:val="22"/>
          <w:u w:val="double"/>
        </w:rPr>
        <w:t>www.csusm.edu/commencement</w:t>
      </w:r>
    </w:p>
    <w:sectPr w:rsidR="00BD2893" w:rsidRPr="00F86EB0" w:rsidSect="006E0362">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13" w:rsidRDefault="00133B13">
      <w:r>
        <w:separator/>
      </w:r>
    </w:p>
  </w:endnote>
  <w:endnote w:type="continuationSeparator" w:id="0">
    <w:p w:rsidR="00133B13" w:rsidRDefault="00133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Garamond">
    <w:altName w:val="Courier New"/>
    <w:charset w:val="00"/>
    <w:family w:val="auto"/>
    <w:pitch w:val="variable"/>
    <w:sig w:usb0="03000000" w:usb1="00000000" w:usb2="00000000" w:usb3="00000000" w:csb0="00000001" w:csb1="00000000"/>
  </w:font>
  <w:font w:name="Sand">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13" w:rsidRDefault="008E7675">
    <w:pPr>
      <w:pStyle w:val="Footer"/>
      <w:framePr w:wrap="around" w:vAnchor="text" w:hAnchor="margin" w:xAlign="right" w:y="1"/>
      <w:rPr>
        <w:rStyle w:val="PageNumber"/>
      </w:rPr>
    </w:pPr>
    <w:r>
      <w:rPr>
        <w:rStyle w:val="PageNumber"/>
      </w:rPr>
      <w:fldChar w:fldCharType="begin"/>
    </w:r>
    <w:r w:rsidR="00133B13">
      <w:rPr>
        <w:rStyle w:val="PageNumber"/>
      </w:rPr>
      <w:instrText xml:space="preserve">PAGE  </w:instrText>
    </w:r>
    <w:r>
      <w:rPr>
        <w:rStyle w:val="PageNumber"/>
      </w:rPr>
      <w:fldChar w:fldCharType="end"/>
    </w:r>
  </w:p>
  <w:p w:rsidR="00133B13" w:rsidRDefault="00133B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13" w:rsidRPr="00B40C3D" w:rsidRDefault="008E7675">
    <w:pPr>
      <w:pStyle w:val="Footer"/>
      <w:framePr w:wrap="around" w:vAnchor="text" w:hAnchor="margin" w:xAlign="right" w:y="1"/>
      <w:rPr>
        <w:rStyle w:val="PageNumber"/>
      </w:rPr>
    </w:pPr>
    <w:r w:rsidRPr="00B40C3D">
      <w:rPr>
        <w:rStyle w:val="PageNumber"/>
        <w:rFonts w:ascii="Arial" w:hAnsi="Arial" w:cs="Arial"/>
        <w:b/>
        <w:sz w:val="20"/>
      </w:rPr>
      <w:fldChar w:fldCharType="begin"/>
    </w:r>
    <w:r w:rsidR="00133B13" w:rsidRPr="00B40C3D">
      <w:rPr>
        <w:rStyle w:val="PageNumber"/>
        <w:rFonts w:ascii="Arial" w:hAnsi="Arial" w:cs="Arial"/>
        <w:b/>
        <w:sz w:val="20"/>
      </w:rPr>
      <w:instrText xml:space="preserve">PAGE  </w:instrText>
    </w:r>
    <w:r w:rsidRPr="00B40C3D">
      <w:rPr>
        <w:rStyle w:val="PageNumber"/>
        <w:rFonts w:ascii="Arial" w:hAnsi="Arial" w:cs="Arial"/>
        <w:b/>
        <w:sz w:val="20"/>
      </w:rPr>
      <w:fldChar w:fldCharType="separate"/>
    </w:r>
    <w:r w:rsidR="000D49FC">
      <w:rPr>
        <w:rStyle w:val="PageNumber"/>
        <w:rFonts w:ascii="Arial" w:hAnsi="Arial" w:cs="Arial"/>
        <w:b/>
        <w:noProof/>
        <w:sz w:val="20"/>
      </w:rPr>
      <w:t>1</w:t>
    </w:r>
    <w:r w:rsidRPr="00B40C3D">
      <w:rPr>
        <w:rStyle w:val="PageNumber"/>
        <w:rFonts w:ascii="Arial" w:hAnsi="Arial" w:cs="Arial"/>
        <w:b/>
        <w:sz w:val="20"/>
      </w:rPr>
      <w:fldChar w:fldCharType="end"/>
    </w:r>
  </w:p>
  <w:p w:rsidR="00133B13" w:rsidRPr="007C5770" w:rsidRDefault="00133B13">
    <w:pPr>
      <w:pStyle w:val="Footer"/>
      <w:ind w:right="360"/>
      <w:rPr>
        <w:rFonts w:ascii="Arial" w:hAnsi="Arial" w:cs="Arial"/>
        <w:b/>
        <w:sz w:val="20"/>
      </w:rPr>
    </w:pPr>
    <w:r>
      <w:rPr>
        <w:rFonts w:ascii="Arial" w:hAnsi="Arial" w:cs="Arial"/>
        <w:b/>
        <w:sz w:val="20"/>
      </w:rPr>
      <w:t>EDUC 650</w:t>
    </w:r>
    <w:r w:rsidRPr="007C5770">
      <w:rPr>
        <w:rFonts w:ascii="Arial" w:hAnsi="Arial" w:cs="Arial"/>
        <w:b/>
        <w:sz w:val="20"/>
      </w:rPr>
      <w:t xml:space="preserve"> </w:t>
    </w:r>
    <w:r>
      <w:rPr>
        <w:rFonts w:ascii="Arial" w:hAnsi="Arial" w:cs="Arial"/>
        <w:b/>
        <w:sz w:val="20"/>
      </w:rPr>
      <w:t>– Toya, Spring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13" w:rsidRPr="006E0362" w:rsidRDefault="00133B13" w:rsidP="006E0362">
    <w:pPr>
      <w:pStyle w:val="Footer"/>
      <w:tabs>
        <w:tab w:val="clear" w:pos="4320"/>
        <w:tab w:val="clear" w:pos="8640"/>
        <w:tab w:val="right" w:pos="9180"/>
      </w:tabs>
      <w:rPr>
        <w:rFonts w:ascii="Arial" w:hAnsi="Arial" w:cs="Arial"/>
        <w:b/>
        <w:sz w:val="20"/>
      </w:rPr>
    </w:pPr>
    <w:r w:rsidRPr="006E0362">
      <w:rPr>
        <w:rFonts w:ascii="Arial" w:hAnsi="Arial" w:cs="Arial"/>
        <w:b/>
        <w:sz w:val="20"/>
      </w:rPr>
      <w:t>EDUC 364 and 364B – Hernandez, Spring ’08</w:t>
    </w:r>
    <w:r w:rsidRPr="006E0362">
      <w:rPr>
        <w:rFonts w:ascii="Arial" w:hAnsi="Arial" w:cs="Arial"/>
        <w:b/>
        <w:sz w:val="20"/>
      </w:rPr>
      <w:tab/>
    </w:r>
    <w:r w:rsidR="008E7675" w:rsidRPr="006E0362">
      <w:rPr>
        <w:rStyle w:val="PageNumber"/>
        <w:rFonts w:ascii="Arial" w:hAnsi="Arial" w:cs="Arial"/>
        <w:b/>
        <w:sz w:val="20"/>
      </w:rPr>
      <w:fldChar w:fldCharType="begin"/>
    </w:r>
    <w:r w:rsidRPr="006E0362">
      <w:rPr>
        <w:rStyle w:val="PageNumber"/>
        <w:rFonts w:ascii="Arial" w:hAnsi="Arial" w:cs="Arial"/>
        <w:b/>
        <w:sz w:val="20"/>
      </w:rPr>
      <w:instrText xml:space="preserve"> PAGE </w:instrText>
    </w:r>
    <w:r w:rsidR="008E7675" w:rsidRPr="006E0362">
      <w:rPr>
        <w:rStyle w:val="PageNumber"/>
        <w:rFonts w:ascii="Arial" w:hAnsi="Arial" w:cs="Arial"/>
        <w:b/>
        <w:sz w:val="20"/>
      </w:rPr>
      <w:fldChar w:fldCharType="separate"/>
    </w:r>
    <w:r>
      <w:rPr>
        <w:rStyle w:val="PageNumber"/>
        <w:rFonts w:ascii="Arial" w:hAnsi="Arial" w:cs="Arial"/>
        <w:b/>
        <w:noProof/>
        <w:sz w:val="20"/>
      </w:rPr>
      <w:t>1</w:t>
    </w:r>
    <w:r w:rsidR="008E7675" w:rsidRPr="006E0362">
      <w:rPr>
        <w:rStyle w:val="PageNumber"/>
        <w:rFonts w:ascii="Arial" w:hAnsi="Arial" w:cs="Arial"/>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13" w:rsidRDefault="00133B13">
      <w:r>
        <w:separator/>
      </w:r>
    </w:p>
  </w:footnote>
  <w:footnote w:type="continuationSeparator" w:id="0">
    <w:p w:rsidR="00133B13" w:rsidRDefault="00133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13" w:rsidRPr="007C5770" w:rsidRDefault="00133B13" w:rsidP="007C5770">
    <w:pPr>
      <w:pStyle w:val="Header"/>
      <w:jc w:val="center"/>
      <w:rPr>
        <w:rFonts w:ascii="Arial" w:hAnsi="Arial" w:cs="Arial"/>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13" w:rsidRPr="006E0362" w:rsidRDefault="00133B13" w:rsidP="006E0362">
    <w:pPr>
      <w:pStyle w:val="Header"/>
      <w:jc w:val="center"/>
      <w:rPr>
        <w:rFonts w:ascii="Arial" w:hAnsi="Arial" w:cs="Arial"/>
        <w:b/>
      </w:rPr>
    </w:pPr>
    <w:r w:rsidRPr="006E0362">
      <w:rPr>
        <w:rFonts w:ascii="Arial" w:hAnsi="Arial" w:cs="Arial"/>
        <w:b/>
      </w:rPr>
      <w:t>Course:  Cultural Diversity &amp; Schooling, EDUC 364 and 364B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72B50"/>
    <w:multiLevelType w:val="hybridMultilevel"/>
    <w:tmpl w:val="B2A01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0018E3"/>
    <w:multiLevelType w:val="hybridMultilevel"/>
    <w:tmpl w:val="C5B41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E567B2"/>
    <w:multiLevelType w:val="hybridMultilevel"/>
    <w:tmpl w:val="C3DC4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467FBA"/>
    <w:multiLevelType w:val="hybridMultilevel"/>
    <w:tmpl w:val="9B7A2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E2B38"/>
    <w:multiLevelType w:val="hybridMultilevel"/>
    <w:tmpl w:val="98EAE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44AA2"/>
    <w:multiLevelType w:val="hybridMultilevel"/>
    <w:tmpl w:val="E32E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0C32F25"/>
    <w:multiLevelType w:val="hybridMultilevel"/>
    <w:tmpl w:val="99C24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C75B42"/>
    <w:multiLevelType w:val="hybridMultilevel"/>
    <w:tmpl w:val="6616D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9D5AB9"/>
    <w:multiLevelType w:val="hybridMultilevel"/>
    <w:tmpl w:val="46B4D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C6DB3"/>
    <w:multiLevelType w:val="hybridMultilevel"/>
    <w:tmpl w:val="8F9E0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9B411B"/>
    <w:multiLevelType w:val="hybridMultilevel"/>
    <w:tmpl w:val="37F6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E22E89"/>
    <w:multiLevelType w:val="hybridMultilevel"/>
    <w:tmpl w:val="F70C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46275C"/>
    <w:multiLevelType w:val="hybridMultilevel"/>
    <w:tmpl w:val="9D404C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461F37"/>
    <w:multiLevelType w:val="hybridMultilevel"/>
    <w:tmpl w:val="57E0C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012524"/>
    <w:multiLevelType w:val="hybridMultilevel"/>
    <w:tmpl w:val="207C7B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752F63"/>
    <w:multiLevelType w:val="hybridMultilevel"/>
    <w:tmpl w:val="50342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F60A84"/>
    <w:multiLevelType w:val="hybridMultilevel"/>
    <w:tmpl w:val="2A46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7C0120"/>
    <w:multiLevelType w:val="hybridMultilevel"/>
    <w:tmpl w:val="CEA6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58F5E70"/>
    <w:multiLevelType w:val="hybridMultilevel"/>
    <w:tmpl w:val="89EC9F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7DE0C53"/>
    <w:multiLevelType w:val="hybridMultilevel"/>
    <w:tmpl w:val="FD929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6B0A28"/>
    <w:multiLevelType w:val="hybridMultilevel"/>
    <w:tmpl w:val="BF5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D254E"/>
    <w:multiLevelType w:val="hybridMultilevel"/>
    <w:tmpl w:val="B594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B84A40"/>
    <w:multiLevelType w:val="hybridMultilevel"/>
    <w:tmpl w:val="88E2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37E3015"/>
    <w:multiLevelType w:val="hybridMultilevel"/>
    <w:tmpl w:val="B0704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B0C0285"/>
    <w:multiLevelType w:val="hybridMultilevel"/>
    <w:tmpl w:val="7646C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BFE3937"/>
    <w:multiLevelType w:val="hybridMultilevel"/>
    <w:tmpl w:val="2AC2DE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2836949"/>
    <w:multiLevelType w:val="hybridMultilevel"/>
    <w:tmpl w:val="DDF82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02614F"/>
    <w:multiLevelType w:val="hybridMultilevel"/>
    <w:tmpl w:val="24D0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A3633A3"/>
    <w:multiLevelType w:val="hybridMultilevel"/>
    <w:tmpl w:val="242AB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C4E1F36"/>
    <w:multiLevelType w:val="hybridMultilevel"/>
    <w:tmpl w:val="157C9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CA93D68"/>
    <w:multiLevelType w:val="hybridMultilevel"/>
    <w:tmpl w:val="F7A4F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6"/>
  </w:num>
  <w:num w:numId="4">
    <w:abstractNumId w:val="29"/>
  </w:num>
  <w:num w:numId="5">
    <w:abstractNumId w:val="27"/>
  </w:num>
  <w:num w:numId="6">
    <w:abstractNumId w:val="15"/>
  </w:num>
  <w:num w:numId="7">
    <w:abstractNumId w:val="4"/>
  </w:num>
  <w:num w:numId="8">
    <w:abstractNumId w:val="24"/>
  </w:num>
  <w:num w:numId="9">
    <w:abstractNumId w:val="18"/>
  </w:num>
  <w:num w:numId="10">
    <w:abstractNumId w:val="7"/>
  </w:num>
  <w:num w:numId="11">
    <w:abstractNumId w:val="14"/>
  </w:num>
  <w:num w:numId="12">
    <w:abstractNumId w:val="22"/>
  </w:num>
  <w:num w:numId="13">
    <w:abstractNumId w:val="19"/>
  </w:num>
  <w:num w:numId="14">
    <w:abstractNumId w:val="5"/>
  </w:num>
  <w:num w:numId="15">
    <w:abstractNumId w:val="12"/>
  </w:num>
  <w:num w:numId="16">
    <w:abstractNumId w:val="8"/>
  </w:num>
  <w:num w:numId="17">
    <w:abstractNumId w:val="10"/>
  </w:num>
  <w:num w:numId="18">
    <w:abstractNumId w:val="30"/>
  </w:num>
  <w:num w:numId="19">
    <w:abstractNumId w:val="26"/>
  </w:num>
  <w:num w:numId="20">
    <w:abstractNumId w:val="9"/>
  </w:num>
  <w:num w:numId="21">
    <w:abstractNumId w:val="21"/>
  </w:num>
  <w:num w:numId="22">
    <w:abstractNumId w:val="1"/>
  </w:num>
  <w:num w:numId="23">
    <w:abstractNumId w:val="3"/>
  </w:num>
  <w:num w:numId="24">
    <w:abstractNumId w:val="11"/>
  </w:num>
  <w:num w:numId="25">
    <w:abstractNumId w:val="31"/>
  </w:num>
  <w:num w:numId="26">
    <w:abstractNumId w:val="2"/>
  </w:num>
  <w:num w:numId="27">
    <w:abstractNumId w:val="6"/>
  </w:num>
  <w:num w:numId="28">
    <w:abstractNumId w:val="17"/>
  </w:num>
  <w:num w:numId="29">
    <w:abstractNumId w:val="28"/>
  </w:num>
  <w:num w:numId="30">
    <w:abstractNumId w:val="25"/>
  </w:num>
  <w:num w:numId="31">
    <w:abstractNumId w:val="23"/>
  </w:num>
  <w:num w:numId="32">
    <w:abstractNumId w:val="32"/>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3232A"/>
    <w:rsid w:val="00005628"/>
    <w:rsid w:val="000168D6"/>
    <w:rsid w:val="00025E10"/>
    <w:rsid w:val="00037CD0"/>
    <w:rsid w:val="000479D2"/>
    <w:rsid w:val="00055B34"/>
    <w:rsid w:val="00067832"/>
    <w:rsid w:val="00070E22"/>
    <w:rsid w:val="0008249C"/>
    <w:rsid w:val="000B4005"/>
    <w:rsid w:val="000B7391"/>
    <w:rsid w:val="000B7C50"/>
    <w:rsid w:val="000D49FC"/>
    <w:rsid w:val="000F7D59"/>
    <w:rsid w:val="00102C74"/>
    <w:rsid w:val="00117B4D"/>
    <w:rsid w:val="00125E84"/>
    <w:rsid w:val="00126722"/>
    <w:rsid w:val="0013374A"/>
    <w:rsid w:val="00133B13"/>
    <w:rsid w:val="001408AD"/>
    <w:rsid w:val="0014109C"/>
    <w:rsid w:val="00146687"/>
    <w:rsid w:val="001533B8"/>
    <w:rsid w:val="00165A60"/>
    <w:rsid w:val="00170FC1"/>
    <w:rsid w:val="00181209"/>
    <w:rsid w:val="00185772"/>
    <w:rsid w:val="00186FE5"/>
    <w:rsid w:val="001A63FB"/>
    <w:rsid w:val="001A64DE"/>
    <w:rsid w:val="001B3482"/>
    <w:rsid w:val="001C1DA8"/>
    <w:rsid w:val="001C2007"/>
    <w:rsid w:val="001C6740"/>
    <w:rsid w:val="001C7256"/>
    <w:rsid w:val="0020166C"/>
    <w:rsid w:val="00213879"/>
    <w:rsid w:val="00215B8C"/>
    <w:rsid w:val="002209EC"/>
    <w:rsid w:val="00222959"/>
    <w:rsid w:val="00222FE6"/>
    <w:rsid w:val="00247BED"/>
    <w:rsid w:val="002524C5"/>
    <w:rsid w:val="002663EE"/>
    <w:rsid w:val="00274662"/>
    <w:rsid w:val="0029617F"/>
    <w:rsid w:val="002A028E"/>
    <w:rsid w:val="002A22DE"/>
    <w:rsid w:val="002B5597"/>
    <w:rsid w:val="002B654F"/>
    <w:rsid w:val="002C3DAE"/>
    <w:rsid w:val="002D4F4F"/>
    <w:rsid w:val="002F3DB1"/>
    <w:rsid w:val="00302C22"/>
    <w:rsid w:val="00304B55"/>
    <w:rsid w:val="00322AC9"/>
    <w:rsid w:val="00341530"/>
    <w:rsid w:val="00347ECB"/>
    <w:rsid w:val="00363E5B"/>
    <w:rsid w:val="00366D1F"/>
    <w:rsid w:val="00376749"/>
    <w:rsid w:val="00380D42"/>
    <w:rsid w:val="0039281E"/>
    <w:rsid w:val="00393849"/>
    <w:rsid w:val="00394506"/>
    <w:rsid w:val="003B5179"/>
    <w:rsid w:val="003D66C7"/>
    <w:rsid w:val="00407E6A"/>
    <w:rsid w:val="0042659A"/>
    <w:rsid w:val="0043619E"/>
    <w:rsid w:val="00436694"/>
    <w:rsid w:val="00444873"/>
    <w:rsid w:val="0045319F"/>
    <w:rsid w:val="0045647A"/>
    <w:rsid w:val="00461EF6"/>
    <w:rsid w:val="004731D4"/>
    <w:rsid w:val="00490524"/>
    <w:rsid w:val="00491B15"/>
    <w:rsid w:val="004A4223"/>
    <w:rsid w:val="004B3C16"/>
    <w:rsid w:val="004C4B60"/>
    <w:rsid w:val="004E39DF"/>
    <w:rsid w:val="004F470A"/>
    <w:rsid w:val="00501732"/>
    <w:rsid w:val="005139D8"/>
    <w:rsid w:val="005177E2"/>
    <w:rsid w:val="005210F0"/>
    <w:rsid w:val="00521308"/>
    <w:rsid w:val="005268D8"/>
    <w:rsid w:val="005275F1"/>
    <w:rsid w:val="00531822"/>
    <w:rsid w:val="0054472E"/>
    <w:rsid w:val="00553385"/>
    <w:rsid w:val="0056778F"/>
    <w:rsid w:val="00584AE4"/>
    <w:rsid w:val="00595851"/>
    <w:rsid w:val="005A0A20"/>
    <w:rsid w:val="005A49C0"/>
    <w:rsid w:val="005C7328"/>
    <w:rsid w:val="005E1FAA"/>
    <w:rsid w:val="005E617F"/>
    <w:rsid w:val="005F4D7C"/>
    <w:rsid w:val="00604198"/>
    <w:rsid w:val="006101CA"/>
    <w:rsid w:val="0061406F"/>
    <w:rsid w:val="0062163E"/>
    <w:rsid w:val="00644536"/>
    <w:rsid w:val="00661DD1"/>
    <w:rsid w:val="0066778A"/>
    <w:rsid w:val="0068359C"/>
    <w:rsid w:val="006849C4"/>
    <w:rsid w:val="006921F5"/>
    <w:rsid w:val="006A463D"/>
    <w:rsid w:val="006B1FA3"/>
    <w:rsid w:val="006C3EC1"/>
    <w:rsid w:val="006D034D"/>
    <w:rsid w:val="006D4BD7"/>
    <w:rsid w:val="006D5BB8"/>
    <w:rsid w:val="006E0362"/>
    <w:rsid w:val="006E1A74"/>
    <w:rsid w:val="006F1A37"/>
    <w:rsid w:val="006F788F"/>
    <w:rsid w:val="006F7D41"/>
    <w:rsid w:val="007043CF"/>
    <w:rsid w:val="007367A5"/>
    <w:rsid w:val="00737615"/>
    <w:rsid w:val="00745960"/>
    <w:rsid w:val="00792E59"/>
    <w:rsid w:val="007A71F4"/>
    <w:rsid w:val="007B1C78"/>
    <w:rsid w:val="007C1772"/>
    <w:rsid w:val="007C5770"/>
    <w:rsid w:val="007C79BC"/>
    <w:rsid w:val="007E4710"/>
    <w:rsid w:val="008155C2"/>
    <w:rsid w:val="0082035E"/>
    <w:rsid w:val="00822913"/>
    <w:rsid w:val="00830F82"/>
    <w:rsid w:val="0083232A"/>
    <w:rsid w:val="008376B6"/>
    <w:rsid w:val="00845FE6"/>
    <w:rsid w:val="008612B4"/>
    <w:rsid w:val="00877ACD"/>
    <w:rsid w:val="00884CF9"/>
    <w:rsid w:val="0089737B"/>
    <w:rsid w:val="008A33F2"/>
    <w:rsid w:val="008A6026"/>
    <w:rsid w:val="008C19CB"/>
    <w:rsid w:val="008E117C"/>
    <w:rsid w:val="008E7675"/>
    <w:rsid w:val="008F7205"/>
    <w:rsid w:val="008F7E51"/>
    <w:rsid w:val="009030A2"/>
    <w:rsid w:val="0091427B"/>
    <w:rsid w:val="009230FC"/>
    <w:rsid w:val="0094331A"/>
    <w:rsid w:val="009517C2"/>
    <w:rsid w:val="0096703C"/>
    <w:rsid w:val="00967654"/>
    <w:rsid w:val="00967E2A"/>
    <w:rsid w:val="00970DFA"/>
    <w:rsid w:val="00975AD5"/>
    <w:rsid w:val="00977E03"/>
    <w:rsid w:val="0098004F"/>
    <w:rsid w:val="00994678"/>
    <w:rsid w:val="00996EFC"/>
    <w:rsid w:val="009D4B67"/>
    <w:rsid w:val="009F0AC5"/>
    <w:rsid w:val="00A017D7"/>
    <w:rsid w:val="00A3123D"/>
    <w:rsid w:val="00A365EE"/>
    <w:rsid w:val="00A4455C"/>
    <w:rsid w:val="00A45F60"/>
    <w:rsid w:val="00A5199D"/>
    <w:rsid w:val="00A5639B"/>
    <w:rsid w:val="00A63A95"/>
    <w:rsid w:val="00A67369"/>
    <w:rsid w:val="00A70A0E"/>
    <w:rsid w:val="00A85688"/>
    <w:rsid w:val="00A86CA8"/>
    <w:rsid w:val="00A918B6"/>
    <w:rsid w:val="00AA16C4"/>
    <w:rsid w:val="00AA73AE"/>
    <w:rsid w:val="00AF1C76"/>
    <w:rsid w:val="00AF4B6D"/>
    <w:rsid w:val="00B030A5"/>
    <w:rsid w:val="00B22E41"/>
    <w:rsid w:val="00B61EC0"/>
    <w:rsid w:val="00B73BF1"/>
    <w:rsid w:val="00B752D7"/>
    <w:rsid w:val="00B8124B"/>
    <w:rsid w:val="00B8374D"/>
    <w:rsid w:val="00B9133F"/>
    <w:rsid w:val="00B918E1"/>
    <w:rsid w:val="00B93790"/>
    <w:rsid w:val="00B94B98"/>
    <w:rsid w:val="00BB2CBB"/>
    <w:rsid w:val="00BD2893"/>
    <w:rsid w:val="00C02022"/>
    <w:rsid w:val="00C03216"/>
    <w:rsid w:val="00C11C5B"/>
    <w:rsid w:val="00C17CEE"/>
    <w:rsid w:val="00C205F0"/>
    <w:rsid w:val="00C20E89"/>
    <w:rsid w:val="00C507AB"/>
    <w:rsid w:val="00C67321"/>
    <w:rsid w:val="00C711C4"/>
    <w:rsid w:val="00C752FB"/>
    <w:rsid w:val="00C814D6"/>
    <w:rsid w:val="00C90942"/>
    <w:rsid w:val="00C92DB9"/>
    <w:rsid w:val="00CA0F0A"/>
    <w:rsid w:val="00CB1316"/>
    <w:rsid w:val="00CB5B40"/>
    <w:rsid w:val="00CC5743"/>
    <w:rsid w:val="00CD5B67"/>
    <w:rsid w:val="00CF2D2B"/>
    <w:rsid w:val="00D1301A"/>
    <w:rsid w:val="00D15D64"/>
    <w:rsid w:val="00D15FCE"/>
    <w:rsid w:val="00D53CA4"/>
    <w:rsid w:val="00D65A50"/>
    <w:rsid w:val="00D70496"/>
    <w:rsid w:val="00DA1C2D"/>
    <w:rsid w:val="00DA737F"/>
    <w:rsid w:val="00DA73A5"/>
    <w:rsid w:val="00DB7316"/>
    <w:rsid w:val="00DD703A"/>
    <w:rsid w:val="00DD79AF"/>
    <w:rsid w:val="00DE1326"/>
    <w:rsid w:val="00DF53D2"/>
    <w:rsid w:val="00E32953"/>
    <w:rsid w:val="00E4112A"/>
    <w:rsid w:val="00E53C42"/>
    <w:rsid w:val="00E72108"/>
    <w:rsid w:val="00E82FC2"/>
    <w:rsid w:val="00E845D4"/>
    <w:rsid w:val="00E912D9"/>
    <w:rsid w:val="00EB0EB4"/>
    <w:rsid w:val="00EB1BC9"/>
    <w:rsid w:val="00EC4E96"/>
    <w:rsid w:val="00EC6D53"/>
    <w:rsid w:val="00ED3584"/>
    <w:rsid w:val="00ED4A1E"/>
    <w:rsid w:val="00ED7161"/>
    <w:rsid w:val="00EE1A70"/>
    <w:rsid w:val="00EE3B5E"/>
    <w:rsid w:val="00EE5357"/>
    <w:rsid w:val="00F009D7"/>
    <w:rsid w:val="00F20088"/>
    <w:rsid w:val="00F300CF"/>
    <w:rsid w:val="00F51C01"/>
    <w:rsid w:val="00F6027D"/>
    <w:rsid w:val="00F77DBF"/>
    <w:rsid w:val="00F86EB0"/>
    <w:rsid w:val="00F90C8F"/>
    <w:rsid w:val="00F95810"/>
    <w:rsid w:val="00FB45AD"/>
    <w:rsid w:val="00FB7081"/>
    <w:rsid w:val="00FC2C86"/>
    <w:rsid w:val="00FD34D1"/>
    <w:rsid w:val="00FE1F8E"/>
    <w:rsid w:val="00FE2D48"/>
    <w:rsid w:val="00FE389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 o:allowoverlap="f" fillcolor="blue" strokecolor="blue">
      <v:fill color="blue"/>
      <v:stroke color="blue"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2D9"/>
  </w:style>
  <w:style w:type="paragraph" w:styleId="Heading1">
    <w:name w:val="heading 1"/>
    <w:basedOn w:val="Normal"/>
    <w:next w:val="Normal"/>
    <w:qFormat/>
    <w:rsid w:val="00E912D9"/>
    <w:pPr>
      <w:keepNext/>
      <w:outlineLvl w:val="0"/>
    </w:pPr>
    <w:rPr>
      <w:u w:val="single"/>
    </w:rPr>
  </w:style>
  <w:style w:type="paragraph" w:styleId="Heading2">
    <w:name w:val="heading 2"/>
    <w:basedOn w:val="Normal"/>
    <w:next w:val="Normal"/>
    <w:qFormat/>
    <w:rsid w:val="00E912D9"/>
    <w:pPr>
      <w:keepNext/>
      <w:outlineLvl w:val="1"/>
    </w:pPr>
    <w:rPr>
      <w:rFonts w:ascii="Palatino" w:hAnsi="Palatino"/>
      <w:b/>
      <w:u w:val="single"/>
    </w:rPr>
  </w:style>
  <w:style w:type="paragraph" w:styleId="Heading3">
    <w:name w:val="heading 3"/>
    <w:basedOn w:val="Normal"/>
    <w:next w:val="Normal"/>
    <w:qFormat/>
    <w:rsid w:val="00E912D9"/>
    <w:pPr>
      <w:keepNext/>
      <w:jc w:val="center"/>
      <w:outlineLvl w:val="2"/>
    </w:pPr>
    <w:rPr>
      <w:rFonts w:ascii="Palatino" w:hAnsi="Palatino"/>
      <w:b/>
    </w:rPr>
  </w:style>
  <w:style w:type="paragraph" w:styleId="Heading4">
    <w:name w:val="heading 4"/>
    <w:basedOn w:val="Normal"/>
    <w:next w:val="Normal"/>
    <w:qFormat/>
    <w:rsid w:val="00E912D9"/>
    <w:pPr>
      <w:keepNext/>
      <w:outlineLvl w:val="3"/>
    </w:pPr>
    <w:rPr>
      <w:rFonts w:ascii="Palatino" w:hAnsi="Palatino"/>
      <w:b/>
      <w:sz w:val="28"/>
    </w:rPr>
  </w:style>
  <w:style w:type="paragraph" w:styleId="Heading5">
    <w:name w:val="heading 5"/>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4"/>
    </w:pPr>
    <w:rPr>
      <w:rFonts w:ascii="Palatino" w:hAnsi="Palatino"/>
      <w:b/>
      <w:sz w:val="28"/>
    </w:rPr>
  </w:style>
  <w:style w:type="paragraph" w:styleId="Heading6">
    <w:name w:val="heading 6"/>
    <w:basedOn w:val="Normal"/>
    <w:next w:val="Normal"/>
    <w:qFormat/>
    <w:rsid w:val="00E912D9"/>
    <w:pPr>
      <w:keepNext/>
      <w:pBdr>
        <w:top w:val="single" w:sz="8" w:space="1" w:color="auto" w:shadow="1"/>
        <w:left w:val="single" w:sz="8" w:space="4" w:color="auto" w:shadow="1"/>
        <w:bottom w:val="single" w:sz="8" w:space="1" w:color="auto" w:shadow="1"/>
        <w:right w:val="single" w:sz="8" w:space="4" w:color="auto" w:shadow="1"/>
      </w:pBdr>
      <w:shd w:val="clear" w:color="auto" w:fill="E0E0E0"/>
      <w:outlineLvl w:val="5"/>
    </w:pPr>
    <w:rPr>
      <w:rFonts w:ascii="Palatino" w:hAnsi="Palatino"/>
      <w:b/>
    </w:rPr>
  </w:style>
  <w:style w:type="paragraph" w:styleId="Heading7">
    <w:name w:val="heading 7"/>
    <w:basedOn w:val="Normal"/>
    <w:next w:val="Normal"/>
    <w:qFormat/>
    <w:rsid w:val="00E912D9"/>
    <w:pPr>
      <w:keepNext/>
      <w:shd w:val="clear" w:color="auto" w:fill="E0E0E0"/>
      <w:outlineLvl w:val="6"/>
    </w:pPr>
    <w:rPr>
      <w:rFonts w:ascii="Palatino" w:hAnsi="Palatino"/>
      <w:b/>
    </w:rPr>
  </w:style>
  <w:style w:type="paragraph" w:styleId="Heading8">
    <w:name w:val="heading 8"/>
    <w:basedOn w:val="Normal"/>
    <w:next w:val="Normal"/>
    <w:qFormat/>
    <w:rsid w:val="00E912D9"/>
    <w:pPr>
      <w:keepNext/>
      <w:jc w:val="center"/>
      <w:outlineLvl w:val="7"/>
    </w:pPr>
    <w:rPr>
      <w:rFonts w:ascii="Palatino" w:hAnsi="Palatino"/>
      <w:b/>
      <w:u w:val="single"/>
    </w:rPr>
  </w:style>
  <w:style w:type="paragraph" w:styleId="Heading9">
    <w:name w:val="heading 9"/>
    <w:basedOn w:val="Normal"/>
    <w:next w:val="Normal"/>
    <w:qFormat/>
    <w:rsid w:val="00E912D9"/>
    <w:pPr>
      <w:keepNext/>
      <w:ind w:left="720" w:hanging="720"/>
      <w:jc w:val="center"/>
      <w:outlineLvl w:val="8"/>
    </w:pPr>
    <w:rPr>
      <w:rFonts w:ascii="Palatino"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12D9"/>
    <w:pPr>
      <w:jc w:val="center"/>
    </w:pPr>
    <w:rPr>
      <w:b/>
      <w:sz w:val="32"/>
    </w:rPr>
  </w:style>
  <w:style w:type="character" w:styleId="Hyperlink">
    <w:name w:val="Hyperlink"/>
    <w:basedOn w:val="DefaultParagraphFont"/>
    <w:rsid w:val="00E912D9"/>
    <w:rPr>
      <w:color w:val="0000FF"/>
      <w:u w:val="single"/>
    </w:rPr>
  </w:style>
  <w:style w:type="paragraph" w:styleId="BodyText">
    <w:name w:val="Body Text"/>
    <w:basedOn w:val="Normal"/>
    <w:rsid w:val="00E912D9"/>
    <w:pPr>
      <w:shd w:val="clear" w:color="auto" w:fill="FFFFFF"/>
    </w:pPr>
  </w:style>
  <w:style w:type="paragraph" w:styleId="BodyTextIndent">
    <w:name w:val="Body Text Indent"/>
    <w:basedOn w:val="Normal"/>
    <w:rsid w:val="00E912D9"/>
    <w:pPr>
      <w:ind w:left="1440" w:hanging="1440"/>
    </w:pPr>
    <w:rPr>
      <w:rFonts w:ascii="AGaramond" w:hAnsi="AGaramond"/>
      <w:b/>
      <w:sz w:val="32"/>
    </w:rPr>
  </w:style>
  <w:style w:type="character" w:styleId="FollowedHyperlink">
    <w:name w:val="FollowedHyperlink"/>
    <w:basedOn w:val="DefaultParagraphFont"/>
    <w:rsid w:val="00E912D9"/>
    <w:rPr>
      <w:color w:val="800080"/>
      <w:u w:val="single"/>
    </w:rPr>
  </w:style>
  <w:style w:type="paragraph" w:styleId="BodyText2">
    <w:name w:val="Body Text 2"/>
    <w:basedOn w:val="Normal"/>
    <w:rsid w:val="00E912D9"/>
    <w:rPr>
      <w:rFonts w:ascii="Palatino" w:hAnsi="Palatino"/>
      <w:color w:val="000000"/>
    </w:rPr>
  </w:style>
  <w:style w:type="paragraph" w:styleId="BodyTextIndent2">
    <w:name w:val="Body Text Indent 2"/>
    <w:basedOn w:val="Normal"/>
    <w:rsid w:val="00E912D9"/>
    <w:pPr>
      <w:ind w:left="720" w:hanging="720"/>
    </w:pPr>
    <w:rPr>
      <w:rFonts w:ascii="Sand" w:hAnsi="Sand"/>
    </w:rPr>
  </w:style>
  <w:style w:type="paragraph" w:styleId="Footer">
    <w:name w:val="footer"/>
    <w:basedOn w:val="Normal"/>
    <w:rsid w:val="00E912D9"/>
    <w:pPr>
      <w:tabs>
        <w:tab w:val="center" w:pos="4320"/>
        <w:tab w:val="right" w:pos="8640"/>
      </w:tabs>
    </w:pPr>
  </w:style>
  <w:style w:type="character" w:styleId="PageNumber">
    <w:name w:val="page number"/>
    <w:basedOn w:val="DefaultParagraphFont"/>
    <w:rsid w:val="00E912D9"/>
  </w:style>
  <w:style w:type="paragraph" w:styleId="BodyText3">
    <w:name w:val="Body Text 3"/>
    <w:basedOn w:val="Normal"/>
    <w:rsid w:val="00E912D9"/>
    <w:pPr>
      <w:jc w:val="center"/>
    </w:pPr>
    <w:rPr>
      <w:rFonts w:ascii="Palatino" w:hAnsi="Palatino"/>
      <w:b/>
    </w:rPr>
  </w:style>
  <w:style w:type="paragraph" w:styleId="Header">
    <w:name w:val="header"/>
    <w:basedOn w:val="Normal"/>
    <w:rsid w:val="00BE4B81"/>
    <w:pPr>
      <w:tabs>
        <w:tab w:val="center" w:pos="4320"/>
        <w:tab w:val="right" w:pos="8640"/>
      </w:tabs>
    </w:pPr>
  </w:style>
  <w:style w:type="table" w:styleId="TableGrid">
    <w:name w:val="Table Grid"/>
    <w:basedOn w:val="TableNormal"/>
    <w:rsid w:val="00926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B93790"/>
    <w:pPr>
      <w:overflowPunct w:val="0"/>
      <w:autoSpaceDE w:val="0"/>
      <w:autoSpaceDN w:val="0"/>
      <w:adjustRightInd w:val="0"/>
      <w:ind w:left="270" w:right="-360"/>
      <w:textAlignment w:val="baseline"/>
    </w:pPr>
    <w:rPr>
      <w:rFonts w:ascii="Helvetica" w:eastAsia="Times New Roman" w:hAnsi="Helvetica"/>
      <w:sz w:val="22"/>
    </w:rPr>
  </w:style>
  <w:style w:type="paragraph" w:styleId="ListParagraph">
    <w:name w:val="List Paragraph"/>
    <w:basedOn w:val="Normal"/>
    <w:uiPriority w:val="34"/>
    <w:qFormat/>
    <w:rsid w:val="009230FC"/>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writing_cen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aoud@csusm.ed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gsr/irb/rsvp-irbworkshop.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csusm.edu/dos/studres/cheating11.html" TargetMode="Externa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CSU San Marcos</Company>
  <LinksUpToDate>false</LinksUpToDate>
  <CharactersWithSpaces>14806</CharactersWithSpaces>
  <SharedDoc>false</SharedDoc>
  <HLinks>
    <vt:vector size="18" baseType="variant">
      <vt:variant>
        <vt:i4>3997749</vt:i4>
      </vt:variant>
      <vt:variant>
        <vt:i4>6</vt:i4>
      </vt:variant>
      <vt:variant>
        <vt:i4>0</vt:i4>
      </vt:variant>
      <vt:variant>
        <vt:i4>5</vt:i4>
      </vt:variant>
      <vt:variant>
        <vt:lpwstr>http://library.csusm.edu/plagiarism/index.html</vt:lpwstr>
      </vt:variant>
      <vt:variant>
        <vt:lpwstr/>
      </vt:variant>
      <vt:variant>
        <vt:i4>3670035</vt:i4>
      </vt:variant>
      <vt:variant>
        <vt:i4>3</vt:i4>
      </vt:variant>
      <vt:variant>
        <vt:i4>0</vt:i4>
      </vt:variant>
      <vt:variant>
        <vt:i4>5</vt:i4>
      </vt:variant>
      <vt:variant>
        <vt:lpwstr>http://www.csusm.edu/writing_center</vt:lpwstr>
      </vt:variant>
      <vt:variant>
        <vt:lpwstr/>
      </vt:variant>
      <vt:variant>
        <vt:i4>1900603</vt:i4>
      </vt:variant>
      <vt:variant>
        <vt:i4>0</vt:i4>
      </vt:variant>
      <vt:variant>
        <vt:i4>0</vt:i4>
      </vt:variant>
      <vt:variant>
        <vt:i4>5</vt:i4>
      </vt:variant>
      <vt:variant>
        <vt:lpwstr>mailto:adaoud@csusm.edu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Annette Daoud</dc:creator>
  <cp:keywords/>
  <dc:description/>
  <cp:lastModifiedBy>Donna Matanane</cp:lastModifiedBy>
  <cp:revision>25</cp:revision>
  <cp:lastPrinted>2011-08-30T17:43:00Z</cp:lastPrinted>
  <dcterms:created xsi:type="dcterms:W3CDTF">2012-01-16T20:42:00Z</dcterms:created>
  <dcterms:modified xsi:type="dcterms:W3CDTF">2012-02-07T19:54:00Z</dcterms:modified>
</cp:coreProperties>
</file>