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CB257" w14:textId="77777777" w:rsidR="00A14F8F" w:rsidRPr="002D6509" w:rsidRDefault="00A14F8F" w:rsidP="00A14F8F">
      <w:pPr>
        <w:widowControl w:val="0"/>
        <w:ind w:left="600" w:right="-270"/>
        <w:rPr>
          <w:rFonts w:ascii="Times New Roman" w:hAnsi="Times New Roman" w:cs="Arial"/>
          <w:b/>
          <w:szCs w:val="24"/>
        </w:rPr>
      </w:pPr>
    </w:p>
    <w:p w14:paraId="25729204" w14:textId="77777777" w:rsidR="00A14F8F" w:rsidRPr="002D6509" w:rsidRDefault="00A14F8F" w:rsidP="00A14F8F">
      <w:pPr>
        <w:widowControl w:val="0"/>
        <w:ind w:left="605" w:right="-274"/>
        <w:jc w:val="center"/>
        <w:rPr>
          <w:rFonts w:ascii="Times New Roman" w:hAnsi="Times New Roman" w:cs="Arial"/>
          <w:b/>
          <w:szCs w:val="24"/>
        </w:rPr>
      </w:pPr>
      <w:r>
        <w:rPr>
          <w:rFonts w:ascii="Times New Roman" w:hAnsi="Times New Roman" w:cs="Arial"/>
          <w:b/>
          <w:szCs w:val="24"/>
        </w:rPr>
        <w:t>CALIFORNIA STATE UNIVERSITY</w:t>
      </w:r>
      <w:r w:rsidRPr="002D6509">
        <w:rPr>
          <w:rFonts w:ascii="Times New Roman" w:hAnsi="Times New Roman" w:cs="Arial"/>
          <w:b/>
          <w:szCs w:val="24"/>
        </w:rPr>
        <w:t xml:space="preserve"> SAN MARCOS</w:t>
      </w:r>
    </w:p>
    <w:p w14:paraId="37587833" w14:textId="77777777" w:rsidR="00A14F8F" w:rsidRPr="002D6509" w:rsidRDefault="00A14F8F" w:rsidP="00A14F8F">
      <w:pPr>
        <w:widowControl w:val="0"/>
        <w:tabs>
          <w:tab w:val="center" w:pos="720"/>
        </w:tabs>
        <w:ind w:left="605" w:right="-274"/>
        <w:jc w:val="center"/>
        <w:rPr>
          <w:rFonts w:ascii="Times New Roman" w:hAnsi="Times New Roman" w:cs="Arial"/>
          <w:b/>
          <w:szCs w:val="24"/>
        </w:rPr>
      </w:pPr>
      <w:r w:rsidRPr="002D6509">
        <w:rPr>
          <w:rFonts w:ascii="Times New Roman" w:hAnsi="Times New Roman" w:cs="Arial"/>
          <w:b/>
          <w:szCs w:val="24"/>
        </w:rPr>
        <w:t>COLLEGE OF EDUCATION</w:t>
      </w:r>
    </w:p>
    <w:p w14:paraId="580800B6" w14:textId="77777777" w:rsidR="00A14F8F" w:rsidRPr="002D6509" w:rsidRDefault="00A14F8F" w:rsidP="00A14F8F">
      <w:pPr>
        <w:widowControl w:val="0"/>
        <w:tabs>
          <w:tab w:val="center" w:pos="720"/>
        </w:tabs>
        <w:ind w:left="605" w:right="-274"/>
        <w:jc w:val="center"/>
        <w:rPr>
          <w:rFonts w:ascii="Times New Roman" w:hAnsi="Times New Roman" w:cs="Arial"/>
          <w:b/>
          <w:szCs w:val="24"/>
        </w:rPr>
      </w:pPr>
    </w:p>
    <w:p w14:paraId="46102B32" w14:textId="77777777" w:rsidR="00A14F8F" w:rsidRDefault="00A14F8F" w:rsidP="00A14F8F">
      <w:pPr>
        <w:pStyle w:val="Response"/>
        <w:ind w:left="0" w:right="-18"/>
        <w:jc w:val="center"/>
        <w:rPr>
          <w:rFonts w:ascii="Times New Roman" w:hAnsi="Times New Roman"/>
          <w:b/>
          <w:szCs w:val="24"/>
        </w:rPr>
      </w:pPr>
      <w:r>
        <w:rPr>
          <w:rFonts w:ascii="Times New Roman" w:hAnsi="Times New Roman" w:cs="Arial"/>
          <w:b/>
          <w:szCs w:val="24"/>
        </w:rPr>
        <w:t>EDEX 636</w:t>
      </w:r>
      <w:r w:rsidRPr="002D6509">
        <w:rPr>
          <w:rFonts w:ascii="Times New Roman" w:hAnsi="Times New Roman" w:cs="Arial"/>
          <w:b/>
          <w:szCs w:val="24"/>
        </w:rPr>
        <w:t xml:space="preserve">: </w:t>
      </w:r>
      <w:bookmarkStart w:id="0" w:name="_Toc209264056"/>
      <w:bookmarkStart w:id="1" w:name="_Toc209264722"/>
      <w:bookmarkStart w:id="2" w:name="_Toc209265522"/>
      <w:bookmarkStart w:id="3" w:name="_Toc209266984"/>
      <w:bookmarkStart w:id="4" w:name="_Toc209267781"/>
      <w:bookmarkStart w:id="5" w:name="_Toc219707103"/>
      <w:bookmarkStart w:id="6" w:name="_Toc219707998"/>
      <w:bookmarkStart w:id="7" w:name="_Toc219708125"/>
      <w:bookmarkStart w:id="8" w:name="_Toc220833763"/>
      <w:bookmarkStart w:id="9" w:name="_Toc220834525"/>
      <w:bookmarkStart w:id="10" w:name="_Toc220834597"/>
      <w:bookmarkStart w:id="11" w:name="_Toc220834773"/>
      <w:bookmarkStart w:id="12" w:name="_Toc239574626"/>
      <w:bookmarkStart w:id="13" w:name="_Toc239574815"/>
      <w:r>
        <w:rPr>
          <w:rFonts w:ascii="Times New Roman" w:hAnsi="Times New Roman"/>
          <w:b/>
          <w:szCs w:val="24"/>
        </w:rPr>
        <w:t>Contemporary Professional Issues:</w:t>
      </w:r>
    </w:p>
    <w:p w14:paraId="7555F846" w14:textId="77777777" w:rsidR="00A14F8F" w:rsidRDefault="00A14F8F" w:rsidP="00A14F8F">
      <w:pPr>
        <w:pStyle w:val="Response"/>
        <w:ind w:left="0" w:right="-18"/>
        <w:jc w:val="center"/>
        <w:rPr>
          <w:rFonts w:ascii="Times New Roman" w:hAnsi="Times New Roman"/>
          <w:b/>
          <w:szCs w:val="24"/>
        </w:rPr>
      </w:pPr>
      <w:r>
        <w:rPr>
          <w:rFonts w:ascii="Times New Roman" w:hAnsi="Times New Roman"/>
          <w:b/>
          <w:szCs w:val="24"/>
        </w:rPr>
        <w:t xml:space="preserve">Research and Best Practice Seminar </w:t>
      </w:r>
    </w:p>
    <w:p w14:paraId="7E2290D5" w14:textId="77777777" w:rsidR="00A14F8F" w:rsidRDefault="00A14F8F" w:rsidP="00A14F8F">
      <w:pPr>
        <w:pStyle w:val="Response"/>
        <w:ind w:left="0" w:right="-18"/>
        <w:jc w:val="center"/>
        <w:rPr>
          <w:rFonts w:ascii="Times New Roman" w:hAnsi="Times New Roman"/>
          <w:b/>
          <w:szCs w:val="24"/>
        </w:rPr>
      </w:pPr>
      <w:r>
        <w:rPr>
          <w:rFonts w:ascii="Times New Roman" w:hAnsi="Times New Roman"/>
          <w:b/>
          <w:szCs w:val="24"/>
        </w:rPr>
        <w:t xml:space="preserve">Autism Spectrum Disorders </w:t>
      </w:r>
    </w:p>
    <w:p w14:paraId="0F1B41E1" w14:textId="77777777" w:rsidR="00A14F8F" w:rsidRDefault="00A14F8F" w:rsidP="00A14F8F">
      <w:pPr>
        <w:pStyle w:val="Response"/>
        <w:ind w:left="0" w:right="-18"/>
        <w:jc w:val="center"/>
        <w:rPr>
          <w:rFonts w:ascii="Times New Roman" w:hAnsi="Times New Roman"/>
          <w:b/>
          <w:szCs w:val="24"/>
        </w:rPr>
      </w:pPr>
      <w:r>
        <w:rPr>
          <w:rFonts w:ascii="Times New Roman" w:hAnsi="Times New Roman"/>
          <w:b/>
          <w:szCs w:val="24"/>
        </w:rPr>
        <w:t>(3 semester units)</w:t>
      </w:r>
    </w:p>
    <w:p w14:paraId="23BB0A04" w14:textId="77777777" w:rsidR="00A14F8F" w:rsidRDefault="00A14F8F" w:rsidP="00A14F8F">
      <w:pPr>
        <w:pStyle w:val="Response"/>
        <w:ind w:left="0" w:right="-18"/>
        <w:jc w:val="center"/>
        <w:rPr>
          <w:rFonts w:ascii="Times New Roman" w:hAnsi="Times New Roman"/>
          <w:b/>
          <w:szCs w:val="24"/>
        </w:rPr>
      </w:pPr>
    </w:p>
    <w:p w14:paraId="597BF48C" w14:textId="77777777" w:rsidR="00A14F8F" w:rsidRDefault="00A14F8F" w:rsidP="00A14F8F">
      <w:pPr>
        <w:pStyle w:val="Response"/>
        <w:ind w:left="0" w:right="-18"/>
        <w:jc w:val="center"/>
        <w:rPr>
          <w:rFonts w:ascii="Times New Roman" w:hAnsi="Times New Roman"/>
          <w:szCs w:val="24"/>
        </w:rPr>
      </w:pPr>
      <w:r>
        <w:rPr>
          <w:rFonts w:ascii="Times New Roman" w:hAnsi="Times New Roman"/>
          <w:b/>
          <w:szCs w:val="24"/>
        </w:rPr>
        <w:t xml:space="preserve">Instructor: </w:t>
      </w:r>
      <w:r>
        <w:rPr>
          <w:rFonts w:ascii="Times New Roman" w:hAnsi="Times New Roman"/>
          <w:szCs w:val="24"/>
        </w:rPr>
        <w:t>Jodi Robledo, Ph.D.</w:t>
      </w:r>
    </w:p>
    <w:p w14:paraId="03618870" w14:textId="77777777" w:rsidR="00A14F8F" w:rsidRDefault="00A14F8F" w:rsidP="00A14F8F">
      <w:pPr>
        <w:pStyle w:val="Response"/>
        <w:ind w:left="0" w:right="-18"/>
        <w:jc w:val="center"/>
        <w:rPr>
          <w:rFonts w:ascii="Times New Roman" w:hAnsi="Times New Roman"/>
          <w:szCs w:val="24"/>
        </w:rPr>
      </w:pPr>
      <w:r>
        <w:rPr>
          <w:rFonts w:ascii="Times New Roman" w:hAnsi="Times New Roman"/>
          <w:szCs w:val="24"/>
        </w:rPr>
        <w:t>(619) 865-1505</w:t>
      </w:r>
    </w:p>
    <w:p w14:paraId="4FBBE18A" w14:textId="77777777" w:rsidR="00A14F8F" w:rsidRDefault="002E4DCC" w:rsidP="00A14F8F">
      <w:pPr>
        <w:pStyle w:val="Response"/>
        <w:ind w:left="0" w:right="-18"/>
        <w:jc w:val="center"/>
        <w:rPr>
          <w:rFonts w:ascii="Times New Roman" w:hAnsi="Times New Roman"/>
          <w:szCs w:val="24"/>
        </w:rPr>
      </w:pPr>
      <w:hyperlink r:id="rId8" w:history="1">
        <w:r w:rsidR="00A14F8F" w:rsidRPr="00E236E9">
          <w:rPr>
            <w:rStyle w:val="Hyperlink"/>
            <w:rFonts w:ascii="Times New Roman" w:hAnsi="Times New Roman"/>
            <w:szCs w:val="24"/>
          </w:rPr>
          <w:t>jrobledo@csusm.edu</w:t>
        </w:r>
      </w:hyperlink>
    </w:p>
    <w:p w14:paraId="75C85574" w14:textId="77777777" w:rsidR="00A14F8F" w:rsidRPr="00DD2F1F" w:rsidRDefault="00A14F8F" w:rsidP="00A14F8F">
      <w:pPr>
        <w:pStyle w:val="Response"/>
        <w:ind w:left="0" w:right="-18"/>
        <w:rPr>
          <w:rFonts w:ascii="Times New Roman" w:hAnsi="Times New Roman"/>
          <w:szCs w:val="24"/>
        </w:rPr>
      </w:pPr>
    </w:p>
    <w:p w14:paraId="218339AE" w14:textId="77777777" w:rsidR="00A14F8F" w:rsidRDefault="00A14F8F" w:rsidP="00A14F8F">
      <w:pPr>
        <w:pStyle w:val="Heading1"/>
      </w:pPr>
    </w:p>
    <w:p w14:paraId="42488979" w14:textId="77777777" w:rsidR="00A14F8F" w:rsidRPr="003C6E31" w:rsidRDefault="00A14F8F" w:rsidP="00A14F8F">
      <w:pPr>
        <w:pStyle w:val="Heading1"/>
      </w:pPr>
      <w:r w:rsidRPr="003C6E31">
        <w:t>COURSE DESCRIPTION</w:t>
      </w:r>
      <w:bookmarkEnd w:id="0"/>
      <w:bookmarkEnd w:id="1"/>
      <w:bookmarkEnd w:id="2"/>
      <w:bookmarkEnd w:id="3"/>
      <w:bookmarkEnd w:id="4"/>
      <w:bookmarkEnd w:id="5"/>
      <w:bookmarkEnd w:id="6"/>
      <w:bookmarkEnd w:id="7"/>
      <w:bookmarkEnd w:id="8"/>
      <w:bookmarkEnd w:id="9"/>
      <w:bookmarkEnd w:id="10"/>
      <w:bookmarkEnd w:id="11"/>
      <w:bookmarkEnd w:id="12"/>
      <w:bookmarkEnd w:id="13"/>
    </w:p>
    <w:p w14:paraId="73CEC8CF" w14:textId="77777777" w:rsidR="00A14F8F" w:rsidRDefault="00A14F8F" w:rsidP="00A14F8F">
      <w:pPr>
        <w:ind w:right="12"/>
        <w:rPr>
          <w:rFonts w:ascii="Times New Roman" w:hAnsi="Times New Roman"/>
          <w:szCs w:val="24"/>
        </w:rPr>
      </w:pPr>
      <w:r>
        <w:rPr>
          <w:rFonts w:ascii="Times New Roman" w:hAnsi="Times New Roman"/>
          <w:b/>
          <w:szCs w:val="24"/>
        </w:rPr>
        <w:t>EDEX 636</w:t>
      </w:r>
      <w:r w:rsidRPr="002D6509">
        <w:rPr>
          <w:rFonts w:ascii="Times New Roman" w:hAnsi="Times New Roman"/>
          <w:b/>
          <w:szCs w:val="24"/>
        </w:rPr>
        <w:t xml:space="preserve"> </w:t>
      </w:r>
      <w:r>
        <w:rPr>
          <w:rFonts w:ascii="Times New Roman" w:hAnsi="Times New Roman"/>
          <w:b/>
          <w:szCs w:val="24"/>
        </w:rPr>
        <w:t>Contemporary Professional Issues</w:t>
      </w:r>
      <w:r w:rsidRPr="002D6509">
        <w:rPr>
          <w:rFonts w:ascii="Times New Roman" w:hAnsi="Times New Roman"/>
          <w:b/>
          <w:szCs w:val="24"/>
        </w:rPr>
        <w:t xml:space="preserve">: </w:t>
      </w:r>
      <w:r>
        <w:rPr>
          <w:rFonts w:ascii="Times New Roman" w:hAnsi="Times New Roman"/>
          <w:b/>
          <w:szCs w:val="24"/>
        </w:rPr>
        <w:t xml:space="preserve">Research and Best Practice Seminar - </w:t>
      </w:r>
      <w:r w:rsidRPr="002D6509">
        <w:rPr>
          <w:rFonts w:ascii="Times New Roman" w:hAnsi="Times New Roman"/>
          <w:b/>
          <w:szCs w:val="24"/>
        </w:rPr>
        <w:t>Autism Spectrum Disorder (3</w:t>
      </w:r>
      <w:r>
        <w:rPr>
          <w:rFonts w:ascii="Times New Roman" w:hAnsi="Times New Roman"/>
          <w:b/>
          <w:szCs w:val="24"/>
        </w:rPr>
        <w:t xml:space="preserve"> semester units</w:t>
      </w:r>
      <w:r w:rsidRPr="002D6509">
        <w:rPr>
          <w:rFonts w:ascii="Times New Roman" w:hAnsi="Times New Roman"/>
          <w:b/>
          <w:szCs w:val="24"/>
        </w:rPr>
        <w:t>)</w:t>
      </w:r>
    </w:p>
    <w:p w14:paraId="5EFAB5F1" w14:textId="77777777" w:rsidR="00A14F8F" w:rsidRDefault="00A14F8F" w:rsidP="00A14F8F">
      <w:pPr>
        <w:ind w:right="12"/>
        <w:rPr>
          <w:rFonts w:ascii="Times New Roman" w:hAnsi="Times New Roman"/>
          <w:szCs w:val="24"/>
        </w:rPr>
      </w:pPr>
      <w:r>
        <w:rPr>
          <w:rFonts w:ascii="Times New Roman" w:hAnsi="Times New Roman"/>
          <w:szCs w:val="24"/>
        </w:rPr>
        <w:t>Examines current issues, concepts, and emerging best practices and research findings related to the education of learners with autism spectrum disorders in K-12 settings.</w:t>
      </w:r>
    </w:p>
    <w:p w14:paraId="5322CB6C" w14:textId="77777777" w:rsidR="00A14F8F" w:rsidRPr="003C6E31" w:rsidRDefault="00A14F8F" w:rsidP="00A14F8F">
      <w:pPr>
        <w:ind w:right="12"/>
        <w:rPr>
          <w:rFonts w:ascii="Times New Roman" w:hAnsi="Times New Roman"/>
          <w:szCs w:val="24"/>
        </w:rPr>
      </w:pPr>
    </w:p>
    <w:p w14:paraId="78E2C526" w14:textId="77777777" w:rsidR="00A14F8F" w:rsidRPr="002D6509" w:rsidRDefault="00A14F8F" w:rsidP="00A14F8F">
      <w:pPr>
        <w:jc w:val="center"/>
        <w:rPr>
          <w:rFonts w:ascii="Times New Roman" w:hAnsi="Times New Roman" w:cs="Arial"/>
          <w:b/>
          <w:szCs w:val="24"/>
        </w:rPr>
      </w:pPr>
      <w:bookmarkStart w:id="14" w:name="_Toc209264055"/>
      <w:bookmarkStart w:id="15" w:name="_Toc209264721"/>
      <w:bookmarkStart w:id="16" w:name="_Toc209265521"/>
      <w:bookmarkStart w:id="17" w:name="_Toc209266983"/>
      <w:bookmarkStart w:id="18" w:name="_Toc209267780"/>
      <w:bookmarkStart w:id="19" w:name="_Toc219707102"/>
      <w:bookmarkStart w:id="20" w:name="_Toc219707997"/>
      <w:bookmarkStart w:id="21" w:name="_Toc219708124"/>
      <w:bookmarkStart w:id="22" w:name="_Toc220833762"/>
      <w:bookmarkStart w:id="23" w:name="_Toc220834524"/>
      <w:bookmarkStart w:id="24" w:name="_Toc220834596"/>
      <w:bookmarkStart w:id="25" w:name="_Toc220834772"/>
      <w:bookmarkStart w:id="26" w:name="_Toc239574625"/>
      <w:bookmarkStart w:id="27" w:name="_Toc239574814"/>
      <w:r w:rsidRPr="002D6509">
        <w:rPr>
          <w:rFonts w:ascii="Times New Roman" w:hAnsi="Times New Roman"/>
          <w:b/>
          <w:szCs w:val="24"/>
        </w:rPr>
        <w:t>COLLEGE OF EDUCATION MISSION STATEMENT</w:t>
      </w:r>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2EB2379F" w14:textId="77777777" w:rsidR="00A14F8F" w:rsidRPr="002D6509" w:rsidRDefault="00A14F8F" w:rsidP="00A14F8F">
      <w:pPr>
        <w:ind w:right="12"/>
        <w:rPr>
          <w:rFonts w:ascii="Times New Roman" w:hAnsi="Times New Roman"/>
          <w:i/>
          <w:szCs w:val="24"/>
        </w:rPr>
      </w:pPr>
      <w:r w:rsidRPr="002D6509">
        <w:rPr>
          <w:rFonts w:ascii="Times New Roman" w:hAnsi="Times New Roman"/>
          <w:szCs w:val="24"/>
        </w:rPr>
        <w:t xml:space="preserve">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r w:rsidRPr="002D6509">
        <w:rPr>
          <w:rFonts w:ascii="Times New Roman" w:hAnsi="Times New Roman"/>
          <w:i/>
          <w:szCs w:val="24"/>
        </w:rPr>
        <w:t xml:space="preserve">(Adopted by COE Governance Community, </w:t>
      </w:r>
      <w:proofErr w:type="gramStart"/>
      <w:r w:rsidRPr="002D6509">
        <w:rPr>
          <w:rFonts w:ascii="Times New Roman" w:hAnsi="Times New Roman"/>
          <w:i/>
          <w:szCs w:val="24"/>
        </w:rPr>
        <w:t>October,</w:t>
      </w:r>
      <w:proofErr w:type="gramEnd"/>
      <w:r w:rsidRPr="002D6509">
        <w:rPr>
          <w:rFonts w:ascii="Times New Roman" w:hAnsi="Times New Roman"/>
          <w:i/>
          <w:szCs w:val="24"/>
        </w:rPr>
        <w:t xml:space="preserve"> 1997).</w:t>
      </w:r>
    </w:p>
    <w:p w14:paraId="060C8922" w14:textId="77777777" w:rsidR="00A14F8F" w:rsidRPr="00FA644C" w:rsidRDefault="00A14F8F" w:rsidP="00A14F8F">
      <w:pPr>
        <w:ind w:right="12"/>
        <w:rPr>
          <w:rFonts w:ascii="Times New Roman" w:hAnsi="Times New Roman"/>
          <w:szCs w:val="24"/>
        </w:rPr>
      </w:pPr>
      <w:bookmarkStart w:id="28" w:name="_Toc209264058"/>
      <w:bookmarkStart w:id="29" w:name="_Toc209264724"/>
      <w:bookmarkStart w:id="30" w:name="_Toc209265524"/>
      <w:bookmarkStart w:id="31" w:name="_Toc209266986"/>
      <w:bookmarkStart w:id="32" w:name="_Toc209267783"/>
      <w:bookmarkStart w:id="33" w:name="_Toc219707105"/>
      <w:bookmarkStart w:id="34" w:name="_Toc219708000"/>
      <w:bookmarkStart w:id="35" w:name="_Toc219708127"/>
      <w:bookmarkStart w:id="36" w:name="_Toc220833765"/>
      <w:bookmarkStart w:id="37" w:name="_Toc220834527"/>
      <w:bookmarkStart w:id="38" w:name="_Toc220834599"/>
      <w:bookmarkStart w:id="39" w:name="_Toc220834775"/>
      <w:bookmarkStart w:id="40" w:name="_Toc239574628"/>
      <w:bookmarkStart w:id="41" w:name="_Toc239574817"/>
    </w:p>
    <w:bookmarkEnd w:id="28"/>
    <w:bookmarkEnd w:id="29"/>
    <w:bookmarkEnd w:id="30"/>
    <w:bookmarkEnd w:id="31"/>
    <w:bookmarkEnd w:id="32"/>
    <w:bookmarkEnd w:id="33"/>
    <w:bookmarkEnd w:id="34"/>
    <w:bookmarkEnd w:id="35"/>
    <w:bookmarkEnd w:id="36"/>
    <w:bookmarkEnd w:id="37"/>
    <w:bookmarkEnd w:id="38"/>
    <w:bookmarkEnd w:id="39"/>
    <w:bookmarkEnd w:id="40"/>
    <w:bookmarkEnd w:id="41"/>
    <w:p w14:paraId="29F5A3F0" w14:textId="77777777" w:rsidR="00A14F8F" w:rsidRPr="002D6509" w:rsidRDefault="00A14F8F" w:rsidP="00A14F8F">
      <w:pPr>
        <w:pStyle w:val="Heading1"/>
      </w:pPr>
      <w:r>
        <w:t>AUTISM SPECTRUM DISORDER AUTHORIZATION</w:t>
      </w:r>
    </w:p>
    <w:p w14:paraId="4F9EE5B5" w14:textId="77777777" w:rsidR="00A14F8F" w:rsidRPr="002D6509" w:rsidRDefault="00A14F8F" w:rsidP="00A14F8F">
      <w:pPr>
        <w:widowControl w:val="0"/>
        <w:autoSpaceDE w:val="0"/>
        <w:autoSpaceDN w:val="0"/>
        <w:adjustRightInd w:val="0"/>
        <w:rPr>
          <w:rFonts w:ascii="Times New Roman" w:hAnsi="Times New Roman" w:cs="TimesNewRomanPS-BoldMT"/>
        </w:rPr>
      </w:pPr>
      <w:r w:rsidRPr="002D6509">
        <w:rPr>
          <w:rFonts w:ascii="Times New Roman" w:hAnsi="Times New Roman" w:cs="Arial"/>
          <w:szCs w:val="24"/>
        </w:rPr>
        <w:t xml:space="preserve">This </w:t>
      </w:r>
      <w:r>
        <w:rPr>
          <w:rFonts w:ascii="Times New Roman" w:hAnsi="Times New Roman" w:cs="Arial"/>
          <w:szCs w:val="24"/>
        </w:rPr>
        <w:t xml:space="preserve">contemporary professional issues </w:t>
      </w:r>
      <w:r w:rsidRPr="002D6509">
        <w:rPr>
          <w:rFonts w:ascii="Times New Roman" w:hAnsi="Times New Roman" w:cs="Arial"/>
          <w:szCs w:val="24"/>
        </w:rPr>
        <w:t xml:space="preserve">course is specially designed to develop </w:t>
      </w:r>
      <w:r>
        <w:rPr>
          <w:rFonts w:ascii="Times New Roman" w:hAnsi="Times New Roman" w:cs="Arial"/>
          <w:szCs w:val="24"/>
        </w:rPr>
        <w:t>candidates’ competence in supporting</w:t>
      </w:r>
      <w:r w:rsidRPr="002D6509">
        <w:rPr>
          <w:rFonts w:ascii="Times New Roman" w:hAnsi="Times New Roman" w:cs="Arial"/>
          <w:szCs w:val="24"/>
        </w:rPr>
        <w:t xml:space="preserve"> </w:t>
      </w:r>
      <w:r>
        <w:rPr>
          <w:rFonts w:ascii="Times New Roman" w:hAnsi="Times New Roman" w:cs="Arial"/>
          <w:szCs w:val="24"/>
        </w:rPr>
        <w:t>individuals with various learning and communication challenges, in particular</w:t>
      </w:r>
      <w:r w:rsidRPr="002D6509">
        <w:rPr>
          <w:rFonts w:ascii="Times New Roman" w:hAnsi="Times New Roman" w:cs="Arial"/>
          <w:szCs w:val="24"/>
        </w:rPr>
        <w:t xml:space="preserve"> </w:t>
      </w:r>
      <w:r>
        <w:rPr>
          <w:rFonts w:ascii="Times New Roman" w:hAnsi="Times New Roman" w:cs="Arial"/>
          <w:szCs w:val="24"/>
        </w:rPr>
        <w:t>individuals</w:t>
      </w:r>
      <w:r w:rsidRPr="002D6509">
        <w:rPr>
          <w:rFonts w:ascii="Times New Roman" w:hAnsi="Times New Roman" w:cs="Arial"/>
          <w:szCs w:val="24"/>
        </w:rPr>
        <w:t xml:space="preserve"> </w:t>
      </w:r>
      <w:r>
        <w:rPr>
          <w:rFonts w:ascii="Times New Roman" w:hAnsi="Times New Roman" w:cs="Arial"/>
          <w:szCs w:val="24"/>
        </w:rPr>
        <w:t>with Autism Spectrum Disorder</w:t>
      </w:r>
      <w:r w:rsidRPr="002D6509">
        <w:rPr>
          <w:rFonts w:ascii="Times New Roman" w:hAnsi="Times New Roman" w:cs="Arial"/>
          <w:szCs w:val="24"/>
        </w:rPr>
        <w:t xml:space="preserve"> (ASD).  With successful completion of this course and the EDEX 6</w:t>
      </w:r>
      <w:r>
        <w:rPr>
          <w:rFonts w:ascii="Times New Roman" w:hAnsi="Times New Roman" w:cs="Arial"/>
          <w:szCs w:val="24"/>
        </w:rPr>
        <w:t>37</w:t>
      </w:r>
      <w:r w:rsidRPr="002D6509">
        <w:rPr>
          <w:rFonts w:ascii="Times New Roman" w:hAnsi="Times New Roman" w:cs="Arial"/>
          <w:szCs w:val="24"/>
        </w:rPr>
        <w:t xml:space="preserve"> companion course, </w:t>
      </w:r>
      <w:r>
        <w:rPr>
          <w:rFonts w:ascii="Times New Roman" w:hAnsi="Times New Roman" w:cs="Arial"/>
          <w:szCs w:val="24"/>
        </w:rPr>
        <w:t xml:space="preserve">candidates who </w:t>
      </w:r>
      <w:r w:rsidRPr="002D6509">
        <w:rPr>
          <w:rFonts w:ascii="Times New Roman" w:hAnsi="Times New Roman" w:cs="TimesNewRomanPS-BoldMT"/>
        </w:rPr>
        <w:t xml:space="preserve">hold </w:t>
      </w:r>
      <w:r>
        <w:rPr>
          <w:rFonts w:ascii="Times New Roman" w:hAnsi="Times New Roman" w:cs="TimesNewRomanPS-BoldMT"/>
        </w:rPr>
        <w:t xml:space="preserve">or are eligible for </w:t>
      </w:r>
      <w:r w:rsidRPr="002D6509">
        <w:rPr>
          <w:rFonts w:ascii="Times New Roman" w:hAnsi="Times New Roman" w:cs="TimesNewRomanPS-BoldMT"/>
        </w:rPr>
        <w:t>a</w:t>
      </w:r>
      <w:r>
        <w:rPr>
          <w:rFonts w:ascii="Times New Roman" w:hAnsi="Times New Roman" w:cs="TimesNewRomanPS-BoldMT"/>
        </w:rPr>
        <w:t xml:space="preserve"> Preliminary Education S</w:t>
      </w:r>
      <w:r w:rsidRPr="002D6509">
        <w:rPr>
          <w:rFonts w:ascii="Times New Roman" w:hAnsi="Times New Roman" w:cs="TimesNewRomanPS-BoldMT"/>
        </w:rPr>
        <w:t xml:space="preserve">pecialist teaching credential </w:t>
      </w:r>
      <w:r>
        <w:rPr>
          <w:rFonts w:ascii="Times New Roman" w:hAnsi="Times New Roman" w:cs="TimesNewRomanPS-BoldMT"/>
        </w:rPr>
        <w:t xml:space="preserve">may be </w:t>
      </w:r>
      <w:r w:rsidR="00D11461">
        <w:rPr>
          <w:rFonts w:ascii="Times New Roman" w:hAnsi="Times New Roman" w:cs="TimesNewRomanPS-BoldMT"/>
        </w:rPr>
        <w:t>recommended</w:t>
      </w:r>
      <w:r w:rsidRPr="002D6509">
        <w:rPr>
          <w:rFonts w:ascii="Times New Roman" w:hAnsi="Times New Roman" w:cs="TimesNewRomanPS-BoldMT"/>
        </w:rPr>
        <w:t xml:space="preserve"> for the </w:t>
      </w:r>
      <w:r>
        <w:rPr>
          <w:rFonts w:ascii="Times New Roman" w:hAnsi="Times New Roman" w:cs="TimesNewRomanPS-BoldMT"/>
        </w:rPr>
        <w:t xml:space="preserve">ASD </w:t>
      </w:r>
      <w:r w:rsidRPr="002D6509">
        <w:rPr>
          <w:rFonts w:ascii="Times New Roman" w:hAnsi="Times New Roman" w:cs="TimesNewRomanPS-BoldMT"/>
        </w:rPr>
        <w:t>Added</w:t>
      </w:r>
      <w:r>
        <w:rPr>
          <w:rFonts w:ascii="Times New Roman" w:hAnsi="Times New Roman" w:cs="TimesNewRomanPS-BoldMT"/>
        </w:rPr>
        <w:t xml:space="preserve"> </w:t>
      </w:r>
      <w:r w:rsidRPr="002D6509">
        <w:rPr>
          <w:rFonts w:ascii="Times New Roman" w:hAnsi="Times New Roman" w:cs="TimesNewRomanPS-BoldMT"/>
        </w:rPr>
        <w:t>Authorization.</w:t>
      </w:r>
    </w:p>
    <w:p w14:paraId="1DDF4173" w14:textId="77777777" w:rsidR="00A14F8F" w:rsidRPr="002D6509" w:rsidRDefault="00A14F8F" w:rsidP="00A14F8F">
      <w:pPr>
        <w:widowControl w:val="0"/>
        <w:autoSpaceDE w:val="0"/>
        <w:autoSpaceDN w:val="0"/>
        <w:adjustRightInd w:val="0"/>
        <w:rPr>
          <w:rFonts w:ascii="Times New Roman" w:hAnsi="Times New Roman" w:cs="TimesNewRomanPS-BoldMT"/>
        </w:rPr>
      </w:pPr>
    </w:p>
    <w:p w14:paraId="18DE9373" w14:textId="77777777" w:rsidR="00A14F8F" w:rsidRDefault="00A14F8F" w:rsidP="00A14F8F">
      <w:pPr>
        <w:widowControl w:val="0"/>
        <w:autoSpaceDE w:val="0"/>
        <w:autoSpaceDN w:val="0"/>
        <w:adjustRightInd w:val="0"/>
        <w:rPr>
          <w:rFonts w:ascii="Times New Roman" w:hAnsi="Times New Roman" w:cs="TimesNewRomanPS-BoldMT"/>
          <w:bCs/>
        </w:rPr>
      </w:pPr>
      <w:r w:rsidRPr="002D6509">
        <w:rPr>
          <w:rFonts w:ascii="Times New Roman" w:hAnsi="Times New Roman" w:cs="TimesNewRomanPS-BoldMT"/>
        </w:rPr>
        <w:t>The ASD Added Authorization courses may be considered part of coursework for completing a Clear Education Specialist program.</w:t>
      </w:r>
      <w:r w:rsidRPr="002D6509">
        <w:rPr>
          <w:rFonts w:ascii="Times New Roman" w:hAnsi="Times New Roman" w:cs="TimesNewRomanPS-BoldMT"/>
          <w:bCs/>
        </w:rPr>
        <w:t xml:space="preserve"> </w:t>
      </w:r>
    </w:p>
    <w:p w14:paraId="2DCB5EDF" w14:textId="77777777" w:rsidR="00A14F8F" w:rsidRDefault="00A14F8F" w:rsidP="00A14F8F">
      <w:pPr>
        <w:pStyle w:val="Heading1"/>
      </w:pPr>
      <w:bookmarkStart w:id="42" w:name="_Toc209265543"/>
      <w:bookmarkStart w:id="43" w:name="_Toc209267005"/>
      <w:bookmarkStart w:id="44" w:name="_Toc209267802"/>
      <w:bookmarkStart w:id="45" w:name="_Toc219707124"/>
      <w:bookmarkStart w:id="46" w:name="_Toc219708019"/>
      <w:bookmarkStart w:id="47" w:name="_Toc219708146"/>
      <w:bookmarkStart w:id="48" w:name="_Toc220833784"/>
      <w:bookmarkStart w:id="49" w:name="_Toc220834545"/>
      <w:bookmarkStart w:id="50" w:name="_Toc220834617"/>
      <w:bookmarkStart w:id="51" w:name="_Toc220834793"/>
      <w:bookmarkStart w:id="52" w:name="_Toc239574647"/>
      <w:bookmarkStart w:id="53" w:name="_Toc239574835"/>
      <w:bookmarkStart w:id="54" w:name="_Toc209264077"/>
      <w:bookmarkStart w:id="55" w:name="_Toc209264743"/>
      <w:bookmarkStart w:id="56" w:name="_Toc209264059"/>
      <w:bookmarkStart w:id="57" w:name="_Toc209264725"/>
      <w:bookmarkStart w:id="58" w:name="_Toc209265525"/>
      <w:bookmarkStart w:id="59" w:name="_Toc209266987"/>
      <w:bookmarkStart w:id="60" w:name="_Toc209267784"/>
      <w:bookmarkStart w:id="61" w:name="_Toc219707106"/>
      <w:bookmarkStart w:id="62" w:name="_Toc219708001"/>
      <w:bookmarkStart w:id="63" w:name="_Toc219708128"/>
      <w:bookmarkStart w:id="64" w:name="_Toc220833766"/>
      <w:bookmarkStart w:id="65" w:name="_Toc220834528"/>
      <w:bookmarkStart w:id="66" w:name="_Toc220834600"/>
      <w:bookmarkStart w:id="67" w:name="_Toc220834776"/>
      <w:bookmarkStart w:id="68" w:name="_Toc239574629"/>
      <w:bookmarkStart w:id="69" w:name="_Toc239574818"/>
    </w:p>
    <w:p w14:paraId="6E035E69" w14:textId="77777777" w:rsidR="00A14F8F" w:rsidRPr="002D6509" w:rsidRDefault="00A14F8F" w:rsidP="00A14F8F">
      <w:pPr>
        <w:pStyle w:val="Heading1"/>
      </w:pPr>
      <w:r w:rsidRPr="002D6509">
        <w:t>COURSE OBJECTIVES:</w:t>
      </w:r>
      <w:bookmarkEnd w:id="42"/>
      <w:bookmarkEnd w:id="43"/>
      <w:bookmarkEnd w:id="44"/>
      <w:bookmarkEnd w:id="45"/>
      <w:bookmarkEnd w:id="46"/>
      <w:bookmarkEnd w:id="47"/>
      <w:bookmarkEnd w:id="48"/>
      <w:bookmarkEnd w:id="49"/>
      <w:bookmarkEnd w:id="50"/>
      <w:bookmarkEnd w:id="51"/>
      <w:bookmarkEnd w:id="52"/>
      <w:bookmarkEnd w:id="53"/>
      <w:r w:rsidRPr="002D6509">
        <w:t xml:space="preserve">  </w:t>
      </w:r>
    </w:p>
    <w:bookmarkEnd w:id="54"/>
    <w:bookmarkEnd w:id="55"/>
    <w:p w14:paraId="1249D457" w14:textId="77777777" w:rsidR="00A14F8F" w:rsidRPr="00260AC4" w:rsidRDefault="00A14F8F" w:rsidP="00A14F8F">
      <w:r>
        <w:t>Candidates will:</w:t>
      </w:r>
    </w:p>
    <w:p w14:paraId="3563BA30" w14:textId="77777777" w:rsidR="00A14F8F" w:rsidRDefault="00A14F8F" w:rsidP="00A14F8F">
      <w:pPr>
        <w:numPr>
          <w:ilvl w:val="0"/>
          <w:numId w:val="16"/>
        </w:numPr>
        <w:spacing w:after="120"/>
      </w:pPr>
      <w:r>
        <w:t xml:space="preserve">Demonstrate knowledge and use of current laws, procedural safeguards, and regulations regarding California public education as they pertain to instruction and support of individuals with Autism Spectrum Disorder (ASD). </w:t>
      </w:r>
    </w:p>
    <w:p w14:paraId="4DEAA033" w14:textId="77777777" w:rsidR="00A14F8F" w:rsidRDefault="00A14F8F" w:rsidP="00A14F8F">
      <w:pPr>
        <w:numPr>
          <w:ilvl w:val="0"/>
          <w:numId w:val="16"/>
        </w:numPr>
        <w:spacing w:after="120"/>
      </w:pPr>
      <w:r>
        <w:t xml:space="preserve">Describe the diagnostic criteria for ASD and pervasive developmental disorders. </w:t>
      </w:r>
    </w:p>
    <w:p w14:paraId="3D10996C" w14:textId="77777777" w:rsidR="00A14F8F" w:rsidRDefault="00A14F8F" w:rsidP="00A14F8F">
      <w:pPr>
        <w:numPr>
          <w:ilvl w:val="0"/>
          <w:numId w:val="16"/>
        </w:numPr>
        <w:spacing w:after="120"/>
      </w:pPr>
      <w:r>
        <w:lastRenderedPageBreak/>
        <w:t xml:space="preserve">Identify the theorized etiologies and nature of ASD including the notion of autism as a movement difference and the role of genes, environment, and gene environment interaction. </w:t>
      </w:r>
    </w:p>
    <w:p w14:paraId="40DA965B" w14:textId="77777777" w:rsidR="00A14F8F" w:rsidRDefault="00A14F8F" w:rsidP="00A14F8F">
      <w:pPr>
        <w:numPr>
          <w:ilvl w:val="0"/>
          <w:numId w:val="16"/>
        </w:numPr>
        <w:spacing w:after="120"/>
      </w:pPr>
      <w:r>
        <w:t>Describe assessment instruments used for initial screening, diagnostic processes, educational planning and intervention, and curriculum-based monitoring of progress for individuals with ASD.</w:t>
      </w:r>
    </w:p>
    <w:p w14:paraId="1CC6FDE6" w14:textId="77777777" w:rsidR="00A14F8F" w:rsidRDefault="00A14F8F" w:rsidP="00A14F8F">
      <w:pPr>
        <w:numPr>
          <w:ilvl w:val="0"/>
          <w:numId w:val="16"/>
        </w:numPr>
        <w:spacing w:after="120"/>
      </w:pPr>
      <w:r>
        <w:t xml:space="preserve">Describe the characteristics and issues surrounding autism in early childhood, including the impact of social-communicative skills, speech and language characteristics, sensory systems and sensory regulation supports, cognitive and play skills. </w:t>
      </w:r>
    </w:p>
    <w:p w14:paraId="1907160E" w14:textId="77777777" w:rsidR="00A14F8F" w:rsidRDefault="00A14F8F" w:rsidP="00A14F8F">
      <w:pPr>
        <w:numPr>
          <w:ilvl w:val="0"/>
          <w:numId w:val="16"/>
        </w:numPr>
        <w:spacing w:after="120"/>
      </w:pPr>
      <w:r>
        <w:t>Describe the impact of ASD throughout the lifespan to adulthood including social-communicative skills, cognitive skills, neurological and sensory differences and needs, relationship development, employment, and independent living.</w:t>
      </w:r>
    </w:p>
    <w:p w14:paraId="3FE5E516" w14:textId="77777777" w:rsidR="00A14F8F" w:rsidRDefault="00A14F8F" w:rsidP="00A14F8F">
      <w:pPr>
        <w:numPr>
          <w:ilvl w:val="0"/>
          <w:numId w:val="16"/>
        </w:numPr>
        <w:spacing w:after="120"/>
      </w:pPr>
      <w:r>
        <w:t>Identify current research on learning and effective curricula and teaching and support practices and curricula for students with ASD across learning environments.  </w:t>
      </w:r>
    </w:p>
    <w:p w14:paraId="71925A33" w14:textId="77777777" w:rsidR="00A14F8F" w:rsidRDefault="00A14F8F" w:rsidP="00A14F8F">
      <w:pPr>
        <w:numPr>
          <w:ilvl w:val="0"/>
          <w:numId w:val="16"/>
        </w:numPr>
        <w:spacing w:after="120"/>
      </w:pPr>
      <w:r>
        <w:t xml:space="preserve">Discuss the different interventions available for students with ASD, the appropriateness of the interventions, and the pros and cons of each.  Some of the interventions included applied behavioral analysis (ABA), Floor Time, SCERTS, Pivotal Response Treatment, and TEACCH.  </w:t>
      </w:r>
    </w:p>
    <w:p w14:paraId="169B553C" w14:textId="77777777" w:rsidR="00A14F8F" w:rsidRDefault="00A14F8F" w:rsidP="00A14F8F">
      <w:pPr>
        <w:numPr>
          <w:ilvl w:val="0"/>
          <w:numId w:val="16"/>
        </w:numPr>
        <w:spacing w:after="120"/>
      </w:pPr>
      <w:r>
        <w:t xml:space="preserve">Demonstrate the ability to manage learning environments, design and structure daily classroom routines, and motivate students with autism using meaningful curriculum and positive motivational strategies.  </w:t>
      </w:r>
    </w:p>
    <w:p w14:paraId="60219844" w14:textId="77777777" w:rsidR="00A14F8F" w:rsidRDefault="00A14F8F" w:rsidP="00A14F8F">
      <w:pPr>
        <w:numPr>
          <w:ilvl w:val="0"/>
          <w:numId w:val="16"/>
        </w:numPr>
        <w:spacing w:after="120"/>
      </w:pPr>
      <w:r>
        <w:t xml:space="preserve">Demonstrate knowledge and skill in planning and implementing social skills lessons and Positive Behavior Support plans to increase skills and teach replacement behavior using principles of reinforcement theory, motivation, stimulus control, functional analysis and assessment, functional communication training, self-management, and behavioral contracts.  </w:t>
      </w:r>
    </w:p>
    <w:p w14:paraId="03DB4EC2" w14:textId="77777777" w:rsidR="00A14F8F" w:rsidRDefault="00A14F8F" w:rsidP="00A14F8F">
      <w:pPr>
        <w:numPr>
          <w:ilvl w:val="0"/>
          <w:numId w:val="16"/>
        </w:numPr>
        <w:spacing w:after="120"/>
      </w:pPr>
      <w:r>
        <w:t xml:space="preserve">Demonstrate the ability to select, implement, monitor evidence-based educational practices to accommodate the needs of individual students across a range of instructional settings, including the use of technology.  </w:t>
      </w:r>
    </w:p>
    <w:p w14:paraId="0F692B17" w14:textId="77777777" w:rsidR="00A14F8F" w:rsidRDefault="00A14F8F" w:rsidP="00A14F8F">
      <w:pPr>
        <w:numPr>
          <w:ilvl w:val="0"/>
          <w:numId w:val="16"/>
        </w:numPr>
        <w:spacing w:after="120"/>
      </w:pPr>
      <w:r>
        <w:t xml:space="preserve">Demonstrate knowledge and skill in developing, adjusting, and implementing individually designed instructional strategies for core curriculum areas to meet the special characteristics and needs of students with Autism Spectrum Disorders. </w:t>
      </w:r>
    </w:p>
    <w:p w14:paraId="50A6D730" w14:textId="77777777" w:rsidR="00A14F8F" w:rsidRPr="00BA01F0" w:rsidRDefault="00A14F8F" w:rsidP="00A14F8F"/>
    <w:p w14:paraId="2B9A315E" w14:textId="77777777" w:rsidR="00A14F8F" w:rsidRDefault="00A14F8F" w:rsidP="00A14F8F">
      <w:pPr>
        <w:pStyle w:val="Heading1"/>
      </w:pPr>
      <w:r w:rsidRPr="002D6509">
        <w:t>REQUIRED TEXT</w:t>
      </w:r>
      <w:r>
        <w:t>S</w:t>
      </w:r>
      <w:bookmarkEnd w:id="56"/>
      <w:bookmarkEnd w:id="57"/>
      <w:bookmarkEnd w:id="58"/>
      <w:bookmarkEnd w:id="59"/>
      <w:bookmarkEnd w:id="60"/>
      <w:bookmarkEnd w:id="61"/>
      <w:bookmarkEnd w:id="62"/>
      <w:bookmarkEnd w:id="63"/>
      <w:bookmarkEnd w:id="64"/>
      <w:bookmarkEnd w:id="65"/>
      <w:bookmarkEnd w:id="66"/>
      <w:bookmarkEnd w:id="67"/>
      <w:bookmarkEnd w:id="68"/>
      <w:bookmarkEnd w:id="69"/>
      <w:r>
        <w:t>, ARTICLES, DVDS, AND WEBSITES</w:t>
      </w:r>
      <w:r w:rsidRPr="002D6509">
        <w:t xml:space="preserve"> </w:t>
      </w:r>
    </w:p>
    <w:p w14:paraId="5564B053" w14:textId="77777777" w:rsidR="00A14F8F" w:rsidRDefault="00A14F8F" w:rsidP="00A14F8F">
      <w:pPr>
        <w:ind w:right="12"/>
        <w:rPr>
          <w:rFonts w:ascii="Times New Roman" w:hAnsi="Times New Roman"/>
        </w:rPr>
      </w:pPr>
      <w:bookmarkStart w:id="70" w:name="_Toc209264060"/>
      <w:bookmarkStart w:id="71" w:name="_Toc209264726"/>
    </w:p>
    <w:p w14:paraId="12CD3D71" w14:textId="77777777" w:rsidR="00A14F8F" w:rsidRDefault="00A14F8F" w:rsidP="00A14F8F">
      <w:pPr>
        <w:ind w:right="12"/>
        <w:rPr>
          <w:rFonts w:ascii="Times New Roman" w:hAnsi="Times New Roman"/>
          <w:b/>
          <w:i/>
        </w:rPr>
      </w:pPr>
      <w:r>
        <w:rPr>
          <w:rFonts w:ascii="Times New Roman" w:hAnsi="Times New Roman"/>
          <w:b/>
          <w:i/>
        </w:rPr>
        <w:t>Required Text:</w:t>
      </w:r>
    </w:p>
    <w:p w14:paraId="66BAD0FF" w14:textId="77777777" w:rsidR="00A14F8F" w:rsidRDefault="00A14F8F" w:rsidP="00A14F8F">
      <w:pPr>
        <w:ind w:right="12"/>
        <w:rPr>
          <w:rFonts w:ascii="Times New Roman" w:hAnsi="Times New Roman"/>
          <w:b/>
          <w:i/>
        </w:rPr>
      </w:pPr>
    </w:p>
    <w:p w14:paraId="27F0A247" w14:textId="77777777" w:rsidR="00A14F8F" w:rsidRDefault="00A14F8F" w:rsidP="00A14F8F">
      <w:pPr>
        <w:ind w:right="12"/>
        <w:rPr>
          <w:rFonts w:ascii="Times New Roman" w:hAnsi="Times New Roman"/>
          <w:i/>
        </w:rPr>
      </w:pPr>
      <w:proofErr w:type="spellStart"/>
      <w:r>
        <w:rPr>
          <w:rFonts w:ascii="Times New Roman" w:hAnsi="Times New Roman"/>
        </w:rPr>
        <w:t>Kluth</w:t>
      </w:r>
      <w:proofErr w:type="spellEnd"/>
      <w:r>
        <w:rPr>
          <w:rFonts w:ascii="Times New Roman" w:hAnsi="Times New Roman"/>
        </w:rPr>
        <w:t xml:space="preserve">, P. (2010). </w:t>
      </w:r>
      <w:r w:rsidRPr="0025641E">
        <w:rPr>
          <w:rFonts w:ascii="Times New Roman" w:hAnsi="Times New Roman"/>
          <w:i/>
        </w:rPr>
        <w:t>“You’re going to love this kid!” Teaching students with autism in the inclusive</w:t>
      </w:r>
    </w:p>
    <w:p w14:paraId="558E36E3" w14:textId="77777777" w:rsidR="00A14F8F" w:rsidRDefault="00A14F8F" w:rsidP="00A14F8F">
      <w:pPr>
        <w:ind w:right="12" w:firstLine="720"/>
        <w:rPr>
          <w:rFonts w:ascii="Times New Roman" w:hAnsi="Times New Roman"/>
        </w:rPr>
      </w:pPr>
      <w:r w:rsidRPr="0025641E">
        <w:rPr>
          <w:rFonts w:ascii="Times New Roman" w:hAnsi="Times New Roman"/>
          <w:i/>
        </w:rPr>
        <w:t xml:space="preserve"> </w:t>
      </w:r>
      <w:proofErr w:type="gramStart"/>
      <w:r w:rsidRPr="0025641E">
        <w:rPr>
          <w:rFonts w:ascii="Times New Roman" w:hAnsi="Times New Roman"/>
          <w:i/>
        </w:rPr>
        <w:t>classroom</w:t>
      </w:r>
      <w:proofErr w:type="gramEnd"/>
      <w:r w:rsidRPr="0025641E">
        <w:rPr>
          <w:rFonts w:ascii="Times New Roman" w:hAnsi="Times New Roman"/>
          <w:i/>
        </w:rPr>
        <w:t xml:space="preserve"> </w:t>
      </w:r>
      <w:r>
        <w:rPr>
          <w:rFonts w:ascii="Times New Roman" w:hAnsi="Times New Roman"/>
        </w:rPr>
        <w:t>(2</w:t>
      </w:r>
      <w:r w:rsidRPr="003C6E31">
        <w:rPr>
          <w:rFonts w:ascii="Times New Roman" w:hAnsi="Times New Roman"/>
          <w:vertAlign w:val="superscript"/>
        </w:rPr>
        <w:t>nd</w:t>
      </w:r>
      <w:r>
        <w:rPr>
          <w:rFonts w:ascii="Times New Roman" w:hAnsi="Times New Roman"/>
        </w:rPr>
        <w:t xml:space="preserve"> ed.). Baltimore: Brookes.</w:t>
      </w:r>
    </w:p>
    <w:p w14:paraId="4BDC8C0A" w14:textId="77777777" w:rsidR="00A14F8F" w:rsidRDefault="00A14F8F" w:rsidP="00A14F8F">
      <w:pPr>
        <w:ind w:right="12"/>
        <w:rPr>
          <w:rFonts w:ascii="Times New Roman" w:hAnsi="Times New Roman"/>
        </w:rPr>
      </w:pPr>
    </w:p>
    <w:p w14:paraId="66F532D9" w14:textId="77777777" w:rsidR="00A14F8F" w:rsidRDefault="00A14F8F" w:rsidP="00A14F8F">
      <w:pPr>
        <w:ind w:right="12"/>
        <w:rPr>
          <w:rFonts w:ascii="Times New Roman" w:hAnsi="Times New Roman"/>
          <w:b/>
          <w:i/>
        </w:rPr>
      </w:pPr>
      <w:r>
        <w:rPr>
          <w:rFonts w:ascii="Times New Roman" w:hAnsi="Times New Roman"/>
          <w:b/>
          <w:i/>
        </w:rPr>
        <w:t>Required Readings:</w:t>
      </w:r>
    </w:p>
    <w:p w14:paraId="67AC9927" w14:textId="77777777" w:rsidR="00A14F8F" w:rsidRDefault="00A14F8F" w:rsidP="00A14F8F">
      <w:pPr>
        <w:ind w:right="12"/>
      </w:pPr>
    </w:p>
    <w:p w14:paraId="637C63B4" w14:textId="77777777" w:rsidR="00A14F8F" w:rsidRDefault="00A14F8F" w:rsidP="00A14F8F">
      <w:pPr>
        <w:ind w:right="12"/>
        <w:rPr>
          <w:i/>
        </w:rPr>
      </w:pPr>
      <w:proofErr w:type="spellStart"/>
      <w:r>
        <w:t>Grandin</w:t>
      </w:r>
      <w:proofErr w:type="spellEnd"/>
      <w:r>
        <w:t xml:space="preserve">, T. &amp; Barron S. (2005). </w:t>
      </w:r>
      <w:r>
        <w:rPr>
          <w:i/>
        </w:rPr>
        <w:t>Unwritten rules in social relationships: Decoding social</w:t>
      </w:r>
    </w:p>
    <w:p w14:paraId="3609D7DE" w14:textId="77777777" w:rsidR="00A14F8F" w:rsidRPr="00172F8B" w:rsidRDefault="00A14F8F" w:rsidP="00A14F8F">
      <w:pPr>
        <w:ind w:right="12" w:firstLine="720"/>
      </w:pPr>
      <w:r>
        <w:rPr>
          <w:i/>
        </w:rPr>
        <w:t xml:space="preserve"> </w:t>
      </w:r>
      <w:proofErr w:type="gramStart"/>
      <w:r>
        <w:rPr>
          <w:i/>
        </w:rPr>
        <w:t>mysteries</w:t>
      </w:r>
      <w:proofErr w:type="gramEnd"/>
      <w:r>
        <w:rPr>
          <w:i/>
        </w:rPr>
        <w:t xml:space="preserve"> though the unique perspective of autism. </w:t>
      </w:r>
      <w:r>
        <w:t xml:space="preserve">Arlington, TX: Future Horizons. </w:t>
      </w:r>
    </w:p>
    <w:p w14:paraId="32AB3392" w14:textId="77777777" w:rsidR="00A14F8F" w:rsidRDefault="00A14F8F" w:rsidP="00A14F8F">
      <w:pPr>
        <w:ind w:right="12"/>
      </w:pPr>
    </w:p>
    <w:p w14:paraId="6CE62C4C" w14:textId="77777777" w:rsidR="00A14F8F" w:rsidRPr="00172F8B" w:rsidRDefault="00A14F8F" w:rsidP="00A14F8F">
      <w:pPr>
        <w:ind w:right="12"/>
      </w:pPr>
      <w:proofErr w:type="spellStart"/>
      <w:r>
        <w:t>Kanner</w:t>
      </w:r>
      <w:proofErr w:type="spellEnd"/>
      <w:r>
        <w:t xml:space="preserve">, L. (1943). </w:t>
      </w:r>
      <w:proofErr w:type="gramStart"/>
      <w:r>
        <w:t>Autistic disturbances of affective contact.</w:t>
      </w:r>
      <w:proofErr w:type="gramEnd"/>
      <w:r>
        <w:t xml:space="preserve"> </w:t>
      </w:r>
      <w:proofErr w:type="gramStart"/>
      <w:r>
        <w:rPr>
          <w:i/>
        </w:rPr>
        <w:t xml:space="preserve">Nervous Child, 2, </w:t>
      </w:r>
      <w:r>
        <w:t>217-250.</w:t>
      </w:r>
      <w:proofErr w:type="gramEnd"/>
      <w:r>
        <w:t xml:space="preserve"> </w:t>
      </w:r>
    </w:p>
    <w:p w14:paraId="553E4BA8" w14:textId="77777777" w:rsidR="00A14F8F" w:rsidRDefault="00A14F8F" w:rsidP="00A14F8F">
      <w:pPr>
        <w:ind w:right="12"/>
      </w:pPr>
    </w:p>
    <w:p w14:paraId="51E9432C" w14:textId="77777777" w:rsidR="00A14F8F" w:rsidRDefault="00A14F8F" w:rsidP="00A14F8F">
      <w:pPr>
        <w:ind w:right="12"/>
        <w:rPr>
          <w:i/>
          <w:iCs/>
        </w:rPr>
      </w:pPr>
      <w:proofErr w:type="spellStart"/>
      <w:r>
        <w:t>Romoser</w:t>
      </w:r>
      <w:proofErr w:type="spellEnd"/>
      <w:r>
        <w:t xml:space="preserve">, M. (2000). </w:t>
      </w:r>
      <w:proofErr w:type="spellStart"/>
      <w:proofErr w:type="gramStart"/>
      <w:r>
        <w:t>Malemployment</w:t>
      </w:r>
      <w:proofErr w:type="spellEnd"/>
      <w:r>
        <w:t xml:space="preserve"> in autism.</w:t>
      </w:r>
      <w:proofErr w:type="gramEnd"/>
      <w:r>
        <w:t xml:space="preserve"> </w:t>
      </w:r>
      <w:r>
        <w:rPr>
          <w:i/>
          <w:iCs/>
        </w:rPr>
        <w:t>Focus on Autism and other Developmental</w:t>
      </w:r>
    </w:p>
    <w:p w14:paraId="7CC2D256" w14:textId="77777777" w:rsidR="00A14F8F" w:rsidRDefault="00A14F8F" w:rsidP="00A14F8F">
      <w:pPr>
        <w:ind w:right="12" w:firstLine="720"/>
      </w:pPr>
      <w:r>
        <w:rPr>
          <w:i/>
          <w:iCs/>
        </w:rPr>
        <w:t xml:space="preserve"> </w:t>
      </w:r>
      <w:proofErr w:type="gramStart"/>
      <w:r>
        <w:rPr>
          <w:i/>
          <w:iCs/>
        </w:rPr>
        <w:t>Disabilities</w:t>
      </w:r>
      <w:r w:rsidRPr="00172F8B">
        <w:rPr>
          <w:i/>
          <w:iCs/>
        </w:rPr>
        <w:t xml:space="preserve"> </w:t>
      </w:r>
      <w:r w:rsidRPr="00172F8B">
        <w:rPr>
          <w:i/>
        </w:rPr>
        <w:t>15</w:t>
      </w:r>
      <w:r>
        <w:t>(4), 246-247.</w:t>
      </w:r>
      <w:proofErr w:type="gramEnd"/>
    </w:p>
    <w:p w14:paraId="590C27E6" w14:textId="77777777" w:rsidR="00A14F8F" w:rsidRDefault="00A14F8F" w:rsidP="00A14F8F">
      <w:pPr>
        <w:ind w:right="12"/>
      </w:pPr>
    </w:p>
    <w:p w14:paraId="426389BB" w14:textId="77777777" w:rsidR="00A14F8F" w:rsidRDefault="00A14F8F" w:rsidP="00A14F8F">
      <w:pPr>
        <w:ind w:right="12"/>
        <w:rPr>
          <w:rFonts w:ascii="Times New Roman" w:hAnsi="Times New Roman"/>
          <w:b/>
          <w:i/>
        </w:rPr>
      </w:pPr>
      <w:r>
        <w:rPr>
          <w:rFonts w:ascii="Times New Roman" w:hAnsi="Times New Roman"/>
          <w:b/>
          <w:i/>
        </w:rPr>
        <w:t>Selected Additional Readings:</w:t>
      </w:r>
    </w:p>
    <w:p w14:paraId="7FA7A957" w14:textId="77777777" w:rsidR="00A14F8F" w:rsidRDefault="00A14F8F" w:rsidP="00A14F8F">
      <w:pPr>
        <w:ind w:right="12"/>
        <w:rPr>
          <w:rFonts w:ascii="Times New Roman" w:hAnsi="Times New Roman"/>
          <w:b/>
          <w:i/>
        </w:rPr>
      </w:pPr>
    </w:p>
    <w:p w14:paraId="5E1869B6" w14:textId="77777777" w:rsidR="00A14F8F" w:rsidRDefault="00A14F8F" w:rsidP="00A14F8F">
      <w:pPr>
        <w:ind w:right="12"/>
        <w:rPr>
          <w:rFonts w:ascii="Times New Roman" w:hAnsi="Times New Roman"/>
          <w:i/>
        </w:rPr>
      </w:pPr>
      <w:proofErr w:type="spellStart"/>
      <w:r>
        <w:rPr>
          <w:rFonts w:ascii="Times New Roman" w:hAnsi="Times New Roman"/>
        </w:rPr>
        <w:t>Boutot</w:t>
      </w:r>
      <w:proofErr w:type="spellEnd"/>
      <w:r>
        <w:rPr>
          <w:rFonts w:ascii="Times New Roman" w:hAnsi="Times New Roman"/>
        </w:rPr>
        <w:t xml:space="preserve">, E. A., &amp; Smith Myles, B. (2011). </w:t>
      </w:r>
      <w:r w:rsidRPr="003C6E31">
        <w:rPr>
          <w:rFonts w:ascii="Times New Roman" w:hAnsi="Times New Roman"/>
          <w:i/>
        </w:rPr>
        <w:t xml:space="preserve">Autism spectrum disorders: Foundations, </w:t>
      </w:r>
    </w:p>
    <w:p w14:paraId="699C55BD" w14:textId="77777777" w:rsidR="00A14F8F" w:rsidRDefault="00A14F8F" w:rsidP="00A14F8F">
      <w:pPr>
        <w:ind w:right="12"/>
        <w:rPr>
          <w:rFonts w:ascii="Times New Roman" w:hAnsi="Times New Roman"/>
          <w:i/>
        </w:rPr>
      </w:pPr>
      <w:r>
        <w:rPr>
          <w:rFonts w:ascii="Times New Roman" w:hAnsi="Times New Roman"/>
          <w:i/>
        </w:rPr>
        <w:tab/>
      </w:r>
      <w:proofErr w:type="gramStart"/>
      <w:r>
        <w:rPr>
          <w:rFonts w:ascii="Times New Roman" w:hAnsi="Times New Roman"/>
          <w:i/>
        </w:rPr>
        <w:t>c</w:t>
      </w:r>
      <w:r w:rsidRPr="003C6E31">
        <w:rPr>
          <w:rFonts w:ascii="Times New Roman" w:hAnsi="Times New Roman"/>
          <w:i/>
        </w:rPr>
        <w:t>haracteristics</w:t>
      </w:r>
      <w:proofErr w:type="gramEnd"/>
      <w:r w:rsidRPr="003C6E31">
        <w:rPr>
          <w:rFonts w:ascii="Times New Roman" w:hAnsi="Times New Roman"/>
          <w:i/>
        </w:rPr>
        <w:t>, and effective strategies.</w:t>
      </w:r>
      <w:r>
        <w:rPr>
          <w:rFonts w:ascii="Times New Roman" w:hAnsi="Times New Roman"/>
        </w:rPr>
        <w:t xml:space="preserve"> Boston: Pearson.</w:t>
      </w:r>
      <w:r>
        <w:rPr>
          <w:rFonts w:ascii="Times New Roman" w:hAnsi="Times New Roman"/>
          <w:i/>
        </w:rPr>
        <w:t xml:space="preserve"> </w:t>
      </w:r>
    </w:p>
    <w:p w14:paraId="2D921FB5" w14:textId="77777777" w:rsidR="00A14F8F" w:rsidRDefault="00A14F8F" w:rsidP="00A14F8F">
      <w:pPr>
        <w:ind w:right="12"/>
        <w:rPr>
          <w:rFonts w:ascii="Times New Roman" w:hAnsi="Times New Roman"/>
          <w:i/>
        </w:rPr>
      </w:pPr>
    </w:p>
    <w:p w14:paraId="59D739BF" w14:textId="77777777" w:rsidR="00A14F8F" w:rsidRDefault="00A14F8F" w:rsidP="00A14F8F">
      <w:pPr>
        <w:spacing w:before="30"/>
        <w:rPr>
          <w:rFonts w:ascii="Times New Roman" w:hAnsi="Times New Roman" w:cs="Arial"/>
          <w:szCs w:val="28"/>
        </w:rPr>
      </w:pPr>
      <w:proofErr w:type="spellStart"/>
      <w:r w:rsidRPr="00E34995">
        <w:rPr>
          <w:rFonts w:ascii="Times New Roman" w:hAnsi="Times New Roman" w:cs="Arial"/>
          <w:szCs w:val="28"/>
        </w:rPr>
        <w:t>Donnellan</w:t>
      </w:r>
      <w:proofErr w:type="spellEnd"/>
      <w:r w:rsidRPr="00E34995">
        <w:rPr>
          <w:rFonts w:ascii="Times New Roman" w:hAnsi="Times New Roman" w:cs="Arial"/>
          <w:szCs w:val="28"/>
        </w:rPr>
        <w:t>, A.M., Hill, D.A., &amp; Leary, M.R. (2010).  Rethinking autism</w:t>
      </w:r>
      <w:r>
        <w:rPr>
          <w:rFonts w:ascii="Times New Roman" w:hAnsi="Times New Roman" w:cs="Arial"/>
          <w:szCs w:val="28"/>
        </w:rPr>
        <w:t>:</w:t>
      </w:r>
      <w:r w:rsidRPr="007A77A4">
        <w:rPr>
          <w:rFonts w:ascii="Times New Roman" w:hAnsi="Times New Roman" w:cs="Arial"/>
          <w:szCs w:val="28"/>
        </w:rPr>
        <w:t xml:space="preserve"> </w:t>
      </w:r>
      <w:r w:rsidRPr="00E34995">
        <w:rPr>
          <w:rFonts w:ascii="Times New Roman" w:hAnsi="Times New Roman" w:cs="Arial"/>
          <w:szCs w:val="28"/>
        </w:rPr>
        <w:t>Autism and the concept</w:t>
      </w:r>
    </w:p>
    <w:p w14:paraId="30CF29CE" w14:textId="77777777" w:rsidR="00A14F8F" w:rsidRPr="00E34995" w:rsidRDefault="00A14F8F" w:rsidP="00A14F8F">
      <w:pPr>
        <w:spacing w:before="30"/>
        <w:ind w:firstLine="720"/>
        <w:rPr>
          <w:rFonts w:ascii="Times New Roman" w:hAnsi="Times New Roman" w:cs="Arial"/>
          <w:szCs w:val="28"/>
        </w:rPr>
      </w:pPr>
      <w:r w:rsidRPr="00E34995">
        <w:rPr>
          <w:rFonts w:ascii="Times New Roman" w:hAnsi="Times New Roman" w:cs="Arial"/>
          <w:szCs w:val="28"/>
        </w:rPr>
        <w:t xml:space="preserve"> </w:t>
      </w:r>
      <w:proofErr w:type="gramStart"/>
      <w:r w:rsidRPr="00E34995">
        <w:rPr>
          <w:rFonts w:ascii="Times New Roman" w:hAnsi="Times New Roman" w:cs="Arial"/>
          <w:szCs w:val="28"/>
        </w:rPr>
        <w:t>of</w:t>
      </w:r>
      <w:proofErr w:type="gramEnd"/>
      <w:r w:rsidRPr="00E34995">
        <w:rPr>
          <w:rFonts w:ascii="Times New Roman" w:hAnsi="Times New Roman" w:cs="Arial"/>
          <w:szCs w:val="28"/>
        </w:rPr>
        <w:t xml:space="preserve"> </w:t>
      </w:r>
      <w:proofErr w:type="spellStart"/>
      <w:r w:rsidRPr="00E34995">
        <w:rPr>
          <w:rFonts w:ascii="Times New Roman" w:hAnsi="Times New Roman" w:cs="Arial"/>
          <w:szCs w:val="28"/>
        </w:rPr>
        <w:t>neurodiversity</w:t>
      </w:r>
      <w:proofErr w:type="spellEnd"/>
      <w:r w:rsidRPr="00E34995">
        <w:rPr>
          <w:rFonts w:ascii="Times New Roman" w:hAnsi="Times New Roman" w:cs="Arial"/>
          <w:szCs w:val="28"/>
        </w:rPr>
        <w:t xml:space="preserve">, </w:t>
      </w:r>
      <w:r w:rsidRPr="00E34995">
        <w:rPr>
          <w:rFonts w:ascii="Times New Roman" w:hAnsi="Times New Roman" w:cs="Arial"/>
          <w:i/>
          <w:szCs w:val="28"/>
        </w:rPr>
        <w:t xml:space="preserve">Disability Studies Quarterly, </w:t>
      </w:r>
      <w:r w:rsidRPr="00E34995">
        <w:rPr>
          <w:rFonts w:ascii="Times New Roman" w:hAnsi="Times New Roman" w:cs="Arial"/>
          <w:szCs w:val="28"/>
        </w:rPr>
        <w:t>30 (1).</w:t>
      </w:r>
    </w:p>
    <w:p w14:paraId="1683A060" w14:textId="77777777" w:rsidR="00A14F8F" w:rsidRPr="00E34995" w:rsidRDefault="00A14F8F" w:rsidP="00A14F8F">
      <w:pPr>
        <w:spacing w:before="30"/>
        <w:outlineLvl w:val="0"/>
        <w:rPr>
          <w:rFonts w:ascii="Times New Roman" w:hAnsi="Times New Roman" w:cs="Arial"/>
          <w:szCs w:val="28"/>
        </w:rPr>
      </w:pPr>
    </w:p>
    <w:p w14:paraId="52AC42DD" w14:textId="77777777" w:rsidR="00A14F8F" w:rsidRPr="00E34995" w:rsidRDefault="00A14F8F" w:rsidP="00A14F8F">
      <w:pPr>
        <w:spacing w:before="30"/>
        <w:outlineLvl w:val="0"/>
        <w:rPr>
          <w:rFonts w:ascii="Times New Roman" w:hAnsi="Times New Roman" w:cs="Arial"/>
          <w:szCs w:val="28"/>
        </w:rPr>
      </w:pPr>
      <w:proofErr w:type="spellStart"/>
      <w:proofErr w:type="gramStart"/>
      <w:r w:rsidRPr="00E34995">
        <w:rPr>
          <w:rFonts w:ascii="Times New Roman" w:hAnsi="Times New Roman" w:cs="Arial"/>
          <w:szCs w:val="28"/>
        </w:rPr>
        <w:t>Donnellan</w:t>
      </w:r>
      <w:proofErr w:type="spellEnd"/>
      <w:r w:rsidRPr="00E34995">
        <w:rPr>
          <w:rFonts w:ascii="Times New Roman" w:hAnsi="Times New Roman" w:cs="Arial"/>
          <w:szCs w:val="28"/>
        </w:rPr>
        <w:t>, A.M, Leary, M., &amp; Robledo, J. (2006).</w:t>
      </w:r>
      <w:proofErr w:type="gramEnd"/>
      <w:r w:rsidRPr="00E34995">
        <w:rPr>
          <w:rFonts w:ascii="Times New Roman" w:hAnsi="Times New Roman" w:cs="Arial"/>
          <w:szCs w:val="28"/>
        </w:rPr>
        <w:t xml:space="preserve"> I can’t get started: Stress and the role</w:t>
      </w:r>
    </w:p>
    <w:p w14:paraId="358DF6C5" w14:textId="77777777" w:rsidR="00A14F8F" w:rsidRPr="00E34995" w:rsidRDefault="00A14F8F" w:rsidP="00A14F8F">
      <w:pPr>
        <w:spacing w:before="30"/>
        <w:ind w:left="720"/>
        <w:outlineLvl w:val="0"/>
        <w:rPr>
          <w:rFonts w:ascii="Times New Roman" w:hAnsi="Times New Roman" w:cs="Arial"/>
          <w:szCs w:val="28"/>
        </w:rPr>
      </w:pPr>
      <w:proofErr w:type="gramStart"/>
      <w:r w:rsidRPr="00E34995">
        <w:rPr>
          <w:rFonts w:ascii="Times New Roman" w:hAnsi="Times New Roman" w:cs="Arial"/>
          <w:szCs w:val="28"/>
        </w:rPr>
        <w:t>of</w:t>
      </w:r>
      <w:proofErr w:type="gramEnd"/>
      <w:r w:rsidRPr="00E34995">
        <w:rPr>
          <w:rFonts w:ascii="Times New Roman" w:hAnsi="Times New Roman" w:cs="Arial"/>
          <w:szCs w:val="28"/>
        </w:rPr>
        <w:t xml:space="preserve"> movement differences for individuals with the autism label. In G. Baron, J. </w:t>
      </w:r>
      <w:proofErr w:type="spellStart"/>
      <w:r w:rsidRPr="00E34995">
        <w:rPr>
          <w:rFonts w:ascii="Times New Roman" w:hAnsi="Times New Roman" w:cs="Arial"/>
          <w:szCs w:val="28"/>
        </w:rPr>
        <w:t>Groden</w:t>
      </w:r>
      <w:proofErr w:type="spellEnd"/>
      <w:r w:rsidRPr="00E34995">
        <w:rPr>
          <w:rFonts w:ascii="Times New Roman" w:hAnsi="Times New Roman" w:cs="Arial"/>
          <w:szCs w:val="28"/>
        </w:rPr>
        <w:t xml:space="preserve">, G. </w:t>
      </w:r>
      <w:proofErr w:type="spellStart"/>
      <w:r w:rsidRPr="00E34995">
        <w:rPr>
          <w:rFonts w:ascii="Times New Roman" w:hAnsi="Times New Roman" w:cs="Arial"/>
          <w:szCs w:val="28"/>
        </w:rPr>
        <w:t>Groden</w:t>
      </w:r>
      <w:proofErr w:type="spellEnd"/>
      <w:r w:rsidRPr="00E34995">
        <w:rPr>
          <w:rFonts w:ascii="Times New Roman" w:hAnsi="Times New Roman" w:cs="Arial"/>
          <w:szCs w:val="28"/>
        </w:rPr>
        <w:t>, &amp; L.</w:t>
      </w:r>
      <w:r>
        <w:rPr>
          <w:rFonts w:ascii="Times New Roman" w:hAnsi="Times New Roman" w:cs="Arial"/>
          <w:szCs w:val="28"/>
        </w:rPr>
        <w:t xml:space="preserve"> </w:t>
      </w:r>
      <w:proofErr w:type="spellStart"/>
      <w:r w:rsidRPr="00E34995">
        <w:rPr>
          <w:rFonts w:ascii="Times New Roman" w:hAnsi="Times New Roman" w:cs="Arial"/>
          <w:szCs w:val="28"/>
        </w:rPr>
        <w:t>Lipsitt</w:t>
      </w:r>
      <w:proofErr w:type="spellEnd"/>
      <w:r w:rsidRPr="00E34995">
        <w:rPr>
          <w:rFonts w:ascii="Times New Roman" w:hAnsi="Times New Roman" w:cs="Arial"/>
          <w:szCs w:val="28"/>
        </w:rPr>
        <w:t xml:space="preserve"> (Eds.), </w:t>
      </w:r>
      <w:r>
        <w:rPr>
          <w:rFonts w:ascii="Times New Roman" w:hAnsi="Times New Roman" w:cs="Arial"/>
          <w:i/>
          <w:szCs w:val="28"/>
        </w:rPr>
        <w:t>Stress and coping in a</w:t>
      </w:r>
      <w:r w:rsidRPr="00E34995">
        <w:rPr>
          <w:rFonts w:ascii="Times New Roman" w:hAnsi="Times New Roman" w:cs="Arial"/>
          <w:i/>
          <w:szCs w:val="28"/>
        </w:rPr>
        <w:t xml:space="preserve">utism </w:t>
      </w:r>
      <w:r w:rsidRPr="00E34995">
        <w:rPr>
          <w:rFonts w:ascii="Times New Roman" w:hAnsi="Times New Roman" w:cs="Arial"/>
          <w:szCs w:val="28"/>
        </w:rPr>
        <w:t xml:space="preserve">(pp. 205-245). Oxford: Oxford University Press. </w:t>
      </w:r>
    </w:p>
    <w:p w14:paraId="2240BF48" w14:textId="77777777" w:rsidR="00A14F8F" w:rsidRDefault="00A14F8F" w:rsidP="00A14F8F">
      <w:pPr>
        <w:ind w:right="12"/>
        <w:rPr>
          <w:rFonts w:ascii="Times New Roman" w:hAnsi="Times New Roman"/>
        </w:rPr>
      </w:pPr>
    </w:p>
    <w:p w14:paraId="28F6ED39" w14:textId="77777777" w:rsidR="00A14F8F" w:rsidRDefault="00A14F8F" w:rsidP="00A14F8F">
      <w:pPr>
        <w:rPr>
          <w:i/>
        </w:rPr>
      </w:pPr>
      <w:proofErr w:type="spellStart"/>
      <w:r>
        <w:t>Kulth</w:t>
      </w:r>
      <w:proofErr w:type="spellEnd"/>
      <w:r>
        <w:t>, P. &amp; Chandler-</w:t>
      </w:r>
      <w:proofErr w:type="spellStart"/>
      <w:r>
        <w:t>Olcott</w:t>
      </w:r>
      <w:proofErr w:type="spellEnd"/>
      <w:r>
        <w:t xml:space="preserve">, K (2008). </w:t>
      </w:r>
      <w:r w:rsidRPr="0025641E">
        <w:rPr>
          <w:i/>
        </w:rPr>
        <w:t>“A land we can share”</w:t>
      </w:r>
      <w:r>
        <w:rPr>
          <w:i/>
        </w:rPr>
        <w:t>-</w:t>
      </w:r>
      <w:r w:rsidRPr="0025641E">
        <w:rPr>
          <w:i/>
        </w:rPr>
        <w:t xml:space="preserve"> Teaching literacy to students</w:t>
      </w:r>
    </w:p>
    <w:p w14:paraId="23F762CC" w14:textId="77777777" w:rsidR="00A14F8F" w:rsidRDefault="00A14F8F" w:rsidP="00A14F8F">
      <w:pPr>
        <w:ind w:firstLine="720"/>
      </w:pPr>
      <w:r w:rsidRPr="0025641E">
        <w:rPr>
          <w:i/>
        </w:rPr>
        <w:t xml:space="preserve"> </w:t>
      </w:r>
      <w:proofErr w:type="gramStart"/>
      <w:r w:rsidRPr="0025641E">
        <w:rPr>
          <w:i/>
        </w:rPr>
        <w:t>with</w:t>
      </w:r>
      <w:proofErr w:type="gramEnd"/>
      <w:r w:rsidRPr="0025641E">
        <w:rPr>
          <w:i/>
        </w:rPr>
        <w:t xml:space="preserve"> autism.</w:t>
      </w:r>
      <w:r>
        <w:t xml:space="preserve"> Baltimore: Brookes. </w:t>
      </w:r>
    </w:p>
    <w:p w14:paraId="649603B3" w14:textId="77777777" w:rsidR="00A14F8F" w:rsidRDefault="00A14F8F" w:rsidP="00A14F8F"/>
    <w:p w14:paraId="6A18D0D4" w14:textId="77777777" w:rsidR="00A14F8F" w:rsidRDefault="00A14F8F" w:rsidP="00A14F8F">
      <w:pPr>
        <w:rPr>
          <w:i/>
        </w:rPr>
      </w:pPr>
      <w:proofErr w:type="spellStart"/>
      <w:r>
        <w:t>Kluth</w:t>
      </w:r>
      <w:proofErr w:type="spellEnd"/>
      <w:r>
        <w:t xml:space="preserve">, P. &amp; Schwarz, P. (2008). </w:t>
      </w:r>
      <w:r w:rsidRPr="0025641E">
        <w:rPr>
          <w:i/>
        </w:rPr>
        <w:t>“Just give him the whale!” 20 ways to use fascinations, areas of</w:t>
      </w:r>
    </w:p>
    <w:p w14:paraId="551036F2" w14:textId="77777777" w:rsidR="00A14F8F" w:rsidRDefault="00A14F8F" w:rsidP="00A14F8F">
      <w:pPr>
        <w:ind w:firstLine="720"/>
      </w:pPr>
      <w:r w:rsidRPr="0025641E">
        <w:rPr>
          <w:i/>
        </w:rPr>
        <w:t xml:space="preserve"> </w:t>
      </w:r>
      <w:proofErr w:type="gramStart"/>
      <w:r w:rsidRPr="0025641E">
        <w:rPr>
          <w:i/>
        </w:rPr>
        <w:t>expertise</w:t>
      </w:r>
      <w:proofErr w:type="gramEnd"/>
      <w:r w:rsidRPr="0025641E">
        <w:rPr>
          <w:i/>
        </w:rPr>
        <w:t>, and strengths to support students with autism.</w:t>
      </w:r>
      <w:r>
        <w:t xml:space="preserve"> Baltimore: Brookes. </w:t>
      </w:r>
    </w:p>
    <w:p w14:paraId="6A18CB43" w14:textId="77777777" w:rsidR="00A14F8F" w:rsidRDefault="00A14F8F" w:rsidP="00A14F8F"/>
    <w:p w14:paraId="543AB204" w14:textId="77777777" w:rsidR="00A14F8F" w:rsidRDefault="00A14F8F" w:rsidP="00A14F8F">
      <w:pPr>
        <w:rPr>
          <w:i/>
        </w:rPr>
      </w:pPr>
      <w:r>
        <w:t xml:space="preserve">National Autism Center (2009). </w:t>
      </w:r>
      <w:r>
        <w:rPr>
          <w:i/>
        </w:rPr>
        <w:t>Evidence-based practice and autism in the schools: A guide to</w:t>
      </w:r>
    </w:p>
    <w:p w14:paraId="6ACC13C6" w14:textId="77777777" w:rsidR="00A14F8F" w:rsidRPr="00A31BAF" w:rsidRDefault="00A14F8F" w:rsidP="00A14F8F">
      <w:pPr>
        <w:ind w:left="720" w:firstLine="60"/>
      </w:pPr>
      <w:proofErr w:type="gramStart"/>
      <w:r>
        <w:rPr>
          <w:i/>
        </w:rPr>
        <w:t>providing</w:t>
      </w:r>
      <w:proofErr w:type="gramEnd"/>
      <w:r>
        <w:rPr>
          <w:i/>
        </w:rPr>
        <w:t xml:space="preserve"> interventions to student with Autism Spectrum Disorders. </w:t>
      </w:r>
      <w:r>
        <w:t>Randolph, Mass: National Autism Center.</w:t>
      </w:r>
    </w:p>
    <w:p w14:paraId="321F8858" w14:textId="77777777" w:rsidR="00A14F8F" w:rsidRDefault="00A14F8F" w:rsidP="00A14F8F"/>
    <w:p w14:paraId="7EBE63B8" w14:textId="77777777" w:rsidR="00A14F8F" w:rsidRDefault="00A14F8F" w:rsidP="00A14F8F">
      <w:proofErr w:type="gramStart"/>
      <w:r>
        <w:t>National Research Council (2001).</w:t>
      </w:r>
      <w:proofErr w:type="gramEnd"/>
      <w:r>
        <w:t xml:space="preserve"> </w:t>
      </w:r>
      <w:r>
        <w:rPr>
          <w:i/>
        </w:rPr>
        <w:t xml:space="preserve">Educating children with autism. </w:t>
      </w:r>
      <w:r>
        <w:t>Washington, DC: National</w:t>
      </w:r>
    </w:p>
    <w:p w14:paraId="69047C2F" w14:textId="77777777" w:rsidR="00A14F8F" w:rsidRDefault="00A14F8F" w:rsidP="00A14F8F">
      <w:pPr>
        <w:ind w:firstLine="720"/>
      </w:pPr>
      <w:r>
        <w:t xml:space="preserve"> Academy Press.</w:t>
      </w:r>
    </w:p>
    <w:p w14:paraId="6C1CF81B" w14:textId="77777777" w:rsidR="00A14F8F" w:rsidRPr="002D6509" w:rsidRDefault="00A14F8F" w:rsidP="00A14F8F">
      <w:pPr>
        <w:ind w:right="12"/>
        <w:rPr>
          <w:rFonts w:ascii="Times New Roman" w:hAnsi="Times New Roman"/>
        </w:rPr>
      </w:pPr>
    </w:p>
    <w:p w14:paraId="2E670644" w14:textId="77777777" w:rsidR="00A14F8F" w:rsidRPr="002D6509" w:rsidRDefault="00A14F8F" w:rsidP="00A14F8F">
      <w:pPr>
        <w:ind w:right="12"/>
        <w:rPr>
          <w:rFonts w:ascii="Times New Roman" w:hAnsi="Times New Roman"/>
          <w:szCs w:val="24"/>
        </w:rPr>
      </w:pPr>
      <w:r w:rsidRPr="002D6509">
        <w:rPr>
          <w:rFonts w:ascii="Times New Roman" w:hAnsi="Times New Roman"/>
        </w:rPr>
        <w:t>Additional required readings in class and Moodle with annotations and required reading activities.  Reading m</w:t>
      </w:r>
      <w:r>
        <w:rPr>
          <w:rFonts w:ascii="Times New Roman" w:hAnsi="Times New Roman"/>
        </w:rPr>
        <w:t>aterials are posted to Mood</w:t>
      </w:r>
      <w:r w:rsidRPr="002D6509">
        <w:rPr>
          <w:rFonts w:ascii="Times New Roman" w:hAnsi="Times New Roman"/>
        </w:rPr>
        <w:t>l</w:t>
      </w:r>
      <w:r>
        <w:rPr>
          <w:rFonts w:ascii="Times New Roman" w:hAnsi="Times New Roman"/>
        </w:rPr>
        <w:t>e</w:t>
      </w:r>
      <w:r w:rsidRPr="002D6509">
        <w:rPr>
          <w:rFonts w:ascii="Times New Roman" w:hAnsi="Times New Roman"/>
        </w:rPr>
        <w:t xml:space="preserve"> and discussed in class.</w:t>
      </w:r>
      <w:bookmarkEnd w:id="70"/>
      <w:bookmarkEnd w:id="71"/>
    </w:p>
    <w:p w14:paraId="41682C41" w14:textId="77777777" w:rsidR="00A14F8F" w:rsidRPr="002D6509" w:rsidRDefault="00A14F8F" w:rsidP="00A14F8F">
      <w:pPr>
        <w:tabs>
          <w:tab w:val="left" w:pos="540"/>
          <w:tab w:val="left" w:pos="1620"/>
        </w:tabs>
        <w:ind w:right="12"/>
        <w:rPr>
          <w:rFonts w:ascii="Times New Roman" w:hAnsi="Times New Roman"/>
          <w:szCs w:val="24"/>
        </w:rPr>
      </w:pPr>
      <w:bookmarkStart w:id="72" w:name="_Toc209265527"/>
      <w:bookmarkStart w:id="73" w:name="_Toc209266989"/>
      <w:bookmarkStart w:id="74" w:name="_Toc209267786"/>
      <w:bookmarkStart w:id="75" w:name="_Toc219707108"/>
      <w:bookmarkStart w:id="76" w:name="_Toc219708003"/>
      <w:bookmarkStart w:id="77" w:name="_Toc219708130"/>
      <w:bookmarkStart w:id="78" w:name="_Toc220833768"/>
      <w:bookmarkStart w:id="79" w:name="_Toc220834530"/>
      <w:bookmarkStart w:id="80" w:name="_Toc220834602"/>
      <w:bookmarkStart w:id="81" w:name="_Toc220834778"/>
      <w:bookmarkStart w:id="82" w:name="_Toc239574631"/>
    </w:p>
    <w:p w14:paraId="54769360" w14:textId="77777777" w:rsidR="00A14F8F" w:rsidRPr="00E34995" w:rsidRDefault="00A14F8F" w:rsidP="00A14F8F">
      <w:pPr>
        <w:pStyle w:val="Heading1"/>
      </w:pPr>
      <w:bookmarkStart w:id="83" w:name="_Toc209264063"/>
      <w:bookmarkStart w:id="84" w:name="_Toc209264729"/>
      <w:bookmarkStart w:id="85" w:name="_Toc209265530"/>
      <w:bookmarkStart w:id="86" w:name="_Toc209266992"/>
      <w:bookmarkStart w:id="87" w:name="_Toc209267789"/>
      <w:bookmarkEnd w:id="72"/>
      <w:bookmarkEnd w:id="73"/>
      <w:bookmarkEnd w:id="74"/>
      <w:bookmarkEnd w:id="75"/>
      <w:bookmarkEnd w:id="76"/>
      <w:bookmarkEnd w:id="77"/>
      <w:bookmarkEnd w:id="78"/>
      <w:bookmarkEnd w:id="79"/>
      <w:bookmarkEnd w:id="80"/>
      <w:bookmarkEnd w:id="81"/>
      <w:bookmarkEnd w:id="82"/>
      <w:r>
        <w:t>SUPPLEMENTAL RECOMMENDED</w:t>
      </w:r>
      <w:r w:rsidRPr="002D6509">
        <w:t xml:space="preserve"> TEXT</w:t>
      </w:r>
      <w:r>
        <w:t>S,</w:t>
      </w:r>
      <w:r w:rsidRPr="002D6509">
        <w:t xml:space="preserve"> </w:t>
      </w:r>
      <w:r>
        <w:t>ARTICLES, DVDS, AND WEBSITES</w:t>
      </w:r>
    </w:p>
    <w:p w14:paraId="6400BAF1" w14:textId="77777777" w:rsidR="00A14F8F" w:rsidRDefault="00A14F8F" w:rsidP="00A14F8F"/>
    <w:p w14:paraId="0B108D11" w14:textId="77777777" w:rsidR="00A14F8F" w:rsidRDefault="00A14F8F" w:rsidP="00A14F8F">
      <w:proofErr w:type="spellStart"/>
      <w:r>
        <w:t>Bicklen</w:t>
      </w:r>
      <w:proofErr w:type="spellEnd"/>
      <w:r>
        <w:t xml:space="preserve">, D. (2006). </w:t>
      </w:r>
      <w:proofErr w:type="gramStart"/>
      <w:r w:rsidRPr="007A77A4">
        <w:rPr>
          <w:i/>
        </w:rPr>
        <w:t>Autism and the myth of the person alone</w:t>
      </w:r>
      <w:r>
        <w:t>.</w:t>
      </w:r>
      <w:proofErr w:type="gramEnd"/>
      <w:r>
        <w:t xml:space="preserve"> New York: University Press.</w:t>
      </w:r>
    </w:p>
    <w:p w14:paraId="15006CAA" w14:textId="77777777" w:rsidR="00A14F8F" w:rsidRDefault="00A14F8F" w:rsidP="00A14F8F">
      <w:r>
        <w:t xml:space="preserve">Gray, C. (2010). </w:t>
      </w:r>
      <w:r w:rsidRPr="0025641E">
        <w:rPr>
          <w:i/>
        </w:rPr>
        <w:t xml:space="preserve">The new social </w:t>
      </w:r>
      <w:proofErr w:type="gramStart"/>
      <w:r w:rsidRPr="0025641E">
        <w:rPr>
          <w:i/>
        </w:rPr>
        <w:t>story book</w:t>
      </w:r>
      <w:proofErr w:type="gramEnd"/>
      <w:r w:rsidRPr="0025641E">
        <w:rPr>
          <w:i/>
        </w:rPr>
        <w:t>.</w:t>
      </w:r>
      <w:r>
        <w:t xml:space="preserve"> Arlington, TX: New Horizons, Inc. </w:t>
      </w:r>
    </w:p>
    <w:p w14:paraId="4C558508" w14:textId="77777777" w:rsidR="00A14F8F" w:rsidRDefault="00A14F8F" w:rsidP="00A14F8F">
      <w:pPr>
        <w:ind w:right="12"/>
        <w:rPr>
          <w:rFonts w:ascii="Times New Roman" w:hAnsi="Times New Roman"/>
        </w:rPr>
      </w:pPr>
      <w:r w:rsidRPr="00B1709C">
        <w:rPr>
          <w:rFonts w:ascii="Times New Roman" w:hAnsi="Times New Roman"/>
        </w:rPr>
        <w:t>http://www.autism-hub.co.uk/</w:t>
      </w:r>
      <w:r>
        <w:rPr>
          <w:rFonts w:ascii="Times New Roman" w:hAnsi="Times New Roman"/>
        </w:rPr>
        <w:t xml:space="preserve">  (Autism Hub – The Place to Blog on autism, advocacy, science, and parenting)</w:t>
      </w:r>
    </w:p>
    <w:p w14:paraId="07DD647E" w14:textId="77777777" w:rsidR="00A14F8F" w:rsidRDefault="00A14F8F" w:rsidP="00A14F8F">
      <w:pPr>
        <w:ind w:right="12"/>
        <w:rPr>
          <w:rFonts w:ascii="Times New Roman" w:hAnsi="Times New Roman"/>
        </w:rPr>
      </w:pPr>
      <w:r>
        <w:rPr>
          <w:rFonts w:ascii="Times New Roman" w:hAnsi="Times New Roman"/>
        </w:rPr>
        <w:t>http://www.teacch.com  (TEACCH homepage)</w:t>
      </w:r>
    </w:p>
    <w:p w14:paraId="5364EE6B" w14:textId="77777777" w:rsidR="00A14F8F" w:rsidRPr="00F21216" w:rsidRDefault="002E4DCC" w:rsidP="00A14F8F">
      <w:pPr>
        <w:ind w:right="12"/>
        <w:rPr>
          <w:rFonts w:ascii="Times New Roman" w:hAnsi="Times New Roman"/>
        </w:rPr>
      </w:pPr>
      <w:hyperlink r:id="rId9" w:history="1">
        <w:r w:rsidR="00A14F8F" w:rsidRPr="00F21216">
          <w:rPr>
            <w:rStyle w:val="Hyperlink"/>
            <w:rFonts w:ascii="Times New Roman" w:hAnsi="Times New Roman"/>
            <w:color w:val="auto"/>
            <w:u w:val="none"/>
          </w:rPr>
          <w:t>http://www.paulakluth.com</w:t>
        </w:r>
      </w:hyperlink>
      <w:r w:rsidR="00A14F8F">
        <w:rPr>
          <w:rFonts w:ascii="Times New Roman" w:hAnsi="Times New Roman"/>
        </w:rPr>
        <w:t xml:space="preserve"> (free tips and resources by the author of your text)</w:t>
      </w:r>
    </w:p>
    <w:p w14:paraId="621B64FF" w14:textId="77777777" w:rsidR="00A14F8F" w:rsidRPr="00F21216" w:rsidRDefault="002E4DCC" w:rsidP="00A14F8F">
      <w:pPr>
        <w:ind w:right="12"/>
        <w:rPr>
          <w:rFonts w:ascii="Times New Roman" w:hAnsi="Times New Roman"/>
        </w:rPr>
      </w:pPr>
      <w:hyperlink r:id="rId10" w:history="1">
        <w:r w:rsidR="00A14F8F" w:rsidRPr="00F21216">
          <w:rPr>
            <w:rStyle w:val="Hyperlink"/>
            <w:rFonts w:ascii="Times New Roman" w:hAnsi="Times New Roman"/>
            <w:color w:val="auto"/>
            <w:u w:val="none"/>
          </w:rPr>
          <w:t>http://www</w:t>
        </w:r>
      </w:hyperlink>
      <w:r w:rsidR="00A14F8F" w:rsidRPr="00F21216">
        <w:rPr>
          <w:rFonts w:ascii="Times New Roman" w:hAnsi="Times New Roman"/>
        </w:rPr>
        <w:t>.patrickschwarz</w:t>
      </w:r>
      <w:r w:rsidR="00A14F8F">
        <w:rPr>
          <w:rFonts w:ascii="Times New Roman" w:hAnsi="Times New Roman"/>
        </w:rPr>
        <w:t>.com (links and inspirations by a recommended author)</w:t>
      </w:r>
    </w:p>
    <w:p w14:paraId="4FFE7A94" w14:textId="77777777" w:rsidR="00A14F8F" w:rsidRPr="003C6E31" w:rsidRDefault="00A14F8F" w:rsidP="00A14F8F"/>
    <w:p w14:paraId="70B167D7" w14:textId="77777777" w:rsidR="00A14F8F" w:rsidRPr="00260AC4" w:rsidRDefault="00A14F8F" w:rsidP="00A14F8F">
      <w:pPr>
        <w:pStyle w:val="Heading1"/>
      </w:pPr>
      <w:bookmarkStart w:id="88" w:name="_Toc219707111"/>
      <w:bookmarkStart w:id="89" w:name="_Toc219708006"/>
      <w:bookmarkStart w:id="90" w:name="_Toc219708133"/>
      <w:bookmarkStart w:id="91" w:name="_Toc220833771"/>
      <w:bookmarkStart w:id="92" w:name="_Toc220834533"/>
      <w:bookmarkStart w:id="93" w:name="_Toc220834605"/>
      <w:bookmarkStart w:id="94" w:name="_Toc220834781"/>
      <w:bookmarkStart w:id="95" w:name="_Toc239574634"/>
      <w:bookmarkStart w:id="96" w:name="_Toc239574822"/>
      <w:r w:rsidRPr="002D6509">
        <w:t>REFLECTION ON STANDARDS REQUIREMENT</w:t>
      </w:r>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2D6509">
        <w:t xml:space="preserve"> </w:t>
      </w:r>
    </w:p>
    <w:p w14:paraId="60E98868" w14:textId="77777777" w:rsidR="00A14F8F" w:rsidRDefault="00A14F8F" w:rsidP="00A14F8F">
      <w:pPr>
        <w:pStyle w:val="BodyText2"/>
        <w:rPr>
          <w:rFonts w:ascii="Times New Roman" w:hAnsi="Times New Roman"/>
          <w:b w:val="0"/>
          <w:sz w:val="24"/>
          <w:szCs w:val="24"/>
          <w:u w:val="none"/>
        </w:rPr>
      </w:pPr>
    </w:p>
    <w:p w14:paraId="7A22EDCC" w14:textId="77777777" w:rsidR="00A14F8F" w:rsidRPr="002D6509" w:rsidRDefault="00A14F8F" w:rsidP="00A14F8F">
      <w:pPr>
        <w:pStyle w:val="BodyText2"/>
        <w:rPr>
          <w:rFonts w:ascii="Times New Roman" w:hAnsi="Times New Roman"/>
          <w:b w:val="0"/>
          <w:sz w:val="24"/>
          <w:szCs w:val="24"/>
          <w:u w:val="none"/>
        </w:rPr>
      </w:pPr>
      <w:r w:rsidRPr="002D6509">
        <w:rPr>
          <w:rFonts w:ascii="Times New Roman" w:hAnsi="Times New Roman"/>
          <w:b w:val="0"/>
          <w:sz w:val="24"/>
          <w:szCs w:val="24"/>
          <w:u w:val="none"/>
        </w:rPr>
        <w:t xml:space="preserve">The course objectives, assignments, and assessments have been aligned with the CCTC (California Commission on Teacher Credentialing) standards for the ASD added authorization (AA). </w:t>
      </w:r>
      <w:r>
        <w:rPr>
          <w:rFonts w:ascii="Times New Roman" w:hAnsi="Times New Roman"/>
          <w:b w:val="0"/>
          <w:sz w:val="24"/>
          <w:szCs w:val="24"/>
          <w:u w:val="none"/>
        </w:rPr>
        <w:t>ASD AA candidates are required to provide descriptions and artifacts that evidence that</w:t>
      </w:r>
      <w:r w:rsidRPr="002D6509">
        <w:rPr>
          <w:rFonts w:ascii="Times New Roman" w:hAnsi="Times New Roman"/>
          <w:b w:val="0"/>
          <w:sz w:val="24"/>
          <w:szCs w:val="24"/>
          <w:u w:val="none"/>
        </w:rPr>
        <w:t xml:space="preserve"> the three ASD </w:t>
      </w:r>
      <w:r>
        <w:rPr>
          <w:rFonts w:ascii="Times New Roman" w:hAnsi="Times New Roman"/>
          <w:b w:val="0"/>
          <w:sz w:val="24"/>
          <w:szCs w:val="24"/>
          <w:u w:val="none"/>
        </w:rPr>
        <w:t>AA s</w:t>
      </w:r>
      <w:r w:rsidRPr="002D6509">
        <w:rPr>
          <w:rFonts w:ascii="Times New Roman" w:hAnsi="Times New Roman"/>
          <w:b w:val="0"/>
          <w:sz w:val="24"/>
          <w:szCs w:val="24"/>
          <w:u w:val="none"/>
        </w:rPr>
        <w:t>tandards listed below</w:t>
      </w:r>
      <w:r>
        <w:rPr>
          <w:rFonts w:ascii="Times New Roman" w:hAnsi="Times New Roman"/>
          <w:b w:val="0"/>
          <w:sz w:val="24"/>
          <w:szCs w:val="24"/>
          <w:u w:val="none"/>
        </w:rPr>
        <w:t xml:space="preserve"> are addressed</w:t>
      </w:r>
      <w:r w:rsidRPr="002D6509">
        <w:rPr>
          <w:rFonts w:ascii="Times New Roman" w:hAnsi="Times New Roman"/>
          <w:b w:val="0"/>
          <w:sz w:val="24"/>
          <w:szCs w:val="24"/>
          <w:u w:val="none"/>
        </w:rPr>
        <w:t>.</w:t>
      </w:r>
      <w:r>
        <w:rPr>
          <w:rFonts w:ascii="Times New Roman" w:hAnsi="Times New Roman"/>
          <w:b w:val="0"/>
          <w:sz w:val="24"/>
          <w:szCs w:val="24"/>
          <w:u w:val="none"/>
        </w:rPr>
        <w:t xml:space="preserve"> </w:t>
      </w:r>
    </w:p>
    <w:p w14:paraId="29099A28" w14:textId="77777777" w:rsidR="00A14F8F" w:rsidRPr="002D6509" w:rsidRDefault="00A14F8F" w:rsidP="00A14F8F">
      <w:pPr>
        <w:pStyle w:val="BodyText2"/>
        <w:ind w:left="600"/>
        <w:rPr>
          <w:rFonts w:ascii="Times New Roman" w:hAnsi="Times New Roman"/>
          <w:sz w:val="24"/>
          <w:szCs w:val="24"/>
          <w:u w:val="none"/>
        </w:rPr>
      </w:pPr>
    </w:p>
    <w:p w14:paraId="706BAB7F" w14:textId="77777777" w:rsidR="00A14F8F" w:rsidRPr="002D6509" w:rsidRDefault="00A14F8F" w:rsidP="00A14F8F">
      <w:pPr>
        <w:rPr>
          <w:rFonts w:ascii="Times New Roman" w:hAnsi="Times New Roman"/>
          <w:b/>
        </w:rPr>
      </w:pPr>
      <w:bookmarkStart w:id="97" w:name="_Toc209264064"/>
      <w:bookmarkStart w:id="98" w:name="_Toc209264730"/>
      <w:bookmarkStart w:id="99" w:name="_Toc209265531"/>
      <w:bookmarkStart w:id="100" w:name="_Toc209266993"/>
      <w:bookmarkStart w:id="101" w:name="_Toc209267790"/>
      <w:bookmarkStart w:id="102" w:name="_Toc219707112"/>
      <w:bookmarkStart w:id="103" w:name="_Toc219708007"/>
      <w:bookmarkStart w:id="104" w:name="_Toc219708134"/>
      <w:bookmarkStart w:id="105" w:name="_Toc220833772"/>
      <w:bookmarkStart w:id="106" w:name="_Toc220834534"/>
      <w:bookmarkStart w:id="107" w:name="_Toc220834606"/>
      <w:bookmarkStart w:id="108" w:name="_Toc220834782"/>
      <w:bookmarkStart w:id="109" w:name="_Toc239574635"/>
      <w:bookmarkStart w:id="110" w:name="_Toc239574823"/>
      <w:r w:rsidRPr="002D6509">
        <w:rPr>
          <w:rFonts w:ascii="Times New Roman" w:hAnsi="Times New Roman"/>
          <w:b/>
        </w:rPr>
        <w:t>ASD Standard 1:  Characteristics of Students with Autism Spectrum Disorder</w:t>
      </w:r>
    </w:p>
    <w:p w14:paraId="6D9F2577" w14:textId="77777777" w:rsidR="00A14F8F" w:rsidRPr="002D6509" w:rsidRDefault="00A14F8F" w:rsidP="00A14F8F">
      <w:pPr>
        <w:rPr>
          <w:rFonts w:ascii="Times New Roman" w:hAnsi="Times New Roman"/>
        </w:rPr>
      </w:pPr>
      <w:r w:rsidRPr="002D6509">
        <w:rPr>
          <w:rFonts w:ascii="Times New Roman" w:hAnsi="Times New Roman"/>
        </w:rPr>
        <w:t>The program provides opportunities for the candidate to be able to identify the unique characteristics of stu</w:t>
      </w:r>
      <w:r>
        <w:rPr>
          <w:rFonts w:ascii="Times New Roman" w:hAnsi="Times New Roman"/>
        </w:rPr>
        <w:t>dents with ASD</w:t>
      </w:r>
      <w:r w:rsidRPr="002D6509">
        <w:rPr>
          <w:rFonts w:ascii="Times New Roman" w:hAnsi="Times New Roman"/>
        </w:rPr>
        <w:t xml:space="preserve">.  The candidate demonstrates unique knowledge of </w:t>
      </w:r>
      <w:r>
        <w:rPr>
          <w:rFonts w:ascii="Times New Roman" w:hAnsi="Times New Roman"/>
        </w:rPr>
        <w:t xml:space="preserve">cognition and neurology and </w:t>
      </w:r>
      <w:r w:rsidRPr="002D6509">
        <w:rPr>
          <w:rFonts w:ascii="Times New Roman" w:hAnsi="Times New Roman"/>
        </w:rPr>
        <w:t>the core challenges associated w</w:t>
      </w:r>
      <w:r>
        <w:rPr>
          <w:rFonts w:ascii="Times New Roman" w:hAnsi="Times New Roman"/>
        </w:rPr>
        <w:t>ith language and communication</w:t>
      </w:r>
      <w:r w:rsidRPr="002D6509">
        <w:rPr>
          <w:rFonts w:ascii="Times New Roman" w:hAnsi="Times New Roman"/>
        </w:rPr>
        <w:t>, social skills</w:t>
      </w:r>
      <w:r>
        <w:rPr>
          <w:rFonts w:ascii="Times New Roman" w:hAnsi="Times New Roman"/>
        </w:rPr>
        <w:t>,</w:t>
      </w:r>
      <w:r w:rsidRPr="002D6509">
        <w:rPr>
          <w:rFonts w:ascii="Times New Roman" w:hAnsi="Times New Roman"/>
        </w:rPr>
        <w:t xml:space="preserve"> behavior, </w:t>
      </w:r>
      <w:r>
        <w:rPr>
          <w:rFonts w:ascii="Times New Roman" w:hAnsi="Times New Roman"/>
        </w:rPr>
        <w:t xml:space="preserve">and </w:t>
      </w:r>
      <w:r w:rsidRPr="002D6509">
        <w:rPr>
          <w:rFonts w:ascii="Times New Roman" w:hAnsi="Times New Roman"/>
        </w:rPr>
        <w:t xml:space="preserve">processing and </w:t>
      </w:r>
      <w:r>
        <w:rPr>
          <w:rFonts w:ascii="Times New Roman" w:hAnsi="Times New Roman"/>
        </w:rPr>
        <w:t xml:space="preserve">their </w:t>
      </w:r>
      <w:r w:rsidRPr="002D6509">
        <w:rPr>
          <w:rFonts w:ascii="Times New Roman" w:hAnsi="Times New Roman"/>
        </w:rPr>
        <w:t xml:space="preserve">implications for program planning and service delivery. </w:t>
      </w:r>
    </w:p>
    <w:p w14:paraId="0D6D29AA" w14:textId="77777777" w:rsidR="00A14F8F" w:rsidRDefault="00A14F8F" w:rsidP="00A14F8F">
      <w:pPr>
        <w:rPr>
          <w:rFonts w:ascii="Times New Roman" w:hAnsi="Times New Roman"/>
          <w:b/>
        </w:rPr>
      </w:pPr>
    </w:p>
    <w:p w14:paraId="2FE413BC" w14:textId="77777777" w:rsidR="00A14F8F" w:rsidRPr="002D6509" w:rsidRDefault="00A14F8F" w:rsidP="00A14F8F">
      <w:pPr>
        <w:rPr>
          <w:rFonts w:ascii="Times New Roman" w:hAnsi="Times New Roman"/>
          <w:b/>
        </w:rPr>
      </w:pPr>
      <w:r w:rsidRPr="002D6509">
        <w:rPr>
          <w:rFonts w:ascii="Times New Roman" w:hAnsi="Times New Roman"/>
          <w:b/>
        </w:rPr>
        <w:t>ASD Standard 2:  Teaching, Learning and Behavior Strategies for Students with ASD</w:t>
      </w:r>
    </w:p>
    <w:p w14:paraId="5BD5D6E1" w14:textId="77777777" w:rsidR="00A14F8F" w:rsidRPr="002D6509" w:rsidRDefault="00A14F8F" w:rsidP="00A14F8F">
      <w:pPr>
        <w:rPr>
          <w:rFonts w:ascii="Times New Roman" w:hAnsi="Times New Roman"/>
        </w:rPr>
      </w:pPr>
      <w:r w:rsidRPr="002D6509">
        <w:rPr>
          <w:rFonts w:ascii="Times New Roman" w:hAnsi="Times New Roman"/>
        </w:rPr>
        <w:t>The program ensures that each candidate is able to demonstrate knowledge, skills and abilities to become prof</w:t>
      </w:r>
      <w:r>
        <w:rPr>
          <w:rFonts w:ascii="Times New Roman" w:hAnsi="Times New Roman"/>
        </w:rPr>
        <w:t>icient in implementing evidence-</w:t>
      </w:r>
      <w:r w:rsidRPr="002D6509">
        <w:rPr>
          <w:rFonts w:ascii="Times New Roman" w:hAnsi="Times New Roman"/>
        </w:rPr>
        <w:t xml:space="preserve">based and multi-faceted methodologies and strategies necessary in teaching and engaging students with ASD from acquisition to generalization. </w:t>
      </w:r>
    </w:p>
    <w:p w14:paraId="35A16FCC" w14:textId="77777777" w:rsidR="00A14F8F" w:rsidRPr="002D6509" w:rsidRDefault="00A14F8F" w:rsidP="00A14F8F">
      <w:pPr>
        <w:rPr>
          <w:rFonts w:ascii="Times New Roman" w:hAnsi="Times New Roman"/>
        </w:rPr>
      </w:pPr>
    </w:p>
    <w:p w14:paraId="0D4ABAD5" w14:textId="77777777" w:rsidR="00A14F8F" w:rsidRPr="002D6509" w:rsidRDefault="00A14F8F" w:rsidP="00A14F8F">
      <w:pPr>
        <w:rPr>
          <w:rFonts w:ascii="Times New Roman" w:hAnsi="Times New Roman"/>
          <w:b/>
        </w:rPr>
      </w:pPr>
      <w:r w:rsidRPr="002D6509">
        <w:rPr>
          <w:rFonts w:ascii="Times New Roman" w:hAnsi="Times New Roman"/>
          <w:b/>
        </w:rPr>
        <w:t>ASD Standard 3: Collaborating with Other Service Providers</w:t>
      </w:r>
    </w:p>
    <w:p w14:paraId="06EE2911" w14:textId="77777777" w:rsidR="00A14F8F" w:rsidRPr="002D6509" w:rsidRDefault="00A14F8F" w:rsidP="00A14F8F">
      <w:pPr>
        <w:rPr>
          <w:rFonts w:ascii="Times New Roman" w:hAnsi="Times New Roman"/>
        </w:rPr>
      </w:pPr>
      <w:r w:rsidRPr="002D6509">
        <w:rPr>
          <w:rFonts w:ascii="Times New Roman" w:hAnsi="Times New Roman"/>
        </w:rPr>
        <w:t xml:space="preserve">The program will </w:t>
      </w:r>
      <w:r>
        <w:rPr>
          <w:rFonts w:ascii="Times New Roman" w:hAnsi="Times New Roman"/>
        </w:rPr>
        <w:t>ensure that each candidate teaching students with ASD</w:t>
      </w:r>
      <w:r w:rsidRPr="002D6509">
        <w:rPr>
          <w:rFonts w:ascii="Times New Roman" w:hAnsi="Times New Roman"/>
        </w:rPr>
        <w:t xml:space="preserve"> </w:t>
      </w:r>
      <w:r>
        <w:rPr>
          <w:rFonts w:ascii="Times New Roman" w:hAnsi="Times New Roman"/>
        </w:rPr>
        <w:t>is able to demonstrate the ability to collaborate as</w:t>
      </w:r>
      <w:r w:rsidRPr="002D6509">
        <w:rPr>
          <w:rFonts w:ascii="Times New Roman" w:hAnsi="Times New Roman"/>
        </w:rPr>
        <w:t xml:space="preserve"> a member of a multidisciplinary team</w:t>
      </w:r>
      <w:r>
        <w:rPr>
          <w:rFonts w:ascii="Times New Roman" w:hAnsi="Times New Roman"/>
        </w:rPr>
        <w:t xml:space="preserve"> with all service providers and effectively interact with families.</w:t>
      </w:r>
    </w:p>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14:paraId="79AA20AD" w14:textId="77777777" w:rsidR="00A14F8F" w:rsidRPr="002D6509" w:rsidRDefault="00A14F8F" w:rsidP="00A14F8F">
      <w:pPr>
        <w:rPr>
          <w:rFonts w:ascii="Times New Roman" w:hAnsi="Times New Roman" w:cs="Arial"/>
          <w:bCs/>
          <w:szCs w:val="24"/>
        </w:rPr>
      </w:pPr>
    </w:p>
    <w:p w14:paraId="0EB49333" w14:textId="77777777" w:rsidR="00A14F8F" w:rsidRDefault="00A14F8F" w:rsidP="00A14F8F">
      <w:pPr>
        <w:pStyle w:val="Heading1"/>
      </w:pPr>
      <w:bookmarkStart w:id="111" w:name="_Toc209264079"/>
      <w:bookmarkStart w:id="112" w:name="_Toc209264745"/>
      <w:bookmarkStart w:id="113" w:name="_Toc209265545"/>
      <w:bookmarkStart w:id="114" w:name="_Toc209267007"/>
      <w:bookmarkStart w:id="115" w:name="_Toc209267804"/>
      <w:bookmarkStart w:id="116" w:name="_Toc219707126"/>
      <w:bookmarkStart w:id="117" w:name="_Toc219708021"/>
      <w:bookmarkStart w:id="118" w:name="_Toc219708148"/>
      <w:bookmarkStart w:id="119" w:name="_Toc220833786"/>
      <w:bookmarkStart w:id="120" w:name="_Toc220834547"/>
      <w:bookmarkStart w:id="121" w:name="_Toc220834619"/>
      <w:bookmarkStart w:id="122" w:name="_Toc220834795"/>
      <w:bookmarkStart w:id="123" w:name="_Toc239574649"/>
      <w:bookmarkStart w:id="124" w:name="_Toc239574837"/>
      <w:r>
        <w:t xml:space="preserve">SELECTED </w:t>
      </w:r>
      <w:r w:rsidRPr="002D6509">
        <w:t>ASSIGNMENT</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2D6509">
        <w:t>S</w:t>
      </w:r>
    </w:p>
    <w:p w14:paraId="407FB2DD" w14:textId="77777777" w:rsidR="00A14F8F" w:rsidRPr="00A75C5F" w:rsidRDefault="00A14F8F" w:rsidP="00A14F8F"/>
    <w:p w14:paraId="7DFDAFFC" w14:textId="77777777" w:rsidR="00A14F8F" w:rsidRPr="002D6509" w:rsidRDefault="00A14F8F" w:rsidP="00A14F8F">
      <w:pPr>
        <w:ind w:right="12"/>
        <w:rPr>
          <w:rFonts w:ascii="Times New Roman" w:hAnsi="Times New Roman"/>
          <w:szCs w:val="24"/>
        </w:rPr>
      </w:pPr>
      <w:r w:rsidRPr="002D6509">
        <w:rPr>
          <w:rFonts w:ascii="Times New Roman" w:hAnsi="Times New Roman"/>
          <w:b/>
          <w:szCs w:val="24"/>
        </w:rPr>
        <w:t>Collaboration and Participation</w:t>
      </w:r>
      <w:r>
        <w:rPr>
          <w:rFonts w:ascii="Times New Roman" w:hAnsi="Times New Roman"/>
          <w:b/>
          <w:szCs w:val="24"/>
        </w:rPr>
        <w:t xml:space="preserve"> (36 points)</w:t>
      </w:r>
      <w:r w:rsidRPr="002D6509">
        <w:rPr>
          <w:rFonts w:ascii="Times New Roman" w:hAnsi="Times New Roman"/>
          <w:b/>
          <w:szCs w:val="24"/>
        </w:rPr>
        <w:t xml:space="preserve">:  </w:t>
      </w:r>
    </w:p>
    <w:p w14:paraId="08553F60" w14:textId="77777777" w:rsidR="00A14F8F" w:rsidRPr="002D6509" w:rsidRDefault="00A14F8F" w:rsidP="00A14F8F">
      <w:pPr>
        <w:widowControl w:val="0"/>
        <w:tabs>
          <w:tab w:val="left" w:pos="0"/>
          <w:tab w:val="left" w:pos="720"/>
          <w:tab w:val="left" w:pos="1440"/>
          <w:tab w:val="left" w:pos="2160"/>
          <w:tab w:val="left" w:pos="4488"/>
          <w:tab w:val="left" w:pos="6216"/>
          <w:tab w:val="left" w:pos="6648"/>
        </w:tabs>
        <w:ind w:right="12"/>
        <w:rPr>
          <w:rFonts w:ascii="Times New Roman" w:hAnsi="Times New Roman"/>
          <w:szCs w:val="24"/>
        </w:rPr>
      </w:pPr>
      <w:r w:rsidRPr="002D6509">
        <w:rPr>
          <w:rFonts w:ascii="Times New Roman" w:hAnsi="Times New Roman"/>
          <w:szCs w:val="24"/>
        </w:rPr>
        <w:t xml:space="preserve">For each </w:t>
      </w:r>
      <w:r>
        <w:rPr>
          <w:rFonts w:ascii="Times New Roman" w:hAnsi="Times New Roman"/>
          <w:szCs w:val="24"/>
        </w:rPr>
        <w:t xml:space="preserve">of the 12 </w:t>
      </w:r>
      <w:r w:rsidRPr="002D6509">
        <w:rPr>
          <w:rFonts w:ascii="Times New Roman" w:hAnsi="Times New Roman"/>
          <w:szCs w:val="24"/>
        </w:rPr>
        <w:t>class</w:t>
      </w:r>
      <w:r>
        <w:rPr>
          <w:rFonts w:ascii="Times New Roman" w:hAnsi="Times New Roman"/>
          <w:szCs w:val="24"/>
        </w:rPr>
        <w:t xml:space="preserve"> sessions</w:t>
      </w:r>
      <w:r w:rsidRPr="002D6509">
        <w:rPr>
          <w:rFonts w:ascii="Times New Roman" w:hAnsi="Times New Roman"/>
          <w:szCs w:val="24"/>
        </w:rPr>
        <w:t xml:space="preserve">, </w:t>
      </w:r>
      <w:r>
        <w:rPr>
          <w:rFonts w:ascii="Times New Roman" w:hAnsi="Times New Roman"/>
          <w:szCs w:val="24"/>
        </w:rPr>
        <w:t xml:space="preserve">a maximum of three (3) </w:t>
      </w:r>
      <w:r w:rsidRPr="002D6509">
        <w:rPr>
          <w:rFonts w:ascii="Times New Roman" w:hAnsi="Times New Roman"/>
          <w:szCs w:val="24"/>
        </w:rPr>
        <w:t xml:space="preserve">participation points </w:t>
      </w:r>
      <w:r>
        <w:rPr>
          <w:rFonts w:ascii="Times New Roman" w:hAnsi="Times New Roman"/>
          <w:szCs w:val="24"/>
        </w:rPr>
        <w:t>are</w:t>
      </w:r>
      <w:r w:rsidRPr="002D6509">
        <w:rPr>
          <w:rFonts w:ascii="Times New Roman" w:hAnsi="Times New Roman"/>
          <w:szCs w:val="24"/>
        </w:rPr>
        <w:t xml:space="preserve"> assigned based upon collaborative cooperation in </w:t>
      </w:r>
      <w:r>
        <w:rPr>
          <w:rFonts w:ascii="Times New Roman" w:hAnsi="Times New Roman"/>
          <w:szCs w:val="24"/>
        </w:rPr>
        <w:t xml:space="preserve">class and group activities; </w:t>
      </w:r>
      <w:r w:rsidRPr="002D6509">
        <w:rPr>
          <w:rFonts w:ascii="Times New Roman" w:hAnsi="Times New Roman"/>
          <w:szCs w:val="24"/>
        </w:rPr>
        <w:t>respect</w:t>
      </w:r>
      <w:r>
        <w:rPr>
          <w:rFonts w:ascii="Times New Roman" w:hAnsi="Times New Roman"/>
          <w:szCs w:val="24"/>
        </w:rPr>
        <w:t>ful interactions with</w:t>
      </w:r>
      <w:r w:rsidRPr="002D6509">
        <w:rPr>
          <w:rFonts w:ascii="Times New Roman" w:hAnsi="Times New Roman"/>
          <w:szCs w:val="24"/>
        </w:rPr>
        <w:t xml:space="preserve"> speakers classmates, </w:t>
      </w:r>
      <w:r>
        <w:rPr>
          <w:rFonts w:ascii="Times New Roman" w:hAnsi="Times New Roman"/>
          <w:szCs w:val="24"/>
        </w:rPr>
        <w:t>and the instructor; and patience and</w:t>
      </w:r>
      <w:r w:rsidRPr="002D6509">
        <w:rPr>
          <w:rFonts w:ascii="Times New Roman" w:hAnsi="Times New Roman"/>
          <w:szCs w:val="24"/>
        </w:rPr>
        <w:t xml:space="preserve"> flexibility</w:t>
      </w:r>
      <w:r>
        <w:rPr>
          <w:rFonts w:ascii="Times New Roman" w:hAnsi="Times New Roman"/>
          <w:szCs w:val="24"/>
        </w:rPr>
        <w:t>.</w:t>
      </w:r>
      <w:r w:rsidRPr="002D6509">
        <w:rPr>
          <w:rFonts w:ascii="Times New Roman" w:hAnsi="Times New Roman"/>
          <w:szCs w:val="24"/>
        </w:rPr>
        <w:t xml:space="preserve"> Students arriving late, leaving class early</w:t>
      </w:r>
      <w:r>
        <w:rPr>
          <w:rFonts w:ascii="Times New Roman" w:hAnsi="Times New Roman"/>
          <w:szCs w:val="24"/>
        </w:rPr>
        <w:t>,</w:t>
      </w:r>
      <w:r w:rsidRPr="002D6509">
        <w:rPr>
          <w:rFonts w:ascii="Times New Roman" w:hAnsi="Times New Roman"/>
          <w:szCs w:val="24"/>
        </w:rPr>
        <w:t xml:space="preserve"> or coming back late from breaks will lose participation points. Please </w:t>
      </w:r>
      <w:r>
        <w:rPr>
          <w:rFonts w:ascii="Times New Roman" w:hAnsi="Times New Roman"/>
          <w:szCs w:val="24"/>
        </w:rPr>
        <w:t xml:space="preserve">note the COE attendance policy </w:t>
      </w:r>
      <w:r w:rsidRPr="002D6509">
        <w:rPr>
          <w:rFonts w:ascii="Times New Roman" w:hAnsi="Times New Roman"/>
          <w:szCs w:val="24"/>
        </w:rPr>
        <w:t>in this syllabus.</w:t>
      </w:r>
    </w:p>
    <w:p w14:paraId="496CFDD9" w14:textId="77777777" w:rsidR="00A14F8F" w:rsidRPr="002D6509" w:rsidRDefault="00A14F8F" w:rsidP="00A14F8F">
      <w:pPr>
        <w:pStyle w:val="BodyText2"/>
        <w:rPr>
          <w:rFonts w:ascii="Times New Roman" w:hAnsi="Times New Roman"/>
          <w:sz w:val="24"/>
          <w:szCs w:val="24"/>
          <w:u w:val="none"/>
        </w:rPr>
      </w:pPr>
    </w:p>
    <w:p w14:paraId="75533B9B" w14:textId="77777777" w:rsidR="00A14F8F" w:rsidRDefault="00A14F8F" w:rsidP="00A14F8F">
      <w:pPr>
        <w:tabs>
          <w:tab w:val="left" w:pos="720"/>
          <w:tab w:val="left" w:pos="1260"/>
        </w:tabs>
        <w:ind w:right="12"/>
        <w:rPr>
          <w:rFonts w:ascii="Times New Roman" w:hAnsi="Times New Roman"/>
        </w:rPr>
      </w:pPr>
      <w:r w:rsidRPr="00051F57">
        <w:rPr>
          <w:rFonts w:ascii="Times New Roman" w:hAnsi="Times New Roman"/>
          <w:b/>
        </w:rPr>
        <w:t xml:space="preserve">ASD </w:t>
      </w:r>
      <w:r>
        <w:rPr>
          <w:rFonts w:ascii="Times New Roman" w:hAnsi="Times New Roman"/>
          <w:b/>
        </w:rPr>
        <w:t>AA Standards (4</w:t>
      </w:r>
      <w:r w:rsidRPr="00051F57">
        <w:rPr>
          <w:rFonts w:ascii="Times New Roman" w:hAnsi="Times New Roman"/>
          <w:b/>
        </w:rPr>
        <w:t xml:space="preserve"> points): </w:t>
      </w:r>
      <w:r w:rsidRPr="00051F57">
        <w:rPr>
          <w:rFonts w:ascii="Times New Roman" w:hAnsi="Times New Roman"/>
        </w:rPr>
        <w:t xml:space="preserve"> </w:t>
      </w:r>
    </w:p>
    <w:p w14:paraId="152297FB" w14:textId="77777777" w:rsidR="00A14F8F" w:rsidRDefault="00A14F8F" w:rsidP="00A14F8F">
      <w:pPr>
        <w:pStyle w:val="BodyText2"/>
        <w:rPr>
          <w:rFonts w:ascii="Times New Roman" w:hAnsi="Times New Roman"/>
          <w:b w:val="0"/>
          <w:sz w:val="24"/>
          <w:szCs w:val="24"/>
          <w:u w:val="none"/>
        </w:rPr>
      </w:pPr>
      <w:r w:rsidRPr="002D6509">
        <w:rPr>
          <w:rFonts w:ascii="Times New Roman" w:hAnsi="Times New Roman"/>
          <w:b w:val="0"/>
          <w:sz w:val="24"/>
          <w:szCs w:val="24"/>
          <w:u w:val="none"/>
        </w:rPr>
        <w:t xml:space="preserve">The course objectives, assignments, and assessments have been aligned with the CCTC (California Commission on Teacher Credentialing) standards for the ASD added authorization (AA). </w:t>
      </w:r>
      <w:r w:rsidRPr="00A21398">
        <w:rPr>
          <w:rFonts w:ascii="Times New Roman" w:hAnsi="Times New Roman"/>
          <w:b w:val="0"/>
          <w:sz w:val="24"/>
          <w:szCs w:val="24"/>
          <w:u w:val="none"/>
        </w:rPr>
        <w:t>ASD AA candidates are required</w:t>
      </w:r>
      <w:r w:rsidRPr="00051F57">
        <w:rPr>
          <w:rFonts w:ascii="Times New Roman" w:hAnsi="Times New Roman"/>
          <w:b w:val="0"/>
          <w:sz w:val="24"/>
          <w:szCs w:val="24"/>
          <w:u w:val="none"/>
        </w:rPr>
        <w:t xml:space="preserve"> to formally address the </w:t>
      </w:r>
      <w:r>
        <w:rPr>
          <w:rFonts w:ascii="Times New Roman" w:hAnsi="Times New Roman"/>
          <w:b w:val="0"/>
          <w:sz w:val="24"/>
          <w:szCs w:val="24"/>
          <w:u w:val="none"/>
        </w:rPr>
        <w:t xml:space="preserve">three </w:t>
      </w:r>
      <w:r w:rsidRPr="00051F57">
        <w:rPr>
          <w:rFonts w:ascii="Times New Roman" w:hAnsi="Times New Roman"/>
          <w:b w:val="0"/>
          <w:sz w:val="24"/>
          <w:szCs w:val="24"/>
          <w:u w:val="none"/>
        </w:rPr>
        <w:t>CCTC Standards for</w:t>
      </w:r>
      <w:r w:rsidRPr="00051F57">
        <w:rPr>
          <w:rFonts w:ascii="Times New Roman" w:hAnsi="Times New Roman"/>
          <w:b w:val="0"/>
          <w:color w:val="FF0000"/>
          <w:sz w:val="24"/>
          <w:szCs w:val="24"/>
          <w:u w:val="none"/>
        </w:rPr>
        <w:t xml:space="preserve"> </w:t>
      </w:r>
      <w:r w:rsidRPr="00051F57">
        <w:rPr>
          <w:rFonts w:ascii="Times New Roman" w:hAnsi="Times New Roman"/>
          <w:b w:val="0"/>
          <w:sz w:val="24"/>
          <w:szCs w:val="24"/>
          <w:u w:val="none"/>
        </w:rPr>
        <w:t>the Autism Spectrum Disorder Added Authorization (ASD AA)</w:t>
      </w:r>
      <w:r>
        <w:rPr>
          <w:rFonts w:ascii="Times New Roman" w:hAnsi="Times New Roman"/>
          <w:b w:val="0"/>
          <w:sz w:val="24"/>
          <w:szCs w:val="24"/>
          <w:u w:val="none"/>
        </w:rPr>
        <w:t xml:space="preserve"> </w:t>
      </w:r>
      <w:r w:rsidRPr="00A21398">
        <w:rPr>
          <w:rFonts w:ascii="Times New Roman" w:hAnsi="Times New Roman"/>
          <w:b w:val="0"/>
          <w:sz w:val="24"/>
          <w:szCs w:val="24"/>
          <w:u w:val="none"/>
        </w:rPr>
        <w:t>by completing the ASD AA Checklist for the EDEX 636 and EDEX 637 courses.</w:t>
      </w:r>
      <w:r w:rsidRPr="00A21398">
        <w:rPr>
          <w:rFonts w:ascii="Times New Roman" w:hAnsi="Times New Roman"/>
          <w:sz w:val="24"/>
          <w:szCs w:val="24"/>
          <w:u w:val="none"/>
        </w:rPr>
        <w:t xml:space="preserve"> </w:t>
      </w:r>
      <w:r w:rsidRPr="00A21398">
        <w:rPr>
          <w:rFonts w:ascii="Times New Roman" w:hAnsi="Times New Roman"/>
          <w:b w:val="0"/>
          <w:sz w:val="24"/>
          <w:szCs w:val="24"/>
          <w:u w:val="none"/>
        </w:rPr>
        <w:t>ASD AA candidates are required to submit to the course instructor the ASD Standards Checklist</w:t>
      </w:r>
      <w:r w:rsidRPr="00051F57">
        <w:rPr>
          <w:rFonts w:ascii="Times New Roman" w:hAnsi="Times New Roman"/>
          <w:b w:val="0"/>
          <w:sz w:val="24"/>
          <w:szCs w:val="24"/>
          <w:u w:val="none"/>
        </w:rPr>
        <w:t xml:space="preserve"> with acceptable evidence</w:t>
      </w:r>
      <w:r>
        <w:rPr>
          <w:rFonts w:ascii="Times New Roman" w:hAnsi="Times New Roman"/>
          <w:b w:val="0"/>
          <w:sz w:val="24"/>
          <w:szCs w:val="24"/>
          <w:u w:val="none"/>
        </w:rPr>
        <w:t>s</w:t>
      </w:r>
      <w:r w:rsidRPr="00051F57">
        <w:rPr>
          <w:rFonts w:ascii="Times New Roman" w:hAnsi="Times New Roman"/>
          <w:b w:val="0"/>
          <w:sz w:val="24"/>
          <w:szCs w:val="24"/>
          <w:u w:val="none"/>
        </w:rPr>
        <w:t xml:space="preserve"> noted. Granting of the ASD authorization is contingent upon submission of a completed checklist to the course instructor(s)</w:t>
      </w:r>
      <w:r>
        <w:rPr>
          <w:rFonts w:ascii="Times New Roman" w:hAnsi="Times New Roman"/>
          <w:b w:val="0"/>
          <w:sz w:val="24"/>
          <w:szCs w:val="24"/>
          <w:u w:val="none"/>
        </w:rPr>
        <w:t xml:space="preserve"> of each of the two courses (EDEX 636 and 637).</w:t>
      </w:r>
      <w:r w:rsidRPr="00051F57">
        <w:rPr>
          <w:rFonts w:ascii="Times New Roman" w:hAnsi="Times New Roman"/>
          <w:b w:val="0"/>
          <w:sz w:val="24"/>
          <w:szCs w:val="24"/>
          <w:u w:val="none"/>
        </w:rPr>
        <w:t xml:space="preserve"> </w:t>
      </w:r>
    </w:p>
    <w:p w14:paraId="6B2D3699" w14:textId="77777777" w:rsidR="00A14F8F" w:rsidRPr="007A7800" w:rsidRDefault="00A14F8F" w:rsidP="00A14F8F">
      <w:pPr>
        <w:pStyle w:val="BodyText2"/>
        <w:rPr>
          <w:rFonts w:ascii="Times New Roman" w:hAnsi="Times New Roman"/>
          <w:b w:val="0"/>
          <w:sz w:val="24"/>
          <w:szCs w:val="24"/>
          <w:u w:val="none"/>
        </w:rPr>
      </w:pPr>
    </w:p>
    <w:p w14:paraId="4094712F" w14:textId="77777777" w:rsidR="00A14F8F" w:rsidRDefault="00A14F8F" w:rsidP="00A14F8F">
      <w:pPr>
        <w:rPr>
          <w:b/>
          <w:color w:val="000000"/>
        </w:rPr>
      </w:pPr>
    </w:p>
    <w:p w14:paraId="19C6FD9B" w14:textId="77777777" w:rsidR="00A14F8F" w:rsidRDefault="00A14F8F" w:rsidP="00A14F8F">
      <w:pPr>
        <w:rPr>
          <w:b/>
          <w:color w:val="000000"/>
        </w:rPr>
      </w:pPr>
    </w:p>
    <w:p w14:paraId="01FBDB82" w14:textId="77777777" w:rsidR="00A14F8F" w:rsidRDefault="00A14F8F" w:rsidP="00A14F8F">
      <w:pPr>
        <w:rPr>
          <w:b/>
          <w:color w:val="000000"/>
        </w:rPr>
      </w:pPr>
    </w:p>
    <w:p w14:paraId="3620C68B" w14:textId="77777777" w:rsidR="00A14F8F" w:rsidRDefault="00A14F8F" w:rsidP="00A14F8F">
      <w:pPr>
        <w:rPr>
          <w:b/>
          <w:color w:val="000000"/>
        </w:rPr>
      </w:pPr>
      <w:r>
        <w:rPr>
          <w:b/>
          <w:color w:val="000000"/>
        </w:rPr>
        <w:t>Specific Area of Expertise Research Paper (20 points):</w:t>
      </w:r>
    </w:p>
    <w:p w14:paraId="226DA4CE" w14:textId="77777777" w:rsidR="008F3FE1" w:rsidRPr="009F08B0" w:rsidRDefault="008F3FE1" w:rsidP="008F3FE1">
      <w:pPr>
        <w:rPr>
          <w:rFonts w:ascii="Times New Roman" w:hAnsi="Times New Roman"/>
          <w:color w:val="000000"/>
        </w:rPr>
      </w:pPr>
      <w:r>
        <w:rPr>
          <w:rFonts w:ascii="Times New Roman" w:hAnsi="Times New Roman"/>
        </w:rPr>
        <w:t>Each participant will select and develop an area of expertise in</w:t>
      </w:r>
      <w:r w:rsidRPr="009F08B0">
        <w:rPr>
          <w:rFonts w:ascii="Times New Roman" w:hAnsi="Times New Roman"/>
        </w:rPr>
        <w:t xml:space="preserve"> a </w:t>
      </w:r>
      <w:r>
        <w:rPr>
          <w:rFonts w:ascii="Times New Roman" w:hAnsi="Times New Roman"/>
        </w:rPr>
        <w:t xml:space="preserve">self-selected </w:t>
      </w:r>
      <w:r w:rsidRPr="009F08B0">
        <w:rPr>
          <w:rFonts w:ascii="Times New Roman" w:hAnsi="Times New Roman"/>
        </w:rPr>
        <w:t>specific area of interest related to Autism Spectrum Disorders</w:t>
      </w:r>
      <w:r>
        <w:rPr>
          <w:rFonts w:ascii="Times New Roman" w:hAnsi="Times New Roman"/>
        </w:rPr>
        <w:t xml:space="preserve"> in which you wish to develop additional professional knowledge and expertise</w:t>
      </w:r>
      <w:r w:rsidRPr="009F08B0">
        <w:rPr>
          <w:rFonts w:ascii="Times New Roman" w:hAnsi="Times New Roman"/>
        </w:rPr>
        <w:t xml:space="preserve">. </w:t>
      </w:r>
      <w:r>
        <w:rPr>
          <w:rFonts w:ascii="Times New Roman" w:hAnsi="Times New Roman"/>
        </w:rPr>
        <w:t xml:space="preserve">See the 12 course objectives above for ideas of potential topics to explore. Also see the reading list and websites suggested for additional ideas. </w:t>
      </w:r>
      <w:proofErr w:type="gramStart"/>
      <w:r w:rsidRPr="009F08B0">
        <w:rPr>
          <w:rFonts w:ascii="Times New Roman" w:hAnsi="Times New Roman"/>
        </w:rPr>
        <w:t xml:space="preserve">Topics </w:t>
      </w:r>
      <w:r>
        <w:rPr>
          <w:rFonts w:ascii="Times New Roman" w:hAnsi="Times New Roman"/>
        </w:rPr>
        <w:t>should be</w:t>
      </w:r>
      <w:r w:rsidRPr="009F08B0">
        <w:rPr>
          <w:rFonts w:ascii="Times New Roman" w:hAnsi="Times New Roman"/>
        </w:rPr>
        <w:t xml:space="preserve"> approved by the instructor</w:t>
      </w:r>
      <w:proofErr w:type="gramEnd"/>
      <w:r>
        <w:rPr>
          <w:rFonts w:ascii="Times New Roman" w:hAnsi="Times New Roman"/>
        </w:rPr>
        <w:t xml:space="preserve"> before beginning exploration of readings, websites, and so forth. Approval should be obtained by the 4</w:t>
      </w:r>
      <w:r w:rsidRPr="0029438E">
        <w:rPr>
          <w:rFonts w:ascii="Times New Roman" w:hAnsi="Times New Roman"/>
          <w:vertAlign w:val="superscript"/>
        </w:rPr>
        <w:t>th</w:t>
      </w:r>
      <w:r>
        <w:rPr>
          <w:rFonts w:ascii="Times New Roman" w:hAnsi="Times New Roman"/>
        </w:rPr>
        <w:t xml:space="preserve"> class meeting</w:t>
      </w:r>
      <w:r w:rsidRPr="009F08B0">
        <w:rPr>
          <w:rFonts w:ascii="Times New Roman" w:hAnsi="Times New Roman"/>
        </w:rPr>
        <w:t xml:space="preserve">. </w:t>
      </w:r>
      <w:r>
        <w:rPr>
          <w:rFonts w:ascii="Times New Roman" w:hAnsi="Times New Roman"/>
        </w:rPr>
        <w:t xml:space="preserve">Each participant submits an annotated bibliography </w:t>
      </w:r>
      <w:r w:rsidRPr="009F08B0">
        <w:rPr>
          <w:rFonts w:ascii="Times New Roman" w:hAnsi="Times New Roman"/>
        </w:rPr>
        <w:t>in APA Style (6</w:t>
      </w:r>
      <w:r w:rsidRPr="009F08B0">
        <w:rPr>
          <w:rFonts w:ascii="Times New Roman" w:hAnsi="Times New Roman"/>
          <w:vertAlign w:val="superscript"/>
        </w:rPr>
        <w:t>th</w:t>
      </w:r>
      <w:r w:rsidRPr="009F08B0">
        <w:rPr>
          <w:rFonts w:ascii="Times New Roman" w:hAnsi="Times New Roman"/>
        </w:rPr>
        <w:t xml:space="preserve"> Edition) </w:t>
      </w:r>
      <w:r>
        <w:rPr>
          <w:rFonts w:ascii="Times New Roman" w:hAnsi="Times New Roman"/>
        </w:rPr>
        <w:t xml:space="preserve">format of at least five (5) primary (e.g., journal article) sources beyond the required readings for this course. Papers will include a) an introductory page that explains the topical area and why this is of interest to the participant, b) the annotation (summary) of each of the selected articles of approximately one page in length, c) a concluding paragraph that summarizes what was learned from the five (5) articles and d) reference page presented in APA style which includes all references sited in paper. Papers are submitted as hard copies in class. </w:t>
      </w:r>
    </w:p>
    <w:p w14:paraId="6358494D" w14:textId="77777777" w:rsidR="00A14F8F" w:rsidRDefault="00A14F8F" w:rsidP="00A14F8F">
      <w:pPr>
        <w:rPr>
          <w:rFonts w:ascii="Times New Roman" w:hAnsi="Times New Roman"/>
          <w:b/>
          <w:szCs w:val="24"/>
        </w:rPr>
      </w:pPr>
    </w:p>
    <w:p w14:paraId="4D010057" w14:textId="77777777" w:rsidR="00A14F8F" w:rsidRPr="0057731A" w:rsidRDefault="00A14F8F" w:rsidP="00A14F8F">
      <w:r w:rsidRPr="002D6509">
        <w:rPr>
          <w:rFonts w:ascii="Times New Roman" w:hAnsi="Times New Roman"/>
          <w:b/>
          <w:szCs w:val="24"/>
        </w:rPr>
        <w:t xml:space="preserve">Reading </w:t>
      </w:r>
      <w:r>
        <w:rPr>
          <w:rFonts w:ascii="Times New Roman" w:hAnsi="Times New Roman"/>
          <w:b/>
          <w:szCs w:val="24"/>
        </w:rPr>
        <w:t>Reflections (16 points, 4 reflections at 4 points each)</w:t>
      </w:r>
      <w:r w:rsidRPr="002D6509">
        <w:rPr>
          <w:rFonts w:ascii="Times New Roman" w:hAnsi="Times New Roman"/>
          <w:b/>
          <w:szCs w:val="24"/>
        </w:rPr>
        <w:t xml:space="preserve">:   </w:t>
      </w:r>
    </w:p>
    <w:p w14:paraId="3A76DCA0" w14:textId="77777777" w:rsidR="00A14F8F" w:rsidRDefault="00A14F8F" w:rsidP="00A14F8F">
      <w:pPr>
        <w:tabs>
          <w:tab w:val="left" w:pos="720"/>
          <w:tab w:val="left" w:pos="1260"/>
        </w:tabs>
        <w:ind w:right="12"/>
        <w:rPr>
          <w:rFonts w:ascii="Times New Roman" w:hAnsi="Times New Roman"/>
          <w:szCs w:val="24"/>
        </w:rPr>
      </w:pPr>
      <w:r w:rsidRPr="002D6509">
        <w:rPr>
          <w:rFonts w:ascii="Times New Roman" w:hAnsi="Times New Roman"/>
          <w:szCs w:val="24"/>
        </w:rPr>
        <w:t xml:space="preserve">Reading </w:t>
      </w:r>
      <w:r>
        <w:rPr>
          <w:rFonts w:ascii="Times New Roman" w:hAnsi="Times New Roman"/>
          <w:szCs w:val="24"/>
        </w:rPr>
        <w:t>reflections are</w:t>
      </w:r>
      <w:r w:rsidRPr="002D6509">
        <w:rPr>
          <w:rFonts w:ascii="Times New Roman" w:hAnsi="Times New Roman"/>
          <w:szCs w:val="24"/>
        </w:rPr>
        <w:t xml:space="preserve"> </w:t>
      </w:r>
      <w:proofErr w:type="gramStart"/>
      <w:r w:rsidRPr="002D6509">
        <w:rPr>
          <w:rFonts w:ascii="Times New Roman" w:hAnsi="Times New Roman"/>
          <w:szCs w:val="24"/>
        </w:rPr>
        <w:t>be</w:t>
      </w:r>
      <w:proofErr w:type="gramEnd"/>
      <w:r w:rsidRPr="002D6509">
        <w:rPr>
          <w:rFonts w:ascii="Times New Roman" w:hAnsi="Times New Roman"/>
          <w:szCs w:val="24"/>
        </w:rPr>
        <w:t xml:space="preserve"> based </w:t>
      </w:r>
      <w:r>
        <w:rPr>
          <w:rFonts w:ascii="Times New Roman" w:hAnsi="Times New Roman"/>
          <w:szCs w:val="24"/>
        </w:rPr>
        <w:t>up</w:t>
      </w:r>
      <w:r w:rsidRPr="002D6509">
        <w:rPr>
          <w:rFonts w:ascii="Times New Roman" w:hAnsi="Times New Roman"/>
          <w:szCs w:val="24"/>
        </w:rPr>
        <w:t>on course readings.  Prompts will be found in the Assignments area of Moodle. Submit and respond to the prompt(s) by the due date.</w:t>
      </w:r>
      <w:r>
        <w:rPr>
          <w:rFonts w:ascii="Times New Roman" w:hAnsi="Times New Roman"/>
          <w:szCs w:val="24"/>
        </w:rPr>
        <w:t xml:space="preserve"> Reflections must be submitted on Moodle.</w:t>
      </w:r>
    </w:p>
    <w:p w14:paraId="7CFAC9DA" w14:textId="77777777" w:rsidR="00A14F8F" w:rsidRDefault="00A14F8F" w:rsidP="00A14F8F">
      <w:pPr>
        <w:tabs>
          <w:tab w:val="left" w:pos="720"/>
          <w:tab w:val="left" w:pos="1260"/>
        </w:tabs>
        <w:ind w:right="12"/>
        <w:rPr>
          <w:rFonts w:ascii="Times New Roman" w:hAnsi="Times New Roman"/>
          <w:szCs w:val="24"/>
        </w:rPr>
      </w:pPr>
    </w:p>
    <w:p w14:paraId="3C1EA755" w14:textId="77777777" w:rsidR="00A14F8F" w:rsidRDefault="00A14F8F" w:rsidP="00A14F8F">
      <w:pPr>
        <w:tabs>
          <w:tab w:val="left" w:pos="720"/>
          <w:tab w:val="left" w:pos="1260"/>
        </w:tabs>
        <w:ind w:right="12"/>
        <w:rPr>
          <w:rFonts w:ascii="Times New Roman" w:hAnsi="Times New Roman"/>
          <w:szCs w:val="24"/>
        </w:rPr>
      </w:pPr>
      <w:r>
        <w:rPr>
          <w:rFonts w:ascii="Times New Roman" w:hAnsi="Times New Roman"/>
          <w:szCs w:val="24"/>
        </w:rPr>
        <w:t xml:space="preserve">Reflection #1 (Definition of Autism): Read Leo </w:t>
      </w:r>
      <w:proofErr w:type="spellStart"/>
      <w:r>
        <w:rPr>
          <w:rFonts w:ascii="Times New Roman" w:hAnsi="Times New Roman"/>
          <w:szCs w:val="24"/>
        </w:rPr>
        <w:t>Kanner’s</w:t>
      </w:r>
      <w:proofErr w:type="spellEnd"/>
      <w:r>
        <w:rPr>
          <w:rFonts w:ascii="Times New Roman" w:hAnsi="Times New Roman"/>
          <w:szCs w:val="24"/>
        </w:rPr>
        <w:t xml:space="preserve"> </w:t>
      </w:r>
      <w:r w:rsidRPr="00EA03A2">
        <w:rPr>
          <w:i/>
        </w:rPr>
        <w:t>Autistic Disturbances of Affective Contact</w:t>
      </w:r>
      <w:r>
        <w:rPr>
          <w:i/>
        </w:rPr>
        <w:t xml:space="preserve"> </w:t>
      </w:r>
      <w:r>
        <w:rPr>
          <w:rFonts w:ascii="Times New Roman" w:hAnsi="Times New Roman"/>
          <w:szCs w:val="24"/>
        </w:rPr>
        <w:t xml:space="preserve">and Chapter 1 of the </w:t>
      </w:r>
      <w:proofErr w:type="spellStart"/>
      <w:r>
        <w:rPr>
          <w:rFonts w:ascii="Times New Roman" w:hAnsi="Times New Roman"/>
          <w:szCs w:val="24"/>
        </w:rPr>
        <w:t>Kluth</w:t>
      </w:r>
      <w:proofErr w:type="spellEnd"/>
      <w:r>
        <w:rPr>
          <w:rFonts w:ascii="Times New Roman" w:hAnsi="Times New Roman"/>
          <w:szCs w:val="24"/>
        </w:rPr>
        <w:t xml:space="preserve"> text. Based upon these readings, how has our definition and understanding of autism changed over the past 7 decades?</w:t>
      </w:r>
    </w:p>
    <w:p w14:paraId="7F063A85" w14:textId="77777777" w:rsidR="00A14F8F" w:rsidRDefault="00A14F8F" w:rsidP="00A14F8F">
      <w:pPr>
        <w:tabs>
          <w:tab w:val="left" w:pos="720"/>
          <w:tab w:val="left" w:pos="1260"/>
        </w:tabs>
        <w:ind w:right="12"/>
        <w:rPr>
          <w:rFonts w:ascii="Times New Roman" w:hAnsi="Times New Roman"/>
          <w:szCs w:val="24"/>
        </w:rPr>
      </w:pPr>
    </w:p>
    <w:p w14:paraId="2D000DEF" w14:textId="77777777" w:rsidR="00A14F8F" w:rsidRDefault="00A14F8F" w:rsidP="00A14F8F">
      <w:pPr>
        <w:tabs>
          <w:tab w:val="left" w:pos="720"/>
          <w:tab w:val="left" w:pos="1260"/>
        </w:tabs>
        <w:ind w:right="12"/>
        <w:rPr>
          <w:rFonts w:ascii="Times New Roman" w:hAnsi="Times New Roman"/>
          <w:szCs w:val="24"/>
        </w:rPr>
      </w:pPr>
      <w:r>
        <w:rPr>
          <w:rFonts w:ascii="Times New Roman" w:hAnsi="Times New Roman"/>
          <w:szCs w:val="24"/>
        </w:rPr>
        <w:t xml:space="preserve">Reflection #2 (Lived Experience): </w:t>
      </w:r>
      <w:r>
        <w:t>Explore the Autism Hub and/or view a film on and by individuals with ASD posted on Moodle. Based on your “lived experience,” compose a reflection about something you learned about individuals with ASD, specifically referring to what you saw, with whom you interacted, and/or what you read that taught or reminded you of your learning.</w:t>
      </w:r>
    </w:p>
    <w:p w14:paraId="762348FC" w14:textId="77777777" w:rsidR="00A14F8F" w:rsidRDefault="00A14F8F" w:rsidP="00A14F8F">
      <w:pPr>
        <w:tabs>
          <w:tab w:val="left" w:pos="720"/>
          <w:tab w:val="left" w:pos="1260"/>
        </w:tabs>
        <w:ind w:right="12"/>
        <w:rPr>
          <w:rFonts w:ascii="Times New Roman" w:hAnsi="Times New Roman"/>
          <w:szCs w:val="24"/>
        </w:rPr>
      </w:pPr>
    </w:p>
    <w:p w14:paraId="42B3F078" w14:textId="77777777" w:rsidR="00A14F8F" w:rsidRDefault="00A14F8F" w:rsidP="00A14F8F">
      <w:pPr>
        <w:tabs>
          <w:tab w:val="left" w:pos="720"/>
          <w:tab w:val="left" w:pos="1260"/>
          <w:tab w:val="left" w:pos="2880"/>
        </w:tabs>
        <w:ind w:right="12"/>
        <w:rPr>
          <w:rFonts w:ascii="Times New Roman" w:hAnsi="Times New Roman"/>
          <w:szCs w:val="24"/>
        </w:rPr>
      </w:pPr>
      <w:r>
        <w:rPr>
          <w:rFonts w:ascii="Times New Roman" w:hAnsi="Times New Roman"/>
          <w:szCs w:val="24"/>
        </w:rPr>
        <w:t xml:space="preserve">Reflection #3 (Social Thinking Perspective): </w:t>
      </w:r>
      <w:r>
        <w:t xml:space="preserve">Read the chapter, </w:t>
      </w:r>
      <w:r w:rsidRPr="008C5F34">
        <w:rPr>
          <w:i/>
        </w:rPr>
        <w:t>ACT ONE - Two Perspectives on Social Thinking</w:t>
      </w:r>
      <w:r>
        <w:t xml:space="preserve">. First read Temple </w:t>
      </w:r>
      <w:proofErr w:type="spellStart"/>
      <w:proofErr w:type="gramStart"/>
      <w:r>
        <w:t>Grandin’s</w:t>
      </w:r>
      <w:proofErr w:type="spellEnd"/>
      <w:r>
        <w:t xml:space="preserve">  </w:t>
      </w:r>
      <w:r w:rsidRPr="008C5F34">
        <w:rPr>
          <w:i/>
        </w:rPr>
        <w:t>Scene</w:t>
      </w:r>
      <w:proofErr w:type="gramEnd"/>
      <w:r w:rsidRPr="008C5F34">
        <w:rPr>
          <w:i/>
        </w:rPr>
        <w:t xml:space="preserve"> 1: My World is What I do</w:t>
      </w:r>
      <w:r>
        <w:t xml:space="preserve">. Then read Sean Barron’s </w:t>
      </w:r>
      <w:r w:rsidRPr="008C5F34">
        <w:rPr>
          <w:i/>
        </w:rPr>
        <w:t>Scene 2: A Different Perspective on Social Awareness</w:t>
      </w:r>
      <w:r>
        <w:t>. Compare and contrast their perspectives on social thinking in ASD.</w:t>
      </w:r>
    </w:p>
    <w:p w14:paraId="0C1D0E6D" w14:textId="77777777" w:rsidR="00A14F8F" w:rsidRDefault="00A14F8F" w:rsidP="00A14F8F">
      <w:pPr>
        <w:tabs>
          <w:tab w:val="left" w:pos="720"/>
          <w:tab w:val="left" w:pos="1260"/>
        </w:tabs>
        <w:ind w:right="12"/>
        <w:rPr>
          <w:rFonts w:ascii="Times New Roman" w:hAnsi="Times New Roman"/>
          <w:szCs w:val="24"/>
        </w:rPr>
      </w:pPr>
    </w:p>
    <w:p w14:paraId="51BF357A" w14:textId="77777777" w:rsidR="00A14F8F" w:rsidRDefault="00A14F8F" w:rsidP="00A14F8F">
      <w:pPr>
        <w:tabs>
          <w:tab w:val="left" w:pos="720"/>
          <w:tab w:val="left" w:pos="1260"/>
        </w:tabs>
        <w:ind w:right="12"/>
        <w:rPr>
          <w:rFonts w:ascii="Times New Roman" w:hAnsi="Times New Roman"/>
          <w:szCs w:val="24"/>
        </w:rPr>
      </w:pPr>
      <w:r>
        <w:rPr>
          <w:rFonts w:ascii="Times New Roman" w:hAnsi="Times New Roman"/>
          <w:szCs w:val="24"/>
        </w:rPr>
        <w:t>Reflection #4 (Transition and Employment): R</w:t>
      </w:r>
      <w:r>
        <w:t xml:space="preserve">ead </w:t>
      </w:r>
      <w:proofErr w:type="spellStart"/>
      <w:r>
        <w:t>Romoser</w:t>
      </w:r>
      <w:proofErr w:type="spellEnd"/>
      <w:r>
        <w:t xml:space="preserve">, M. (2000). </w:t>
      </w:r>
      <w:proofErr w:type="spellStart"/>
      <w:proofErr w:type="gramStart"/>
      <w:r>
        <w:t>Malemployment</w:t>
      </w:r>
      <w:proofErr w:type="spellEnd"/>
      <w:r>
        <w:t xml:space="preserve"> in autism.</w:t>
      </w:r>
      <w:proofErr w:type="gramEnd"/>
      <w:r>
        <w:t xml:space="preserve"> </w:t>
      </w:r>
      <w:r>
        <w:rPr>
          <w:i/>
          <w:iCs/>
        </w:rPr>
        <w:t xml:space="preserve">Focus on Autism and other Developmental Disabilities </w:t>
      </w:r>
      <w:r>
        <w:t xml:space="preserve">15(4), 246-247. What is your opinion on </w:t>
      </w:r>
      <w:proofErr w:type="spellStart"/>
      <w:r>
        <w:t>Romoser’s</w:t>
      </w:r>
      <w:proofErr w:type="spellEnd"/>
      <w:r>
        <w:t xml:space="preserve"> perspective? What are his key pieces of advice that are “take </w:t>
      </w:r>
      <w:proofErr w:type="spellStart"/>
      <w:r>
        <w:t>aways</w:t>
      </w:r>
      <w:proofErr w:type="spellEnd"/>
      <w:r>
        <w:t xml:space="preserve">” for </w:t>
      </w:r>
      <w:proofErr w:type="gramStart"/>
      <w:r>
        <w:t>you.</w:t>
      </w:r>
      <w:proofErr w:type="gramEnd"/>
    </w:p>
    <w:p w14:paraId="2F7366E8" w14:textId="77777777" w:rsidR="00A14F8F" w:rsidRDefault="00A14F8F" w:rsidP="00A14F8F">
      <w:pPr>
        <w:rPr>
          <w:rFonts w:ascii="Times New Roman" w:hAnsi="Times New Roman"/>
          <w:b/>
          <w:szCs w:val="24"/>
        </w:rPr>
      </w:pPr>
    </w:p>
    <w:p w14:paraId="793FA719" w14:textId="77777777" w:rsidR="00A14F8F" w:rsidRDefault="00A14F8F" w:rsidP="00A14F8F">
      <w:pPr>
        <w:rPr>
          <w:rFonts w:ascii="Times New Roman" w:hAnsi="Times New Roman"/>
          <w:b/>
          <w:szCs w:val="24"/>
        </w:rPr>
      </w:pPr>
      <w:r>
        <w:rPr>
          <w:rFonts w:ascii="Times New Roman" w:hAnsi="Times New Roman"/>
          <w:b/>
          <w:szCs w:val="24"/>
        </w:rPr>
        <w:t>Best Practice Application Case Studies (24 points -2 case studies of 12 points each):</w:t>
      </w:r>
    </w:p>
    <w:p w14:paraId="19FA5B9A" w14:textId="77777777" w:rsidR="00A14F8F" w:rsidRPr="005D34F2" w:rsidRDefault="00A14F8F" w:rsidP="00A14F8F">
      <w:pPr>
        <w:tabs>
          <w:tab w:val="left" w:pos="720"/>
          <w:tab w:val="left" w:pos="1260"/>
        </w:tabs>
        <w:ind w:right="12"/>
        <w:rPr>
          <w:szCs w:val="24"/>
        </w:rPr>
      </w:pPr>
      <w:r w:rsidRPr="005D34F2">
        <w:rPr>
          <w:szCs w:val="24"/>
        </w:rPr>
        <w:t>In order to evidences the application of the knowledge and skills required of the three ASD AA standards, each candidate develops two case studies, each of which involves an application with one or more students with ASD. Each of the two applications may be with the different students or with the same student. Each case study has the three component pa</w:t>
      </w:r>
      <w:r>
        <w:rPr>
          <w:szCs w:val="24"/>
        </w:rPr>
        <w:t xml:space="preserve">rts described below. Pseudonyms must be used to </w:t>
      </w:r>
      <w:r w:rsidRPr="005D34F2">
        <w:rPr>
          <w:szCs w:val="24"/>
        </w:rPr>
        <w:t>protect confidentia</w:t>
      </w:r>
      <w:r>
        <w:rPr>
          <w:szCs w:val="24"/>
        </w:rPr>
        <w:t>lity. You will be asked to present</w:t>
      </w:r>
      <w:r w:rsidRPr="005D34F2">
        <w:rPr>
          <w:szCs w:val="24"/>
        </w:rPr>
        <w:t xml:space="preserve"> one of your case studies at the last class meeting. Case studies must be submitted in class.</w:t>
      </w:r>
    </w:p>
    <w:p w14:paraId="3498DD9D" w14:textId="77777777" w:rsidR="00A14F8F" w:rsidRPr="005D34F2" w:rsidRDefault="00A14F8F" w:rsidP="00A14F8F">
      <w:pPr>
        <w:tabs>
          <w:tab w:val="left" w:pos="720"/>
          <w:tab w:val="left" w:pos="1260"/>
        </w:tabs>
        <w:ind w:right="12"/>
        <w:rPr>
          <w:szCs w:val="24"/>
        </w:rPr>
      </w:pPr>
    </w:p>
    <w:p w14:paraId="677AB27D" w14:textId="77777777" w:rsidR="00A14F8F" w:rsidRPr="00AF7ED9" w:rsidRDefault="00A14F8F" w:rsidP="00A14F8F">
      <w:pPr>
        <w:tabs>
          <w:tab w:val="left" w:pos="720"/>
          <w:tab w:val="left" w:pos="1260"/>
        </w:tabs>
        <w:ind w:right="12"/>
        <w:rPr>
          <w:b/>
          <w:i/>
          <w:szCs w:val="24"/>
        </w:rPr>
      </w:pPr>
      <w:r w:rsidRPr="00AF7ED9">
        <w:rPr>
          <w:b/>
          <w:i/>
          <w:szCs w:val="24"/>
        </w:rPr>
        <w:t>Case Study Components</w:t>
      </w:r>
    </w:p>
    <w:p w14:paraId="691E592C" w14:textId="77777777" w:rsidR="00A14F8F" w:rsidRPr="005D34F2" w:rsidRDefault="00A14F8F" w:rsidP="00A14F8F">
      <w:pPr>
        <w:tabs>
          <w:tab w:val="left" w:pos="720"/>
          <w:tab w:val="left" w:pos="1260"/>
        </w:tabs>
        <w:ind w:right="12"/>
        <w:rPr>
          <w:szCs w:val="24"/>
        </w:rPr>
      </w:pPr>
    </w:p>
    <w:p w14:paraId="4C4FDF2D" w14:textId="77777777" w:rsidR="00A14F8F" w:rsidRPr="005D34F2" w:rsidRDefault="00A14F8F" w:rsidP="00A14F8F">
      <w:pPr>
        <w:tabs>
          <w:tab w:val="left" w:pos="720"/>
          <w:tab w:val="left" w:pos="1260"/>
        </w:tabs>
        <w:ind w:left="360" w:right="12"/>
        <w:rPr>
          <w:szCs w:val="24"/>
        </w:rPr>
      </w:pPr>
      <w:r w:rsidRPr="005D34F2">
        <w:rPr>
          <w:b/>
          <w:i/>
          <w:szCs w:val="24"/>
        </w:rPr>
        <w:t>Part 1</w:t>
      </w:r>
      <w:r w:rsidRPr="005D34F2">
        <w:rPr>
          <w:i/>
          <w:szCs w:val="24"/>
        </w:rPr>
        <w:t>.</w:t>
      </w:r>
      <w:r w:rsidRPr="005D34F2">
        <w:rPr>
          <w:szCs w:val="24"/>
        </w:rPr>
        <w:t xml:space="preserve"> Profile of Student with ASD: Summary of Strengths and Challenges Along the Dimensions Described in the Standards Checklist Inclusive of Any Assessment Approaches Used to Learn More about a Student</w:t>
      </w:r>
      <w:r>
        <w:rPr>
          <w:szCs w:val="24"/>
        </w:rPr>
        <w:t xml:space="preserve"> (Standard 1 &amp; Standard 2.1) - 3</w:t>
      </w:r>
      <w:r w:rsidRPr="005D34F2">
        <w:rPr>
          <w:szCs w:val="24"/>
        </w:rPr>
        <w:t xml:space="preserve"> points</w:t>
      </w:r>
    </w:p>
    <w:p w14:paraId="2F31944B" w14:textId="77777777" w:rsidR="00A14F8F" w:rsidRPr="005D34F2" w:rsidRDefault="00A14F8F" w:rsidP="00A14F8F">
      <w:pPr>
        <w:tabs>
          <w:tab w:val="left" w:pos="720"/>
          <w:tab w:val="left" w:pos="1260"/>
        </w:tabs>
        <w:ind w:left="360" w:right="12"/>
        <w:rPr>
          <w:szCs w:val="24"/>
        </w:rPr>
      </w:pPr>
    </w:p>
    <w:p w14:paraId="1C12DE03" w14:textId="77777777" w:rsidR="00A14F8F" w:rsidRPr="005D34F2" w:rsidRDefault="00A14F8F" w:rsidP="00A14F8F">
      <w:pPr>
        <w:tabs>
          <w:tab w:val="left" w:pos="720"/>
          <w:tab w:val="left" w:pos="1260"/>
        </w:tabs>
        <w:ind w:left="360" w:right="12"/>
        <w:rPr>
          <w:szCs w:val="24"/>
        </w:rPr>
      </w:pPr>
      <w:r w:rsidRPr="005D34F2">
        <w:rPr>
          <w:b/>
          <w:i/>
          <w:szCs w:val="24"/>
        </w:rPr>
        <w:t>Part 2</w:t>
      </w:r>
      <w:r>
        <w:rPr>
          <w:b/>
          <w:i/>
          <w:szCs w:val="24"/>
        </w:rPr>
        <w:t xml:space="preserve">. </w:t>
      </w:r>
      <w:r w:rsidRPr="005D34F2">
        <w:rPr>
          <w:szCs w:val="24"/>
        </w:rPr>
        <w:t xml:space="preserve">Academic, Social, Communication, Behavior, and Self-Regulation Supports and Strategies </w:t>
      </w:r>
      <w:r>
        <w:rPr>
          <w:szCs w:val="24"/>
        </w:rPr>
        <w:t xml:space="preserve">Description (Standard 2 &amp;/or 3) – 3 </w:t>
      </w:r>
      <w:r w:rsidRPr="005D34F2">
        <w:rPr>
          <w:szCs w:val="24"/>
        </w:rPr>
        <w:t>points</w:t>
      </w:r>
    </w:p>
    <w:p w14:paraId="1ADBC79F" w14:textId="77777777" w:rsidR="00A14F8F" w:rsidRPr="005D34F2" w:rsidRDefault="00A14F8F" w:rsidP="00A14F8F">
      <w:pPr>
        <w:tabs>
          <w:tab w:val="left" w:pos="720"/>
          <w:tab w:val="left" w:pos="1260"/>
        </w:tabs>
        <w:ind w:left="360" w:right="12"/>
        <w:rPr>
          <w:szCs w:val="24"/>
        </w:rPr>
      </w:pPr>
    </w:p>
    <w:p w14:paraId="7C85F0E1" w14:textId="77777777" w:rsidR="00A14F8F" w:rsidRPr="005D34F2" w:rsidRDefault="00A14F8F" w:rsidP="00A14F8F">
      <w:pPr>
        <w:tabs>
          <w:tab w:val="left" w:pos="720"/>
          <w:tab w:val="left" w:pos="1260"/>
        </w:tabs>
        <w:ind w:left="540" w:right="12"/>
        <w:rPr>
          <w:szCs w:val="24"/>
        </w:rPr>
      </w:pPr>
      <w:r w:rsidRPr="005D34F2">
        <w:rPr>
          <w:szCs w:val="24"/>
        </w:rPr>
        <w:t>Select</w:t>
      </w:r>
      <w:r>
        <w:rPr>
          <w:szCs w:val="24"/>
        </w:rPr>
        <w:t xml:space="preserve"> and describe</w:t>
      </w:r>
      <w:r w:rsidRPr="005D34F2">
        <w:rPr>
          <w:szCs w:val="24"/>
        </w:rPr>
        <w:t xml:space="preserve"> two applications (one per case study) that allow you to enhance/refine your delivery of current academic, social, communication, behavioral and/or self-regulation supports and strategies.</w:t>
      </w:r>
      <w:r>
        <w:rPr>
          <w:szCs w:val="24"/>
        </w:rPr>
        <w:t xml:space="preserve"> Be sure to emphasize why this type of strategy/support is appropriate for the student you are working with and how you will personalize this support/strategy.</w:t>
      </w:r>
      <w:r w:rsidRPr="005D34F2">
        <w:rPr>
          <w:szCs w:val="24"/>
        </w:rPr>
        <w:t xml:space="preserve"> If you wish to focus upon an application that is not listed or covered in the list below, we encourage you to do so and propose it to your instructor as soon as possible in the semester so that you can get going with developing and implementing the practice. </w:t>
      </w:r>
    </w:p>
    <w:p w14:paraId="3976EAF0" w14:textId="77777777" w:rsidR="00A14F8F" w:rsidRPr="005D34F2" w:rsidRDefault="00A14F8F" w:rsidP="00A14F8F">
      <w:pPr>
        <w:tabs>
          <w:tab w:val="left" w:pos="720"/>
          <w:tab w:val="left" w:pos="1260"/>
        </w:tabs>
        <w:ind w:right="12"/>
        <w:rPr>
          <w:szCs w:val="24"/>
        </w:rPr>
      </w:pPr>
    </w:p>
    <w:p w14:paraId="221FD520" w14:textId="77777777" w:rsidR="00A14F8F" w:rsidRPr="005D34F2" w:rsidRDefault="00A14F8F" w:rsidP="00A14F8F">
      <w:pPr>
        <w:tabs>
          <w:tab w:val="left" w:pos="720"/>
          <w:tab w:val="left" w:pos="1260"/>
        </w:tabs>
        <w:ind w:left="540" w:right="12"/>
        <w:rPr>
          <w:szCs w:val="24"/>
        </w:rPr>
      </w:pPr>
      <w:r w:rsidRPr="005D34F2">
        <w:rPr>
          <w:szCs w:val="24"/>
        </w:rPr>
        <w:t>Academic Supports: Using fascinations, areas of expertise, and strengths to connect a student to the curriculum and meet the unique needs of a student with ASD (Standard 2.2)</w:t>
      </w:r>
    </w:p>
    <w:p w14:paraId="3A400198" w14:textId="77777777" w:rsidR="00A14F8F" w:rsidRPr="005D34F2" w:rsidRDefault="00A14F8F" w:rsidP="00A14F8F">
      <w:pPr>
        <w:tabs>
          <w:tab w:val="left" w:pos="720"/>
          <w:tab w:val="left" w:pos="1260"/>
        </w:tabs>
        <w:ind w:right="12"/>
        <w:rPr>
          <w:szCs w:val="24"/>
        </w:rPr>
      </w:pPr>
    </w:p>
    <w:p w14:paraId="4489FD4F" w14:textId="77777777" w:rsidR="00A14F8F" w:rsidRPr="005D34F2" w:rsidRDefault="00A14F8F" w:rsidP="00A14F8F">
      <w:pPr>
        <w:tabs>
          <w:tab w:val="left" w:pos="720"/>
          <w:tab w:val="left" w:pos="1260"/>
        </w:tabs>
        <w:ind w:left="540" w:right="12"/>
        <w:rPr>
          <w:szCs w:val="24"/>
        </w:rPr>
      </w:pPr>
      <w:r w:rsidRPr="005D34F2">
        <w:rPr>
          <w:szCs w:val="24"/>
        </w:rPr>
        <w:t>Fostering Social Interactions and Building Communication Skills (Standard 2.3)</w:t>
      </w:r>
    </w:p>
    <w:p w14:paraId="7CC79869" w14:textId="77777777" w:rsidR="00A14F8F" w:rsidRPr="005D34F2" w:rsidRDefault="00A14F8F" w:rsidP="00A14F8F">
      <w:pPr>
        <w:tabs>
          <w:tab w:val="left" w:pos="720"/>
          <w:tab w:val="left" w:pos="1260"/>
        </w:tabs>
        <w:ind w:left="540" w:right="12"/>
        <w:rPr>
          <w:szCs w:val="24"/>
        </w:rPr>
      </w:pPr>
    </w:p>
    <w:p w14:paraId="102EF6BF" w14:textId="77777777" w:rsidR="00A14F8F" w:rsidRPr="005D34F2" w:rsidRDefault="00A14F8F" w:rsidP="00A14F8F">
      <w:pPr>
        <w:ind w:firstLine="540"/>
        <w:rPr>
          <w:szCs w:val="24"/>
        </w:rPr>
      </w:pPr>
      <w:r w:rsidRPr="005D34F2">
        <w:rPr>
          <w:szCs w:val="24"/>
        </w:rPr>
        <w:t>Positive Behavior Support Plan and/or Behavior Intervention Plan (Standard 2.4)</w:t>
      </w:r>
    </w:p>
    <w:p w14:paraId="74BCC7F0" w14:textId="77777777" w:rsidR="00A14F8F" w:rsidRPr="005D34F2" w:rsidRDefault="00A14F8F" w:rsidP="00A14F8F">
      <w:pPr>
        <w:rPr>
          <w:szCs w:val="24"/>
        </w:rPr>
      </w:pPr>
    </w:p>
    <w:p w14:paraId="094F3821" w14:textId="77777777" w:rsidR="00A14F8F" w:rsidRPr="005D34F2" w:rsidRDefault="00A14F8F" w:rsidP="00A14F8F">
      <w:pPr>
        <w:ind w:left="540"/>
        <w:rPr>
          <w:szCs w:val="24"/>
        </w:rPr>
      </w:pPr>
      <w:r w:rsidRPr="005D34F2">
        <w:rPr>
          <w:szCs w:val="24"/>
        </w:rPr>
        <w:t>Classroom Structure, Organization and Self-Regulation Support Systems (Standard 2.5)</w:t>
      </w:r>
    </w:p>
    <w:p w14:paraId="3F28F9DE" w14:textId="77777777" w:rsidR="00A14F8F" w:rsidRPr="005D34F2" w:rsidRDefault="00A14F8F" w:rsidP="00A14F8F">
      <w:pPr>
        <w:ind w:left="540"/>
        <w:rPr>
          <w:szCs w:val="24"/>
        </w:rPr>
      </w:pPr>
    </w:p>
    <w:p w14:paraId="2206961D" w14:textId="77777777" w:rsidR="00A14F8F" w:rsidRPr="005D34F2" w:rsidRDefault="00A14F8F" w:rsidP="00A14F8F">
      <w:pPr>
        <w:ind w:left="540"/>
        <w:rPr>
          <w:szCs w:val="24"/>
        </w:rPr>
      </w:pPr>
      <w:r w:rsidRPr="005D34F2">
        <w:rPr>
          <w:szCs w:val="24"/>
        </w:rPr>
        <w:t>Advancing Inclusive and Natural Peer Supports in General Education Through Collaborating with Others (Standards 2 and 3)</w:t>
      </w:r>
    </w:p>
    <w:p w14:paraId="71B98F8E" w14:textId="77777777" w:rsidR="00A14F8F" w:rsidRPr="005D34F2" w:rsidRDefault="00A14F8F" w:rsidP="00A14F8F">
      <w:pPr>
        <w:ind w:left="540"/>
        <w:rPr>
          <w:szCs w:val="24"/>
          <w:highlight w:val="yellow"/>
        </w:rPr>
      </w:pPr>
    </w:p>
    <w:p w14:paraId="76C51D30" w14:textId="77777777" w:rsidR="00A14F8F" w:rsidRDefault="00A14F8F" w:rsidP="00A14F8F">
      <w:pPr>
        <w:tabs>
          <w:tab w:val="left" w:pos="720"/>
          <w:tab w:val="left" w:pos="1260"/>
        </w:tabs>
        <w:ind w:left="360" w:right="12"/>
        <w:rPr>
          <w:szCs w:val="24"/>
        </w:rPr>
      </w:pPr>
      <w:r w:rsidRPr="005D34F2">
        <w:rPr>
          <w:szCs w:val="24"/>
        </w:rPr>
        <w:t xml:space="preserve">   Your Proposed Application Based Upon Course Objectives and ASD AA Standards</w:t>
      </w:r>
    </w:p>
    <w:p w14:paraId="02FDBC24" w14:textId="77777777" w:rsidR="00A14F8F" w:rsidRDefault="00A14F8F" w:rsidP="00A14F8F">
      <w:pPr>
        <w:tabs>
          <w:tab w:val="left" w:pos="720"/>
          <w:tab w:val="left" w:pos="1260"/>
        </w:tabs>
        <w:ind w:left="360" w:right="12"/>
        <w:rPr>
          <w:szCs w:val="24"/>
        </w:rPr>
      </w:pPr>
    </w:p>
    <w:p w14:paraId="5B2774BD" w14:textId="77777777" w:rsidR="00A14F8F" w:rsidRPr="005D34F2" w:rsidRDefault="00A14F8F" w:rsidP="00A14F8F">
      <w:pPr>
        <w:tabs>
          <w:tab w:val="left" w:pos="720"/>
          <w:tab w:val="left" w:pos="1260"/>
        </w:tabs>
        <w:ind w:left="360" w:right="12"/>
        <w:rPr>
          <w:szCs w:val="24"/>
        </w:rPr>
      </w:pPr>
      <w:r>
        <w:rPr>
          <w:b/>
          <w:i/>
          <w:szCs w:val="24"/>
        </w:rPr>
        <w:t xml:space="preserve">Part 3. </w:t>
      </w:r>
      <w:r w:rsidRPr="005D34F2">
        <w:rPr>
          <w:szCs w:val="24"/>
        </w:rPr>
        <w:t xml:space="preserve">Academic, Social, Communication, Behavior, and Self-Regulation Supports and Strategies </w:t>
      </w:r>
      <w:r>
        <w:rPr>
          <w:szCs w:val="24"/>
        </w:rPr>
        <w:t xml:space="preserve">Application (Standard 2 &amp;/or 3) – 3 </w:t>
      </w:r>
      <w:r w:rsidRPr="005D34F2">
        <w:rPr>
          <w:szCs w:val="24"/>
        </w:rPr>
        <w:t>points</w:t>
      </w:r>
    </w:p>
    <w:p w14:paraId="13B65154" w14:textId="77777777" w:rsidR="00A14F8F" w:rsidRDefault="00A14F8F" w:rsidP="00A14F8F">
      <w:pPr>
        <w:tabs>
          <w:tab w:val="left" w:pos="720"/>
          <w:tab w:val="left" w:pos="1260"/>
        </w:tabs>
        <w:ind w:left="360" w:right="12"/>
        <w:rPr>
          <w:szCs w:val="24"/>
        </w:rPr>
      </w:pPr>
    </w:p>
    <w:p w14:paraId="545AC5C0" w14:textId="77777777" w:rsidR="00A14F8F" w:rsidRPr="005A10C9" w:rsidRDefault="00A14F8F" w:rsidP="00A14F8F">
      <w:pPr>
        <w:tabs>
          <w:tab w:val="left" w:pos="720"/>
          <w:tab w:val="left" w:pos="1260"/>
        </w:tabs>
        <w:ind w:left="720" w:right="12"/>
        <w:rPr>
          <w:szCs w:val="24"/>
        </w:rPr>
      </w:pPr>
      <w:r>
        <w:rPr>
          <w:szCs w:val="24"/>
        </w:rPr>
        <w:t xml:space="preserve">Describe and document the application process of your selected support/strategy. Data collection, work samples, etc. belong in this section. </w:t>
      </w:r>
    </w:p>
    <w:p w14:paraId="39614678" w14:textId="77777777" w:rsidR="00A14F8F" w:rsidRPr="005D34F2" w:rsidRDefault="00A14F8F" w:rsidP="00A14F8F">
      <w:pPr>
        <w:tabs>
          <w:tab w:val="left" w:pos="720"/>
          <w:tab w:val="left" w:pos="1260"/>
        </w:tabs>
        <w:ind w:left="360" w:right="12"/>
        <w:rPr>
          <w:szCs w:val="24"/>
        </w:rPr>
      </w:pPr>
      <w:r w:rsidRPr="005D34F2">
        <w:rPr>
          <w:szCs w:val="24"/>
        </w:rPr>
        <w:tab/>
      </w:r>
    </w:p>
    <w:p w14:paraId="63D93CC3" w14:textId="77777777" w:rsidR="00A14F8F" w:rsidRPr="005D34F2" w:rsidRDefault="00A14F8F" w:rsidP="00A14F8F">
      <w:pPr>
        <w:ind w:left="360"/>
        <w:rPr>
          <w:szCs w:val="24"/>
        </w:rPr>
      </w:pPr>
      <w:r w:rsidRPr="005D34F2">
        <w:rPr>
          <w:b/>
          <w:i/>
          <w:szCs w:val="24"/>
        </w:rPr>
        <w:t xml:space="preserve">Part </w:t>
      </w:r>
      <w:r>
        <w:rPr>
          <w:b/>
          <w:i/>
          <w:szCs w:val="24"/>
        </w:rPr>
        <w:t>4</w:t>
      </w:r>
      <w:r w:rsidRPr="005D34F2">
        <w:rPr>
          <w:i/>
          <w:szCs w:val="24"/>
        </w:rPr>
        <w:t>.</w:t>
      </w:r>
      <w:r w:rsidRPr="005D34F2">
        <w:rPr>
          <w:szCs w:val="24"/>
        </w:rPr>
        <w:t xml:space="preserve"> Reflection on Implementation of Part 2 Supports and Strategies: “What I learned; what went well; what could be improved </w:t>
      </w:r>
      <w:r>
        <w:rPr>
          <w:szCs w:val="24"/>
        </w:rPr>
        <w:t>for the future; next steps.” - 3</w:t>
      </w:r>
      <w:r w:rsidRPr="005D34F2">
        <w:rPr>
          <w:szCs w:val="24"/>
        </w:rPr>
        <w:t xml:space="preserve"> points</w:t>
      </w:r>
    </w:p>
    <w:p w14:paraId="1FFCF682" w14:textId="77777777" w:rsidR="00A14F8F" w:rsidRDefault="00A14F8F" w:rsidP="00A14F8F"/>
    <w:p w14:paraId="4689A1C2" w14:textId="77777777" w:rsidR="00A14F8F" w:rsidRDefault="00A14F8F" w:rsidP="00A14F8F"/>
    <w:p w14:paraId="290F62B9" w14:textId="77777777" w:rsidR="00A14F8F" w:rsidRDefault="00A14F8F" w:rsidP="00A14F8F"/>
    <w:p w14:paraId="4E4B257A" w14:textId="77777777" w:rsidR="00A14F8F" w:rsidRPr="00AA251B" w:rsidRDefault="00A14F8F" w:rsidP="00A14F8F">
      <w:pPr>
        <w:rPr>
          <w:color w:val="000000"/>
        </w:rPr>
      </w:pPr>
    </w:p>
    <w:p w14:paraId="33E9A418" w14:textId="77777777" w:rsidR="00A14F8F" w:rsidRPr="00170491" w:rsidRDefault="00A14F8F" w:rsidP="00A14F8F">
      <w:pPr>
        <w:ind w:left="1440" w:firstLine="720"/>
        <w:rPr>
          <w:rFonts w:ascii="Times New Roman" w:hAnsi="Times New Roman" w:cs="Arial"/>
          <w:b/>
          <w:szCs w:val="24"/>
        </w:rPr>
      </w:pPr>
      <w:bookmarkStart w:id="125" w:name="_Toc209264081"/>
      <w:bookmarkStart w:id="126" w:name="_Toc209264747"/>
      <w:bookmarkStart w:id="127" w:name="_Toc209265547"/>
      <w:bookmarkStart w:id="128" w:name="_Toc209267009"/>
      <w:bookmarkStart w:id="129" w:name="_Toc209267806"/>
      <w:bookmarkStart w:id="130" w:name="_Toc219707128"/>
      <w:bookmarkStart w:id="131" w:name="_Toc219708023"/>
      <w:bookmarkStart w:id="132" w:name="_Toc219708150"/>
      <w:bookmarkStart w:id="133" w:name="_Toc220833788"/>
      <w:bookmarkStart w:id="134" w:name="_Toc220834549"/>
      <w:bookmarkStart w:id="135" w:name="_Toc220834621"/>
      <w:bookmarkStart w:id="136" w:name="_Toc220834797"/>
      <w:bookmarkStart w:id="137" w:name="_Toc239574651"/>
      <w:bookmarkStart w:id="138" w:name="_Toc239574839"/>
      <w:r w:rsidRPr="002D6509">
        <w:t xml:space="preserve">GRADING </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t>SCALE AND POINT DISTRIBUTION</w:t>
      </w:r>
    </w:p>
    <w:p w14:paraId="25490057" w14:textId="77777777" w:rsidR="00A14F8F" w:rsidRPr="00260AC4" w:rsidRDefault="00A14F8F" w:rsidP="00A14F8F"/>
    <w:p w14:paraId="7C9ED85A" w14:textId="77777777" w:rsidR="00A14F8F" w:rsidRPr="002D6509" w:rsidRDefault="00A14F8F" w:rsidP="00A14F8F">
      <w:pPr>
        <w:tabs>
          <w:tab w:val="left" w:pos="720"/>
          <w:tab w:val="left" w:pos="1260"/>
        </w:tabs>
        <w:ind w:left="600" w:right="12"/>
        <w:rPr>
          <w:rFonts w:ascii="Times New Roman" w:hAnsi="Times New Roman"/>
          <w:b/>
          <w:szCs w:val="24"/>
        </w:rPr>
      </w:pPr>
      <w:r>
        <w:rPr>
          <w:rFonts w:ascii="Times New Roman" w:hAnsi="Times New Roman"/>
          <w:b/>
          <w:szCs w:val="24"/>
        </w:rPr>
        <w:t>93% = A</w:t>
      </w:r>
      <w:r>
        <w:rPr>
          <w:rFonts w:ascii="Times New Roman" w:hAnsi="Times New Roman"/>
          <w:b/>
          <w:szCs w:val="24"/>
        </w:rPr>
        <w:tab/>
        <w:t>90% = A-</w:t>
      </w:r>
      <w:r>
        <w:rPr>
          <w:rFonts w:ascii="Times New Roman" w:hAnsi="Times New Roman"/>
          <w:b/>
          <w:szCs w:val="24"/>
        </w:rPr>
        <w:tab/>
        <w:t>87% = B+</w:t>
      </w:r>
      <w:r>
        <w:rPr>
          <w:rFonts w:ascii="Times New Roman" w:hAnsi="Times New Roman"/>
          <w:b/>
          <w:szCs w:val="24"/>
        </w:rPr>
        <w:tab/>
        <w:t>83% = B</w:t>
      </w:r>
      <w:r>
        <w:rPr>
          <w:rFonts w:ascii="Times New Roman" w:hAnsi="Times New Roman"/>
          <w:b/>
          <w:szCs w:val="24"/>
        </w:rPr>
        <w:tab/>
        <w:t>80% = B-</w:t>
      </w:r>
      <w:r>
        <w:rPr>
          <w:rFonts w:ascii="Times New Roman" w:hAnsi="Times New Roman"/>
          <w:b/>
          <w:szCs w:val="24"/>
        </w:rPr>
        <w:tab/>
        <w:t>77% = C+</w:t>
      </w:r>
    </w:p>
    <w:p w14:paraId="74DEF139" w14:textId="77777777" w:rsidR="00A14F8F" w:rsidRPr="002D6509" w:rsidRDefault="00A14F8F" w:rsidP="00A14F8F">
      <w:pPr>
        <w:tabs>
          <w:tab w:val="left" w:pos="1440"/>
          <w:tab w:val="left" w:pos="1980"/>
          <w:tab w:val="left" w:pos="2520"/>
          <w:tab w:val="right" w:pos="4590"/>
        </w:tabs>
        <w:ind w:right="12"/>
        <w:rPr>
          <w:rFonts w:ascii="Times New Roman" w:hAnsi="Times New Roman"/>
          <w:szCs w:val="24"/>
        </w:rPr>
      </w:pPr>
    </w:p>
    <w:p w14:paraId="27D913B7" w14:textId="77777777" w:rsidR="00A14F8F" w:rsidRPr="002D6509" w:rsidRDefault="00A14F8F" w:rsidP="00A14F8F">
      <w:pPr>
        <w:tabs>
          <w:tab w:val="left" w:pos="1440"/>
          <w:tab w:val="left" w:pos="1980"/>
          <w:tab w:val="left" w:pos="2520"/>
          <w:tab w:val="right" w:pos="4590"/>
        </w:tabs>
        <w:ind w:right="12"/>
        <w:rPr>
          <w:rFonts w:ascii="Times New Roman" w:hAnsi="Times New Roman"/>
          <w:szCs w:val="24"/>
        </w:rPr>
      </w:pPr>
      <w:r>
        <w:rPr>
          <w:rFonts w:ascii="Times New Roman" w:hAnsi="Times New Roman"/>
          <w:szCs w:val="24"/>
        </w:rPr>
        <w:t>Points below 77 = F. A g</w:t>
      </w:r>
      <w:r w:rsidRPr="002D6509">
        <w:rPr>
          <w:rFonts w:ascii="Times New Roman" w:hAnsi="Times New Roman"/>
          <w:szCs w:val="24"/>
        </w:rPr>
        <w:t xml:space="preserve">rade of C+ or better </w:t>
      </w:r>
      <w:r>
        <w:rPr>
          <w:rFonts w:ascii="Times New Roman" w:hAnsi="Times New Roman"/>
          <w:szCs w:val="24"/>
        </w:rPr>
        <w:t xml:space="preserve">is </w:t>
      </w:r>
      <w:r w:rsidRPr="002D6509">
        <w:rPr>
          <w:rFonts w:ascii="Times New Roman" w:hAnsi="Times New Roman"/>
          <w:szCs w:val="24"/>
        </w:rPr>
        <w:t xml:space="preserve">required </w:t>
      </w:r>
      <w:r>
        <w:rPr>
          <w:rFonts w:ascii="Times New Roman" w:hAnsi="Times New Roman"/>
          <w:szCs w:val="24"/>
        </w:rPr>
        <w:t xml:space="preserve">for a </w:t>
      </w:r>
      <w:r w:rsidRPr="002D6509">
        <w:rPr>
          <w:rFonts w:ascii="Times New Roman" w:hAnsi="Times New Roman"/>
          <w:szCs w:val="24"/>
        </w:rPr>
        <w:t>course</w:t>
      </w:r>
      <w:r>
        <w:rPr>
          <w:rFonts w:ascii="Times New Roman" w:hAnsi="Times New Roman"/>
          <w:szCs w:val="24"/>
        </w:rPr>
        <w:t xml:space="preserve"> to count</w:t>
      </w:r>
      <w:r w:rsidRPr="002D6509">
        <w:rPr>
          <w:rFonts w:ascii="Times New Roman" w:hAnsi="Times New Roman"/>
          <w:szCs w:val="24"/>
        </w:rPr>
        <w:t xml:space="preserve"> toward a cr</w:t>
      </w:r>
      <w:r>
        <w:rPr>
          <w:rFonts w:ascii="Times New Roman" w:hAnsi="Times New Roman"/>
          <w:szCs w:val="24"/>
        </w:rPr>
        <w:t>edential or added authorization.</w:t>
      </w:r>
    </w:p>
    <w:p w14:paraId="4DD61EA2" w14:textId="77777777" w:rsidR="00A14F8F" w:rsidRPr="002D6509" w:rsidRDefault="00A14F8F" w:rsidP="00A14F8F">
      <w:pPr>
        <w:tabs>
          <w:tab w:val="left" w:pos="720"/>
          <w:tab w:val="left" w:pos="1170"/>
        </w:tabs>
        <w:ind w:right="12"/>
        <w:rPr>
          <w:rFonts w:ascii="Times New Roman" w:hAnsi="Times New Roman"/>
          <w:b/>
          <w:szCs w:val="24"/>
        </w:rPr>
      </w:pPr>
    </w:p>
    <w:p w14:paraId="2A620DCF" w14:textId="77777777" w:rsidR="00A14F8F" w:rsidRDefault="00A14F8F" w:rsidP="00A14F8F">
      <w:pPr>
        <w:ind w:right="12"/>
        <w:rPr>
          <w:rFonts w:ascii="Times New Roman" w:hAnsi="Times New Roman"/>
          <w:b/>
          <w:szCs w:val="24"/>
        </w:rPr>
      </w:pPr>
      <w:r>
        <w:rPr>
          <w:rFonts w:ascii="Times New Roman" w:hAnsi="Times New Roman"/>
          <w:b/>
          <w:szCs w:val="24"/>
        </w:rPr>
        <w:t>Course Points</w:t>
      </w:r>
    </w:p>
    <w:p w14:paraId="0EB899B1" w14:textId="77777777" w:rsidR="00A14F8F" w:rsidRDefault="00A14F8F" w:rsidP="00A14F8F">
      <w:pPr>
        <w:ind w:right="12"/>
        <w:rPr>
          <w:rFonts w:ascii="Times New Roman" w:hAnsi="Times New Roman"/>
          <w:szCs w:val="24"/>
        </w:rPr>
      </w:pPr>
      <w:r>
        <w:rPr>
          <w:rFonts w:ascii="Times New Roman" w:hAnsi="Times New Roman"/>
          <w:szCs w:val="24"/>
        </w:rPr>
        <w:t>Collaboration and Participation</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36</w:t>
      </w:r>
    </w:p>
    <w:p w14:paraId="5AECC675" w14:textId="77777777" w:rsidR="00A14F8F" w:rsidRDefault="00A14F8F" w:rsidP="00A14F8F">
      <w:pPr>
        <w:ind w:right="12"/>
        <w:rPr>
          <w:rFonts w:ascii="Times New Roman" w:hAnsi="Times New Roman"/>
          <w:szCs w:val="24"/>
        </w:rPr>
      </w:pPr>
      <w:r>
        <w:rPr>
          <w:rFonts w:ascii="Times New Roman" w:hAnsi="Times New Roman"/>
          <w:szCs w:val="24"/>
        </w:rPr>
        <w:t>ASD AA Standards Reflection</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r>
      <w:r>
        <w:rPr>
          <w:rFonts w:ascii="Times New Roman" w:hAnsi="Times New Roman"/>
          <w:szCs w:val="24"/>
        </w:rPr>
        <w:tab/>
        <w:t>4</w:t>
      </w:r>
    </w:p>
    <w:p w14:paraId="48866852" w14:textId="77777777" w:rsidR="00A14F8F" w:rsidRDefault="00A14F8F" w:rsidP="00A14F8F">
      <w:pPr>
        <w:ind w:right="12"/>
        <w:rPr>
          <w:rFonts w:ascii="Times New Roman" w:hAnsi="Times New Roman"/>
          <w:szCs w:val="24"/>
        </w:rPr>
      </w:pPr>
      <w:r>
        <w:rPr>
          <w:rFonts w:ascii="Times New Roman" w:hAnsi="Times New Roman"/>
          <w:szCs w:val="24"/>
        </w:rPr>
        <w:t>Specific Area of Expertise Research Paper</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20</w:t>
      </w:r>
    </w:p>
    <w:p w14:paraId="675CE841" w14:textId="77777777" w:rsidR="00A14F8F" w:rsidRDefault="00A14F8F" w:rsidP="00A14F8F">
      <w:pPr>
        <w:ind w:right="12"/>
        <w:rPr>
          <w:rFonts w:ascii="Times New Roman" w:hAnsi="Times New Roman"/>
          <w:szCs w:val="24"/>
        </w:rPr>
      </w:pPr>
      <w:r>
        <w:rPr>
          <w:rFonts w:ascii="Times New Roman" w:hAnsi="Times New Roman"/>
          <w:szCs w:val="24"/>
        </w:rPr>
        <w:t>Reading Reflections</w:t>
      </w:r>
    </w:p>
    <w:p w14:paraId="7246F6FA" w14:textId="77777777" w:rsidR="00A14F8F" w:rsidRDefault="00A14F8F" w:rsidP="00A14F8F">
      <w:pPr>
        <w:ind w:right="12"/>
        <w:rPr>
          <w:rFonts w:ascii="Times New Roman" w:hAnsi="Times New Roman"/>
          <w:szCs w:val="24"/>
        </w:rPr>
      </w:pPr>
      <w:r>
        <w:rPr>
          <w:rFonts w:ascii="Times New Roman" w:hAnsi="Times New Roman"/>
          <w:szCs w:val="24"/>
        </w:rPr>
        <w:tab/>
        <w:t>Reading Reflection 1</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4</w:t>
      </w:r>
    </w:p>
    <w:p w14:paraId="277DCE35" w14:textId="77777777" w:rsidR="00A14F8F" w:rsidRDefault="00A14F8F" w:rsidP="00A14F8F">
      <w:pPr>
        <w:ind w:right="12"/>
        <w:rPr>
          <w:rFonts w:ascii="Times New Roman" w:hAnsi="Times New Roman"/>
          <w:szCs w:val="24"/>
        </w:rPr>
      </w:pPr>
      <w:r>
        <w:rPr>
          <w:rFonts w:ascii="Times New Roman" w:hAnsi="Times New Roman"/>
          <w:szCs w:val="24"/>
        </w:rPr>
        <w:tab/>
        <w:t>Reading Reflection 2</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4</w:t>
      </w:r>
    </w:p>
    <w:p w14:paraId="205C849F" w14:textId="77777777" w:rsidR="00A14F8F" w:rsidRDefault="00A14F8F" w:rsidP="00A14F8F">
      <w:pPr>
        <w:ind w:right="12"/>
        <w:rPr>
          <w:rFonts w:ascii="Times New Roman" w:hAnsi="Times New Roman"/>
          <w:szCs w:val="24"/>
        </w:rPr>
      </w:pPr>
      <w:r>
        <w:rPr>
          <w:rFonts w:ascii="Times New Roman" w:hAnsi="Times New Roman"/>
          <w:szCs w:val="24"/>
        </w:rPr>
        <w:tab/>
        <w:t>Reading Reflection 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4</w:t>
      </w:r>
      <w:r>
        <w:rPr>
          <w:rFonts w:ascii="Times New Roman" w:hAnsi="Times New Roman"/>
          <w:szCs w:val="24"/>
        </w:rPr>
        <w:tab/>
      </w:r>
    </w:p>
    <w:p w14:paraId="1858988A" w14:textId="77777777" w:rsidR="00A14F8F" w:rsidRDefault="00A14F8F" w:rsidP="00A14F8F">
      <w:pPr>
        <w:ind w:right="12"/>
        <w:rPr>
          <w:rFonts w:ascii="Times New Roman" w:hAnsi="Times New Roman"/>
          <w:szCs w:val="24"/>
        </w:rPr>
      </w:pPr>
      <w:r>
        <w:rPr>
          <w:rFonts w:ascii="Times New Roman" w:hAnsi="Times New Roman"/>
          <w:szCs w:val="24"/>
        </w:rPr>
        <w:tab/>
        <w:t>Reading Reflection 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4</w:t>
      </w:r>
    </w:p>
    <w:p w14:paraId="19E09245" w14:textId="77777777" w:rsidR="00A14F8F" w:rsidRDefault="00A14F8F" w:rsidP="00A14F8F">
      <w:pPr>
        <w:ind w:right="12"/>
        <w:rPr>
          <w:rFonts w:ascii="Times New Roman" w:hAnsi="Times New Roman"/>
          <w:szCs w:val="24"/>
        </w:rPr>
      </w:pPr>
      <w:r>
        <w:rPr>
          <w:rFonts w:ascii="Times New Roman" w:hAnsi="Times New Roman"/>
          <w:szCs w:val="24"/>
        </w:rPr>
        <w:t>Case Studies</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24</w:t>
      </w:r>
    </w:p>
    <w:p w14:paraId="57581404" w14:textId="77777777" w:rsidR="00A14F8F" w:rsidRDefault="00A14F8F" w:rsidP="00A14F8F">
      <w:pPr>
        <w:rPr>
          <w:rFonts w:ascii="Times New Roman" w:hAnsi="Times New Roman"/>
        </w:rPr>
      </w:pPr>
    </w:p>
    <w:p w14:paraId="6904CB12" w14:textId="77777777" w:rsidR="00A14F8F" w:rsidRDefault="00A14F8F" w:rsidP="00A14F8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TOTAL POSSIBLE POINTS          </w:t>
      </w:r>
      <w:r w:rsidRPr="002D6509">
        <w:rPr>
          <w:rFonts w:ascii="Times New Roman" w:hAnsi="Times New Roman"/>
        </w:rPr>
        <w:t xml:space="preserve">100 </w:t>
      </w:r>
    </w:p>
    <w:p w14:paraId="478B1836" w14:textId="77777777" w:rsidR="002E4DCC" w:rsidRPr="00D74D4D" w:rsidRDefault="00F13C66" w:rsidP="002E4DCC">
      <w:pPr>
        <w:jc w:val="center"/>
        <w:rPr>
          <w:rFonts w:ascii="Times New Roman" w:hAnsi="Times New Roman"/>
          <w:b/>
          <w:sz w:val="22"/>
          <w:szCs w:val="22"/>
        </w:rPr>
      </w:pPr>
      <w:r>
        <w:rPr>
          <w:rFonts w:ascii="Times New Roman" w:hAnsi="Times New Roman"/>
        </w:rPr>
        <w:br w:type="page"/>
      </w:r>
      <w:bookmarkStart w:id="139" w:name="_Toc209264080"/>
      <w:bookmarkStart w:id="140" w:name="_Toc209264746"/>
      <w:bookmarkStart w:id="141" w:name="_Toc209265546"/>
      <w:bookmarkStart w:id="142" w:name="_Toc209267008"/>
      <w:bookmarkStart w:id="143" w:name="_Toc209267805"/>
      <w:bookmarkStart w:id="144" w:name="_Toc219707127"/>
      <w:bookmarkStart w:id="145" w:name="_Toc219708022"/>
      <w:bookmarkStart w:id="146" w:name="_Toc219708149"/>
      <w:bookmarkStart w:id="147" w:name="_Toc220833787"/>
      <w:bookmarkStart w:id="148" w:name="_Toc220834548"/>
      <w:bookmarkStart w:id="149" w:name="_Toc220834620"/>
      <w:bookmarkStart w:id="150" w:name="_Toc220834796"/>
      <w:bookmarkStart w:id="151" w:name="_Toc239574650"/>
      <w:bookmarkStart w:id="152" w:name="_Toc239574838"/>
      <w:r w:rsidR="002E4DCC" w:rsidRPr="00D74D4D">
        <w:rPr>
          <w:rFonts w:ascii="Times New Roman" w:hAnsi="Times New Roman"/>
          <w:b/>
          <w:sz w:val="22"/>
          <w:szCs w:val="22"/>
        </w:rPr>
        <w:t>CLASS SCHEDULE, TOPICS, READINGS, AND ASSIGNMENTS</w:t>
      </w:r>
    </w:p>
    <w:p w14:paraId="3E2CB7FE" w14:textId="77777777" w:rsidR="002E4DCC" w:rsidRPr="00D74D4D" w:rsidRDefault="002E4DCC" w:rsidP="002E4DCC">
      <w:pPr>
        <w:jc w:val="center"/>
        <w:rPr>
          <w:rFonts w:ascii="Times New Roman" w:hAnsi="Times New Roman"/>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3150"/>
        <w:gridCol w:w="1944"/>
        <w:gridCol w:w="2214"/>
      </w:tblGrid>
      <w:tr w:rsidR="002E4DCC" w:rsidRPr="00D74D4D" w14:paraId="792B762B" w14:textId="77777777" w:rsidTr="00903068">
        <w:tc>
          <w:tcPr>
            <w:tcW w:w="1548" w:type="dxa"/>
          </w:tcPr>
          <w:p w14:paraId="549B6616" w14:textId="77777777" w:rsidR="002E4DCC" w:rsidRPr="00D74D4D" w:rsidRDefault="002E4DCC" w:rsidP="00903068">
            <w:pPr>
              <w:rPr>
                <w:sz w:val="22"/>
                <w:szCs w:val="22"/>
              </w:rPr>
            </w:pPr>
            <w:r w:rsidRPr="00D74D4D">
              <w:rPr>
                <w:sz w:val="22"/>
                <w:szCs w:val="22"/>
              </w:rPr>
              <w:t>Date</w:t>
            </w:r>
          </w:p>
        </w:tc>
        <w:tc>
          <w:tcPr>
            <w:tcW w:w="3150" w:type="dxa"/>
          </w:tcPr>
          <w:p w14:paraId="68A83986" w14:textId="77777777" w:rsidR="002E4DCC" w:rsidRPr="00D74D4D" w:rsidRDefault="002E4DCC" w:rsidP="00903068">
            <w:pPr>
              <w:rPr>
                <w:sz w:val="22"/>
                <w:szCs w:val="22"/>
              </w:rPr>
            </w:pPr>
            <w:r w:rsidRPr="00D74D4D">
              <w:rPr>
                <w:sz w:val="22"/>
                <w:szCs w:val="22"/>
              </w:rPr>
              <w:t>Topic</w:t>
            </w:r>
          </w:p>
        </w:tc>
        <w:tc>
          <w:tcPr>
            <w:tcW w:w="1944" w:type="dxa"/>
          </w:tcPr>
          <w:p w14:paraId="18B3BA3A" w14:textId="77777777" w:rsidR="002E4DCC" w:rsidRPr="00D74D4D" w:rsidRDefault="002E4DCC" w:rsidP="00903068">
            <w:pPr>
              <w:rPr>
                <w:sz w:val="22"/>
                <w:szCs w:val="22"/>
              </w:rPr>
            </w:pPr>
            <w:r w:rsidRPr="00D74D4D">
              <w:rPr>
                <w:sz w:val="22"/>
                <w:szCs w:val="22"/>
              </w:rPr>
              <w:t>Reading</w:t>
            </w:r>
          </w:p>
        </w:tc>
        <w:tc>
          <w:tcPr>
            <w:tcW w:w="2214" w:type="dxa"/>
          </w:tcPr>
          <w:p w14:paraId="41FBEFCD" w14:textId="77777777" w:rsidR="002E4DCC" w:rsidRPr="00D74D4D" w:rsidRDefault="002E4DCC" w:rsidP="00903068">
            <w:pPr>
              <w:rPr>
                <w:sz w:val="22"/>
                <w:szCs w:val="22"/>
              </w:rPr>
            </w:pPr>
            <w:r w:rsidRPr="00D74D4D">
              <w:rPr>
                <w:sz w:val="22"/>
                <w:szCs w:val="22"/>
              </w:rPr>
              <w:t>Assignment Due Date</w:t>
            </w:r>
          </w:p>
        </w:tc>
      </w:tr>
      <w:tr w:rsidR="002E4DCC" w:rsidRPr="00D74D4D" w14:paraId="0D5BB468" w14:textId="77777777" w:rsidTr="00903068">
        <w:tc>
          <w:tcPr>
            <w:tcW w:w="1548" w:type="dxa"/>
          </w:tcPr>
          <w:p w14:paraId="136142A4" w14:textId="77777777" w:rsidR="002E4DCC" w:rsidRPr="00D74D4D" w:rsidRDefault="002E4DCC" w:rsidP="00903068">
            <w:pPr>
              <w:rPr>
                <w:sz w:val="22"/>
                <w:szCs w:val="22"/>
              </w:rPr>
            </w:pPr>
            <w:r w:rsidRPr="00D74D4D">
              <w:rPr>
                <w:sz w:val="22"/>
                <w:szCs w:val="22"/>
              </w:rPr>
              <w:t>January 27</w:t>
            </w:r>
          </w:p>
          <w:p w14:paraId="15463A2A" w14:textId="77777777" w:rsidR="002E4DCC" w:rsidRPr="00D74D4D" w:rsidRDefault="002E4DCC" w:rsidP="00903068">
            <w:pPr>
              <w:rPr>
                <w:sz w:val="22"/>
                <w:szCs w:val="22"/>
              </w:rPr>
            </w:pPr>
            <w:r w:rsidRPr="00D74D4D">
              <w:rPr>
                <w:sz w:val="22"/>
                <w:szCs w:val="22"/>
              </w:rPr>
              <w:t>Board Room</w:t>
            </w:r>
          </w:p>
        </w:tc>
        <w:tc>
          <w:tcPr>
            <w:tcW w:w="3150" w:type="dxa"/>
          </w:tcPr>
          <w:p w14:paraId="423213A8" w14:textId="77777777" w:rsidR="002E4DCC" w:rsidRPr="00D74D4D" w:rsidRDefault="002E4DCC" w:rsidP="00903068">
            <w:pPr>
              <w:rPr>
                <w:sz w:val="22"/>
                <w:szCs w:val="22"/>
              </w:rPr>
            </w:pPr>
            <w:r w:rsidRPr="00D74D4D">
              <w:rPr>
                <w:sz w:val="22"/>
                <w:szCs w:val="22"/>
              </w:rPr>
              <w:t>Overview of Course &amp; ASD</w:t>
            </w:r>
          </w:p>
          <w:p w14:paraId="1628E8EE" w14:textId="77777777" w:rsidR="002E4DCC" w:rsidRPr="00D74D4D" w:rsidRDefault="002E4DCC" w:rsidP="00903068">
            <w:pPr>
              <w:rPr>
                <w:sz w:val="22"/>
                <w:szCs w:val="22"/>
              </w:rPr>
            </w:pPr>
          </w:p>
        </w:tc>
        <w:tc>
          <w:tcPr>
            <w:tcW w:w="1944" w:type="dxa"/>
          </w:tcPr>
          <w:p w14:paraId="3A7C9E38" w14:textId="77777777" w:rsidR="002E4DCC" w:rsidRPr="00D74D4D" w:rsidRDefault="002E4DCC" w:rsidP="00903068">
            <w:pPr>
              <w:rPr>
                <w:sz w:val="22"/>
                <w:szCs w:val="22"/>
              </w:rPr>
            </w:pPr>
            <w:proofErr w:type="spellStart"/>
            <w:r w:rsidRPr="00D74D4D">
              <w:rPr>
                <w:sz w:val="22"/>
                <w:szCs w:val="22"/>
              </w:rPr>
              <w:t>Kluth</w:t>
            </w:r>
            <w:proofErr w:type="spellEnd"/>
            <w:r w:rsidRPr="00D74D4D">
              <w:rPr>
                <w:sz w:val="22"/>
                <w:szCs w:val="22"/>
              </w:rPr>
              <w:t xml:space="preserve"> Ch. 1</w:t>
            </w:r>
          </w:p>
          <w:p w14:paraId="59CEA72E" w14:textId="77777777" w:rsidR="002E4DCC" w:rsidRPr="00D74D4D" w:rsidRDefault="002E4DCC" w:rsidP="00903068">
            <w:pPr>
              <w:rPr>
                <w:sz w:val="22"/>
                <w:szCs w:val="22"/>
              </w:rPr>
            </w:pPr>
            <w:r w:rsidRPr="00D74D4D">
              <w:rPr>
                <w:sz w:val="22"/>
                <w:szCs w:val="22"/>
              </w:rPr>
              <w:t>Moodle Readings</w:t>
            </w:r>
          </w:p>
        </w:tc>
        <w:tc>
          <w:tcPr>
            <w:tcW w:w="2214" w:type="dxa"/>
          </w:tcPr>
          <w:p w14:paraId="67F06B92" w14:textId="77777777" w:rsidR="002E4DCC" w:rsidRPr="00D74D4D" w:rsidRDefault="002E4DCC" w:rsidP="00903068">
            <w:pPr>
              <w:rPr>
                <w:sz w:val="22"/>
                <w:szCs w:val="22"/>
              </w:rPr>
            </w:pPr>
          </w:p>
        </w:tc>
      </w:tr>
      <w:tr w:rsidR="002E4DCC" w:rsidRPr="00D74D4D" w14:paraId="0D2B275D" w14:textId="77777777" w:rsidTr="00903068">
        <w:tc>
          <w:tcPr>
            <w:tcW w:w="1548" w:type="dxa"/>
          </w:tcPr>
          <w:p w14:paraId="1224B0A2" w14:textId="77777777" w:rsidR="002E4DCC" w:rsidRPr="00D74D4D" w:rsidRDefault="002E4DCC" w:rsidP="00903068">
            <w:pPr>
              <w:rPr>
                <w:sz w:val="22"/>
                <w:szCs w:val="22"/>
              </w:rPr>
            </w:pPr>
            <w:r w:rsidRPr="00D74D4D">
              <w:rPr>
                <w:sz w:val="22"/>
                <w:szCs w:val="22"/>
              </w:rPr>
              <w:t>February 3</w:t>
            </w:r>
          </w:p>
          <w:p w14:paraId="2498E8D5" w14:textId="77777777" w:rsidR="002E4DCC" w:rsidRPr="00D74D4D" w:rsidRDefault="002E4DCC" w:rsidP="00903068">
            <w:pPr>
              <w:rPr>
                <w:sz w:val="22"/>
                <w:szCs w:val="22"/>
              </w:rPr>
            </w:pPr>
            <w:r w:rsidRPr="00D74D4D">
              <w:rPr>
                <w:sz w:val="22"/>
                <w:szCs w:val="22"/>
              </w:rPr>
              <w:t>Pine Room</w:t>
            </w:r>
          </w:p>
        </w:tc>
        <w:tc>
          <w:tcPr>
            <w:tcW w:w="3150" w:type="dxa"/>
          </w:tcPr>
          <w:p w14:paraId="1928ECC7" w14:textId="77777777" w:rsidR="002E4DCC" w:rsidRPr="00D74D4D" w:rsidRDefault="002E4DCC" w:rsidP="00903068">
            <w:pPr>
              <w:rPr>
                <w:sz w:val="22"/>
                <w:szCs w:val="22"/>
              </w:rPr>
            </w:pPr>
            <w:r w:rsidRPr="00D74D4D">
              <w:rPr>
                <w:sz w:val="22"/>
                <w:szCs w:val="22"/>
              </w:rPr>
              <w:t>Overview of ASD</w:t>
            </w:r>
          </w:p>
          <w:p w14:paraId="52104703" w14:textId="77777777" w:rsidR="002E4DCC" w:rsidRPr="00D74D4D" w:rsidRDefault="002E4DCC" w:rsidP="00903068">
            <w:pPr>
              <w:rPr>
                <w:sz w:val="22"/>
                <w:szCs w:val="22"/>
              </w:rPr>
            </w:pPr>
            <w:r w:rsidRPr="00D74D4D">
              <w:rPr>
                <w:sz w:val="22"/>
                <w:szCs w:val="22"/>
              </w:rPr>
              <w:t>Screening and Assessment</w:t>
            </w:r>
          </w:p>
          <w:p w14:paraId="55812B2F" w14:textId="77777777" w:rsidR="002E4DCC" w:rsidRPr="00D74D4D" w:rsidRDefault="002E4DCC" w:rsidP="00903068">
            <w:pPr>
              <w:rPr>
                <w:sz w:val="22"/>
                <w:szCs w:val="22"/>
              </w:rPr>
            </w:pPr>
          </w:p>
        </w:tc>
        <w:tc>
          <w:tcPr>
            <w:tcW w:w="1944" w:type="dxa"/>
          </w:tcPr>
          <w:p w14:paraId="576295E5" w14:textId="77777777" w:rsidR="002E4DCC" w:rsidRPr="00D74D4D" w:rsidRDefault="002E4DCC" w:rsidP="00903068">
            <w:pPr>
              <w:rPr>
                <w:sz w:val="22"/>
                <w:szCs w:val="22"/>
              </w:rPr>
            </w:pPr>
            <w:r w:rsidRPr="00D74D4D">
              <w:rPr>
                <w:sz w:val="22"/>
                <w:szCs w:val="22"/>
              </w:rPr>
              <w:t>Moodle Readings</w:t>
            </w:r>
          </w:p>
        </w:tc>
        <w:tc>
          <w:tcPr>
            <w:tcW w:w="2214" w:type="dxa"/>
          </w:tcPr>
          <w:p w14:paraId="7C1D5AA3" w14:textId="77777777" w:rsidR="002E4DCC" w:rsidRPr="00D74D4D" w:rsidRDefault="002E4DCC" w:rsidP="00903068">
            <w:pPr>
              <w:rPr>
                <w:sz w:val="22"/>
                <w:szCs w:val="22"/>
              </w:rPr>
            </w:pPr>
          </w:p>
        </w:tc>
      </w:tr>
      <w:tr w:rsidR="002E4DCC" w:rsidRPr="00D74D4D" w14:paraId="01CAF3F9" w14:textId="77777777" w:rsidTr="00903068">
        <w:tc>
          <w:tcPr>
            <w:tcW w:w="1548" w:type="dxa"/>
          </w:tcPr>
          <w:p w14:paraId="4B91CFE9" w14:textId="77777777" w:rsidR="002E4DCC" w:rsidRPr="00D74D4D" w:rsidRDefault="002E4DCC" w:rsidP="00903068">
            <w:pPr>
              <w:rPr>
                <w:sz w:val="22"/>
                <w:szCs w:val="22"/>
              </w:rPr>
            </w:pPr>
            <w:r w:rsidRPr="00D74D4D">
              <w:rPr>
                <w:sz w:val="22"/>
                <w:szCs w:val="22"/>
              </w:rPr>
              <w:t>February 10</w:t>
            </w:r>
          </w:p>
          <w:p w14:paraId="33E1EF2B" w14:textId="77777777" w:rsidR="002E4DCC" w:rsidRPr="00D74D4D" w:rsidRDefault="002E4DCC" w:rsidP="00903068">
            <w:pPr>
              <w:rPr>
                <w:sz w:val="22"/>
                <w:szCs w:val="22"/>
              </w:rPr>
            </w:pPr>
            <w:r w:rsidRPr="00D74D4D">
              <w:rPr>
                <w:sz w:val="22"/>
                <w:szCs w:val="22"/>
              </w:rPr>
              <w:t>Maple Room</w:t>
            </w:r>
          </w:p>
        </w:tc>
        <w:tc>
          <w:tcPr>
            <w:tcW w:w="3150" w:type="dxa"/>
          </w:tcPr>
          <w:p w14:paraId="7DA11012" w14:textId="77777777" w:rsidR="002E4DCC" w:rsidRPr="00D74D4D" w:rsidRDefault="002E4DCC" w:rsidP="00903068">
            <w:pPr>
              <w:rPr>
                <w:sz w:val="22"/>
                <w:szCs w:val="22"/>
              </w:rPr>
            </w:pPr>
            <w:r w:rsidRPr="00D74D4D">
              <w:rPr>
                <w:sz w:val="22"/>
                <w:szCs w:val="22"/>
              </w:rPr>
              <w:t>Overview of ASD</w:t>
            </w:r>
          </w:p>
          <w:p w14:paraId="26F27F5F" w14:textId="77777777" w:rsidR="002E4DCC" w:rsidRPr="00D74D4D" w:rsidRDefault="002E4DCC" w:rsidP="00903068">
            <w:pPr>
              <w:rPr>
                <w:sz w:val="22"/>
                <w:szCs w:val="22"/>
              </w:rPr>
            </w:pPr>
            <w:r w:rsidRPr="00D74D4D">
              <w:rPr>
                <w:sz w:val="22"/>
                <w:szCs w:val="22"/>
              </w:rPr>
              <w:t>Characteristics</w:t>
            </w:r>
          </w:p>
        </w:tc>
        <w:tc>
          <w:tcPr>
            <w:tcW w:w="1944" w:type="dxa"/>
          </w:tcPr>
          <w:p w14:paraId="400D2AAA" w14:textId="77777777" w:rsidR="002E4DCC" w:rsidRPr="00D74D4D" w:rsidRDefault="002E4DCC" w:rsidP="00903068">
            <w:pPr>
              <w:rPr>
                <w:sz w:val="22"/>
                <w:szCs w:val="22"/>
              </w:rPr>
            </w:pPr>
            <w:r w:rsidRPr="00D74D4D">
              <w:rPr>
                <w:sz w:val="22"/>
                <w:szCs w:val="22"/>
              </w:rPr>
              <w:t>Moodle Readings</w:t>
            </w:r>
          </w:p>
        </w:tc>
        <w:tc>
          <w:tcPr>
            <w:tcW w:w="2214" w:type="dxa"/>
          </w:tcPr>
          <w:p w14:paraId="542A9CB7" w14:textId="77777777" w:rsidR="002E4DCC" w:rsidRPr="00D74D4D" w:rsidRDefault="002E4DCC" w:rsidP="00903068">
            <w:pPr>
              <w:rPr>
                <w:sz w:val="22"/>
                <w:szCs w:val="22"/>
              </w:rPr>
            </w:pPr>
            <w:r w:rsidRPr="00D74D4D">
              <w:rPr>
                <w:sz w:val="22"/>
                <w:szCs w:val="22"/>
              </w:rPr>
              <w:t>Reading Reflection #1 Due</w:t>
            </w:r>
          </w:p>
        </w:tc>
      </w:tr>
      <w:tr w:rsidR="002E4DCC" w:rsidRPr="00D74D4D" w14:paraId="756C1DEE" w14:textId="77777777" w:rsidTr="00903068">
        <w:tc>
          <w:tcPr>
            <w:tcW w:w="1548" w:type="dxa"/>
          </w:tcPr>
          <w:p w14:paraId="61FE429D" w14:textId="77777777" w:rsidR="002E4DCC" w:rsidRPr="00D74D4D" w:rsidRDefault="002E4DCC" w:rsidP="00903068">
            <w:pPr>
              <w:rPr>
                <w:sz w:val="22"/>
                <w:szCs w:val="22"/>
              </w:rPr>
            </w:pPr>
            <w:r w:rsidRPr="00D74D4D">
              <w:rPr>
                <w:sz w:val="22"/>
                <w:szCs w:val="22"/>
              </w:rPr>
              <w:t>February 17</w:t>
            </w:r>
          </w:p>
          <w:p w14:paraId="724E72DA" w14:textId="77777777" w:rsidR="002E4DCC" w:rsidRPr="00D74D4D" w:rsidRDefault="002E4DCC" w:rsidP="00903068">
            <w:pPr>
              <w:rPr>
                <w:sz w:val="22"/>
                <w:szCs w:val="22"/>
              </w:rPr>
            </w:pPr>
            <w:r w:rsidRPr="00D74D4D">
              <w:rPr>
                <w:sz w:val="22"/>
                <w:szCs w:val="22"/>
              </w:rPr>
              <w:t>Maple Room</w:t>
            </w:r>
          </w:p>
        </w:tc>
        <w:tc>
          <w:tcPr>
            <w:tcW w:w="3150" w:type="dxa"/>
          </w:tcPr>
          <w:p w14:paraId="469902AA" w14:textId="77777777" w:rsidR="002E4DCC" w:rsidRPr="00D74D4D" w:rsidRDefault="002E4DCC" w:rsidP="00903068">
            <w:pPr>
              <w:rPr>
                <w:sz w:val="22"/>
                <w:szCs w:val="22"/>
              </w:rPr>
            </w:pPr>
            <w:r w:rsidRPr="00D74D4D">
              <w:rPr>
                <w:sz w:val="22"/>
                <w:szCs w:val="22"/>
              </w:rPr>
              <w:t>Theoretical Basis for Intervention and Evidence-Based Practices;</w:t>
            </w:r>
          </w:p>
          <w:p w14:paraId="77081C21" w14:textId="77777777" w:rsidR="002E4DCC" w:rsidRPr="00D74D4D" w:rsidRDefault="002E4DCC" w:rsidP="00903068">
            <w:pPr>
              <w:rPr>
                <w:sz w:val="22"/>
                <w:szCs w:val="22"/>
              </w:rPr>
            </w:pPr>
            <w:r w:rsidRPr="00D74D4D">
              <w:rPr>
                <w:sz w:val="22"/>
                <w:szCs w:val="22"/>
              </w:rPr>
              <w:t>Applied Behavioral Analysis</w:t>
            </w:r>
          </w:p>
          <w:p w14:paraId="0D2C1F2B" w14:textId="77777777" w:rsidR="002E4DCC" w:rsidRPr="00D74D4D" w:rsidRDefault="002E4DCC" w:rsidP="00903068">
            <w:pPr>
              <w:rPr>
                <w:sz w:val="22"/>
                <w:szCs w:val="22"/>
              </w:rPr>
            </w:pPr>
          </w:p>
        </w:tc>
        <w:tc>
          <w:tcPr>
            <w:tcW w:w="1944" w:type="dxa"/>
          </w:tcPr>
          <w:p w14:paraId="70B46DCA" w14:textId="77777777" w:rsidR="002E4DCC" w:rsidRPr="00D74D4D" w:rsidRDefault="002E4DCC" w:rsidP="00903068">
            <w:pPr>
              <w:rPr>
                <w:sz w:val="22"/>
                <w:szCs w:val="22"/>
              </w:rPr>
            </w:pPr>
            <w:r w:rsidRPr="00D74D4D">
              <w:rPr>
                <w:sz w:val="22"/>
                <w:szCs w:val="22"/>
              </w:rPr>
              <w:t>Moodle Readings</w:t>
            </w:r>
          </w:p>
          <w:p w14:paraId="54E4CEED" w14:textId="77777777" w:rsidR="002E4DCC" w:rsidRPr="00D74D4D" w:rsidRDefault="002E4DCC" w:rsidP="00903068">
            <w:pPr>
              <w:rPr>
                <w:sz w:val="22"/>
                <w:szCs w:val="22"/>
              </w:rPr>
            </w:pPr>
          </w:p>
          <w:p w14:paraId="68E32D57" w14:textId="77777777" w:rsidR="002E4DCC" w:rsidRPr="00D74D4D" w:rsidRDefault="002E4DCC" w:rsidP="00903068">
            <w:pPr>
              <w:rPr>
                <w:sz w:val="22"/>
                <w:szCs w:val="22"/>
              </w:rPr>
            </w:pPr>
          </w:p>
        </w:tc>
        <w:tc>
          <w:tcPr>
            <w:tcW w:w="2214" w:type="dxa"/>
          </w:tcPr>
          <w:p w14:paraId="6E4F5B3D" w14:textId="77777777" w:rsidR="002E4DCC" w:rsidRPr="00D74D4D" w:rsidRDefault="002E4DCC" w:rsidP="00903068">
            <w:pPr>
              <w:rPr>
                <w:sz w:val="22"/>
                <w:szCs w:val="22"/>
              </w:rPr>
            </w:pPr>
            <w:r w:rsidRPr="00D74D4D">
              <w:rPr>
                <w:sz w:val="22"/>
                <w:szCs w:val="22"/>
              </w:rPr>
              <w:t>Approve Research Topic</w:t>
            </w:r>
          </w:p>
        </w:tc>
      </w:tr>
      <w:tr w:rsidR="002E4DCC" w:rsidRPr="00D74D4D" w14:paraId="25D8E580" w14:textId="77777777" w:rsidTr="00903068">
        <w:tc>
          <w:tcPr>
            <w:tcW w:w="1548" w:type="dxa"/>
          </w:tcPr>
          <w:p w14:paraId="4FC52D85" w14:textId="77777777" w:rsidR="002E4DCC" w:rsidRPr="00D74D4D" w:rsidRDefault="002E4DCC" w:rsidP="00903068">
            <w:pPr>
              <w:rPr>
                <w:sz w:val="22"/>
                <w:szCs w:val="22"/>
              </w:rPr>
            </w:pPr>
            <w:r w:rsidRPr="00D74D4D">
              <w:rPr>
                <w:sz w:val="22"/>
                <w:szCs w:val="22"/>
              </w:rPr>
              <w:t>February 24</w:t>
            </w:r>
          </w:p>
          <w:p w14:paraId="5A701D1C" w14:textId="77777777" w:rsidR="002E4DCC" w:rsidRPr="00D74D4D" w:rsidRDefault="002E4DCC" w:rsidP="00903068">
            <w:pPr>
              <w:rPr>
                <w:sz w:val="22"/>
                <w:szCs w:val="22"/>
              </w:rPr>
            </w:pPr>
            <w:r w:rsidRPr="00D74D4D">
              <w:rPr>
                <w:sz w:val="22"/>
                <w:szCs w:val="22"/>
              </w:rPr>
              <w:t>Maple Room</w:t>
            </w:r>
          </w:p>
        </w:tc>
        <w:tc>
          <w:tcPr>
            <w:tcW w:w="3150" w:type="dxa"/>
          </w:tcPr>
          <w:p w14:paraId="1A199430" w14:textId="77777777" w:rsidR="002E4DCC" w:rsidRPr="00D74D4D" w:rsidRDefault="002E4DCC" w:rsidP="00903068">
            <w:pPr>
              <w:rPr>
                <w:sz w:val="22"/>
                <w:szCs w:val="22"/>
              </w:rPr>
            </w:pPr>
            <w:r w:rsidRPr="00D74D4D">
              <w:rPr>
                <w:sz w:val="22"/>
                <w:szCs w:val="22"/>
              </w:rPr>
              <w:t>Sensory and Movement Differences, Organization and Regulation</w:t>
            </w:r>
          </w:p>
          <w:p w14:paraId="6256C72F" w14:textId="77777777" w:rsidR="002E4DCC" w:rsidRPr="00D74D4D" w:rsidRDefault="002E4DCC" w:rsidP="00903068">
            <w:pPr>
              <w:rPr>
                <w:sz w:val="22"/>
                <w:szCs w:val="22"/>
              </w:rPr>
            </w:pPr>
            <w:r w:rsidRPr="00D74D4D">
              <w:rPr>
                <w:sz w:val="22"/>
                <w:szCs w:val="22"/>
              </w:rPr>
              <w:t>Research Paper Lecture</w:t>
            </w:r>
          </w:p>
          <w:p w14:paraId="3624366F" w14:textId="77777777" w:rsidR="002E4DCC" w:rsidRPr="00D74D4D" w:rsidRDefault="002E4DCC" w:rsidP="00903068">
            <w:pPr>
              <w:rPr>
                <w:sz w:val="22"/>
                <w:szCs w:val="22"/>
              </w:rPr>
            </w:pPr>
          </w:p>
        </w:tc>
        <w:tc>
          <w:tcPr>
            <w:tcW w:w="1944" w:type="dxa"/>
          </w:tcPr>
          <w:p w14:paraId="26490A6E" w14:textId="77777777" w:rsidR="002E4DCC" w:rsidRPr="00D74D4D" w:rsidRDefault="002E4DCC" w:rsidP="00903068">
            <w:pPr>
              <w:rPr>
                <w:sz w:val="22"/>
                <w:szCs w:val="22"/>
              </w:rPr>
            </w:pPr>
            <w:proofErr w:type="spellStart"/>
            <w:r w:rsidRPr="00D74D4D">
              <w:rPr>
                <w:sz w:val="22"/>
                <w:szCs w:val="22"/>
              </w:rPr>
              <w:t>Kluth</w:t>
            </w:r>
            <w:proofErr w:type="spellEnd"/>
            <w:r w:rsidRPr="00D74D4D">
              <w:rPr>
                <w:sz w:val="22"/>
                <w:szCs w:val="22"/>
              </w:rPr>
              <w:t xml:space="preserve"> Ch. 5</w:t>
            </w:r>
          </w:p>
          <w:p w14:paraId="5B21EA16" w14:textId="77777777" w:rsidR="002E4DCC" w:rsidRPr="00D74D4D" w:rsidRDefault="002E4DCC" w:rsidP="00903068">
            <w:pPr>
              <w:rPr>
                <w:sz w:val="22"/>
                <w:szCs w:val="22"/>
              </w:rPr>
            </w:pPr>
            <w:r w:rsidRPr="00D74D4D">
              <w:rPr>
                <w:sz w:val="22"/>
                <w:szCs w:val="22"/>
              </w:rPr>
              <w:t>Moodle Readings</w:t>
            </w:r>
          </w:p>
          <w:p w14:paraId="3F1E3CD0" w14:textId="77777777" w:rsidR="002E4DCC" w:rsidRPr="00D74D4D" w:rsidRDefault="002E4DCC" w:rsidP="00903068">
            <w:pPr>
              <w:rPr>
                <w:sz w:val="22"/>
                <w:szCs w:val="22"/>
              </w:rPr>
            </w:pPr>
          </w:p>
        </w:tc>
        <w:tc>
          <w:tcPr>
            <w:tcW w:w="2214" w:type="dxa"/>
          </w:tcPr>
          <w:p w14:paraId="060FC3D8" w14:textId="77777777" w:rsidR="002E4DCC" w:rsidRPr="00D74D4D" w:rsidRDefault="002E4DCC" w:rsidP="00903068">
            <w:pPr>
              <w:rPr>
                <w:sz w:val="22"/>
                <w:szCs w:val="22"/>
              </w:rPr>
            </w:pPr>
          </w:p>
        </w:tc>
      </w:tr>
      <w:tr w:rsidR="002E4DCC" w:rsidRPr="00D74D4D" w14:paraId="22CCE4DF" w14:textId="77777777" w:rsidTr="00903068">
        <w:tc>
          <w:tcPr>
            <w:tcW w:w="1548" w:type="dxa"/>
          </w:tcPr>
          <w:p w14:paraId="0CE9238A" w14:textId="77777777" w:rsidR="002E4DCC" w:rsidRPr="00D74D4D" w:rsidRDefault="002E4DCC" w:rsidP="00903068">
            <w:pPr>
              <w:rPr>
                <w:sz w:val="22"/>
                <w:szCs w:val="22"/>
              </w:rPr>
            </w:pPr>
            <w:r w:rsidRPr="00D74D4D">
              <w:rPr>
                <w:sz w:val="22"/>
                <w:szCs w:val="22"/>
              </w:rPr>
              <w:t>March 3</w:t>
            </w:r>
          </w:p>
          <w:p w14:paraId="670515E9" w14:textId="77777777" w:rsidR="002E4DCC" w:rsidRPr="00D74D4D" w:rsidRDefault="002E4DCC" w:rsidP="00903068">
            <w:pPr>
              <w:rPr>
                <w:sz w:val="22"/>
                <w:szCs w:val="22"/>
              </w:rPr>
            </w:pPr>
            <w:r w:rsidRPr="00D74D4D">
              <w:rPr>
                <w:sz w:val="22"/>
                <w:szCs w:val="22"/>
              </w:rPr>
              <w:t>Pine Room</w:t>
            </w:r>
          </w:p>
        </w:tc>
        <w:tc>
          <w:tcPr>
            <w:tcW w:w="3150" w:type="dxa"/>
          </w:tcPr>
          <w:p w14:paraId="49266F00" w14:textId="77777777" w:rsidR="002E4DCC" w:rsidRPr="00D74D4D" w:rsidRDefault="002E4DCC" w:rsidP="00903068">
            <w:pPr>
              <w:rPr>
                <w:sz w:val="22"/>
                <w:szCs w:val="22"/>
              </w:rPr>
            </w:pPr>
            <w:r w:rsidRPr="00D74D4D">
              <w:rPr>
                <w:sz w:val="22"/>
                <w:szCs w:val="22"/>
              </w:rPr>
              <w:t>The Lived Experience of Autism – NO FORMAL MEETING</w:t>
            </w:r>
          </w:p>
          <w:p w14:paraId="627D274B" w14:textId="77777777" w:rsidR="002E4DCC" w:rsidRPr="00D74D4D" w:rsidRDefault="002E4DCC" w:rsidP="00903068">
            <w:pPr>
              <w:rPr>
                <w:sz w:val="22"/>
                <w:szCs w:val="22"/>
              </w:rPr>
            </w:pPr>
          </w:p>
        </w:tc>
        <w:tc>
          <w:tcPr>
            <w:tcW w:w="1944" w:type="dxa"/>
          </w:tcPr>
          <w:p w14:paraId="76594F58" w14:textId="77777777" w:rsidR="002E4DCC" w:rsidRPr="00D74D4D" w:rsidRDefault="002E4DCC" w:rsidP="00903068">
            <w:pPr>
              <w:rPr>
                <w:sz w:val="22"/>
                <w:szCs w:val="22"/>
              </w:rPr>
            </w:pPr>
            <w:r w:rsidRPr="00D74D4D">
              <w:rPr>
                <w:sz w:val="22"/>
                <w:szCs w:val="22"/>
              </w:rPr>
              <w:t>FILMS and Autism Hub</w:t>
            </w:r>
          </w:p>
        </w:tc>
        <w:tc>
          <w:tcPr>
            <w:tcW w:w="2214" w:type="dxa"/>
          </w:tcPr>
          <w:p w14:paraId="5B45E0C6" w14:textId="77777777" w:rsidR="002E4DCC" w:rsidRPr="00D74D4D" w:rsidRDefault="002E4DCC" w:rsidP="00903068">
            <w:pPr>
              <w:rPr>
                <w:sz w:val="22"/>
                <w:szCs w:val="22"/>
              </w:rPr>
            </w:pPr>
            <w:r w:rsidRPr="00D74D4D">
              <w:rPr>
                <w:sz w:val="22"/>
                <w:szCs w:val="22"/>
              </w:rPr>
              <w:t>Reading Reflection #2 Due</w:t>
            </w:r>
          </w:p>
        </w:tc>
      </w:tr>
      <w:tr w:rsidR="002E4DCC" w:rsidRPr="00D74D4D" w14:paraId="0A575B91" w14:textId="77777777" w:rsidTr="00903068">
        <w:tc>
          <w:tcPr>
            <w:tcW w:w="1548" w:type="dxa"/>
          </w:tcPr>
          <w:p w14:paraId="297509CB" w14:textId="77777777" w:rsidR="002E4DCC" w:rsidRPr="00D74D4D" w:rsidRDefault="002E4DCC" w:rsidP="00903068">
            <w:pPr>
              <w:rPr>
                <w:sz w:val="22"/>
                <w:szCs w:val="22"/>
              </w:rPr>
            </w:pPr>
            <w:r w:rsidRPr="00D74D4D">
              <w:rPr>
                <w:sz w:val="22"/>
                <w:szCs w:val="22"/>
              </w:rPr>
              <w:t>March 10</w:t>
            </w:r>
          </w:p>
          <w:p w14:paraId="0A056EDE" w14:textId="77777777" w:rsidR="002E4DCC" w:rsidRPr="00D74D4D" w:rsidRDefault="002E4DCC" w:rsidP="00903068">
            <w:pPr>
              <w:rPr>
                <w:sz w:val="22"/>
                <w:szCs w:val="22"/>
              </w:rPr>
            </w:pPr>
            <w:r w:rsidRPr="00D74D4D">
              <w:rPr>
                <w:sz w:val="22"/>
                <w:szCs w:val="22"/>
              </w:rPr>
              <w:t>Maple Room</w:t>
            </w:r>
          </w:p>
        </w:tc>
        <w:tc>
          <w:tcPr>
            <w:tcW w:w="3150" w:type="dxa"/>
          </w:tcPr>
          <w:p w14:paraId="0D7ADE05" w14:textId="77777777" w:rsidR="002E4DCC" w:rsidRPr="00D74D4D" w:rsidRDefault="002E4DCC" w:rsidP="00903068">
            <w:pPr>
              <w:rPr>
                <w:sz w:val="22"/>
                <w:szCs w:val="22"/>
              </w:rPr>
            </w:pPr>
            <w:r w:rsidRPr="00D74D4D">
              <w:rPr>
                <w:sz w:val="22"/>
                <w:szCs w:val="22"/>
              </w:rPr>
              <w:t>Foundational Supports and Academic Planning</w:t>
            </w:r>
          </w:p>
          <w:p w14:paraId="3DA40F1A" w14:textId="77777777" w:rsidR="002E4DCC" w:rsidRPr="00D74D4D" w:rsidRDefault="002E4DCC" w:rsidP="00903068">
            <w:pPr>
              <w:rPr>
                <w:sz w:val="22"/>
                <w:szCs w:val="22"/>
              </w:rPr>
            </w:pPr>
            <w:r w:rsidRPr="00D74D4D">
              <w:rPr>
                <w:sz w:val="22"/>
                <w:szCs w:val="22"/>
              </w:rPr>
              <w:t>Case Study Lecture</w:t>
            </w:r>
          </w:p>
          <w:p w14:paraId="59E43581" w14:textId="77777777" w:rsidR="002E4DCC" w:rsidRPr="00D74D4D" w:rsidRDefault="002E4DCC" w:rsidP="00903068">
            <w:pPr>
              <w:rPr>
                <w:sz w:val="22"/>
                <w:szCs w:val="22"/>
              </w:rPr>
            </w:pPr>
          </w:p>
        </w:tc>
        <w:tc>
          <w:tcPr>
            <w:tcW w:w="1944" w:type="dxa"/>
          </w:tcPr>
          <w:p w14:paraId="22E586A2" w14:textId="77777777" w:rsidR="002E4DCC" w:rsidRPr="00D74D4D" w:rsidRDefault="002E4DCC" w:rsidP="00903068">
            <w:pPr>
              <w:rPr>
                <w:sz w:val="22"/>
                <w:szCs w:val="22"/>
              </w:rPr>
            </w:pPr>
            <w:proofErr w:type="spellStart"/>
            <w:r w:rsidRPr="00D74D4D">
              <w:rPr>
                <w:sz w:val="22"/>
                <w:szCs w:val="22"/>
              </w:rPr>
              <w:t>Kluth</w:t>
            </w:r>
            <w:proofErr w:type="spellEnd"/>
            <w:r w:rsidRPr="00D74D4D">
              <w:rPr>
                <w:sz w:val="22"/>
                <w:szCs w:val="22"/>
              </w:rPr>
              <w:t xml:space="preserve"> Ch. 10, 11</w:t>
            </w:r>
          </w:p>
          <w:p w14:paraId="5A6AB67D" w14:textId="77777777" w:rsidR="002E4DCC" w:rsidRPr="00D74D4D" w:rsidRDefault="002E4DCC" w:rsidP="00903068">
            <w:pPr>
              <w:rPr>
                <w:sz w:val="22"/>
                <w:szCs w:val="22"/>
              </w:rPr>
            </w:pPr>
            <w:r w:rsidRPr="00D74D4D">
              <w:rPr>
                <w:sz w:val="22"/>
                <w:szCs w:val="22"/>
              </w:rPr>
              <w:t>Moodle Readings</w:t>
            </w:r>
          </w:p>
          <w:p w14:paraId="4AE7B7BF" w14:textId="77777777" w:rsidR="002E4DCC" w:rsidRPr="00D74D4D" w:rsidRDefault="002E4DCC" w:rsidP="00903068">
            <w:pPr>
              <w:rPr>
                <w:sz w:val="22"/>
                <w:szCs w:val="22"/>
              </w:rPr>
            </w:pPr>
          </w:p>
        </w:tc>
        <w:tc>
          <w:tcPr>
            <w:tcW w:w="2214" w:type="dxa"/>
          </w:tcPr>
          <w:p w14:paraId="3680E82A" w14:textId="77777777" w:rsidR="002E4DCC" w:rsidRPr="00D74D4D" w:rsidRDefault="002E4DCC" w:rsidP="00903068">
            <w:pPr>
              <w:rPr>
                <w:sz w:val="22"/>
                <w:szCs w:val="22"/>
              </w:rPr>
            </w:pPr>
          </w:p>
        </w:tc>
      </w:tr>
      <w:tr w:rsidR="002E4DCC" w:rsidRPr="00D74D4D" w14:paraId="77206201" w14:textId="77777777" w:rsidTr="00903068">
        <w:tc>
          <w:tcPr>
            <w:tcW w:w="1548" w:type="dxa"/>
          </w:tcPr>
          <w:p w14:paraId="54608804" w14:textId="77777777" w:rsidR="002E4DCC" w:rsidRPr="00D74D4D" w:rsidRDefault="002E4DCC" w:rsidP="00903068">
            <w:pPr>
              <w:rPr>
                <w:sz w:val="22"/>
                <w:szCs w:val="22"/>
              </w:rPr>
            </w:pPr>
            <w:r w:rsidRPr="00D74D4D">
              <w:rPr>
                <w:sz w:val="22"/>
                <w:szCs w:val="22"/>
              </w:rPr>
              <w:t>March 17</w:t>
            </w:r>
          </w:p>
          <w:p w14:paraId="164EE017" w14:textId="77777777" w:rsidR="002E4DCC" w:rsidRPr="00D74D4D" w:rsidRDefault="002E4DCC" w:rsidP="00903068">
            <w:pPr>
              <w:rPr>
                <w:sz w:val="22"/>
                <w:szCs w:val="22"/>
              </w:rPr>
            </w:pPr>
            <w:r w:rsidRPr="00D74D4D">
              <w:rPr>
                <w:sz w:val="22"/>
                <w:szCs w:val="22"/>
              </w:rPr>
              <w:t>Maple Room</w:t>
            </w:r>
          </w:p>
        </w:tc>
        <w:tc>
          <w:tcPr>
            <w:tcW w:w="3150" w:type="dxa"/>
          </w:tcPr>
          <w:p w14:paraId="6AF795A4" w14:textId="77777777" w:rsidR="002E4DCC" w:rsidRPr="00D74D4D" w:rsidRDefault="002E4DCC" w:rsidP="00903068">
            <w:pPr>
              <w:rPr>
                <w:sz w:val="22"/>
                <w:szCs w:val="22"/>
              </w:rPr>
            </w:pPr>
            <w:r w:rsidRPr="00D74D4D">
              <w:rPr>
                <w:sz w:val="22"/>
                <w:szCs w:val="22"/>
              </w:rPr>
              <w:t>Social Skills, Relationships, Friendships and Belonging</w:t>
            </w:r>
          </w:p>
          <w:p w14:paraId="373492C4" w14:textId="77777777" w:rsidR="002E4DCC" w:rsidRPr="00D74D4D" w:rsidRDefault="002E4DCC" w:rsidP="00903068">
            <w:pPr>
              <w:rPr>
                <w:sz w:val="22"/>
                <w:szCs w:val="22"/>
              </w:rPr>
            </w:pPr>
          </w:p>
        </w:tc>
        <w:tc>
          <w:tcPr>
            <w:tcW w:w="1944" w:type="dxa"/>
          </w:tcPr>
          <w:p w14:paraId="76EF291D" w14:textId="77777777" w:rsidR="002E4DCC" w:rsidRPr="00D74D4D" w:rsidRDefault="002E4DCC" w:rsidP="00903068">
            <w:pPr>
              <w:rPr>
                <w:sz w:val="22"/>
                <w:szCs w:val="22"/>
              </w:rPr>
            </w:pPr>
            <w:proofErr w:type="spellStart"/>
            <w:r w:rsidRPr="00D74D4D">
              <w:rPr>
                <w:sz w:val="22"/>
                <w:szCs w:val="22"/>
              </w:rPr>
              <w:t>Kluth</w:t>
            </w:r>
            <w:proofErr w:type="spellEnd"/>
            <w:r w:rsidRPr="00D74D4D">
              <w:rPr>
                <w:sz w:val="22"/>
                <w:szCs w:val="22"/>
              </w:rPr>
              <w:t xml:space="preserve"> Ch. 6</w:t>
            </w:r>
          </w:p>
          <w:p w14:paraId="50093B6A" w14:textId="77777777" w:rsidR="002E4DCC" w:rsidRPr="00D74D4D" w:rsidRDefault="002E4DCC" w:rsidP="00903068">
            <w:pPr>
              <w:rPr>
                <w:sz w:val="22"/>
                <w:szCs w:val="22"/>
              </w:rPr>
            </w:pPr>
            <w:r w:rsidRPr="00D74D4D">
              <w:rPr>
                <w:sz w:val="22"/>
                <w:szCs w:val="22"/>
              </w:rPr>
              <w:t>Moodle Readings</w:t>
            </w:r>
          </w:p>
          <w:p w14:paraId="0D393158" w14:textId="77777777" w:rsidR="002E4DCC" w:rsidRPr="00D74D4D" w:rsidRDefault="002E4DCC" w:rsidP="00903068">
            <w:pPr>
              <w:rPr>
                <w:sz w:val="22"/>
                <w:szCs w:val="22"/>
              </w:rPr>
            </w:pPr>
          </w:p>
        </w:tc>
        <w:tc>
          <w:tcPr>
            <w:tcW w:w="2214" w:type="dxa"/>
          </w:tcPr>
          <w:p w14:paraId="6626BCA8" w14:textId="77777777" w:rsidR="002E4DCC" w:rsidRPr="00D74D4D" w:rsidRDefault="002E4DCC" w:rsidP="00903068">
            <w:pPr>
              <w:rPr>
                <w:sz w:val="22"/>
                <w:szCs w:val="22"/>
              </w:rPr>
            </w:pPr>
            <w:r w:rsidRPr="00D74D4D">
              <w:rPr>
                <w:sz w:val="22"/>
                <w:szCs w:val="22"/>
              </w:rPr>
              <w:t>Reading Reflection #3 Due</w:t>
            </w:r>
          </w:p>
        </w:tc>
      </w:tr>
      <w:tr w:rsidR="002E4DCC" w:rsidRPr="00D74D4D" w14:paraId="3663EC71" w14:textId="77777777" w:rsidTr="00903068">
        <w:tc>
          <w:tcPr>
            <w:tcW w:w="1548" w:type="dxa"/>
          </w:tcPr>
          <w:p w14:paraId="305CAC90" w14:textId="77777777" w:rsidR="002E4DCC" w:rsidRPr="00D74D4D" w:rsidRDefault="002E4DCC" w:rsidP="00903068">
            <w:pPr>
              <w:rPr>
                <w:sz w:val="22"/>
                <w:szCs w:val="22"/>
              </w:rPr>
            </w:pPr>
            <w:r w:rsidRPr="00D74D4D">
              <w:rPr>
                <w:sz w:val="22"/>
                <w:szCs w:val="22"/>
              </w:rPr>
              <w:t>March 31</w:t>
            </w:r>
          </w:p>
          <w:p w14:paraId="6E54CEE0" w14:textId="77777777" w:rsidR="002E4DCC" w:rsidRPr="00D74D4D" w:rsidRDefault="002E4DCC" w:rsidP="00903068">
            <w:pPr>
              <w:rPr>
                <w:sz w:val="22"/>
                <w:szCs w:val="22"/>
              </w:rPr>
            </w:pPr>
            <w:r w:rsidRPr="00D74D4D">
              <w:rPr>
                <w:sz w:val="22"/>
                <w:szCs w:val="22"/>
              </w:rPr>
              <w:t>Maple Room</w:t>
            </w:r>
          </w:p>
        </w:tc>
        <w:tc>
          <w:tcPr>
            <w:tcW w:w="3150" w:type="dxa"/>
          </w:tcPr>
          <w:p w14:paraId="46915AEA" w14:textId="77777777" w:rsidR="002E4DCC" w:rsidRPr="00D74D4D" w:rsidRDefault="002E4DCC" w:rsidP="00903068">
            <w:pPr>
              <w:rPr>
                <w:sz w:val="22"/>
                <w:szCs w:val="22"/>
              </w:rPr>
            </w:pPr>
            <w:r w:rsidRPr="00D74D4D">
              <w:rPr>
                <w:sz w:val="22"/>
                <w:szCs w:val="22"/>
              </w:rPr>
              <w:t>Building Communication Skills</w:t>
            </w:r>
          </w:p>
          <w:p w14:paraId="5159A071" w14:textId="77777777" w:rsidR="002E4DCC" w:rsidRPr="00D74D4D" w:rsidRDefault="002E4DCC" w:rsidP="00903068">
            <w:pPr>
              <w:rPr>
                <w:sz w:val="22"/>
                <w:szCs w:val="22"/>
              </w:rPr>
            </w:pPr>
          </w:p>
        </w:tc>
        <w:tc>
          <w:tcPr>
            <w:tcW w:w="1944" w:type="dxa"/>
          </w:tcPr>
          <w:p w14:paraId="766CFC4B" w14:textId="77777777" w:rsidR="002E4DCC" w:rsidRPr="00D74D4D" w:rsidRDefault="002E4DCC" w:rsidP="00903068">
            <w:pPr>
              <w:rPr>
                <w:sz w:val="22"/>
                <w:szCs w:val="22"/>
              </w:rPr>
            </w:pPr>
            <w:proofErr w:type="spellStart"/>
            <w:r w:rsidRPr="00D74D4D">
              <w:rPr>
                <w:sz w:val="22"/>
                <w:szCs w:val="22"/>
              </w:rPr>
              <w:t>Kluth</w:t>
            </w:r>
            <w:proofErr w:type="spellEnd"/>
            <w:r w:rsidRPr="00D74D4D">
              <w:rPr>
                <w:sz w:val="22"/>
                <w:szCs w:val="22"/>
              </w:rPr>
              <w:t xml:space="preserve"> Ch. 7</w:t>
            </w:r>
          </w:p>
          <w:p w14:paraId="4E17C301" w14:textId="77777777" w:rsidR="002E4DCC" w:rsidRPr="00D74D4D" w:rsidRDefault="002E4DCC" w:rsidP="00903068">
            <w:pPr>
              <w:rPr>
                <w:sz w:val="22"/>
                <w:szCs w:val="22"/>
              </w:rPr>
            </w:pPr>
            <w:r w:rsidRPr="00D74D4D">
              <w:rPr>
                <w:sz w:val="22"/>
                <w:szCs w:val="22"/>
              </w:rPr>
              <w:t>Moodle Readings</w:t>
            </w:r>
          </w:p>
        </w:tc>
        <w:tc>
          <w:tcPr>
            <w:tcW w:w="2214" w:type="dxa"/>
          </w:tcPr>
          <w:p w14:paraId="00A0DDA6" w14:textId="77777777" w:rsidR="002E4DCC" w:rsidRPr="00D74D4D" w:rsidRDefault="002E4DCC" w:rsidP="00903068">
            <w:pPr>
              <w:rPr>
                <w:sz w:val="22"/>
                <w:szCs w:val="22"/>
              </w:rPr>
            </w:pPr>
          </w:p>
        </w:tc>
      </w:tr>
      <w:tr w:rsidR="002E4DCC" w:rsidRPr="00D74D4D" w14:paraId="627B9044" w14:textId="77777777" w:rsidTr="00903068">
        <w:tc>
          <w:tcPr>
            <w:tcW w:w="1548" w:type="dxa"/>
          </w:tcPr>
          <w:p w14:paraId="32727B4D" w14:textId="77777777" w:rsidR="002E4DCC" w:rsidRPr="00D74D4D" w:rsidRDefault="002E4DCC" w:rsidP="00903068">
            <w:pPr>
              <w:rPr>
                <w:sz w:val="22"/>
                <w:szCs w:val="22"/>
              </w:rPr>
            </w:pPr>
            <w:r w:rsidRPr="00D74D4D">
              <w:rPr>
                <w:sz w:val="22"/>
                <w:szCs w:val="22"/>
              </w:rPr>
              <w:t>April 14</w:t>
            </w:r>
          </w:p>
          <w:p w14:paraId="6CF10C84" w14:textId="77777777" w:rsidR="002E4DCC" w:rsidRPr="00D74D4D" w:rsidRDefault="002E4DCC" w:rsidP="00903068">
            <w:pPr>
              <w:rPr>
                <w:sz w:val="22"/>
                <w:szCs w:val="22"/>
              </w:rPr>
            </w:pPr>
            <w:r w:rsidRPr="00D74D4D">
              <w:rPr>
                <w:sz w:val="22"/>
                <w:szCs w:val="22"/>
              </w:rPr>
              <w:t>Birch Room</w:t>
            </w:r>
          </w:p>
          <w:p w14:paraId="767A1218" w14:textId="77777777" w:rsidR="002E4DCC" w:rsidRPr="00D74D4D" w:rsidRDefault="002E4DCC" w:rsidP="00903068">
            <w:pPr>
              <w:rPr>
                <w:sz w:val="22"/>
                <w:szCs w:val="22"/>
              </w:rPr>
            </w:pPr>
          </w:p>
        </w:tc>
        <w:tc>
          <w:tcPr>
            <w:tcW w:w="3150" w:type="dxa"/>
          </w:tcPr>
          <w:p w14:paraId="44152385" w14:textId="77777777" w:rsidR="002E4DCC" w:rsidRPr="00D74D4D" w:rsidRDefault="002E4DCC" w:rsidP="00903068">
            <w:pPr>
              <w:rPr>
                <w:sz w:val="22"/>
                <w:szCs w:val="22"/>
              </w:rPr>
            </w:pPr>
            <w:r w:rsidRPr="00D74D4D">
              <w:rPr>
                <w:sz w:val="22"/>
                <w:szCs w:val="22"/>
              </w:rPr>
              <w:t>Positive Behavioral Supports</w:t>
            </w:r>
          </w:p>
        </w:tc>
        <w:tc>
          <w:tcPr>
            <w:tcW w:w="1944" w:type="dxa"/>
          </w:tcPr>
          <w:p w14:paraId="7A008871" w14:textId="77777777" w:rsidR="002E4DCC" w:rsidRPr="00D74D4D" w:rsidRDefault="002E4DCC" w:rsidP="00903068">
            <w:pPr>
              <w:rPr>
                <w:sz w:val="22"/>
                <w:szCs w:val="22"/>
              </w:rPr>
            </w:pPr>
            <w:proofErr w:type="spellStart"/>
            <w:r w:rsidRPr="00D74D4D">
              <w:rPr>
                <w:sz w:val="22"/>
                <w:szCs w:val="22"/>
              </w:rPr>
              <w:t>Kluth</w:t>
            </w:r>
            <w:proofErr w:type="spellEnd"/>
            <w:r w:rsidRPr="00D74D4D">
              <w:rPr>
                <w:sz w:val="22"/>
                <w:szCs w:val="22"/>
              </w:rPr>
              <w:t xml:space="preserve"> Ch. 9</w:t>
            </w:r>
          </w:p>
          <w:p w14:paraId="017F632C" w14:textId="77777777" w:rsidR="002E4DCC" w:rsidRPr="00D74D4D" w:rsidRDefault="002E4DCC" w:rsidP="00903068">
            <w:pPr>
              <w:rPr>
                <w:sz w:val="22"/>
                <w:szCs w:val="22"/>
              </w:rPr>
            </w:pPr>
            <w:r w:rsidRPr="00D74D4D">
              <w:rPr>
                <w:sz w:val="22"/>
                <w:szCs w:val="22"/>
              </w:rPr>
              <w:t>Moodle Readings</w:t>
            </w:r>
          </w:p>
        </w:tc>
        <w:tc>
          <w:tcPr>
            <w:tcW w:w="2214" w:type="dxa"/>
          </w:tcPr>
          <w:p w14:paraId="0F0C35E0" w14:textId="77777777" w:rsidR="002E4DCC" w:rsidRPr="00D74D4D" w:rsidRDefault="002E4DCC" w:rsidP="00903068">
            <w:pPr>
              <w:rPr>
                <w:sz w:val="22"/>
                <w:szCs w:val="22"/>
              </w:rPr>
            </w:pPr>
            <w:r w:rsidRPr="00D74D4D">
              <w:rPr>
                <w:sz w:val="22"/>
                <w:szCs w:val="22"/>
              </w:rPr>
              <w:t>Research Paper Due</w:t>
            </w:r>
          </w:p>
        </w:tc>
      </w:tr>
      <w:tr w:rsidR="002E4DCC" w:rsidRPr="00D74D4D" w14:paraId="662600FA" w14:textId="77777777" w:rsidTr="00903068">
        <w:tc>
          <w:tcPr>
            <w:tcW w:w="1548" w:type="dxa"/>
          </w:tcPr>
          <w:p w14:paraId="395A6765" w14:textId="77777777" w:rsidR="002E4DCC" w:rsidRPr="00D74D4D" w:rsidRDefault="002E4DCC" w:rsidP="00903068">
            <w:pPr>
              <w:rPr>
                <w:sz w:val="22"/>
                <w:szCs w:val="22"/>
              </w:rPr>
            </w:pPr>
            <w:r w:rsidRPr="00D74D4D">
              <w:rPr>
                <w:sz w:val="22"/>
                <w:szCs w:val="22"/>
              </w:rPr>
              <w:t>May 5</w:t>
            </w:r>
          </w:p>
          <w:p w14:paraId="5C3D5206" w14:textId="77777777" w:rsidR="002E4DCC" w:rsidRPr="00D74D4D" w:rsidRDefault="002E4DCC" w:rsidP="00903068">
            <w:pPr>
              <w:rPr>
                <w:sz w:val="22"/>
                <w:szCs w:val="22"/>
              </w:rPr>
            </w:pPr>
            <w:r w:rsidRPr="00D74D4D">
              <w:rPr>
                <w:sz w:val="22"/>
                <w:szCs w:val="22"/>
              </w:rPr>
              <w:t>TBD</w:t>
            </w:r>
          </w:p>
        </w:tc>
        <w:tc>
          <w:tcPr>
            <w:tcW w:w="3150" w:type="dxa"/>
          </w:tcPr>
          <w:p w14:paraId="3780A332" w14:textId="77777777" w:rsidR="002E4DCC" w:rsidRPr="00D74D4D" w:rsidRDefault="002E4DCC" w:rsidP="00903068">
            <w:pPr>
              <w:rPr>
                <w:sz w:val="22"/>
                <w:szCs w:val="22"/>
              </w:rPr>
            </w:pPr>
            <w:r w:rsidRPr="00D74D4D">
              <w:rPr>
                <w:sz w:val="22"/>
                <w:szCs w:val="22"/>
              </w:rPr>
              <w:t>Working with Families; Collaboration in Schools &amp; Community Transition and Adulthood; Employment</w:t>
            </w:r>
          </w:p>
          <w:p w14:paraId="5D018809" w14:textId="77777777" w:rsidR="002E4DCC" w:rsidRPr="00D74D4D" w:rsidRDefault="002E4DCC" w:rsidP="00903068">
            <w:pPr>
              <w:rPr>
                <w:sz w:val="22"/>
                <w:szCs w:val="22"/>
              </w:rPr>
            </w:pPr>
          </w:p>
        </w:tc>
        <w:tc>
          <w:tcPr>
            <w:tcW w:w="1944" w:type="dxa"/>
          </w:tcPr>
          <w:p w14:paraId="1ECC9711" w14:textId="77777777" w:rsidR="002E4DCC" w:rsidRPr="00D74D4D" w:rsidRDefault="002E4DCC" w:rsidP="00903068">
            <w:pPr>
              <w:rPr>
                <w:sz w:val="22"/>
                <w:szCs w:val="22"/>
              </w:rPr>
            </w:pPr>
            <w:proofErr w:type="spellStart"/>
            <w:r w:rsidRPr="00D74D4D">
              <w:rPr>
                <w:sz w:val="22"/>
                <w:szCs w:val="22"/>
              </w:rPr>
              <w:t>Kluth</w:t>
            </w:r>
            <w:proofErr w:type="spellEnd"/>
            <w:r w:rsidRPr="00D74D4D">
              <w:rPr>
                <w:sz w:val="22"/>
                <w:szCs w:val="22"/>
              </w:rPr>
              <w:t xml:space="preserve"> Ch. 4, 12</w:t>
            </w:r>
          </w:p>
          <w:p w14:paraId="29CC19D4" w14:textId="77777777" w:rsidR="002E4DCC" w:rsidRPr="00D74D4D" w:rsidRDefault="002E4DCC" w:rsidP="00903068">
            <w:pPr>
              <w:rPr>
                <w:sz w:val="22"/>
                <w:szCs w:val="22"/>
              </w:rPr>
            </w:pPr>
            <w:r w:rsidRPr="00D74D4D">
              <w:rPr>
                <w:sz w:val="22"/>
                <w:szCs w:val="22"/>
              </w:rPr>
              <w:t>Moodle Readings</w:t>
            </w:r>
          </w:p>
        </w:tc>
        <w:tc>
          <w:tcPr>
            <w:tcW w:w="2214" w:type="dxa"/>
          </w:tcPr>
          <w:p w14:paraId="1607ABC4" w14:textId="77777777" w:rsidR="002E4DCC" w:rsidRPr="00D74D4D" w:rsidRDefault="002E4DCC" w:rsidP="00903068">
            <w:pPr>
              <w:rPr>
                <w:sz w:val="22"/>
                <w:szCs w:val="22"/>
              </w:rPr>
            </w:pPr>
            <w:r w:rsidRPr="00D74D4D">
              <w:rPr>
                <w:sz w:val="22"/>
                <w:szCs w:val="22"/>
              </w:rPr>
              <w:t>Reading Reflection #4 Due</w:t>
            </w:r>
          </w:p>
          <w:p w14:paraId="3F553833" w14:textId="77777777" w:rsidR="002E4DCC" w:rsidRPr="00D74D4D" w:rsidRDefault="002E4DCC" w:rsidP="00903068">
            <w:pPr>
              <w:rPr>
                <w:sz w:val="22"/>
                <w:szCs w:val="22"/>
              </w:rPr>
            </w:pPr>
            <w:r w:rsidRPr="00D74D4D">
              <w:rPr>
                <w:sz w:val="22"/>
                <w:szCs w:val="22"/>
              </w:rPr>
              <w:t>Case Study Presentations</w:t>
            </w:r>
          </w:p>
          <w:p w14:paraId="4359C6A2" w14:textId="77777777" w:rsidR="002E4DCC" w:rsidRPr="00D74D4D" w:rsidRDefault="002E4DCC" w:rsidP="00903068">
            <w:pPr>
              <w:rPr>
                <w:sz w:val="22"/>
                <w:szCs w:val="22"/>
              </w:rPr>
            </w:pPr>
          </w:p>
        </w:tc>
      </w:tr>
      <w:tr w:rsidR="002E4DCC" w:rsidRPr="00D74D4D" w14:paraId="688014BC" w14:textId="77777777" w:rsidTr="00903068">
        <w:tc>
          <w:tcPr>
            <w:tcW w:w="1548" w:type="dxa"/>
          </w:tcPr>
          <w:p w14:paraId="5B0065A3" w14:textId="77777777" w:rsidR="002E4DCC" w:rsidRPr="00D74D4D" w:rsidRDefault="002E4DCC" w:rsidP="00903068">
            <w:pPr>
              <w:rPr>
                <w:sz w:val="22"/>
                <w:szCs w:val="22"/>
              </w:rPr>
            </w:pPr>
            <w:r w:rsidRPr="00D74D4D">
              <w:rPr>
                <w:sz w:val="22"/>
                <w:szCs w:val="22"/>
              </w:rPr>
              <w:t>May 12</w:t>
            </w:r>
          </w:p>
          <w:p w14:paraId="394810DB" w14:textId="77777777" w:rsidR="002E4DCC" w:rsidRPr="00D74D4D" w:rsidRDefault="002E4DCC" w:rsidP="00903068">
            <w:pPr>
              <w:rPr>
                <w:sz w:val="22"/>
                <w:szCs w:val="22"/>
              </w:rPr>
            </w:pPr>
            <w:r w:rsidRPr="00D74D4D">
              <w:rPr>
                <w:sz w:val="22"/>
                <w:szCs w:val="22"/>
              </w:rPr>
              <w:t>TBD</w:t>
            </w:r>
          </w:p>
        </w:tc>
        <w:tc>
          <w:tcPr>
            <w:tcW w:w="3150" w:type="dxa"/>
          </w:tcPr>
          <w:p w14:paraId="1CBB77F4" w14:textId="77777777" w:rsidR="002E4DCC" w:rsidRPr="00D74D4D" w:rsidRDefault="002E4DCC" w:rsidP="00903068">
            <w:pPr>
              <w:rPr>
                <w:sz w:val="22"/>
                <w:szCs w:val="22"/>
              </w:rPr>
            </w:pPr>
            <w:r w:rsidRPr="00D74D4D">
              <w:rPr>
                <w:sz w:val="22"/>
                <w:szCs w:val="22"/>
              </w:rPr>
              <w:t>Putting It All Together: Self-Assessment, Sharing of Case Studies, &amp; Course Evaluation</w:t>
            </w:r>
          </w:p>
        </w:tc>
        <w:tc>
          <w:tcPr>
            <w:tcW w:w="1944" w:type="dxa"/>
          </w:tcPr>
          <w:p w14:paraId="5EF58FAD" w14:textId="77777777" w:rsidR="002E4DCC" w:rsidRPr="00D74D4D" w:rsidRDefault="002E4DCC" w:rsidP="00903068">
            <w:pPr>
              <w:rPr>
                <w:sz w:val="22"/>
                <w:szCs w:val="22"/>
              </w:rPr>
            </w:pPr>
          </w:p>
        </w:tc>
        <w:tc>
          <w:tcPr>
            <w:tcW w:w="2214" w:type="dxa"/>
          </w:tcPr>
          <w:p w14:paraId="0D95B6FE" w14:textId="77777777" w:rsidR="002E4DCC" w:rsidRPr="00D74D4D" w:rsidRDefault="002E4DCC" w:rsidP="00903068">
            <w:pPr>
              <w:rPr>
                <w:sz w:val="22"/>
                <w:szCs w:val="22"/>
              </w:rPr>
            </w:pPr>
            <w:r w:rsidRPr="00D74D4D">
              <w:rPr>
                <w:sz w:val="22"/>
                <w:szCs w:val="22"/>
              </w:rPr>
              <w:t>Case Study Presentations</w:t>
            </w:r>
          </w:p>
          <w:p w14:paraId="4399EB44" w14:textId="77777777" w:rsidR="002E4DCC" w:rsidRPr="00D74D4D" w:rsidRDefault="002E4DCC" w:rsidP="00903068">
            <w:pPr>
              <w:rPr>
                <w:sz w:val="22"/>
                <w:szCs w:val="22"/>
              </w:rPr>
            </w:pPr>
            <w:r w:rsidRPr="00D74D4D">
              <w:rPr>
                <w:sz w:val="22"/>
                <w:szCs w:val="22"/>
              </w:rPr>
              <w:t>Case Studies Due</w:t>
            </w:r>
          </w:p>
          <w:p w14:paraId="02E36400" w14:textId="77777777" w:rsidR="002E4DCC" w:rsidRPr="00D74D4D" w:rsidRDefault="002E4DCC" w:rsidP="00903068">
            <w:pPr>
              <w:rPr>
                <w:sz w:val="22"/>
                <w:szCs w:val="22"/>
              </w:rPr>
            </w:pPr>
            <w:r w:rsidRPr="00D74D4D">
              <w:rPr>
                <w:sz w:val="22"/>
                <w:szCs w:val="22"/>
              </w:rPr>
              <w:t>ASD AA Standards Due</w:t>
            </w:r>
          </w:p>
        </w:tc>
      </w:tr>
    </w:tbl>
    <w:p w14:paraId="14A86E1B" w14:textId="77777777" w:rsidR="002E4DCC" w:rsidRDefault="002E4DCC" w:rsidP="002E4DCC"/>
    <w:p w14:paraId="77EF67C6" w14:textId="77777777" w:rsidR="00F13C66" w:rsidRPr="00FC707E" w:rsidRDefault="00D11461" w:rsidP="00D11461">
      <w:pPr>
        <w:jc w:val="center"/>
      </w:pPr>
      <w:bookmarkStart w:id="153" w:name="_GoBack"/>
      <w:bookmarkEnd w:id="153"/>
      <w:r>
        <w:t xml:space="preserve"> </w:t>
      </w:r>
      <w:r w:rsidR="00F13C66">
        <w:br w:type="page"/>
      </w:r>
      <w:r w:rsidR="00F13C66" w:rsidRPr="002D6509">
        <w:t>PROFESSIONAL REQUIREMENTS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366D08E6" w14:textId="77777777" w:rsidR="00F13C66" w:rsidRDefault="00F13C66" w:rsidP="00F13C66">
      <w:pPr>
        <w:pStyle w:val="BodyTextIndent"/>
        <w:spacing w:after="0"/>
        <w:ind w:left="0"/>
      </w:pPr>
      <w:r>
        <w:t xml:space="preserve">1.          Attend all class sessions as points are earned for each class session attended.      </w:t>
      </w:r>
    </w:p>
    <w:p w14:paraId="0FFB1DAC" w14:textId="77777777" w:rsidR="00F13C66" w:rsidRDefault="00F13C66" w:rsidP="00F13C66">
      <w:pPr>
        <w:pStyle w:val="BodyTextIndent"/>
        <w:spacing w:after="0"/>
        <w:ind w:left="0"/>
      </w:pPr>
      <w:r>
        <w:t xml:space="preserve">             Given that professional and personal conflicts can happen, each student will be </w:t>
      </w:r>
    </w:p>
    <w:p w14:paraId="2FAE1937" w14:textId="77777777" w:rsidR="00F13C66" w:rsidRDefault="00F13C66" w:rsidP="00F13C66">
      <w:pPr>
        <w:pStyle w:val="BodyTextIndent"/>
        <w:spacing w:after="0"/>
        <w:ind w:left="720"/>
      </w:pPr>
      <w:r>
        <w:t xml:space="preserve"> </w:t>
      </w:r>
      <w:proofErr w:type="gramStart"/>
      <w:r>
        <w:t>allowed</w:t>
      </w:r>
      <w:proofErr w:type="gramEnd"/>
      <w:r>
        <w:t xml:space="preserve"> one absence without point deduction if make-up work is submitted.  </w:t>
      </w:r>
    </w:p>
    <w:p w14:paraId="450A22A1" w14:textId="77777777" w:rsidR="00F13C66" w:rsidRDefault="00F13C66" w:rsidP="00F13C66">
      <w:pPr>
        <w:pStyle w:val="BodyTextIndent"/>
        <w:spacing w:after="0"/>
        <w:ind w:left="720"/>
      </w:pPr>
      <w:r>
        <w:t xml:space="preserve"> Subsequent absences will result in point deduction. </w:t>
      </w:r>
      <w:r>
        <w:rPr>
          <w:i/>
        </w:rPr>
        <w:t>Please be on time</w:t>
      </w:r>
      <w:r>
        <w:t xml:space="preserve">, call the  </w:t>
      </w:r>
    </w:p>
    <w:p w14:paraId="30DF578D" w14:textId="77777777" w:rsidR="00F13C66" w:rsidRDefault="00F13C66" w:rsidP="00F13C66">
      <w:pPr>
        <w:pStyle w:val="BodyTextIndent"/>
        <w:spacing w:after="0"/>
        <w:ind w:left="720"/>
      </w:pPr>
      <w:r>
        <w:t xml:space="preserve"> </w:t>
      </w:r>
      <w:proofErr w:type="gramStart"/>
      <w:r>
        <w:t>instructor</w:t>
      </w:r>
      <w:proofErr w:type="gramEnd"/>
      <w:r>
        <w:t xml:space="preserve"> when unable to attend or when arriving late.         </w:t>
      </w:r>
    </w:p>
    <w:p w14:paraId="032E86A1" w14:textId="77777777" w:rsidR="00F13C66" w:rsidRDefault="00F13C66" w:rsidP="00F13C66">
      <w:pPr>
        <w:ind w:left="720" w:hanging="720"/>
        <w:rPr>
          <w:rFonts w:ascii="Arial" w:hAnsi="Arial"/>
        </w:rPr>
      </w:pPr>
    </w:p>
    <w:p w14:paraId="2AEF9021" w14:textId="77777777" w:rsidR="00F13C66" w:rsidRDefault="00F13C66" w:rsidP="00F13C66">
      <w:pPr>
        <w:tabs>
          <w:tab w:val="left" w:pos="180"/>
        </w:tabs>
        <w:ind w:left="720" w:hanging="720"/>
      </w:pPr>
      <w:proofErr w:type="gramStart"/>
      <w:r>
        <w:t>2.</w:t>
      </w:r>
      <w:r>
        <w:tab/>
        <w:t>“Person-first” language</w:t>
      </w:r>
      <w:proofErr w:type="gramEnd"/>
      <w:r>
        <w:t xml:space="preserve"> (e.g., “Student with learning disabilities” rather than “Autistic student, or SDC student.”) State “Johnny, who happens to have a learning disability” rather than “my RSP” student.”)  This must be used throughout all written and oral assignments and discussions.  Never, ever, ever, ever use the word “management” to describe supporting students with troubling behavior.</w:t>
      </w:r>
    </w:p>
    <w:p w14:paraId="4378F9F6" w14:textId="77777777" w:rsidR="00F13C66" w:rsidRDefault="00F13C66" w:rsidP="00F13C66"/>
    <w:p w14:paraId="131A3726" w14:textId="77777777" w:rsidR="00F13C66" w:rsidRDefault="00F13C66" w:rsidP="00F13C66">
      <w:pPr>
        <w:ind w:left="720" w:hanging="720"/>
      </w:pPr>
      <w:proofErr w:type="gramStart"/>
      <w:r>
        <w:t>3.</w:t>
      </w:r>
      <w:r>
        <w:tab/>
        <w:t>Word process all written documents, unless requested otherwise.</w:t>
      </w:r>
      <w:proofErr w:type="gramEnd"/>
      <w:r>
        <w:t xml:space="preserve">  Keep a copy of all of your work. You will want these copies for your records and for future use as professional portfolio entries. </w:t>
      </w:r>
    </w:p>
    <w:p w14:paraId="6FC26C0B" w14:textId="77777777" w:rsidR="00F13C66" w:rsidRDefault="00F13C66" w:rsidP="00F13C66"/>
    <w:p w14:paraId="10B7C787" w14:textId="77777777" w:rsidR="00F13C66" w:rsidRDefault="00F13C66" w:rsidP="00F13C66">
      <w:pPr>
        <w:pStyle w:val="BodyTextIndent"/>
        <w:ind w:left="720" w:hanging="720"/>
        <w:rPr>
          <w:rFonts w:eastAsia="Times"/>
        </w:rPr>
      </w:pPr>
      <w:r>
        <w:rPr>
          <w:rFonts w:eastAsia="Times"/>
        </w:rPr>
        <w:t xml:space="preserve">4. </w:t>
      </w:r>
      <w:r>
        <w:rPr>
          <w:rFonts w:eastAsia="Times"/>
        </w:rPr>
        <w:tab/>
        <w:t xml:space="preserve">Complete and hand in all assignments on the due dates for full credit. Late assignments will receive a </w:t>
      </w:r>
      <w:proofErr w:type="gramStart"/>
      <w:r>
        <w:rPr>
          <w:rFonts w:eastAsia="Times"/>
        </w:rPr>
        <w:t>two point</w:t>
      </w:r>
      <w:proofErr w:type="gramEnd"/>
      <w:r>
        <w:rPr>
          <w:rFonts w:eastAsia="Times"/>
        </w:rPr>
        <w:t xml:space="preserve"> deduction. If you have extraordinary circumstances that impact completion of your assignments, please let the instructor know.  Any time that you have questions or concerns, please contact the instructor immediately.</w:t>
      </w:r>
    </w:p>
    <w:p w14:paraId="756E3E50" w14:textId="77777777" w:rsidR="00F13C66" w:rsidRDefault="00F13C66" w:rsidP="00F13C66">
      <w:pPr>
        <w:ind w:left="720" w:hanging="720"/>
      </w:pPr>
    </w:p>
    <w:p w14:paraId="21596CB7" w14:textId="77777777" w:rsidR="00F13C66" w:rsidRDefault="00F13C66" w:rsidP="00F13C66">
      <w:pPr>
        <w:ind w:left="720" w:hanging="720"/>
      </w:pPr>
      <w:r>
        <w:t>5.</w:t>
      </w:r>
      <w:r>
        <w:tab/>
        <w:t>Participate in class discussions and group activities and demonstrate positive interpersonal skills with classmates and guests. This includes the professional courtesies of keeping your phone on “vibrate,” restricting the use of lap top computers to note-taking (no surfing the web, e-mailing, or working on assignments) and keeping side conversation to a minimum.</w:t>
      </w:r>
    </w:p>
    <w:p w14:paraId="7EAC6073" w14:textId="77777777" w:rsidR="00F13C66" w:rsidRDefault="00F13C66" w:rsidP="00F13C66">
      <w:pPr>
        <w:ind w:left="720" w:hanging="720"/>
      </w:pPr>
    </w:p>
    <w:p w14:paraId="35FD0FEB" w14:textId="77777777" w:rsidR="00F13C66" w:rsidRDefault="00F13C66" w:rsidP="00F13C66">
      <w:pPr>
        <w:ind w:left="720" w:hanging="720"/>
      </w:pPr>
      <w:r>
        <w:t>6.</w:t>
      </w:r>
      <w:r>
        <w:tab/>
        <w:t>Select a class “buddy” to ensure that you receive handouts and information when you must miss class.</w:t>
      </w:r>
    </w:p>
    <w:p w14:paraId="485872D4" w14:textId="77777777" w:rsidR="00F13C66" w:rsidRDefault="00F13C66" w:rsidP="00F13C66">
      <w:r>
        <w:tab/>
        <w:t>Buddy:</w:t>
      </w:r>
      <w:r>
        <w:tab/>
      </w:r>
      <w:r>
        <w:tab/>
      </w:r>
      <w:r>
        <w:tab/>
      </w:r>
      <w:r>
        <w:tab/>
      </w:r>
      <w:r>
        <w:tab/>
      </w:r>
      <w:r>
        <w:tab/>
      </w:r>
      <w:r>
        <w:tab/>
        <w:t>E-Mail:</w:t>
      </w:r>
    </w:p>
    <w:p w14:paraId="0439FB4C" w14:textId="77777777" w:rsidR="00F13C66" w:rsidRDefault="00F13C66" w:rsidP="00F13C66">
      <w:pPr>
        <w:ind w:left="720" w:hanging="720"/>
      </w:pPr>
      <w:r>
        <w:tab/>
        <w:t>Telephone:</w:t>
      </w:r>
      <w:r>
        <w:tab/>
      </w:r>
      <w:r>
        <w:tab/>
      </w:r>
      <w:r>
        <w:tab/>
      </w:r>
      <w:r>
        <w:tab/>
      </w:r>
      <w:r>
        <w:tab/>
      </w:r>
      <w:r>
        <w:tab/>
        <w:t>Fax:</w:t>
      </w:r>
    </w:p>
    <w:p w14:paraId="3F6A42A4" w14:textId="77777777" w:rsidR="00F13C66" w:rsidRDefault="00F13C66" w:rsidP="00631145">
      <w:pPr>
        <w:pStyle w:val="Heading1"/>
      </w:pPr>
    </w:p>
    <w:p w14:paraId="6A8B519C" w14:textId="77777777" w:rsidR="00F13C66" w:rsidRPr="002D6509" w:rsidRDefault="00F13C66" w:rsidP="00631145">
      <w:pPr>
        <w:pStyle w:val="Heading1"/>
      </w:pPr>
      <w:r w:rsidRPr="002D6509">
        <w:t>ALL UNIVERSITY WRITING REQUIREMENT</w:t>
      </w:r>
    </w:p>
    <w:p w14:paraId="7DC6CB2C" w14:textId="77777777" w:rsidR="00F13C66" w:rsidRPr="002D6509" w:rsidRDefault="00F13C66" w:rsidP="00F13C66">
      <w:pPr>
        <w:ind w:right="12"/>
        <w:rPr>
          <w:rFonts w:ascii="Times New Roman" w:hAnsi="Times New Roman"/>
          <w:szCs w:val="24"/>
        </w:rPr>
      </w:pPr>
      <w:r w:rsidRPr="002D6509">
        <w:rPr>
          <w:rFonts w:ascii="Times New Roman" w:hAnsi="Times New Roman"/>
          <w:szCs w:val="24"/>
        </w:rPr>
        <w:t xml:space="preserve">Every course at the university is required to have a writing requirement of at least 2500 words.  In </w:t>
      </w:r>
      <w:r>
        <w:rPr>
          <w:rFonts w:ascii="Times New Roman" w:hAnsi="Times New Roman"/>
          <w:szCs w:val="24"/>
        </w:rPr>
        <w:t>EDEX 636</w:t>
      </w:r>
      <w:r w:rsidRPr="002D6509">
        <w:rPr>
          <w:rFonts w:ascii="Times New Roman" w:hAnsi="Times New Roman"/>
          <w:szCs w:val="24"/>
        </w:rPr>
        <w:t xml:space="preserve"> this requirement is met via </w:t>
      </w:r>
      <w:r>
        <w:rPr>
          <w:rFonts w:ascii="Times New Roman" w:hAnsi="Times New Roman"/>
          <w:szCs w:val="24"/>
        </w:rPr>
        <w:t>the written assignments and portfolio reflection paragraphs.</w:t>
      </w:r>
    </w:p>
    <w:p w14:paraId="4E6D60B4" w14:textId="77777777" w:rsidR="00F13C66" w:rsidRPr="002D6509" w:rsidRDefault="00F13C66" w:rsidP="00631145">
      <w:pPr>
        <w:pStyle w:val="Heading1"/>
      </w:pPr>
      <w:bookmarkStart w:id="154" w:name="_Toc209264066"/>
      <w:bookmarkStart w:id="155" w:name="_Toc209264732"/>
      <w:bookmarkStart w:id="156" w:name="_Toc209265533"/>
      <w:bookmarkStart w:id="157" w:name="_Toc209266995"/>
      <w:bookmarkStart w:id="158" w:name="_Toc209267792"/>
      <w:bookmarkStart w:id="159" w:name="_Toc219707114"/>
      <w:bookmarkStart w:id="160" w:name="_Toc219708009"/>
      <w:bookmarkStart w:id="161" w:name="_Toc219708136"/>
      <w:bookmarkStart w:id="162" w:name="_Toc220833774"/>
      <w:bookmarkStart w:id="163" w:name="_Toc220834535"/>
      <w:bookmarkStart w:id="164" w:name="_Toc220834607"/>
      <w:bookmarkStart w:id="165" w:name="_Toc220834783"/>
      <w:bookmarkStart w:id="166" w:name="_Toc239574636"/>
      <w:bookmarkStart w:id="167" w:name="_Toc239574824"/>
    </w:p>
    <w:p w14:paraId="5523ADD5" w14:textId="77777777" w:rsidR="00F13C66" w:rsidRPr="002D6509" w:rsidRDefault="00F13C66" w:rsidP="00631145">
      <w:pPr>
        <w:pStyle w:val="Heading1"/>
      </w:pPr>
      <w:r w:rsidRPr="002D6509">
        <w:t>STUDENTS WITH DISABILITIES REASONABLE ACCOMMODATIONS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54D0B96A" w14:textId="77777777" w:rsidR="00F13C66" w:rsidRPr="002D6509" w:rsidRDefault="00F13C66" w:rsidP="00F13C66">
      <w:pPr>
        <w:ind w:right="12"/>
        <w:rPr>
          <w:rFonts w:ascii="Times New Roman" w:hAnsi="Times New Roman"/>
          <w:b/>
          <w:szCs w:val="24"/>
        </w:rPr>
      </w:pPr>
      <w:r w:rsidRPr="002D6509">
        <w:rPr>
          <w:rFonts w:ascii="Times New Roman" w:hAnsi="Times New Roman"/>
          <w:szCs w:val="24"/>
        </w:rPr>
        <w:t xml:space="preserve">Students must be approved for services by providing appropriate and recent documentation to the Office of Disable Student Services (DSS).  This office is located in Craven Hall 5205, and can be contacted by phone at (760) 750-4905, or TTY (760) 750-4909. Students authorized by DSS to receive reasonable accommodations should meet with their instructor during office hours or, in order to ensure confidentiality, in a more private setting. </w:t>
      </w:r>
    </w:p>
    <w:p w14:paraId="66660D11" w14:textId="77777777" w:rsidR="00F13C66" w:rsidRPr="002D6509" w:rsidRDefault="00F13C66" w:rsidP="00631145">
      <w:pPr>
        <w:pStyle w:val="Heading1"/>
      </w:pPr>
      <w:bookmarkStart w:id="168" w:name="_Toc209264067"/>
      <w:bookmarkStart w:id="169" w:name="_Toc209264733"/>
      <w:bookmarkStart w:id="170" w:name="_Toc209265534"/>
      <w:bookmarkStart w:id="171" w:name="_Toc209266996"/>
      <w:bookmarkStart w:id="172" w:name="_Toc209267793"/>
      <w:bookmarkStart w:id="173" w:name="_Toc219707115"/>
      <w:bookmarkStart w:id="174" w:name="_Toc219708010"/>
      <w:bookmarkStart w:id="175" w:name="_Toc219708137"/>
      <w:bookmarkStart w:id="176" w:name="_Toc220833775"/>
      <w:bookmarkStart w:id="177" w:name="_Toc220834536"/>
      <w:bookmarkStart w:id="178" w:name="_Toc220834608"/>
      <w:bookmarkStart w:id="179" w:name="_Toc220834784"/>
      <w:bookmarkStart w:id="180" w:name="_Toc239574637"/>
      <w:bookmarkStart w:id="181" w:name="_Toc239574825"/>
    </w:p>
    <w:p w14:paraId="74104527" w14:textId="77777777" w:rsidR="00F13C66" w:rsidRDefault="00F13C66" w:rsidP="00631145">
      <w:pPr>
        <w:pStyle w:val="Heading1"/>
      </w:pPr>
      <w:r w:rsidRPr="002D6509">
        <w:t>ADMINISTRATIVE REQUIREMENTS</w:t>
      </w:r>
    </w:p>
    <w:p w14:paraId="2F39CC4D" w14:textId="77777777" w:rsidR="00F13C66" w:rsidRPr="002D6509" w:rsidRDefault="00F13C66" w:rsidP="00631145">
      <w:pPr>
        <w:pStyle w:val="Heading1"/>
      </w:pPr>
      <w:r w:rsidRPr="002D6509">
        <w:t xml:space="preserve"> </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575F6570" w14:textId="77777777" w:rsidR="00F13C66" w:rsidRDefault="00F13C66" w:rsidP="00F13C66">
      <w:pPr>
        <w:pStyle w:val="Heading2"/>
        <w:rPr>
          <w:rFonts w:ascii="Times New Roman" w:hAnsi="Times New Roman"/>
        </w:rPr>
      </w:pPr>
      <w:bookmarkStart w:id="182" w:name="_Toc209264068"/>
      <w:bookmarkStart w:id="183" w:name="_Toc209264734"/>
      <w:bookmarkStart w:id="184" w:name="_Toc209265535"/>
      <w:bookmarkStart w:id="185" w:name="_Toc209266997"/>
      <w:bookmarkStart w:id="186" w:name="_Toc209267794"/>
      <w:bookmarkStart w:id="187" w:name="_Toc219707116"/>
      <w:bookmarkStart w:id="188" w:name="_Toc219708011"/>
      <w:bookmarkStart w:id="189" w:name="_Toc219708138"/>
      <w:bookmarkStart w:id="190" w:name="_Toc220833776"/>
      <w:bookmarkStart w:id="191" w:name="_Toc220834537"/>
      <w:bookmarkStart w:id="192" w:name="_Toc220834609"/>
      <w:bookmarkStart w:id="193" w:name="_Toc220834785"/>
      <w:bookmarkStart w:id="194" w:name="_Toc239574638"/>
      <w:bookmarkStart w:id="195" w:name="_Toc239574826"/>
      <w:r w:rsidRPr="009E5779">
        <w:rPr>
          <w:rFonts w:ascii="Times New Roman" w:hAnsi="Times New Roman"/>
          <w:b/>
        </w:rPr>
        <w:t>College Of Education Attendance Policy</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9E5779">
        <w:rPr>
          <w:rFonts w:ascii="Times New Roman" w:hAnsi="Times New Roman"/>
          <w:b/>
        </w:rPr>
        <w:t>:</w:t>
      </w:r>
      <w:r w:rsidRPr="002D6509">
        <w:rPr>
          <w:rFonts w:ascii="Times New Roman" w:hAnsi="Times New Roman"/>
        </w:rPr>
        <w:t xml:space="preserve"> </w:t>
      </w:r>
    </w:p>
    <w:p w14:paraId="01C34DC3" w14:textId="77777777" w:rsidR="00F13C66" w:rsidRPr="002D6509" w:rsidRDefault="00F13C66" w:rsidP="00F13C66">
      <w:pPr>
        <w:pStyle w:val="Heading2"/>
        <w:rPr>
          <w:rFonts w:ascii="Times New Roman" w:hAnsi="Times New Roman"/>
          <w:szCs w:val="24"/>
        </w:rPr>
      </w:pPr>
      <w:r w:rsidRPr="002D6509">
        <w:rPr>
          <w:rFonts w:ascii="Times New Roman" w:hAnsi="Times New Roman"/>
        </w:rPr>
        <w:t>Due to the dynamic and interactive nature of courses in the College of Education, all students are expected to attend all classes and participate active</w:t>
      </w:r>
      <w:r w:rsidRPr="002D6509">
        <w:rPr>
          <w:rFonts w:ascii="Times New Roman" w:hAnsi="Times New Roman"/>
        </w:rPr>
        <w:softHyphen/>
      </w:r>
      <w:r w:rsidRPr="002D6509">
        <w:rPr>
          <w:rFonts w:ascii="Times New Roman" w:hAnsi="Times New Roman"/>
        </w:rPr>
        <w:softHyphen/>
        <w:t xml:space="preserve">ly.  At a minimum, students must attend more than 80% of class time, or s/he may not receive a passing grade for the course at the discretion of the instructor.  </w:t>
      </w:r>
      <w:r w:rsidRPr="002D6509">
        <w:rPr>
          <w:rFonts w:ascii="Times New Roman" w:hAnsi="Times New Roman"/>
          <w:b/>
        </w:rPr>
        <w:t>Individual instructors may adopt more stringent attendance requirements</w:t>
      </w:r>
      <w:r w:rsidRPr="002D6509">
        <w:rPr>
          <w:rFonts w:ascii="Times New Roman" w:hAnsi="Times New Roman"/>
        </w:rPr>
        <w:t xml:space="preserve">. Should the student have extenuating circumstances, s/he should contact the instructor as soon as possible.  </w:t>
      </w:r>
      <w:r w:rsidRPr="002D6509">
        <w:rPr>
          <w:rFonts w:ascii="Times New Roman" w:hAnsi="Times New Roman"/>
          <w:i/>
        </w:rPr>
        <w:t xml:space="preserve">(Adopted by the COE </w:t>
      </w:r>
      <w:r>
        <w:rPr>
          <w:rFonts w:ascii="Times New Roman" w:hAnsi="Times New Roman"/>
          <w:i/>
        </w:rPr>
        <w:t xml:space="preserve">Governance Community, </w:t>
      </w:r>
      <w:proofErr w:type="gramStart"/>
      <w:r>
        <w:rPr>
          <w:rFonts w:ascii="Times New Roman" w:hAnsi="Times New Roman"/>
          <w:i/>
        </w:rPr>
        <w:t>December,</w:t>
      </w:r>
      <w:proofErr w:type="gramEnd"/>
      <w:r>
        <w:rPr>
          <w:rFonts w:ascii="Times New Roman" w:hAnsi="Times New Roman"/>
          <w:i/>
        </w:rPr>
        <w:t xml:space="preserve"> </w:t>
      </w:r>
      <w:r w:rsidRPr="002D6509">
        <w:rPr>
          <w:rFonts w:ascii="Times New Roman" w:hAnsi="Times New Roman"/>
          <w:i/>
        </w:rPr>
        <w:t>1997).</w:t>
      </w:r>
      <w:r w:rsidRPr="002D6509">
        <w:rPr>
          <w:rFonts w:ascii="Times New Roman" w:hAnsi="Times New Roman"/>
        </w:rPr>
        <w:t xml:space="preserve"> </w:t>
      </w:r>
    </w:p>
    <w:p w14:paraId="3C8ADDAC" w14:textId="77777777" w:rsidR="00F13C66" w:rsidRDefault="00F13C66" w:rsidP="00F13C66">
      <w:pPr>
        <w:rPr>
          <w:rFonts w:ascii="Times New Roman" w:hAnsi="Times New Roman"/>
          <w:b/>
          <w:szCs w:val="24"/>
        </w:rPr>
      </w:pPr>
      <w:bookmarkStart w:id="196" w:name="_Toc209264071"/>
      <w:bookmarkStart w:id="197" w:name="_Toc209264737"/>
      <w:bookmarkStart w:id="198" w:name="_Toc209265538"/>
      <w:bookmarkStart w:id="199" w:name="_Toc209267000"/>
      <w:bookmarkStart w:id="200" w:name="_Toc209267797"/>
      <w:bookmarkStart w:id="201" w:name="_Toc219707119"/>
      <w:bookmarkStart w:id="202" w:name="_Toc219708014"/>
      <w:bookmarkStart w:id="203" w:name="_Toc219708141"/>
      <w:bookmarkStart w:id="204" w:name="_Toc220833779"/>
      <w:bookmarkStart w:id="205" w:name="_Toc220834540"/>
      <w:bookmarkStart w:id="206" w:name="_Toc220834612"/>
      <w:bookmarkStart w:id="207" w:name="_Toc220834788"/>
      <w:bookmarkStart w:id="208" w:name="_Toc239574641"/>
      <w:bookmarkStart w:id="209" w:name="_Toc239574829"/>
    </w:p>
    <w:p w14:paraId="3666F34B" w14:textId="77777777" w:rsidR="00F13C66" w:rsidRPr="009E5779" w:rsidRDefault="00F13C66" w:rsidP="00F13C66">
      <w:pPr>
        <w:rPr>
          <w:rFonts w:ascii="Times New Roman" w:hAnsi="Times New Roman"/>
          <w:szCs w:val="24"/>
        </w:rPr>
      </w:pPr>
      <w:r w:rsidRPr="009E5779">
        <w:rPr>
          <w:rFonts w:ascii="Times New Roman" w:hAnsi="Times New Roman"/>
          <w:b/>
          <w:szCs w:val="24"/>
        </w:rPr>
        <w:t xml:space="preserve">CSUSM </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9E5779">
        <w:rPr>
          <w:rFonts w:ascii="Times New Roman" w:hAnsi="Times New Roman"/>
          <w:b/>
          <w:szCs w:val="24"/>
        </w:rPr>
        <w:t>Academic Honesty Policy</w:t>
      </w:r>
      <w:r>
        <w:rPr>
          <w:rFonts w:ascii="Times New Roman" w:hAnsi="Times New Roman"/>
          <w:szCs w:val="24"/>
        </w:rPr>
        <w:t>:</w:t>
      </w:r>
      <w:r w:rsidRPr="009E5779">
        <w:rPr>
          <w:rFonts w:ascii="Times New Roman" w:hAnsi="Times New Roman"/>
          <w:szCs w:val="24"/>
        </w:rPr>
        <w:t xml:space="preserve">  </w:t>
      </w:r>
    </w:p>
    <w:p w14:paraId="26904CA1" w14:textId="77777777" w:rsidR="00F13C66" w:rsidRPr="002D6509" w:rsidRDefault="00F13C66" w:rsidP="00F13C66">
      <w:pPr>
        <w:rPr>
          <w:rFonts w:ascii="Times New Roman" w:hAnsi="Times New Roman"/>
          <w:szCs w:val="24"/>
        </w:rPr>
      </w:pPr>
      <w:r w:rsidRPr="002D6509">
        <w:rPr>
          <w:rFonts w:ascii="Times New Roman" w:hAnsi="Times New Roman"/>
          <w:szCs w:val="24"/>
        </w:rPr>
        <w:t xml:space="preserve"> “Students will be expected to adhere to standards of academic honesty and integrity, as outlined in the Student Academic Honesty Policy.  All written work and oral assignments must be original work.  All ideas/materials that are borrowed from other sources must have appropriate references to the original sources.  Any quoted material should give credit to the source and be punctuated with quotation marks.</w:t>
      </w:r>
    </w:p>
    <w:p w14:paraId="08D881CD" w14:textId="77777777" w:rsidR="00F13C66" w:rsidRPr="002D6509" w:rsidRDefault="00F13C66" w:rsidP="00F13C66">
      <w:pPr>
        <w:ind w:left="600"/>
        <w:rPr>
          <w:rFonts w:ascii="Times New Roman" w:hAnsi="Times New Roman"/>
          <w:szCs w:val="24"/>
        </w:rPr>
      </w:pPr>
    </w:p>
    <w:p w14:paraId="74F8499F" w14:textId="77777777" w:rsidR="00F13C66" w:rsidRPr="002D6509" w:rsidRDefault="00F13C66" w:rsidP="00F13C66">
      <w:pPr>
        <w:rPr>
          <w:rFonts w:ascii="Times New Roman" w:hAnsi="Times New Roman"/>
          <w:szCs w:val="24"/>
        </w:rPr>
      </w:pPr>
      <w:r w:rsidRPr="002D6509">
        <w:rPr>
          <w:rFonts w:ascii="Times New Roman" w:hAnsi="Times New Roman"/>
          <w:szCs w:val="24"/>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14:paraId="742D42C8" w14:textId="77777777" w:rsidR="00F13C66" w:rsidRDefault="00F13C66" w:rsidP="00F13C66">
      <w:pPr>
        <w:rPr>
          <w:rFonts w:ascii="Times New Roman" w:hAnsi="Times New Roman"/>
          <w:b/>
          <w:szCs w:val="24"/>
        </w:rPr>
      </w:pPr>
    </w:p>
    <w:p w14:paraId="0767F3C3" w14:textId="77777777" w:rsidR="00F13C66" w:rsidRDefault="00F13C66" w:rsidP="00F13C66">
      <w:pPr>
        <w:rPr>
          <w:rFonts w:ascii="Times New Roman" w:hAnsi="Times New Roman" w:cs="Arial"/>
          <w:szCs w:val="24"/>
        </w:rPr>
      </w:pPr>
      <w:r>
        <w:rPr>
          <w:rFonts w:ascii="Times New Roman" w:hAnsi="Times New Roman" w:cs="Arial"/>
          <w:szCs w:val="24"/>
        </w:rPr>
        <w:t xml:space="preserve">If </w:t>
      </w:r>
      <w:r w:rsidRPr="002D6509">
        <w:rPr>
          <w:rFonts w:ascii="Times New Roman" w:hAnsi="Times New Roman" w:cs="Arial"/>
          <w:szCs w:val="24"/>
        </w:rPr>
        <w:t xml:space="preserve">in doubt </w:t>
      </w:r>
      <w:r>
        <w:rPr>
          <w:rFonts w:ascii="Times New Roman" w:hAnsi="Times New Roman" w:cs="Arial"/>
          <w:szCs w:val="24"/>
        </w:rPr>
        <w:t>as to</w:t>
      </w:r>
      <w:r w:rsidRPr="002D6509">
        <w:rPr>
          <w:rFonts w:ascii="Times New Roman" w:hAnsi="Times New Roman" w:cs="Arial"/>
          <w:szCs w:val="24"/>
        </w:rPr>
        <w:t xml:space="preserve"> whether your work is paraphrased or plagiarized</w:t>
      </w:r>
      <w:r>
        <w:rPr>
          <w:rFonts w:ascii="Times New Roman" w:hAnsi="Times New Roman" w:cs="Arial"/>
          <w:szCs w:val="24"/>
        </w:rPr>
        <w:t>,</w:t>
      </w:r>
      <w:r w:rsidRPr="002D6509">
        <w:rPr>
          <w:rFonts w:ascii="Times New Roman" w:hAnsi="Times New Roman" w:cs="Arial"/>
          <w:szCs w:val="24"/>
        </w:rPr>
        <w:t xml:space="preserve"> see the Plagiarism Prevention for Students website</w:t>
      </w:r>
      <w:r>
        <w:rPr>
          <w:rFonts w:ascii="Times New Roman" w:hAnsi="Times New Roman" w:cs="Arial"/>
          <w:szCs w:val="24"/>
        </w:rPr>
        <w:t>,</w:t>
      </w:r>
      <w:r w:rsidRPr="002D6509">
        <w:rPr>
          <w:rFonts w:ascii="Times New Roman" w:hAnsi="Times New Roman" w:cs="Arial"/>
          <w:szCs w:val="24"/>
        </w:rPr>
        <w:t xml:space="preserve"> </w:t>
      </w:r>
      <w:hyperlink r:id="rId11" w:history="1">
        <w:r w:rsidRPr="002D6509">
          <w:rPr>
            <w:rStyle w:val="Hyperlink"/>
            <w:rFonts w:ascii="Times New Roman" w:hAnsi="Times New Roman" w:cs="Arial"/>
            <w:szCs w:val="24"/>
          </w:rPr>
          <w:t>http://library.csusm.edu/plagiarism/index.html</w:t>
        </w:r>
      </w:hyperlink>
      <w:r w:rsidRPr="002D6509">
        <w:rPr>
          <w:rFonts w:ascii="Times New Roman" w:hAnsi="Times New Roman" w:cs="Arial"/>
          <w:szCs w:val="24"/>
        </w:rPr>
        <w:t xml:space="preserve">.  </w:t>
      </w:r>
    </w:p>
    <w:p w14:paraId="39FF321E" w14:textId="77777777" w:rsidR="00F13C66" w:rsidRDefault="00F13C66" w:rsidP="00F13C66">
      <w:pPr>
        <w:rPr>
          <w:rFonts w:ascii="Times New Roman" w:hAnsi="Times New Roman" w:cs="Arial"/>
          <w:szCs w:val="24"/>
        </w:rPr>
      </w:pPr>
    </w:p>
    <w:p w14:paraId="0E327E2C" w14:textId="77777777" w:rsidR="00F13C66" w:rsidRPr="002D6509" w:rsidRDefault="00F13C66" w:rsidP="00F13C66">
      <w:pPr>
        <w:numPr>
          <w:ilvl w:val="0"/>
          <w:numId w:val="7"/>
        </w:numPr>
        <w:tabs>
          <w:tab w:val="clear" w:pos="1080"/>
        </w:tabs>
        <w:ind w:left="450" w:hanging="450"/>
        <w:rPr>
          <w:rFonts w:ascii="Times New Roman" w:hAnsi="Times New Roman"/>
          <w:szCs w:val="24"/>
        </w:rPr>
      </w:pPr>
      <w:r w:rsidRPr="002D6509">
        <w:rPr>
          <w:rFonts w:ascii="Times New Roman" w:hAnsi="Times New Roman"/>
          <w:szCs w:val="24"/>
        </w:rPr>
        <w:t>All work in this c</w:t>
      </w:r>
      <w:r>
        <w:rPr>
          <w:rFonts w:ascii="Times New Roman" w:hAnsi="Times New Roman"/>
          <w:szCs w:val="24"/>
        </w:rPr>
        <w:t xml:space="preserve">ourse must be original work. </w:t>
      </w:r>
      <w:r w:rsidRPr="002D6509">
        <w:rPr>
          <w:rFonts w:ascii="Times New Roman" w:hAnsi="Times New Roman"/>
          <w:szCs w:val="24"/>
        </w:rPr>
        <w:t>Plagiarism of any type will result in a failing grade.</w:t>
      </w:r>
    </w:p>
    <w:p w14:paraId="421F0639" w14:textId="77777777" w:rsidR="00F13C66" w:rsidRPr="002D6509" w:rsidRDefault="00F13C66" w:rsidP="00F13C66">
      <w:pPr>
        <w:numPr>
          <w:ilvl w:val="0"/>
          <w:numId w:val="7"/>
        </w:numPr>
        <w:tabs>
          <w:tab w:val="clear" w:pos="1080"/>
        </w:tabs>
        <w:ind w:left="450" w:hanging="450"/>
        <w:rPr>
          <w:rFonts w:ascii="Times New Roman" w:hAnsi="Times New Roman"/>
          <w:szCs w:val="24"/>
        </w:rPr>
      </w:pPr>
      <w:r>
        <w:rPr>
          <w:rFonts w:ascii="Times New Roman" w:hAnsi="Times New Roman"/>
          <w:szCs w:val="24"/>
        </w:rPr>
        <w:t>Scanning of</w:t>
      </w:r>
      <w:r w:rsidRPr="002D6509">
        <w:rPr>
          <w:rFonts w:ascii="Times New Roman" w:hAnsi="Times New Roman"/>
          <w:szCs w:val="24"/>
        </w:rPr>
        <w:t xml:space="preserve"> work via Turn it In™ software may be used to verify student authorship and accurate citation of copyrighted materials</w:t>
      </w:r>
      <w:r>
        <w:rPr>
          <w:rFonts w:ascii="Times New Roman" w:hAnsi="Times New Roman"/>
          <w:szCs w:val="24"/>
        </w:rPr>
        <w:t>.</w:t>
      </w:r>
    </w:p>
    <w:p w14:paraId="3B3E80F0" w14:textId="77777777" w:rsidR="00F13C66" w:rsidRPr="002D6509" w:rsidRDefault="00F13C66" w:rsidP="00F13C66">
      <w:pPr>
        <w:numPr>
          <w:ilvl w:val="0"/>
          <w:numId w:val="7"/>
        </w:numPr>
        <w:tabs>
          <w:tab w:val="clear" w:pos="1080"/>
        </w:tabs>
        <w:ind w:left="450" w:hanging="450"/>
        <w:rPr>
          <w:rFonts w:ascii="Times New Roman" w:hAnsi="Times New Roman"/>
          <w:szCs w:val="24"/>
        </w:rPr>
      </w:pPr>
      <w:r>
        <w:rPr>
          <w:rFonts w:ascii="Times New Roman" w:hAnsi="Times New Roman"/>
          <w:szCs w:val="24"/>
        </w:rPr>
        <w:t>Unauthorized copying</w:t>
      </w:r>
      <w:r w:rsidRPr="002D6509">
        <w:rPr>
          <w:rFonts w:ascii="Times New Roman" w:hAnsi="Times New Roman"/>
          <w:szCs w:val="24"/>
        </w:rPr>
        <w:t xml:space="preserve"> of copyrighted materials or microcomputer software will </w:t>
      </w:r>
      <w:r>
        <w:rPr>
          <w:rFonts w:ascii="Times New Roman" w:hAnsi="Times New Roman"/>
          <w:szCs w:val="24"/>
        </w:rPr>
        <w:t>result in a</w:t>
      </w:r>
      <w:r w:rsidRPr="002D6509">
        <w:rPr>
          <w:rFonts w:ascii="Times New Roman" w:hAnsi="Times New Roman"/>
          <w:szCs w:val="24"/>
        </w:rPr>
        <w:t xml:space="preserve"> failing grade.  </w:t>
      </w:r>
    </w:p>
    <w:p w14:paraId="67E554EC" w14:textId="77777777" w:rsidR="008543DB" w:rsidRDefault="008543DB" w:rsidP="00F13C66">
      <w:pPr>
        <w:rPr>
          <w:rFonts w:ascii="Times New Roman" w:hAnsi="Times New Roman" w:cs="Arial"/>
          <w:b/>
          <w:szCs w:val="24"/>
        </w:rPr>
      </w:pPr>
    </w:p>
    <w:sectPr w:rsidR="008543DB" w:rsidSect="008543DB">
      <w:headerReference w:type="default" r:id="rId12"/>
      <w:footerReference w:type="default" r:id="rId13"/>
      <w:type w:val="continuous"/>
      <w:pgSz w:w="12240" w:h="15840" w:code="1"/>
      <w:pgMar w:top="1440" w:right="1440" w:bottom="1440" w:left="1440" w:header="720" w:footer="1008"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0B3A0" w14:textId="77777777" w:rsidR="00850735" w:rsidRDefault="00850735">
      <w:r>
        <w:separator/>
      </w:r>
    </w:p>
  </w:endnote>
  <w:endnote w:type="continuationSeparator" w:id="0">
    <w:p w14:paraId="05701BFD" w14:textId="77777777" w:rsidR="00850735" w:rsidRDefault="0085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New York">
    <w:panose1 w:val="00000000000000000000"/>
    <w:charset w:val="4D"/>
    <w:family w:val="roman"/>
    <w:notTrueType/>
    <w:pitch w:val="variable"/>
    <w:sig w:usb0="00000003" w:usb1="00000000" w:usb2="00000000" w:usb3="00000000" w:csb0="00000001" w:csb1="00000000"/>
  </w:font>
  <w:font w:name="Sonoma">
    <w:altName w:val="Courier New"/>
    <w:charset w:val="00"/>
    <w:family w:val="auto"/>
    <w:pitch w:val="variable"/>
    <w:sig w:usb0="03000000" w:usb1="00000000" w:usb2="00000000" w:usb3="00000000" w:csb0="00000001" w:csb1="00000000"/>
  </w:font>
  <w:font w:name="TimesNewRomanPS-BoldMT">
    <w:altName w:val="Times New Roman Bold"/>
    <w:panose1 w:val="00000000000000000000"/>
    <w:charset w:val="4D"/>
    <w:family w:val="roman"/>
    <w:notTrueType/>
    <w:pitch w:val="default"/>
    <w:sig w:usb0="03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6511D" w14:textId="77777777" w:rsidR="000C03AC" w:rsidRPr="00F662C9" w:rsidRDefault="000C03AC" w:rsidP="00F13C66">
    <w:pPr>
      <w:pStyle w:val="Footer"/>
      <w:tabs>
        <w:tab w:val="clear" w:pos="4320"/>
        <w:tab w:val="clear" w:pos="8640"/>
      </w:tabs>
      <w:ind w:left="720" w:right="720"/>
      <w:rPr>
        <w:rFonts w:ascii="Times New Roman" w:hAnsi="Times New Roman"/>
        <w:sz w:val="20"/>
      </w:rPr>
    </w:pPr>
    <w:r w:rsidRPr="00F662C9">
      <w:rPr>
        <w:rFonts w:ascii="Times New Roman" w:hAnsi="Times New Roman"/>
        <w:sz w:val="20"/>
      </w:rPr>
      <w:t>Revised Fall 2010</w:t>
    </w:r>
    <w:r w:rsidRPr="00F662C9">
      <w:rPr>
        <w:rFonts w:ascii="Times New Roman" w:hAnsi="Times New Roman"/>
        <w:sz w:val="20"/>
      </w:rPr>
      <w:tab/>
    </w:r>
    <w:r w:rsidRPr="00F662C9">
      <w:rPr>
        <w:rFonts w:ascii="Times New Roman" w:hAnsi="Times New Roman"/>
        <w:sz w:val="20"/>
      </w:rPr>
      <w:tab/>
    </w:r>
    <w:r w:rsidRPr="00F662C9">
      <w:rPr>
        <w:rFonts w:ascii="Times New Roman" w:hAnsi="Times New Roman"/>
        <w:sz w:val="20"/>
      </w:rPr>
      <w:tab/>
    </w:r>
    <w:r w:rsidRPr="00F662C9">
      <w:rPr>
        <w:rFonts w:ascii="Times New Roman" w:hAnsi="Times New Roman"/>
        <w:sz w:val="20"/>
      </w:rPr>
      <w:tab/>
    </w:r>
    <w:r w:rsidRPr="00F662C9">
      <w:rPr>
        <w:rFonts w:ascii="Times New Roman" w:hAnsi="Times New Roman"/>
        <w:sz w:val="20"/>
      </w:rPr>
      <w:tab/>
    </w:r>
    <w:r w:rsidRPr="00F662C9">
      <w:rPr>
        <w:rFonts w:ascii="Times New Roman" w:hAnsi="Times New Roman"/>
        <w:sz w:val="20"/>
      </w:rPr>
      <w:tab/>
    </w:r>
    <w:r w:rsidRPr="00F662C9">
      <w:rPr>
        <w:rFonts w:ascii="Times New Roman" w:hAnsi="Times New Roman"/>
        <w:sz w:val="20"/>
      </w:rPr>
      <w:tab/>
    </w:r>
    <w:r w:rsidRPr="00F662C9">
      <w:rPr>
        <w:rFonts w:ascii="Times New Roman" w:hAnsi="Times New Roman"/>
        <w:sz w:val="20"/>
      </w:rPr>
      <w:tab/>
    </w:r>
    <w:r w:rsidRPr="00F662C9">
      <w:rPr>
        <w:rFonts w:ascii="Times New Roman" w:hAnsi="Times New Roman"/>
        <w:sz w:val="20"/>
      </w:rPr>
      <w:tab/>
    </w:r>
    <w:r w:rsidRPr="00F662C9">
      <w:rPr>
        <w:rFonts w:ascii="Times New Roman" w:hAnsi="Times New Roman"/>
        <w:sz w:val="20"/>
      </w:rPr>
      <w:tab/>
    </w:r>
    <w:r w:rsidRPr="00F662C9">
      <w:rPr>
        <w:rFonts w:ascii="Times New Roman" w:hAnsi="Times New Roman"/>
        <w:sz w:val="20"/>
      </w:rPr>
      <w:tab/>
    </w:r>
    <w:r w:rsidRPr="00F662C9">
      <w:rPr>
        <w:rFonts w:ascii="Times New Roman" w:hAnsi="Times New Roman"/>
        <w:sz w:val="20"/>
      </w:rPr>
      <w:tab/>
    </w:r>
    <w:r w:rsidRPr="00F662C9">
      <w:rPr>
        <w:rFonts w:ascii="Times New Roman" w:hAnsi="Times New Roman"/>
        <w:sz w:val="20"/>
      </w:rPr>
      <w:tab/>
    </w:r>
    <w:r w:rsidRPr="00F662C9">
      <w:rPr>
        <w:rFonts w:ascii="Times New Roman" w:hAnsi="Times New Roman"/>
        <w:sz w:val="20"/>
      </w:rPr>
      <w:tab/>
    </w:r>
    <w:r w:rsidRPr="00F662C9">
      <w:rPr>
        <w:rFonts w:ascii="Times New Roman" w:hAnsi="Times New Roman"/>
        <w:sz w:val="20"/>
      </w:rPr>
      <w:tab/>
      <w:t xml:space="preserve">page </w:t>
    </w:r>
    <w:r w:rsidR="00CD10CD" w:rsidRPr="00F662C9">
      <w:rPr>
        <w:rStyle w:val="PageNumber"/>
        <w:rFonts w:ascii="Times New Roman" w:hAnsi="Times New Roman"/>
        <w:sz w:val="20"/>
      </w:rPr>
      <w:fldChar w:fldCharType="begin"/>
    </w:r>
    <w:r w:rsidRPr="00F662C9">
      <w:rPr>
        <w:rStyle w:val="PageNumber"/>
        <w:rFonts w:ascii="Times New Roman" w:hAnsi="Times New Roman"/>
        <w:sz w:val="20"/>
      </w:rPr>
      <w:instrText xml:space="preserve"> PAGE </w:instrText>
    </w:r>
    <w:r w:rsidR="00CD10CD" w:rsidRPr="00F662C9">
      <w:rPr>
        <w:rStyle w:val="PageNumber"/>
        <w:rFonts w:ascii="Times New Roman" w:hAnsi="Times New Roman"/>
        <w:sz w:val="20"/>
      </w:rPr>
      <w:fldChar w:fldCharType="separate"/>
    </w:r>
    <w:r w:rsidR="002E4DCC">
      <w:rPr>
        <w:rStyle w:val="PageNumber"/>
        <w:rFonts w:ascii="Times New Roman" w:hAnsi="Times New Roman"/>
        <w:noProof/>
        <w:sz w:val="20"/>
      </w:rPr>
      <w:t>8</w:t>
    </w:r>
    <w:r w:rsidR="00CD10CD" w:rsidRPr="00F662C9">
      <w:rPr>
        <w:rStyle w:val="PageNumber"/>
        <w:rFonts w:ascii="Times New Roman" w:hAnsi="Times New Roman"/>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7C47D" w14:textId="77777777" w:rsidR="00850735" w:rsidRDefault="00850735">
      <w:r>
        <w:separator/>
      </w:r>
    </w:p>
  </w:footnote>
  <w:footnote w:type="continuationSeparator" w:id="0">
    <w:p w14:paraId="4D3A9348" w14:textId="77777777" w:rsidR="00850735" w:rsidRDefault="008507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E1D" w14:textId="77777777" w:rsidR="000C03AC" w:rsidRPr="006265B9" w:rsidRDefault="000C03AC" w:rsidP="00F13C66">
    <w:pPr>
      <w:pStyle w:val="Header"/>
      <w:ind w:left="720"/>
      <w:rPr>
        <w:rFonts w:ascii="Times New Roman" w:hAnsi="Times New Roman"/>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2pt;height:15.2pt" o:bullet="t">
        <v:imagedata r:id="rId1" o:title="mso653"/>
      </v:shape>
    </w:pict>
  </w:numPicBullet>
  <w:abstractNum w:abstractNumId="0">
    <w:nsid w:val="FFFFFF1D"/>
    <w:multiLevelType w:val="multilevel"/>
    <w:tmpl w:val="EFFEAA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3F"/>
    <w:multiLevelType w:val="singleLevel"/>
    <w:tmpl w:val="00000000"/>
    <w:lvl w:ilvl="0">
      <w:start w:val="27"/>
      <w:numFmt w:val="decimal"/>
      <w:lvlText w:val="%1"/>
      <w:lvlJc w:val="left"/>
      <w:pPr>
        <w:tabs>
          <w:tab w:val="num" w:pos="1080"/>
        </w:tabs>
        <w:ind w:left="1080" w:hanging="1080"/>
      </w:pPr>
      <w:rPr>
        <w:rFonts w:hint="default"/>
      </w:rPr>
    </w:lvl>
  </w:abstractNum>
  <w:abstractNum w:abstractNumId="2">
    <w:nsid w:val="014A3227"/>
    <w:multiLevelType w:val="hybridMultilevel"/>
    <w:tmpl w:val="A3206D34"/>
    <w:lvl w:ilvl="0" w:tplc="1B78260E">
      <w:start w:val="1"/>
      <w:numFmt w:val="bullet"/>
      <w:lvlText w:val=""/>
      <w:lvlJc w:val="left"/>
      <w:pPr>
        <w:tabs>
          <w:tab w:val="num" w:pos="720"/>
        </w:tabs>
        <w:ind w:left="720" w:hanging="360"/>
      </w:pPr>
      <w:rPr>
        <w:rFonts w:ascii="Symbol" w:hAnsi="Symbol" w:hint="default"/>
      </w:rPr>
    </w:lvl>
    <w:lvl w:ilvl="1" w:tplc="35FEBEA0" w:tentative="1">
      <w:start w:val="1"/>
      <w:numFmt w:val="bullet"/>
      <w:lvlText w:val="o"/>
      <w:lvlJc w:val="left"/>
      <w:pPr>
        <w:tabs>
          <w:tab w:val="num" w:pos="1440"/>
        </w:tabs>
        <w:ind w:left="1440" w:hanging="360"/>
      </w:pPr>
      <w:rPr>
        <w:rFonts w:ascii="Courier New" w:hAnsi="Courier New" w:cs="Wingdings" w:hint="default"/>
      </w:rPr>
    </w:lvl>
    <w:lvl w:ilvl="2" w:tplc="764495FE">
      <w:start w:val="1"/>
      <w:numFmt w:val="bullet"/>
      <w:lvlText w:val=""/>
      <w:lvlJc w:val="left"/>
      <w:pPr>
        <w:tabs>
          <w:tab w:val="num" w:pos="2160"/>
        </w:tabs>
        <w:ind w:left="2160" w:hanging="360"/>
      </w:pPr>
      <w:rPr>
        <w:rFonts w:ascii="Wingdings" w:hAnsi="Wingdings" w:hint="default"/>
      </w:rPr>
    </w:lvl>
    <w:lvl w:ilvl="3" w:tplc="B824C9AE" w:tentative="1">
      <w:start w:val="1"/>
      <w:numFmt w:val="bullet"/>
      <w:lvlText w:val=""/>
      <w:lvlJc w:val="left"/>
      <w:pPr>
        <w:tabs>
          <w:tab w:val="num" w:pos="2880"/>
        </w:tabs>
        <w:ind w:left="2880" w:hanging="360"/>
      </w:pPr>
      <w:rPr>
        <w:rFonts w:ascii="Symbol" w:hAnsi="Symbol" w:hint="default"/>
      </w:rPr>
    </w:lvl>
    <w:lvl w:ilvl="4" w:tplc="B42436F4" w:tentative="1">
      <w:start w:val="1"/>
      <w:numFmt w:val="bullet"/>
      <w:lvlText w:val="o"/>
      <w:lvlJc w:val="left"/>
      <w:pPr>
        <w:tabs>
          <w:tab w:val="num" w:pos="3600"/>
        </w:tabs>
        <w:ind w:left="3600" w:hanging="360"/>
      </w:pPr>
      <w:rPr>
        <w:rFonts w:ascii="Courier New" w:hAnsi="Courier New" w:cs="Wingdings" w:hint="default"/>
      </w:rPr>
    </w:lvl>
    <w:lvl w:ilvl="5" w:tplc="89F639E6" w:tentative="1">
      <w:start w:val="1"/>
      <w:numFmt w:val="bullet"/>
      <w:lvlText w:val=""/>
      <w:lvlJc w:val="left"/>
      <w:pPr>
        <w:tabs>
          <w:tab w:val="num" w:pos="4320"/>
        </w:tabs>
        <w:ind w:left="4320" w:hanging="360"/>
      </w:pPr>
      <w:rPr>
        <w:rFonts w:ascii="Wingdings" w:hAnsi="Wingdings" w:hint="default"/>
      </w:rPr>
    </w:lvl>
    <w:lvl w:ilvl="6" w:tplc="7816830C" w:tentative="1">
      <w:start w:val="1"/>
      <w:numFmt w:val="bullet"/>
      <w:lvlText w:val=""/>
      <w:lvlJc w:val="left"/>
      <w:pPr>
        <w:tabs>
          <w:tab w:val="num" w:pos="5040"/>
        </w:tabs>
        <w:ind w:left="5040" w:hanging="360"/>
      </w:pPr>
      <w:rPr>
        <w:rFonts w:ascii="Symbol" w:hAnsi="Symbol" w:hint="default"/>
      </w:rPr>
    </w:lvl>
    <w:lvl w:ilvl="7" w:tplc="ED96425E" w:tentative="1">
      <w:start w:val="1"/>
      <w:numFmt w:val="bullet"/>
      <w:lvlText w:val="o"/>
      <w:lvlJc w:val="left"/>
      <w:pPr>
        <w:tabs>
          <w:tab w:val="num" w:pos="5760"/>
        </w:tabs>
        <w:ind w:left="5760" w:hanging="360"/>
      </w:pPr>
      <w:rPr>
        <w:rFonts w:ascii="Courier New" w:hAnsi="Courier New" w:cs="Wingdings" w:hint="default"/>
      </w:rPr>
    </w:lvl>
    <w:lvl w:ilvl="8" w:tplc="634817C4" w:tentative="1">
      <w:start w:val="1"/>
      <w:numFmt w:val="bullet"/>
      <w:lvlText w:val=""/>
      <w:lvlJc w:val="left"/>
      <w:pPr>
        <w:tabs>
          <w:tab w:val="num" w:pos="6480"/>
        </w:tabs>
        <w:ind w:left="6480" w:hanging="360"/>
      </w:pPr>
      <w:rPr>
        <w:rFonts w:ascii="Wingdings" w:hAnsi="Wingdings" w:hint="default"/>
      </w:rPr>
    </w:lvl>
  </w:abstractNum>
  <w:abstractNum w:abstractNumId="3">
    <w:nsid w:val="0D761405"/>
    <w:multiLevelType w:val="hybridMultilevel"/>
    <w:tmpl w:val="781411DC"/>
    <w:lvl w:ilvl="0" w:tplc="D438279A">
      <w:start w:val="1"/>
      <w:numFmt w:val="decimal"/>
      <w:lvlText w:val="%1."/>
      <w:lvlJc w:val="left"/>
      <w:pPr>
        <w:ind w:left="720" w:hanging="360"/>
      </w:pPr>
    </w:lvl>
    <w:lvl w:ilvl="1" w:tplc="C3AE8B56" w:tentative="1">
      <w:start w:val="1"/>
      <w:numFmt w:val="lowerLetter"/>
      <w:lvlText w:val="%2."/>
      <w:lvlJc w:val="left"/>
      <w:pPr>
        <w:ind w:left="1440" w:hanging="360"/>
      </w:pPr>
    </w:lvl>
    <w:lvl w:ilvl="2" w:tplc="FD0443AA" w:tentative="1">
      <w:start w:val="1"/>
      <w:numFmt w:val="lowerRoman"/>
      <w:lvlText w:val="%3."/>
      <w:lvlJc w:val="right"/>
      <w:pPr>
        <w:ind w:left="2160" w:hanging="180"/>
      </w:pPr>
    </w:lvl>
    <w:lvl w:ilvl="3" w:tplc="1E7A9518" w:tentative="1">
      <w:start w:val="1"/>
      <w:numFmt w:val="decimal"/>
      <w:lvlText w:val="%4."/>
      <w:lvlJc w:val="left"/>
      <w:pPr>
        <w:ind w:left="2880" w:hanging="360"/>
      </w:pPr>
    </w:lvl>
    <w:lvl w:ilvl="4" w:tplc="562AE48A" w:tentative="1">
      <w:start w:val="1"/>
      <w:numFmt w:val="lowerLetter"/>
      <w:lvlText w:val="%5."/>
      <w:lvlJc w:val="left"/>
      <w:pPr>
        <w:ind w:left="3600" w:hanging="360"/>
      </w:pPr>
    </w:lvl>
    <w:lvl w:ilvl="5" w:tplc="2A5ED3F4" w:tentative="1">
      <w:start w:val="1"/>
      <w:numFmt w:val="lowerRoman"/>
      <w:lvlText w:val="%6."/>
      <w:lvlJc w:val="right"/>
      <w:pPr>
        <w:ind w:left="4320" w:hanging="180"/>
      </w:pPr>
    </w:lvl>
    <w:lvl w:ilvl="6" w:tplc="B8E23FFE" w:tentative="1">
      <w:start w:val="1"/>
      <w:numFmt w:val="decimal"/>
      <w:lvlText w:val="%7."/>
      <w:lvlJc w:val="left"/>
      <w:pPr>
        <w:ind w:left="5040" w:hanging="360"/>
      </w:pPr>
    </w:lvl>
    <w:lvl w:ilvl="7" w:tplc="87BA8F2E" w:tentative="1">
      <w:start w:val="1"/>
      <w:numFmt w:val="lowerLetter"/>
      <w:lvlText w:val="%8."/>
      <w:lvlJc w:val="left"/>
      <w:pPr>
        <w:ind w:left="5760" w:hanging="360"/>
      </w:pPr>
    </w:lvl>
    <w:lvl w:ilvl="8" w:tplc="6688C536" w:tentative="1">
      <w:start w:val="1"/>
      <w:numFmt w:val="lowerRoman"/>
      <w:lvlText w:val="%9."/>
      <w:lvlJc w:val="right"/>
      <w:pPr>
        <w:ind w:left="6480" w:hanging="180"/>
      </w:pPr>
    </w:lvl>
  </w:abstractNum>
  <w:abstractNum w:abstractNumId="4">
    <w:nsid w:val="2A8C0974"/>
    <w:multiLevelType w:val="hybridMultilevel"/>
    <w:tmpl w:val="8CA648F6"/>
    <w:lvl w:ilvl="0" w:tplc="0409000F">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Wingdings"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Wingdings"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Wingdings"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5">
    <w:nsid w:val="31EE21B3"/>
    <w:multiLevelType w:val="hybridMultilevel"/>
    <w:tmpl w:val="F2CAD2B6"/>
    <w:lvl w:ilvl="0" w:tplc="39107A06">
      <w:start w:val="1"/>
      <w:numFmt w:val="decimal"/>
      <w:lvlText w:val="%1."/>
      <w:lvlJc w:val="left"/>
      <w:pPr>
        <w:tabs>
          <w:tab w:val="num" w:pos="720"/>
        </w:tabs>
        <w:ind w:left="720" w:hanging="360"/>
      </w:pPr>
    </w:lvl>
    <w:lvl w:ilvl="1" w:tplc="C85059C0" w:tentative="1">
      <w:start w:val="1"/>
      <w:numFmt w:val="lowerLetter"/>
      <w:lvlText w:val="%2."/>
      <w:lvlJc w:val="left"/>
      <w:pPr>
        <w:tabs>
          <w:tab w:val="num" w:pos="1440"/>
        </w:tabs>
        <w:ind w:left="1440" w:hanging="360"/>
      </w:pPr>
    </w:lvl>
    <w:lvl w:ilvl="2" w:tplc="B24A4CD0" w:tentative="1">
      <w:start w:val="1"/>
      <w:numFmt w:val="lowerRoman"/>
      <w:lvlText w:val="%3."/>
      <w:lvlJc w:val="right"/>
      <w:pPr>
        <w:tabs>
          <w:tab w:val="num" w:pos="2160"/>
        </w:tabs>
        <w:ind w:left="2160" w:hanging="180"/>
      </w:pPr>
    </w:lvl>
    <w:lvl w:ilvl="3" w:tplc="32DEC202" w:tentative="1">
      <w:start w:val="1"/>
      <w:numFmt w:val="decimal"/>
      <w:lvlText w:val="%4."/>
      <w:lvlJc w:val="left"/>
      <w:pPr>
        <w:tabs>
          <w:tab w:val="num" w:pos="2880"/>
        </w:tabs>
        <w:ind w:left="2880" w:hanging="360"/>
      </w:pPr>
    </w:lvl>
    <w:lvl w:ilvl="4" w:tplc="60AC2A66" w:tentative="1">
      <w:start w:val="1"/>
      <w:numFmt w:val="lowerLetter"/>
      <w:lvlText w:val="%5."/>
      <w:lvlJc w:val="left"/>
      <w:pPr>
        <w:tabs>
          <w:tab w:val="num" w:pos="3600"/>
        </w:tabs>
        <w:ind w:left="3600" w:hanging="360"/>
      </w:pPr>
    </w:lvl>
    <w:lvl w:ilvl="5" w:tplc="FC028B88" w:tentative="1">
      <w:start w:val="1"/>
      <w:numFmt w:val="lowerRoman"/>
      <w:lvlText w:val="%6."/>
      <w:lvlJc w:val="right"/>
      <w:pPr>
        <w:tabs>
          <w:tab w:val="num" w:pos="4320"/>
        </w:tabs>
        <w:ind w:left="4320" w:hanging="180"/>
      </w:pPr>
    </w:lvl>
    <w:lvl w:ilvl="6" w:tplc="50CC2236" w:tentative="1">
      <w:start w:val="1"/>
      <w:numFmt w:val="decimal"/>
      <w:lvlText w:val="%7."/>
      <w:lvlJc w:val="left"/>
      <w:pPr>
        <w:tabs>
          <w:tab w:val="num" w:pos="5040"/>
        </w:tabs>
        <w:ind w:left="5040" w:hanging="360"/>
      </w:pPr>
    </w:lvl>
    <w:lvl w:ilvl="7" w:tplc="E4DC871A" w:tentative="1">
      <w:start w:val="1"/>
      <w:numFmt w:val="lowerLetter"/>
      <w:lvlText w:val="%8."/>
      <w:lvlJc w:val="left"/>
      <w:pPr>
        <w:tabs>
          <w:tab w:val="num" w:pos="5760"/>
        </w:tabs>
        <w:ind w:left="5760" w:hanging="360"/>
      </w:pPr>
    </w:lvl>
    <w:lvl w:ilvl="8" w:tplc="84E48F54" w:tentative="1">
      <w:start w:val="1"/>
      <w:numFmt w:val="lowerRoman"/>
      <w:lvlText w:val="%9."/>
      <w:lvlJc w:val="right"/>
      <w:pPr>
        <w:tabs>
          <w:tab w:val="num" w:pos="6480"/>
        </w:tabs>
        <w:ind w:left="6480" w:hanging="180"/>
      </w:pPr>
    </w:lvl>
  </w:abstractNum>
  <w:abstractNum w:abstractNumId="6">
    <w:nsid w:val="33935B4E"/>
    <w:multiLevelType w:val="hybridMultilevel"/>
    <w:tmpl w:val="6478C0CC"/>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Symbol" w:eastAsia="Times" w:hAnsi="Symbol"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81C59ED"/>
    <w:multiLevelType w:val="hybridMultilevel"/>
    <w:tmpl w:val="5A0CF49C"/>
    <w:lvl w:ilvl="0" w:tplc="84BEE704">
      <w:start w:val="1"/>
      <w:numFmt w:val="bullet"/>
      <w:lvlText w:val=""/>
      <w:lvlJc w:val="left"/>
      <w:pPr>
        <w:tabs>
          <w:tab w:val="num" w:pos="1080"/>
        </w:tabs>
        <w:ind w:left="1080" w:hanging="360"/>
      </w:pPr>
      <w:rPr>
        <w:rFonts w:ascii="Symbol" w:hAnsi="Symbol" w:hint="default"/>
      </w:rPr>
    </w:lvl>
    <w:lvl w:ilvl="1" w:tplc="2A508E0E" w:tentative="1">
      <w:start w:val="1"/>
      <w:numFmt w:val="bullet"/>
      <w:lvlText w:val="o"/>
      <w:lvlJc w:val="left"/>
      <w:pPr>
        <w:tabs>
          <w:tab w:val="num" w:pos="1800"/>
        </w:tabs>
        <w:ind w:left="1800" w:hanging="360"/>
      </w:pPr>
      <w:rPr>
        <w:rFonts w:ascii="Courier New" w:hAnsi="Courier New" w:cs="Wingdings" w:hint="default"/>
      </w:rPr>
    </w:lvl>
    <w:lvl w:ilvl="2" w:tplc="2D50C356" w:tentative="1">
      <w:start w:val="1"/>
      <w:numFmt w:val="bullet"/>
      <w:lvlText w:val=""/>
      <w:lvlJc w:val="left"/>
      <w:pPr>
        <w:tabs>
          <w:tab w:val="num" w:pos="2520"/>
        </w:tabs>
        <w:ind w:left="2520" w:hanging="360"/>
      </w:pPr>
      <w:rPr>
        <w:rFonts w:ascii="Wingdings" w:hAnsi="Wingdings" w:hint="default"/>
      </w:rPr>
    </w:lvl>
    <w:lvl w:ilvl="3" w:tplc="588432B2" w:tentative="1">
      <w:start w:val="1"/>
      <w:numFmt w:val="bullet"/>
      <w:lvlText w:val=""/>
      <w:lvlJc w:val="left"/>
      <w:pPr>
        <w:tabs>
          <w:tab w:val="num" w:pos="3240"/>
        </w:tabs>
        <w:ind w:left="3240" w:hanging="360"/>
      </w:pPr>
      <w:rPr>
        <w:rFonts w:ascii="Symbol" w:hAnsi="Symbol" w:hint="default"/>
      </w:rPr>
    </w:lvl>
    <w:lvl w:ilvl="4" w:tplc="55CE460A" w:tentative="1">
      <w:start w:val="1"/>
      <w:numFmt w:val="bullet"/>
      <w:lvlText w:val="o"/>
      <w:lvlJc w:val="left"/>
      <w:pPr>
        <w:tabs>
          <w:tab w:val="num" w:pos="3960"/>
        </w:tabs>
        <w:ind w:left="3960" w:hanging="360"/>
      </w:pPr>
      <w:rPr>
        <w:rFonts w:ascii="Courier New" w:hAnsi="Courier New" w:cs="Wingdings" w:hint="default"/>
      </w:rPr>
    </w:lvl>
    <w:lvl w:ilvl="5" w:tplc="3F061B96" w:tentative="1">
      <w:start w:val="1"/>
      <w:numFmt w:val="bullet"/>
      <w:lvlText w:val=""/>
      <w:lvlJc w:val="left"/>
      <w:pPr>
        <w:tabs>
          <w:tab w:val="num" w:pos="4680"/>
        </w:tabs>
        <w:ind w:left="4680" w:hanging="360"/>
      </w:pPr>
      <w:rPr>
        <w:rFonts w:ascii="Wingdings" w:hAnsi="Wingdings" w:hint="default"/>
      </w:rPr>
    </w:lvl>
    <w:lvl w:ilvl="6" w:tplc="B540D174" w:tentative="1">
      <w:start w:val="1"/>
      <w:numFmt w:val="bullet"/>
      <w:lvlText w:val=""/>
      <w:lvlJc w:val="left"/>
      <w:pPr>
        <w:tabs>
          <w:tab w:val="num" w:pos="5400"/>
        </w:tabs>
        <w:ind w:left="5400" w:hanging="360"/>
      </w:pPr>
      <w:rPr>
        <w:rFonts w:ascii="Symbol" w:hAnsi="Symbol" w:hint="default"/>
      </w:rPr>
    </w:lvl>
    <w:lvl w:ilvl="7" w:tplc="EC3A00F2" w:tentative="1">
      <w:start w:val="1"/>
      <w:numFmt w:val="bullet"/>
      <w:lvlText w:val="o"/>
      <w:lvlJc w:val="left"/>
      <w:pPr>
        <w:tabs>
          <w:tab w:val="num" w:pos="6120"/>
        </w:tabs>
        <w:ind w:left="6120" w:hanging="360"/>
      </w:pPr>
      <w:rPr>
        <w:rFonts w:ascii="Courier New" w:hAnsi="Courier New" w:cs="Wingdings" w:hint="default"/>
      </w:rPr>
    </w:lvl>
    <w:lvl w:ilvl="8" w:tplc="A4D4CAD0" w:tentative="1">
      <w:start w:val="1"/>
      <w:numFmt w:val="bullet"/>
      <w:lvlText w:val=""/>
      <w:lvlJc w:val="left"/>
      <w:pPr>
        <w:tabs>
          <w:tab w:val="num" w:pos="6840"/>
        </w:tabs>
        <w:ind w:left="6840" w:hanging="360"/>
      </w:pPr>
      <w:rPr>
        <w:rFonts w:ascii="Wingdings" w:hAnsi="Wingdings" w:hint="default"/>
      </w:rPr>
    </w:lvl>
  </w:abstractNum>
  <w:abstractNum w:abstractNumId="8">
    <w:nsid w:val="40F36C70"/>
    <w:multiLevelType w:val="hybridMultilevel"/>
    <w:tmpl w:val="8480B070"/>
    <w:lvl w:ilvl="0" w:tplc="7EAE3A3E">
      <w:start w:val="1"/>
      <w:numFmt w:val="bullet"/>
      <w:lvlText w:val=""/>
      <w:lvlJc w:val="left"/>
      <w:pPr>
        <w:tabs>
          <w:tab w:val="num" w:pos="1803"/>
        </w:tabs>
        <w:ind w:left="1803" w:hanging="360"/>
      </w:pPr>
      <w:rPr>
        <w:rFonts w:ascii="Symbol" w:hAnsi="Symbol" w:hint="default"/>
      </w:rPr>
    </w:lvl>
    <w:lvl w:ilvl="1" w:tplc="E870C09E" w:tentative="1">
      <w:start w:val="1"/>
      <w:numFmt w:val="bullet"/>
      <w:lvlText w:val="o"/>
      <w:lvlJc w:val="left"/>
      <w:pPr>
        <w:tabs>
          <w:tab w:val="num" w:pos="2523"/>
        </w:tabs>
        <w:ind w:left="2523" w:hanging="360"/>
      </w:pPr>
      <w:rPr>
        <w:rFonts w:ascii="Courier New" w:hAnsi="Courier New" w:cs="Wingdings" w:hint="default"/>
      </w:rPr>
    </w:lvl>
    <w:lvl w:ilvl="2" w:tplc="10063910" w:tentative="1">
      <w:start w:val="1"/>
      <w:numFmt w:val="bullet"/>
      <w:lvlText w:val=""/>
      <w:lvlJc w:val="left"/>
      <w:pPr>
        <w:tabs>
          <w:tab w:val="num" w:pos="3243"/>
        </w:tabs>
        <w:ind w:left="3243" w:hanging="360"/>
      </w:pPr>
      <w:rPr>
        <w:rFonts w:ascii="Wingdings" w:hAnsi="Wingdings" w:hint="default"/>
      </w:rPr>
    </w:lvl>
    <w:lvl w:ilvl="3" w:tplc="7DC42FEE" w:tentative="1">
      <w:start w:val="1"/>
      <w:numFmt w:val="bullet"/>
      <w:lvlText w:val=""/>
      <w:lvlJc w:val="left"/>
      <w:pPr>
        <w:tabs>
          <w:tab w:val="num" w:pos="3963"/>
        </w:tabs>
        <w:ind w:left="3963" w:hanging="360"/>
      </w:pPr>
      <w:rPr>
        <w:rFonts w:ascii="Symbol" w:hAnsi="Symbol" w:hint="default"/>
      </w:rPr>
    </w:lvl>
    <w:lvl w:ilvl="4" w:tplc="31805D80" w:tentative="1">
      <w:start w:val="1"/>
      <w:numFmt w:val="bullet"/>
      <w:lvlText w:val="o"/>
      <w:lvlJc w:val="left"/>
      <w:pPr>
        <w:tabs>
          <w:tab w:val="num" w:pos="4683"/>
        </w:tabs>
        <w:ind w:left="4683" w:hanging="360"/>
      </w:pPr>
      <w:rPr>
        <w:rFonts w:ascii="Courier New" w:hAnsi="Courier New" w:cs="Wingdings" w:hint="default"/>
      </w:rPr>
    </w:lvl>
    <w:lvl w:ilvl="5" w:tplc="7548E1BC" w:tentative="1">
      <w:start w:val="1"/>
      <w:numFmt w:val="bullet"/>
      <w:lvlText w:val=""/>
      <w:lvlJc w:val="left"/>
      <w:pPr>
        <w:tabs>
          <w:tab w:val="num" w:pos="5403"/>
        </w:tabs>
        <w:ind w:left="5403" w:hanging="360"/>
      </w:pPr>
      <w:rPr>
        <w:rFonts w:ascii="Wingdings" w:hAnsi="Wingdings" w:hint="default"/>
      </w:rPr>
    </w:lvl>
    <w:lvl w:ilvl="6" w:tplc="7A58E812" w:tentative="1">
      <w:start w:val="1"/>
      <w:numFmt w:val="bullet"/>
      <w:lvlText w:val=""/>
      <w:lvlJc w:val="left"/>
      <w:pPr>
        <w:tabs>
          <w:tab w:val="num" w:pos="6123"/>
        </w:tabs>
        <w:ind w:left="6123" w:hanging="360"/>
      </w:pPr>
      <w:rPr>
        <w:rFonts w:ascii="Symbol" w:hAnsi="Symbol" w:hint="default"/>
      </w:rPr>
    </w:lvl>
    <w:lvl w:ilvl="7" w:tplc="B4BAD012" w:tentative="1">
      <w:start w:val="1"/>
      <w:numFmt w:val="bullet"/>
      <w:lvlText w:val="o"/>
      <w:lvlJc w:val="left"/>
      <w:pPr>
        <w:tabs>
          <w:tab w:val="num" w:pos="6843"/>
        </w:tabs>
        <w:ind w:left="6843" w:hanging="360"/>
      </w:pPr>
      <w:rPr>
        <w:rFonts w:ascii="Courier New" w:hAnsi="Courier New" w:cs="Wingdings" w:hint="default"/>
      </w:rPr>
    </w:lvl>
    <w:lvl w:ilvl="8" w:tplc="BD12CE56" w:tentative="1">
      <w:start w:val="1"/>
      <w:numFmt w:val="bullet"/>
      <w:lvlText w:val=""/>
      <w:lvlJc w:val="left"/>
      <w:pPr>
        <w:tabs>
          <w:tab w:val="num" w:pos="7563"/>
        </w:tabs>
        <w:ind w:left="7563" w:hanging="360"/>
      </w:pPr>
      <w:rPr>
        <w:rFonts w:ascii="Wingdings" w:hAnsi="Wingdings" w:hint="default"/>
      </w:rPr>
    </w:lvl>
  </w:abstractNum>
  <w:abstractNum w:abstractNumId="9">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10">
    <w:nsid w:val="4CC3136C"/>
    <w:multiLevelType w:val="hybridMultilevel"/>
    <w:tmpl w:val="08C6E536"/>
    <w:lvl w:ilvl="0" w:tplc="5D724F88">
      <w:start w:val="1"/>
      <w:numFmt w:val="decimal"/>
      <w:lvlText w:val="%1."/>
      <w:lvlJc w:val="left"/>
      <w:pPr>
        <w:tabs>
          <w:tab w:val="num" w:pos="0"/>
        </w:tabs>
        <w:ind w:left="0" w:hanging="360"/>
      </w:pPr>
      <w:rPr>
        <w:rFonts w:hint="default"/>
      </w:rPr>
    </w:lvl>
    <w:lvl w:ilvl="1" w:tplc="82A8EE26" w:tentative="1">
      <w:start w:val="1"/>
      <w:numFmt w:val="lowerLetter"/>
      <w:lvlText w:val="%2."/>
      <w:lvlJc w:val="left"/>
      <w:pPr>
        <w:tabs>
          <w:tab w:val="num" w:pos="720"/>
        </w:tabs>
        <w:ind w:left="720" w:hanging="360"/>
      </w:pPr>
    </w:lvl>
    <w:lvl w:ilvl="2" w:tplc="AF606BEE" w:tentative="1">
      <w:start w:val="1"/>
      <w:numFmt w:val="lowerRoman"/>
      <w:lvlText w:val="%3."/>
      <w:lvlJc w:val="right"/>
      <w:pPr>
        <w:tabs>
          <w:tab w:val="num" w:pos="1440"/>
        </w:tabs>
        <w:ind w:left="1440" w:hanging="180"/>
      </w:pPr>
    </w:lvl>
    <w:lvl w:ilvl="3" w:tplc="1F1848C2" w:tentative="1">
      <w:start w:val="1"/>
      <w:numFmt w:val="decimal"/>
      <w:lvlText w:val="%4."/>
      <w:lvlJc w:val="left"/>
      <w:pPr>
        <w:tabs>
          <w:tab w:val="num" w:pos="2160"/>
        </w:tabs>
        <w:ind w:left="2160" w:hanging="360"/>
      </w:pPr>
    </w:lvl>
    <w:lvl w:ilvl="4" w:tplc="AC827F12" w:tentative="1">
      <w:start w:val="1"/>
      <w:numFmt w:val="lowerLetter"/>
      <w:lvlText w:val="%5."/>
      <w:lvlJc w:val="left"/>
      <w:pPr>
        <w:tabs>
          <w:tab w:val="num" w:pos="2880"/>
        </w:tabs>
        <w:ind w:left="2880" w:hanging="360"/>
      </w:pPr>
    </w:lvl>
    <w:lvl w:ilvl="5" w:tplc="6E844492" w:tentative="1">
      <w:start w:val="1"/>
      <w:numFmt w:val="lowerRoman"/>
      <w:lvlText w:val="%6."/>
      <w:lvlJc w:val="right"/>
      <w:pPr>
        <w:tabs>
          <w:tab w:val="num" w:pos="3600"/>
        </w:tabs>
        <w:ind w:left="3600" w:hanging="180"/>
      </w:pPr>
    </w:lvl>
    <w:lvl w:ilvl="6" w:tplc="16504942" w:tentative="1">
      <w:start w:val="1"/>
      <w:numFmt w:val="decimal"/>
      <w:lvlText w:val="%7."/>
      <w:lvlJc w:val="left"/>
      <w:pPr>
        <w:tabs>
          <w:tab w:val="num" w:pos="4320"/>
        </w:tabs>
        <w:ind w:left="4320" w:hanging="360"/>
      </w:pPr>
    </w:lvl>
    <w:lvl w:ilvl="7" w:tplc="D262B51E" w:tentative="1">
      <w:start w:val="1"/>
      <w:numFmt w:val="lowerLetter"/>
      <w:lvlText w:val="%8."/>
      <w:lvlJc w:val="left"/>
      <w:pPr>
        <w:tabs>
          <w:tab w:val="num" w:pos="5040"/>
        </w:tabs>
        <w:ind w:left="5040" w:hanging="360"/>
      </w:pPr>
    </w:lvl>
    <w:lvl w:ilvl="8" w:tplc="B9267F1E" w:tentative="1">
      <w:start w:val="1"/>
      <w:numFmt w:val="lowerRoman"/>
      <w:lvlText w:val="%9."/>
      <w:lvlJc w:val="right"/>
      <w:pPr>
        <w:tabs>
          <w:tab w:val="num" w:pos="5760"/>
        </w:tabs>
        <w:ind w:left="5760" w:hanging="180"/>
      </w:pPr>
    </w:lvl>
  </w:abstractNum>
  <w:abstractNum w:abstractNumId="11">
    <w:nsid w:val="4F4556EC"/>
    <w:multiLevelType w:val="hybridMultilevel"/>
    <w:tmpl w:val="24DA241A"/>
    <w:lvl w:ilvl="0" w:tplc="7DAA6526">
      <w:start w:val="1"/>
      <w:numFmt w:val="bullet"/>
      <w:lvlText w:val=""/>
      <w:lvlJc w:val="left"/>
      <w:pPr>
        <w:tabs>
          <w:tab w:val="num" w:pos="720"/>
        </w:tabs>
        <w:ind w:left="720" w:hanging="360"/>
      </w:pPr>
      <w:rPr>
        <w:rFonts w:ascii="Symbol" w:hAnsi="Symbol" w:hint="default"/>
      </w:rPr>
    </w:lvl>
    <w:lvl w:ilvl="1" w:tplc="EC3E8AC8">
      <w:start w:val="1"/>
      <w:numFmt w:val="decimal"/>
      <w:lvlText w:val="%2."/>
      <w:lvlJc w:val="left"/>
      <w:pPr>
        <w:tabs>
          <w:tab w:val="num" w:pos="1440"/>
        </w:tabs>
        <w:ind w:left="1440" w:hanging="360"/>
      </w:pPr>
    </w:lvl>
    <w:lvl w:ilvl="2" w:tplc="BD1EDFE0">
      <w:start w:val="1"/>
      <w:numFmt w:val="decimal"/>
      <w:lvlText w:val="%3."/>
      <w:lvlJc w:val="left"/>
      <w:pPr>
        <w:tabs>
          <w:tab w:val="num" w:pos="2160"/>
        </w:tabs>
        <w:ind w:left="2160" w:hanging="360"/>
      </w:pPr>
    </w:lvl>
    <w:lvl w:ilvl="3" w:tplc="47FE5BA4">
      <w:start w:val="1"/>
      <w:numFmt w:val="decimal"/>
      <w:lvlText w:val="%4."/>
      <w:lvlJc w:val="left"/>
      <w:pPr>
        <w:tabs>
          <w:tab w:val="num" w:pos="2880"/>
        </w:tabs>
        <w:ind w:left="2880" w:hanging="360"/>
      </w:pPr>
    </w:lvl>
    <w:lvl w:ilvl="4" w:tplc="4060101C">
      <w:start w:val="1"/>
      <w:numFmt w:val="decimal"/>
      <w:lvlText w:val="%5."/>
      <w:lvlJc w:val="left"/>
      <w:pPr>
        <w:tabs>
          <w:tab w:val="num" w:pos="3600"/>
        </w:tabs>
        <w:ind w:left="3600" w:hanging="360"/>
      </w:pPr>
    </w:lvl>
    <w:lvl w:ilvl="5" w:tplc="6734A250">
      <w:start w:val="1"/>
      <w:numFmt w:val="decimal"/>
      <w:lvlText w:val="%6."/>
      <w:lvlJc w:val="left"/>
      <w:pPr>
        <w:tabs>
          <w:tab w:val="num" w:pos="4320"/>
        </w:tabs>
        <w:ind w:left="4320" w:hanging="360"/>
      </w:pPr>
    </w:lvl>
    <w:lvl w:ilvl="6" w:tplc="7D520ED2">
      <w:start w:val="1"/>
      <w:numFmt w:val="decimal"/>
      <w:lvlText w:val="%7."/>
      <w:lvlJc w:val="left"/>
      <w:pPr>
        <w:tabs>
          <w:tab w:val="num" w:pos="5040"/>
        </w:tabs>
        <w:ind w:left="5040" w:hanging="360"/>
      </w:pPr>
    </w:lvl>
    <w:lvl w:ilvl="7" w:tplc="D73E0D46">
      <w:start w:val="1"/>
      <w:numFmt w:val="decimal"/>
      <w:lvlText w:val="%8."/>
      <w:lvlJc w:val="left"/>
      <w:pPr>
        <w:tabs>
          <w:tab w:val="num" w:pos="5760"/>
        </w:tabs>
        <w:ind w:left="5760" w:hanging="360"/>
      </w:pPr>
    </w:lvl>
    <w:lvl w:ilvl="8" w:tplc="AE16F81C">
      <w:start w:val="1"/>
      <w:numFmt w:val="decimal"/>
      <w:lvlText w:val="%9."/>
      <w:lvlJc w:val="left"/>
      <w:pPr>
        <w:tabs>
          <w:tab w:val="num" w:pos="6480"/>
        </w:tabs>
        <w:ind w:left="6480" w:hanging="360"/>
      </w:pPr>
    </w:lvl>
  </w:abstractNum>
  <w:abstractNum w:abstractNumId="12">
    <w:nsid w:val="507D1866"/>
    <w:multiLevelType w:val="hybridMultilevel"/>
    <w:tmpl w:val="6A08372E"/>
    <w:lvl w:ilvl="0" w:tplc="00010409">
      <w:start w:val="1"/>
      <w:numFmt w:val="decimal"/>
      <w:lvlText w:val="%1."/>
      <w:lvlJc w:val="left"/>
      <w:pPr>
        <w:tabs>
          <w:tab w:val="num" w:pos="1320"/>
        </w:tabs>
        <w:ind w:left="1320" w:hanging="360"/>
      </w:pPr>
    </w:lvl>
    <w:lvl w:ilvl="1" w:tplc="00030409" w:tentative="1">
      <w:start w:val="1"/>
      <w:numFmt w:val="lowerLetter"/>
      <w:lvlText w:val="%2."/>
      <w:lvlJc w:val="left"/>
      <w:pPr>
        <w:tabs>
          <w:tab w:val="num" w:pos="2040"/>
        </w:tabs>
        <w:ind w:left="2040" w:hanging="360"/>
      </w:pPr>
    </w:lvl>
    <w:lvl w:ilvl="2" w:tplc="00050409" w:tentative="1">
      <w:start w:val="1"/>
      <w:numFmt w:val="lowerRoman"/>
      <w:lvlText w:val="%3."/>
      <w:lvlJc w:val="right"/>
      <w:pPr>
        <w:tabs>
          <w:tab w:val="num" w:pos="2760"/>
        </w:tabs>
        <w:ind w:left="2760" w:hanging="180"/>
      </w:pPr>
    </w:lvl>
    <w:lvl w:ilvl="3" w:tplc="00010409" w:tentative="1">
      <w:start w:val="1"/>
      <w:numFmt w:val="decimal"/>
      <w:lvlText w:val="%4."/>
      <w:lvlJc w:val="left"/>
      <w:pPr>
        <w:tabs>
          <w:tab w:val="num" w:pos="3480"/>
        </w:tabs>
        <w:ind w:left="3480" w:hanging="360"/>
      </w:pPr>
    </w:lvl>
    <w:lvl w:ilvl="4" w:tplc="00030409" w:tentative="1">
      <w:start w:val="1"/>
      <w:numFmt w:val="lowerLetter"/>
      <w:lvlText w:val="%5."/>
      <w:lvlJc w:val="left"/>
      <w:pPr>
        <w:tabs>
          <w:tab w:val="num" w:pos="4200"/>
        </w:tabs>
        <w:ind w:left="4200" w:hanging="360"/>
      </w:pPr>
    </w:lvl>
    <w:lvl w:ilvl="5" w:tplc="00050409" w:tentative="1">
      <w:start w:val="1"/>
      <w:numFmt w:val="lowerRoman"/>
      <w:lvlText w:val="%6."/>
      <w:lvlJc w:val="right"/>
      <w:pPr>
        <w:tabs>
          <w:tab w:val="num" w:pos="4920"/>
        </w:tabs>
        <w:ind w:left="4920" w:hanging="180"/>
      </w:pPr>
    </w:lvl>
    <w:lvl w:ilvl="6" w:tplc="00010409" w:tentative="1">
      <w:start w:val="1"/>
      <w:numFmt w:val="decimal"/>
      <w:lvlText w:val="%7."/>
      <w:lvlJc w:val="left"/>
      <w:pPr>
        <w:tabs>
          <w:tab w:val="num" w:pos="5640"/>
        </w:tabs>
        <w:ind w:left="5640" w:hanging="360"/>
      </w:pPr>
    </w:lvl>
    <w:lvl w:ilvl="7" w:tplc="00030409" w:tentative="1">
      <w:start w:val="1"/>
      <w:numFmt w:val="lowerLetter"/>
      <w:lvlText w:val="%8."/>
      <w:lvlJc w:val="left"/>
      <w:pPr>
        <w:tabs>
          <w:tab w:val="num" w:pos="6360"/>
        </w:tabs>
        <w:ind w:left="6360" w:hanging="360"/>
      </w:pPr>
    </w:lvl>
    <w:lvl w:ilvl="8" w:tplc="00050409" w:tentative="1">
      <w:start w:val="1"/>
      <w:numFmt w:val="lowerRoman"/>
      <w:lvlText w:val="%9."/>
      <w:lvlJc w:val="right"/>
      <w:pPr>
        <w:tabs>
          <w:tab w:val="num" w:pos="7080"/>
        </w:tabs>
        <w:ind w:left="7080" w:hanging="180"/>
      </w:pPr>
    </w:lvl>
  </w:abstractNum>
  <w:abstractNum w:abstractNumId="13">
    <w:nsid w:val="569424D7"/>
    <w:multiLevelType w:val="hybridMultilevel"/>
    <w:tmpl w:val="F8BE37F8"/>
    <w:lvl w:ilvl="0" w:tplc="0409000F">
      <w:start w:val="1"/>
      <w:numFmt w:val="bullet"/>
      <w:lvlText w:val=""/>
      <w:lvlJc w:val="left"/>
      <w:pPr>
        <w:ind w:left="780" w:hanging="360"/>
      </w:pPr>
      <w:rPr>
        <w:rFonts w:ascii="Symbol" w:hAnsi="Symbol" w:hint="default"/>
      </w:rPr>
    </w:lvl>
    <w:lvl w:ilvl="1" w:tplc="04090019" w:tentative="1">
      <w:start w:val="1"/>
      <w:numFmt w:val="bullet"/>
      <w:lvlText w:val="o"/>
      <w:lvlJc w:val="left"/>
      <w:pPr>
        <w:ind w:left="1500" w:hanging="360"/>
      </w:pPr>
      <w:rPr>
        <w:rFonts w:ascii="Courier New" w:hAnsi="Courier New" w:hint="default"/>
      </w:rPr>
    </w:lvl>
    <w:lvl w:ilvl="2" w:tplc="0409001B" w:tentative="1">
      <w:start w:val="1"/>
      <w:numFmt w:val="bullet"/>
      <w:lvlText w:val=""/>
      <w:lvlJc w:val="left"/>
      <w:pPr>
        <w:ind w:left="2220" w:hanging="360"/>
      </w:pPr>
      <w:rPr>
        <w:rFonts w:ascii="Wingdings" w:hAnsi="Wingdings" w:hint="default"/>
      </w:rPr>
    </w:lvl>
    <w:lvl w:ilvl="3" w:tplc="0409000F" w:tentative="1">
      <w:start w:val="1"/>
      <w:numFmt w:val="bullet"/>
      <w:lvlText w:val=""/>
      <w:lvlJc w:val="left"/>
      <w:pPr>
        <w:ind w:left="2940" w:hanging="360"/>
      </w:pPr>
      <w:rPr>
        <w:rFonts w:ascii="Symbol" w:hAnsi="Symbol" w:hint="default"/>
      </w:rPr>
    </w:lvl>
    <w:lvl w:ilvl="4" w:tplc="04090019" w:tentative="1">
      <w:start w:val="1"/>
      <w:numFmt w:val="bullet"/>
      <w:lvlText w:val="o"/>
      <w:lvlJc w:val="left"/>
      <w:pPr>
        <w:ind w:left="3660" w:hanging="360"/>
      </w:pPr>
      <w:rPr>
        <w:rFonts w:ascii="Courier New" w:hAnsi="Courier New" w:hint="default"/>
      </w:rPr>
    </w:lvl>
    <w:lvl w:ilvl="5" w:tplc="0409001B" w:tentative="1">
      <w:start w:val="1"/>
      <w:numFmt w:val="bullet"/>
      <w:lvlText w:val=""/>
      <w:lvlJc w:val="left"/>
      <w:pPr>
        <w:ind w:left="4380" w:hanging="360"/>
      </w:pPr>
      <w:rPr>
        <w:rFonts w:ascii="Wingdings" w:hAnsi="Wingdings" w:hint="default"/>
      </w:rPr>
    </w:lvl>
    <w:lvl w:ilvl="6" w:tplc="0409000F" w:tentative="1">
      <w:start w:val="1"/>
      <w:numFmt w:val="bullet"/>
      <w:lvlText w:val=""/>
      <w:lvlJc w:val="left"/>
      <w:pPr>
        <w:ind w:left="5100" w:hanging="360"/>
      </w:pPr>
      <w:rPr>
        <w:rFonts w:ascii="Symbol" w:hAnsi="Symbol" w:hint="default"/>
      </w:rPr>
    </w:lvl>
    <w:lvl w:ilvl="7" w:tplc="04090019" w:tentative="1">
      <w:start w:val="1"/>
      <w:numFmt w:val="bullet"/>
      <w:lvlText w:val="o"/>
      <w:lvlJc w:val="left"/>
      <w:pPr>
        <w:ind w:left="5820" w:hanging="360"/>
      </w:pPr>
      <w:rPr>
        <w:rFonts w:ascii="Courier New" w:hAnsi="Courier New" w:hint="default"/>
      </w:rPr>
    </w:lvl>
    <w:lvl w:ilvl="8" w:tplc="0409001B" w:tentative="1">
      <w:start w:val="1"/>
      <w:numFmt w:val="bullet"/>
      <w:lvlText w:val=""/>
      <w:lvlJc w:val="left"/>
      <w:pPr>
        <w:ind w:left="6540" w:hanging="360"/>
      </w:pPr>
      <w:rPr>
        <w:rFonts w:ascii="Wingdings" w:hAnsi="Wingdings" w:hint="default"/>
      </w:rPr>
    </w:lvl>
  </w:abstractNum>
  <w:abstractNum w:abstractNumId="14">
    <w:nsid w:val="593474E2"/>
    <w:multiLevelType w:val="hybridMultilevel"/>
    <w:tmpl w:val="7CFC4ADE"/>
    <w:lvl w:ilvl="0" w:tplc="04090001">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42C3B56"/>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6C072024"/>
    <w:multiLevelType w:val="hybridMultilevel"/>
    <w:tmpl w:val="8BF6CAAC"/>
    <w:lvl w:ilvl="0" w:tplc="ACC6D6EA">
      <w:start w:val="1"/>
      <w:numFmt w:val="bullet"/>
      <w:lvlText w:val=""/>
      <w:lvlJc w:val="left"/>
      <w:pPr>
        <w:tabs>
          <w:tab w:val="num" w:pos="720"/>
        </w:tabs>
        <w:ind w:left="720" w:hanging="360"/>
      </w:pPr>
      <w:rPr>
        <w:rFonts w:ascii="Symbol" w:hAnsi="Symbol" w:hint="default"/>
      </w:rPr>
    </w:lvl>
    <w:lvl w:ilvl="1" w:tplc="6D56FAA8" w:tentative="1">
      <w:start w:val="1"/>
      <w:numFmt w:val="bullet"/>
      <w:lvlText w:val="o"/>
      <w:lvlJc w:val="left"/>
      <w:pPr>
        <w:tabs>
          <w:tab w:val="num" w:pos="1440"/>
        </w:tabs>
        <w:ind w:left="1440" w:hanging="360"/>
      </w:pPr>
      <w:rPr>
        <w:rFonts w:ascii="Courier New" w:hAnsi="Courier New" w:cs="Wingdings" w:hint="default"/>
      </w:rPr>
    </w:lvl>
    <w:lvl w:ilvl="2" w:tplc="8A2427A6" w:tentative="1">
      <w:start w:val="1"/>
      <w:numFmt w:val="bullet"/>
      <w:lvlText w:val=""/>
      <w:lvlJc w:val="left"/>
      <w:pPr>
        <w:tabs>
          <w:tab w:val="num" w:pos="2160"/>
        </w:tabs>
        <w:ind w:left="2160" w:hanging="360"/>
      </w:pPr>
      <w:rPr>
        <w:rFonts w:ascii="Wingdings" w:hAnsi="Wingdings" w:hint="default"/>
      </w:rPr>
    </w:lvl>
    <w:lvl w:ilvl="3" w:tplc="7DE09AFC" w:tentative="1">
      <w:start w:val="1"/>
      <w:numFmt w:val="bullet"/>
      <w:lvlText w:val=""/>
      <w:lvlJc w:val="left"/>
      <w:pPr>
        <w:tabs>
          <w:tab w:val="num" w:pos="2880"/>
        </w:tabs>
        <w:ind w:left="2880" w:hanging="360"/>
      </w:pPr>
      <w:rPr>
        <w:rFonts w:ascii="Symbol" w:hAnsi="Symbol" w:hint="default"/>
      </w:rPr>
    </w:lvl>
    <w:lvl w:ilvl="4" w:tplc="1C9AB0EA" w:tentative="1">
      <w:start w:val="1"/>
      <w:numFmt w:val="bullet"/>
      <w:lvlText w:val="o"/>
      <w:lvlJc w:val="left"/>
      <w:pPr>
        <w:tabs>
          <w:tab w:val="num" w:pos="3600"/>
        </w:tabs>
        <w:ind w:left="3600" w:hanging="360"/>
      </w:pPr>
      <w:rPr>
        <w:rFonts w:ascii="Courier New" w:hAnsi="Courier New" w:cs="Wingdings" w:hint="default"/>
      </w:rPr>
    </w:lvl>
    <w:lvl w:ilvl="5" w:tplc="B0147360" w:tentative="1">
      <w:start w:val="1"/>
      <w:numFmt w:val="bullet"/>
      <w:lvlText w:val=""/>
      <w:lvlJc w:val="left"/>
      <w:pPr>
        <w:tabs>
          <w:tab w:val="num" w:pos="4320"/>
        </w:tabs>
        <w:ind w:left="4320" w:hanging="360"/>
      </w:pPr>
      <w:rPr>
        <w:rFonts w:ascii="Wingdings" w:hAnsi="Wingdings" w:hint="default"/>
      </w:rPr>
    </w:lvl>
    <w:lvl w:ilvl="6" w:tplc="937EB006" w:tentative="1">
      <w:start w:val="1"/>
      <w:numFmt w:val="bullet"/>
      <w:lvlText w:val=""/>
      <w:lvlJc w:val="left"/>
      <w:pPr>
        <w:tabs>
          <w:tab w:val="num" w:pos="5040"/>
        </w:tabs>
        <w:ind w:left="5040" w:hanging="360"/>
      </w:pPr>
      <w:rPr>
        <w:rFonts w:ascii="Symbol" w:hAnsi="Symbol" w:hint="default"/>
      </w:rPr>
    </w:lvl>
    <w:lvl w:ilvl="7" w:tplc="65F62CB8" w:tentative="1">
      <w:start w:val="1"/>
      <w:numFmt w:val="bullet"/>
      <w:lvlText w:val="o"/>
      <w:lvlJc w:val="left"/>
      <w:pPr>
        <w:tabs>
          <w:tab w:val="num" w:pos="5760"/>
        </w:tabs>
        <w:ind w:left="5760" w:hanging="360"/>
      </w:pPr>
      <w:rPr>
        <w:rFonts w:ascii="Courier New" w:hAnsi="Courier New" w:cs="Wingdings" w:hint="default"/>
      </w:rPr>
    </w:lvl>
    <w:lvl w:ilvl="8" w:tplc="D3B43E02" w:tentative="1">
      <w:start w:val="1"/>
      <w:numFmt w:val="bullet"/>
      <w:lvlText w:val=""/>
      <w:lvlJc w:val="left"/>
      <w:pPr>
        <w:tabs>
          <w:tab w:val="num" w:pos="6480"/>
        </w:tabs>
        <w:ind w:left="6480" w:hanging="360"/>
      </w:pPr>
      <w:rPr>
        <w:rFonts w:ascii="Wingdings" w:hAnsi="Wingdings" w:hint="default"/>
      </w:rPr>
    </w:lvl>
  </w:abstractNum>
  <w:abstractNum w:abstractNumId="17">
    <w:nsid w:val="73473D75"/>
    <w:multiLevelType w:val="hybridMultilevel"/>
    <w:tmpl w:val="4CA01974"/>
    <w:lvl w:ilvl="0" w:tplc="93C44BEE">
      <w:start w:val="1"/>
      <w:numFmt w:val="decimal"/>
      <w:lvlText w:val="%1."/>
      <w:lvlJc w:val="left"/>
      <w:pPr>
        <w:tabs>
          <w:tab w:val="num" w:pos="360"/>
        </w:tabs>
        <w:ind w:left="360" w:hanging="360"/>
      </w:pPr>
    </w:lvl>
    <w:lvl w:ilvl="1" w:tplc="5BA66BBE">
      <w:start w:val="1"/>
      <w:numFmt w:val="decimal"/>
      <w:lvlText w:val="%2."/>
      <w:lvlJc w:val="left"/>
      <w:pPr>
        <w:tabs>
          <w:tab w:val="num" w:pos="1080"/>
        </w:tabs>
        <w:ind w:left="1080" w:hanging="360"/>
      </w:pPr>
      <w:rPr>
        <w:rFonts w:hint="default"/>
      </w:rPr>
    </w:lvl>
    <w:lvl w:ilvl="2" w:tplc="DCCC2400" w:tentative="1">
      <w:start w:val="1"/>
      <w:numFmt w:val="lowerRoman"/>
      <w:lvlText w:val="%3."/>
      <w:lvlJc w:val="right"/>
      <w:pPr>
        <w:tabs>
          <w:tab w:val="num" w:pos="1800"/>
        </w:tabs>
        <w:ind w:left="1800" w:hanging="180"/>
      </w:pPr>
    </w:lvl>
    <w:lvl w:ilvl="3" w:tplc="7FD20250" w:tentative="1">
      <w:start w:val="1"/>
      <w:numFmt w:val="decimal"/>
      <w:lvlText w:val="%4."/>
      <w:lvlJc w:val="left"/>
      <w:pPr>
        <w:tabs>
          <w:tab w:val="num" w:pos="2520"/>
        </w:tabs>
        <w:ind w:left="2520" w:hanging="360"/>
      </w:pPr>
    </w:lvl>
    <w:lvl w:ilvl="4" w:tplc="18C6EC6E" w:tentative="1">
      <w:start w:val="1"/>
      <w:numFmt w:val="lowerLetter"/>
      <w:lvlText w:val="%5."/>
      <w:lvlJc w:val="left"/>
      <w:pPr>
        <w:tabs>
          <w:tab w:val="num" w:pos="3240"/>
        </w:tabs>
        <w:ind w:left="3240" w:hanging="360"/>
      </w:pPr>
    </w:lvl>
    <w:lvl w:ilvl="5" w:tplc="BB08B644" w:tentative="1">
      <w:start w:val="1"/>
      <w:numFmt w:val="lowerRoman"/>
      <w:lvlText w:val="%6."/>
      <w:lvlJc w:val="right"/>
      <w:pPr>
        <w:tabs>
          <w:tab w:val="num" w:pos="3960"/>
        </w:tabs>
        <w:ind w:left="3960" w:hanging="180"/>
      </w:pPr>
    </w:lvl>
    <w:lvl w:ilvl="6" w:tplc="C222432C" w:tentative="1">
      <w:start w:val="1"/>
      <w:numFmt w:val="decimal"/>
      <w:lvlText w:val="%7."/>
      <w:lvlJc w:val="left"/>
      <w:pPr>
        <w:tabs>
          <w:tab w:val="num" w:pos="4680"/>
        </w:tabs>
        <w:ind w:left="4680" w:hanging="360"/>
      </w:pPr>
    </w:lvl>
    <w:lvl w:ilvl="7" w:tplc="6B32FAEC" w:tentative="1">
      <w:start w:val="1"/>
      <w:numFmt w:val="lowerLetter"/>
      <w:lvlText w:val="%8."/>
      <w:lvlJc w:val="left"/>
      <w:pPr>
        <w:tabs>
          <w:tab w:val="num" w:pos="5400"/>
        </w:tabs>
        <w:ind w:left="5400" w:hanging="360"/>
      </w:pPr>
    </w:lvl>
    <w:lvl w:ilvl="8" w:tplc="B83A1F56" w:tentative="1">
      <w:start w:val="1"/>
      <w:numFmt w:val="lowerRoman"/>
      <w:lvlText w:val="%9."/>
      <w:lvlJc w:val="right"/>
      <w:pPr>
        <w:tabs>
          <w:tab w:val="num" w:pos="6120"/>
        </w:tabs>
        <w:ind w:left="6120" w:hanging="180"/>
      </w:pPr>
    </w:lvl>
  </w:abstractNum>
  <w:abstractNum w:abstractNumId="18">
    <w:nsid w:val="7A375472"/>
    <w:multiLevelType w:val="hybridMultilevel"/>
    <w:tmpl w:val="D4F8C0DA"/>
    <w:lvl w:ilvl="0" w:tplc="FFFFFFFF">
      <w:start w:val="3"/>
      <w:numFmt w:val="bullet"/>
      <w:lvlText w:val=""/>
      <w:lvlJc w:val="left"/>
      <w:pPr>
        <w:ind w:left="720" w:hanging="360"/>
      </w:pPr>
      <w:rPr>
        <w:rFonts w:ascii="Wingdings" w:eastAsia="Times New Roman" w:hAnsi="Wingdings" w:cs="Times New Roman" w:hint="default"/>
      </w:rPr>
    </w:lvl>
    <w:lvl w:ilvl="1" w:tplc="FFFFFFFF" w:tentative="1">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9"/>
  </w:num>
  <w:num w:numId="4">
    <w:abstractNumId w:val="6"/>
  </w:num>
  <w:num w:numId="5">
    <w:abstractNumId w:val="16"/>
  </w:num>
  <w:num w:numId="6">
    <w:abstractNumId w:val="8"/>
  </w:num>
  <w:num w:numId="7">
    <w:abstractNumId w:val="4"/>
  </w:num>
  <w:num w:numId="8">
    <w:abstractNumId w:val="7"/>
  </w:num>
  <w:num w:numId="9">
    <w:abstractNumId w:val="10"/>
  </w:num>
  <w:num w:numId="10">
    <w:abstractNumId w:val="2"/>
  </w:num>
  <w:num w:numId="11">
    <w:abstractNumId w:val="12"/>
  </w:num>
  <w:num w:numId="12">
    <w:abstractNumId w:val="14"/>
  </w:num>
  <w:num w:numId="13">
    <w:abstractNumId w:val="13"/>
  </w:num>
  <w:num w:numId="14">
    <w:abstractNumId w:val="3"/>
  </w:num>
  <w:num w:numId="15">
    <w:abstractNumId w:val="5"/>
  </w:num>
  <w:num w:numId="16">
    <w:abstractNumId w:val="17"/>
  </w:num>
  <w:num w:numId="17">
    <w:abstractNumId w:val="18"/>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58"/>
    <w:rsid w:val="00000748"/>
    <w:rsid w:val="000440F9"/>
    <w:rsid w:val="000642BA"/>
    <w:rsid w:val="00077AFE"/>
    <w:rsid w:val="000C03AC"/>
    <w:rsid w:val="000E10D4"/>
    <w:rsid w:val="00172F8B"/>
    <w:rsid w:val="002A4641"/>
    <w:rsid w:val="002A5819"/>
    <w:rsid w:val="002E07AC"/>
    <w:rsid w:val="002E4DCC"/>
    <w:rsid w:val="003026A4"/>
    <w:rsid w:val="004A01ED"/>
    <w:rsid w:val="00570632"/>
    <w:rsid w:val="005A5F6E"/>
    <w:rsid w:val="005A7551"/>
    <w:rsid w:val="006258DB"/>
    <w:rsid w:val="00631145"/>
    <w:rsid w:val="00661995"/>
    <w:rsid w:val="00721E66"/>
    <w:rsid w:val="00786378"/>
    <w:rsid w:val="00823078"/>
    <w:rsid w:val="00850735"/>
    <w:rsid w:val="008543DB"/>
    <w:rsid w:val="008C5F34"/>
    <w:rsid w:val="008F043C"/>
    <w:rsid w:val="008F3FE1"/>
    <w:rsid w:val="00A14F8F"/>
    <w:rsid w:val="00A17BD2"/>
    <w:rsid w:val="00B53253"/>
    <w:rsid w:val="00C74A6D"/>
    <w:rsid w:val="00CC432D"/>
    <w:rsid w:val="00CD10CD"/>
    <w:rsid w:val="00CD73F2"/>
    <w:rsid w:val="00D11461"/>
    <w:rsid w:val="00D223F8"/>
    <w:rsid w:val="00E660B7"/>
    <w:rsid w:val="00EA03A2"/>
    <w:rsid w:val="00F13C66"/>
    <w:rsid w:val="00F60058"/>
    <w:rsid w:val="00FB1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68CD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22A"/>
    <w:rPr>
      <w:rFonts w:ascii="Times" w:eastAsia="Times" w:hAnsi="Times"/>
      <w:sz w:val="24"/>
    </w:rPr>
  </w:style>
  <w:style w:type="paragraph" w:styleId="Heading1">
    <w:name w:val="heading 1"/>
    <w:basedOn w:val="Normal"/>
    <w:next w:val="Normal"/>
    <w:link w:val="Heading1Char"/>
    <w:autoRedefine/>
    <w:qFormat/>
    <w:rsid w:val="00631145"/>
    <w:pPr>
      <w:keepNext/>
      <w:ind w:right="-270"/>
      <w:jc w:val="center"/>
      <w:outlineLvl w:val="0"/>
    </w:pPr>
    <w:rPr>
      <w:rFonts w:ascii="Times New Roman" w:hAnsi="Times New Roman" w:cs="Arial"/>
      <w:b/>
      <w:szCs w:val="24"/>
    </w:rPr>
  </w:style>
  <w:style w:type="paragraph" w:styleId="Heading2">
    <w:name w:val="heading 2"/>
    <w:basedOn w:val="Normal"/>
    <w:next w:val="Normal"/>
    <w:link w:val="Heading2Char"/>
    <w:qFormat/>
    <w:rsid w:val="000D65F9"/>
    <w:pPr>
      <w:keepNext/>
      <w:ind w:right="-360"/>
      <w:outlineLvl w:val="1"/>
    </w:pPr>
    <w:rPr>
      <w:rFonts w:ascii="Arial" w:hAnsi="Arial"/>
      <w:color w:val="000000"/>
    </w:rPr>
  </w:style>
  <w:style w:type="paragraph" w:styleId="Heading3">
    <w:name w:val="heading 3"/>
    <w:basedOn w:val="Normal"/>
    <w:next w:val="Normal"/>
    <w:qFormat/>
    <w:rsid w:val="000D65F9"/>
    <w:pPr>
      <w:keepNext/>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outlineLvl w:val="2"/>
    </w:pPr>
    <w:rPr>
      <w:rFonts w:ascii="Arial" w:hAnsi="Arial"/>
      <w:sz w:val="20"/>
    </w:rPr>
  </w:style>
  <w:style w:type="paragraph" w:styleId="Heading4">
    <w:name w:val="heading 4"/>
    <w:basedOn w:val="Normal"/>
    <w:next w:val="Normal"/>
    <w:link w:val="Heading4Char"/>
    <w:qFormat/>
    <w:rsid w:val="007F4083"/>
    <w:pPr>
      <w:keepNext/>
      <w:tabs>
        <w:tab w:val="left" w:pos="720"/>
        <w:tab w:val="left" w:pos="1080"/>
        <w:tab w:val="left" w:pos="1620"/>
      </w:tabs>
      <w:ind w:left="720" w:hanging="720"/>
      <w:jc w:val="both"/>
      <w:outlineLvl w:val="3"/>
    </w:pPr>
    <w:rPr>
      <w:rFonts w:ascii="Times New Roman" w:eastAsia="Times New Roman" w:hAnsi="Times New Roman" w:cs="Symbol"/>
      <w:b/>
      <w:sz w:val="28"/>
    </w:rPr>
  </w:style>
  <w:style w:type="paragraph" w:styleId="Heading5">
    <w:name w:val="heading 5"/>
    <w:basedOn w:val="Normal"/>
    <w:next w:val="Normal"/>
    <w:link w:val="Heading5Char"/>
    <w:qFormat/>
    <w:rsid w:val="007F4083"/>
    <w:pPr>
      <w:keepNext/>
      <w:tabs>
        <w:tab w:val="left" w:pos="540"/>
        <w:tab w:val="left" w:pos="3240"/>
        <w:tab w:val="left" w:pos="3600"/>
      </w:tabs>
      <w:spacing w:line="360" w:lineRule="auto"/>
      <w:outlineLvl w:val="4"/>
    </w:pPr>
    <w:rPr>
      <w:rFonts w:ascii="Times New Roman" w:eastAsia="Times New Roman" w:hAnsi="Times New Roman" w:cs="Symbol"/>
      <w:b/>
      <w:sz w:val="28"/>
    </w:rPr>
  </w:style>
  <w:style w:type="paragraph" w:styleId="Heading6">
    <w:name w:val="heading 6"/>
    <w:basedOn w:val="Normal"/>
    <w:next w:val="Normal"/>
    <w:qFormat/>
    <w:rsid w:val="001E122A"/>
    <w:pPr>
      <w:keepNext/>
      <w:ind w:right="-270" w:firstLine="720"/>
      <w:outlineLvl w:val="5"/>
    </w:pPr>
    <w:rPr>
      <w:rFonts w:ascii="Helvetica" w:hAnsi="Helvetica"/>
      <w:b/>
      <w:u w:val="double"/>
    </w:rPr>
  </w:style>
  <w:style w:type="paragraph" w:styleId="Heading7">
    <w:name w:val="heading 7"/>
    <w:basedOn w:val="Normal"/>
    <w:next w:val="Normal"/>
    <w:link w:val="Heading7Char"/>
    <w:qFormat/>
    <w:rsid w:val="007F4083"/>
    <w:pPr>
      <w:keepNext/>
      <w:tabs>
        <w:tab w:val="left" w:pos="720"/>
        <w:tab w:val="left" w:pos="1260"/>
        <w:tab w:val="left" w:pos="2880"/>
      </w:tabs>
      <w:jc w:val="both"/>
      <w:outlineLvl w:val="6"/>
    </w:pPr>
    <w:rPr>
      <w:rFonts w:ascii="Times New Roman" w:eastAsia="Times New Roman" w:hAnsi="Times New Roman" w:cs="Symbol"/>
      <w:b/>
      <w:sz w:val="28"/>
      <w:u w:val="single"/>
    </w:rPr>
  </w:style>
  <w:style w:type="paragraph" w:styleId="Heading8">
    <w:name w:val="heading 8"/>
    <w:basedOn w:val="Normal"/>
    <w:next w:val="Normal"/>
    <w:link w:val="Heading8Char"/>
    <w:qFormat/>
    <w:rsid w:val="007F4083"/>
    <w:pPr>
      <w:keepNext/>
      <w:ind w:left="360"/>
      <w:outlineLvl w:val="7"/>
    </w:pPr>
    <w:rPr>
      <w:rFonts w:ascii="Times New Roman" w:eastAsia="Times New Roman" w:hAnsi="Times New Roman" w:cs="Symbol"/>
      <w:b/>
      <w:sz w:val="28"/>
    </w:rPr>
  </w:style>
  <w:style w:type="paragraph" w:styleId="Heading9">
    <w:name w:val="heading 9"/>
    <w:basedOn w:val="Normal"/>
    <w:next w:val="Normal"/>
    <w:link w:val="Heading9Char"/>
    <w:qFormat/>
    <w:rsid w:val="007F4083"/>
    <w:pPr>
      <w:keepNext/>
      <w:outlineLvl w:val="8"/>
    </w:pPr>
    <w:rPr>
      <w:rFonts w:ascii="Times New Roman" w:eastAsia="Times New Roman" w:hAnsi="Times New Roman" w:cs="Symbo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E122A"/>
  </w:style>
  <w:style w:type="paragraph" w:styleId="BodyText2">
    <w:name w:val="Body Text 2"/>
    <w:basedOn w:val="Normal"/>
    <w:link w:val="BodyText2Char"/>
    <w:rsid w:val="001E122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pPr>
    <w:rPr>
      <w:rFonts w:ascii="Helvetica" w:hAnsi="Helvetica"/>
      <w:b/>
      <w:sz w:val="28"/>
      <w:u w:val="double"/>
    </w:rPr>
  </w:style>
  <w:style w:type="paragraph" w:styleId="Footer">
    <w:name w:val="footer"/>
    <w:basedOn w:val="Normal"/>
    <w:rsid w:val="001E122A"/>
    <w:pPr>
      <w:tabs>
        <w:tab w:val="center" w:pos="4320"/>
        <w:tab w:val="right" w:pos="8640"/>
      </w:tabs>
    </w:pPr>
  </w:style>
  <w:style w:type="paragraph" w:styleId="ListBullet2">
    <w:name w:val="List Bullet 2"/>
    <w:basedOn w:val="Normal"/>
    <w:autoRedefine/>
    <w:rsid w:val="001E122A"/>
    <w:pPr>
      <w:tabs>
        <w:tab w:val="left" w:pos="1320"/>
      </w:tabs>
      <w:spacing w:line="360" w:lineRule="auto"/>
      <w:ind w:left="600" w:right="12"/>
      <w:jc w:val="both"/>
    </w:pPr>
    <w:rPr>
      <w:rFonts w:ascii="Arial" w:eastAsia="Times New Roman" w:hAnsi="Arial"/>
      <w:sz w:val="20"/>
    </w:rPr>
  </w:style>
  <w:style w:type="character" w:styleId="Hyperlink">
    <w:name w:val="Hyperlink"/>
    <w:basedOn w:val="DefaultParagraphFont"/>
    <w:uiPriority w:val="99"/>
    <w:rsid w:val="001E122A"/>
    <w:rPr>
      <w:color w:val="0000FF"/>
      <w:u w:val="single"/>
    </w:rPr>
  </w:style>
  <w:style w:type="paragraph" w:styleId="BalloonText">
    <w:name w:val="Balloon Text"/>
    <w:basedOn w:val="Normal"/>
    <w:semiHidden/>
    <w:rsid w:val="001E122A"/>
    <w:rPr>
      <w:rFonts w:ascii="Tahoma" w:hAnsi="Tahoma" w:cs="Tahoma"/>
      <w:sz w:val="16"/>
      <w:szCs w:val="16"/>
    </w:rPr>
  </w:style>
  <w:style w:type="paragraph" w:styleId="BodyText">
    <w:name w:val="Body Text"/>
    <w:basedOn w:val="Normal"/>
    <w:rsid w:val="001E122A"/>
    <w:pPr>
      <w:spacing w:after="120"/>
    </w:pPr>
  </w:style>
  <w:style w:type="table" w:styleId="TableGrid">
    <w:name w:val="Table Grid"/>
    <w:basedOn w:val="TableNormal"/>
    <w:uiPriority w:val="59"/>
    <w:rsid w:val="00A310CC"/>
    <w:rPr>
      <w:rFonts w:ascii="Times" w:eastAsia="MS Mincho"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122A"/>
    <w:pPr>
      <w:tabs>
        <w:tab w:val="center" w:pos="4320"/>
        <w:tab w:val="right" w:pos="8640"/>
      </w:tabs>
    </w:pPr>
  </w:style>
  <w:style w:type="character" w:customStyle="1" w:styleId="bold1">
    <w:name w:val="bold1"/>
    <w:basedOn w:val="DefaultParagraphFont"/>
    <w:rsid w:val="001E122A"/>
    <w:rPr>
      <w:rFonts w:ascii="Arial" w:hAnsi="Arial" w:cs="Arial" w:hint="default"/>
      <w:b/>
      <w:bCs/>
    </w:rPr>
  </w:style>
  <w:style w:type="paragraph" w:styleId="Title">
    <w:name w:val="Title"/>
    <w:basedOn w:val="Normal"/>
    <w:qFormat/>
    <w:rsid w:val="000807D0"/>
    <w:pPr>
      <w:jc w:val="center"/>
    </w:pPr>
    <w:rPr>
      <w:rFonts w:ascii="Arial" w:eastAsia="Times New Roman" w:hAnsi="Arial"/>
      <w:b/>
      <w:sz w:val="18"/>
      <w:szCs w:val="24"/>
    </w:rPr>
  </w:style>
  <w:style w:type="character" w:customStyle="1" w:styleId="Heading2Char">
    <w:name w:val="Heading 2 Char"/>
    <w:basedOn w:val="DefaultParagraphFont"/>
    <w:link w:val="Heading2"/>
    <w:rsid w:val="000D65F9"/>
    <w:rPr>
      <w:rFonts w:ascii="Arial" w:eastAsia="Times" w:hAnsi="Arial"/>
      <w:color w:val="000000"/>
      <w:sz w:val="24"/>
    </w:rPr>
  </w:style>
  <w:style w:type="character" w:styleId="Emphasis">
    <w:name w:val="Emphasis"/>
    <w:basedOn w:val="DefaultParagraphFont"/>
    <w:qFormat/>
    <w:rsid w:val="000D65F9"/>
    <w:rPr>
      <w:i/>
      <w:iCs/>
    </w:rPr>
  </w:style>
  <w:style w:type="paragraph" w:styleId="TOCHeading">
    <w:name w:val="TOC Heading"/>
    <w:basedOn w:val="Heading1"/>
    <w:next w:val="Normal"/>
    <w:uiPriority w:val="39"/>
    <w:qFormat/>
    <w:rsid w:val="00593B1D"/>
    <w:pPr>
      <w:keepLines/>
      <w:spacing w:before="480" w:line="276" w:lineRule="auto"/>
      <w:ind w:right="0"/>
      <w:outlineLvl w:val="9"/>
    </w:pPr>
    <w:rPr>
      <w:rFonts w:ascii="Cambria" w:eastAsia="Times New Roman" w:hAnsi="Cambria" w:cs="Times New Roman"/>
      <w:b w:val="0"/>
      <w:bCs/>
      <w:color w:val="365F91"/>
      <w:sz w:val="28"/>
      <w:szCs w:val="28"/>
    </w:rPr>
  </w:style>
  <w:style w:type="paragraph" w:styleId="TOC1">
    <w:name w:val="toc 1"/>
    <w:basedOn w:val="Normal"/>
    <w:next w:val="Normal"/>
    <w:autoRedefine/>
    <w:uiPriority w:val="39"/>
    <w:rsid w:val="00095998"/>
    <w:pPr>
      <w:tabs>
        <w:tab w:val="right" w:leader="dot" w:pos="9350"/>
      </w:tabs>
      <w:ind w:left="990" w:hanging="540"/>
    </w:pPr>
  </w:style>
  <w:style w:type="paragraph" w:styleId="TOC2">
    <w:name w:val="toc 2"/>
    <w:basedOn w:val="Normal"/>
    <w:next w:val="Normal"/>
    <w:autoRedefine/>
    <w:uiPriority w:val="39"/>
    <w:rsid w:val="00593B1D"/>
    <w:pPr>
      <w:ind w:left="240"/>
    </w:pPr>
  </w:style>
  <w:style w:type="paragraph" w:styleId="TOC3">
    <w:name w:val="toc 3"/>
    <w:basedOn w:val="Normal"/>
    <w:next w:val="Normal"/>
    <w:autoRedefine/>
    <w:uiPriority w:val="39"/>
    <w:rsid w:val="00593B1D"/>
    <w:pPr>
      <w:ind w:left="480"/>
    </w:pPr>
  </w:style>
  <w:style w:type="paragraph" w:styleId="DocumentMap">
    <w:name w:val="Document Map"/>
    <w:basedOn w:val="Normal"/>
    <w:link w:val="DocumentMapChar"/>
    <w:rsid w:val="008C31C5"/>
    <w:rPr>
      <w:rFonts w:ascii="Tahoma" w:hAnsi="Tahoma" w:cs="Tahoma"/>
      <w:sz w:val="16"/>
      <w:szCs w:val="16"/>
    </w:rPr>
  </w:style>
  <w:style w:type="character" w:customStyle="1" w:styleId="DocumentMapChar">
    <w:name w:val="Document Map Char"/>
    <w:basedOn w:val="DefaultParagraphFont"/>
    <w:link w:val="DocumentMap"/>
    <w:rsid w:val="008C31C5"/>
    <w:rPr>
      <w:rFonts w:ascii="Tahoma" w:eastAsia="Times" w:hAnsi="Tahoma" w:cs="Tahoma"/>
      <w:sz w:val="16"/>
      <w:szCs w:val="16"/>
    </w:rPr>
  </w:style>
  <w:style w:type="paragraph" w:customStyle="1" w:styleId="xmsonormal">
    <w:name w:val="x_msonormal"/>
    <w:basedOn w:val="Normal"/>
    <w:rsid w:val="00942A57"/>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2B674C"/>
    <w:pPr>
      <w:ind w:left="720"/>
    </w:pPr>
  </w:style>
  <w:style w:type="character" w:styleId="FollowedHyperlink">
    <w:name w:val="FollowedHyperlink"/>
    <w:basedOn w:val="DefaultParagraphFont"/>
    <w:rsid w:val="00095998"/>
    <w:rPr>
      <w:color w:val="800080"/>
      <w:u w:val="single"/>
    </w:rPr>
  </w:style>
  <w:style w:type="character" w:styleId="CommentReference">
    <w:name w:val="annotation reference"/>
    <w:basedOn w:val="DefaultParagraphFont"/>
    <w:uiPriority w:val="99"/>
    <w:semiHidden/>
    <w:unhideWhenUsed/>
    <w:rsid w:val="000565B2"/>
    <w:rPr>
      <w:sz w:val="18"/>
      <w:szCs w:val="18"/>
    </w:rPr>
  </w:style>
  <w:style w:type="paragraph" w:styleId="CommentText">
    <w:name w:val="annotation text"/>
    <w:basedOn w:val="Normal"/>
    <w:link w:val="CommentTextChar"/>
    <w:uiPriority w:val="99"/>
    <w:semiHidden/>
    <w:unhideWhenUsed/>
    <w:rsid w:val="000565B2"/>
    <w:rPr>
      <w:szCs w:val="24"/>
    </w:rPr>
  </w:style>
  <w:style w:type="character" w:customStyle="1" w:styleId="CommentTextChar">
    <w:name w:val="Comment Text Char"/>
    <w:basedOn w:val="DefaultParagraphFont"/>
    <w:link w:val="CommentText"/>
    <w:uiPriority w:val="99"/>
    <w:semiHidden/>
    <w:rsid w:val="000565B2"/>
    <w:rPr>
      <w:rFonts w:ascii="Times" w:eastAsia="Times" w:hAnsi="Times"/>
      <w:sz w:val="24"/>
      <w:szCs w:val="24"/>
    </w:rPr>
  </w:style>
  <w:style w:type="paragraph" w:styleId="CommentSubject">
    <w:name w:val="annotation subject"/>
    <w:basedOn w:val="CommentText"/>
    <w:next w:val="CommentText"/>
    <w:link w:val="CommentSubjectChar"/>
    <w:uiPriority w:val="99"/>
    <w:semiHidden/>
    <w:unhideWhenUsed/>
    <w:rsid w:val="000565B2"/>
    <w:rPr>
      <w:b/>
      <w:bCs/>
      <w:sz w:val="20"/>
      <w:szCs w:val="20"/>
    </w:rPr>
  </w:style>
  <w:style w:type="character" w:customStyle="1" w:styleId="CommentSubjectChar">
    <w:name w:val="Comment Subject Char"/>
    <w:basedOn w:val="CommentTextChar"/>
    <w:link w:val="CommentSubject"/>
    <w:uiPriority w:val="99"/>
    <w:semiHidden/>
    <w:rsid w:val="000565B2"/>
    <w:rPr>
      <w:rFonts w:ascii="Times" w:eastAsia="Times" w:hAnsi="Times"/>
      <w:b/>
      <w:bCs/>
      <w:sz w:val="24"/>
      <w:szCs w:val="24"/>
    </w:rPr>
  </w:style>
  <w:style w:type="paragraph" w:customStyle="1" w:styleId="Response">
    <w:name w:val="Response"/>
    <w:basedOn w:val="Normal"/>
    <w:rsid w:val="003C6E31"/>
    <w:pPr>
      <w:ind w:left="720"/>
    </w:pPr>
    <w:rPr>
      <w:rFonts w:ascii="New York" w:eastAsia="Times New Roman" w:hAnsi="New York"/>
    </w:rPr>
  </w:style>
  <w:style w:type="character" w:customStyle="1" w:styleId="Heading1Char">
    <w:name w:val="Heading 1 Char"/>
    <w:basedOn w:val="DefaultParagraphFont"/>
    <w:link w:val="Heading1"/>
    <w:rsid w:val="00631145"/>
    <w:rPr>
      <w:rFonts w:eastAsia="Times" w:cs="Arial"/>
      <w:b/>
      <w:sz w:val="24"/>
      <w:szCs w:val="24"/>
    </w:rPr>
  </w:style>
  <w:style w:type="paragraph" w:styleId="BodyTextIndent">
    <w:name w:val="Body Text Indent"/>
    <w:basedOn w:val="Normal"/>
    <w:link w:val="BodyTextIndentChar"/>
    <w:semiHidden/>
    <w:rsid w:val="00FC707E"/>
    <w:pPr>
      <w:spacing w:after="120"/>
      <w:ind w:left="360"/>
    </w:pPr>
    <w:rPr>
      <w:rFonts w:ascii="Times New Roman" w:eastAsia="Times New Roman" w:hAnsi="Times New Roman"/>
      <w:szCs w:val="24"/>
    </w:rPr>
  </w:style>
  <w:style w:type="character" w:customStyle="1" w:styleId="BodyTextIndentChar">
    <w:name w:val="Body Text Indent Char"/>
    <w:basedOn w:val="DefaultParagraphFont"/>
    <w:link w:val="BodyTextIndent"/>
    <w:semiHidden/>
    <w:rsid w:val="00FC707E"/>
    <w:rPr>
      <w:sz w:val="24"/>
      <w:szCs w:val="24"/>
    </w:rPr>
  </w:style>
  <w:style w:type="character" w:customStyle="1" w:styleId="HeaderChar">
    <w:name w:val="Header Char"/>
    <w:basedOn w:val="DefaultParagraphFont"/>
    <w:link w:val="Header"/>
    <w:rsid w:val="00DA7F5C"/>
    <w:rPr>
      <w:rFonts w:ascii="Times" w:eastAsia="Times" w:hAnsi="Times"/>
      <w:sz w:val="24"/>
    </w:rPr>
  </w:style>
  <w:style w:type="paragraph" w:styleId="Subtitle">
    <w:name w:val="Subtitle"/>
    <w:basedOn w:val="Normal"/>
    <w:link w:val="SubtitleChar"/>
    <w:qFormat/>
    <w:rsid w:val="00DA7F5C"/>
    <w:pPr>
      <w:jc w:val="center"/>
    </w:pPr>
    <w:rPr>
      <w:rFonts w:ascii="Sonoma" w:eastAsia="Times New Roman" w:hAnsi="Sonoma"/>
      <w:b/>
      <w:sz w:val="28"/>
    </w:rPr>
  </w:style>
  <w:style w:type="character" w:customStyle="1" w:styleId="SubtitleChar">
    <w:name w:val="Subtitle Char"/>
    <w:basedOn w:val="DefaultParagraphFont"/>
    <w:link w:val="Subtitle"/>
    <w:rsid w:val="00DA7F5C"/>
    <w:rPr>
      <w:rFonts w:ascii="Sonoma" w:hAnsi="Sonoma"/>
      <w:b/>
      <w:sz w:val="28"/>
    </w:rPr>
  </w:style>
  <w:style w:type="paragraph" w:customStyle="1" w:styleId="Hangingindent">
    <w:name w:val="Hanging indent"/>
    <w:basedOn w:val="Normal"/>
    <w:rsid w:val="00DA7F5C"/>
    <w:pPr>
      <w:ind w:left="720" w:hanging="720"/>
    </w:pPr>
    <w:rPr>
      <w:rFonts w:eastAsia="Times New Roman"/>
    </w:rPr>
  </w:style>
  <w:style w:type="paragraph" w:styleId="BlockText">
    <w:name w:val="Block Text"/>
    <w:basedOn w:val="Normal"/>
    <w:rsid w:val="007F4083"/>
    <w:pPr>
      <w:ind w:left="360" w:right="-720" w:hanging="360"/>
    </w:pPr>
    <w:rPr>
      <w:rFonts w:eastAsia="Times New Roman" w:cs="Symbol"/>
    </w:rPr>
  </w:style>
  <w:style w:type="character" w:customStyle="1" w:styleId="Heading4Char">
    <w:name w:val="Heading 4 Char"/>
    <w:basedOn w:val="DefaultParagraphFont"/>
    <w:link w:val="Heading4"/>
    <w:rsid w:val="007F4083"/>
    <w:rPr>
      <w:rFonts w:cs="Symbol"/>
      <w:b/>
      <w:sz w:val="28"/>
    </w:rPr>
  </w:style>
  <w:style w:type="character" w:customStyle="1" w:styleId="Heading5Char">
    <w:name w:val="Heading 5 Char"/>
    <w:basedOn w:val="DefaultParagraphFont"/>
    <w:link w:val="Heading5"/>
    <w:rsid w:val="007F4083"/>
    <w:rPr>
      <w:rFonts w:cs="Symbol"/>
      <w:b/>
      <w:sz w:val="28"/>
    </w:rPr>
  </w:style>
  <w:style w:type="character" w:customStyle="1" w:styleId="Heading7Char">
    <w:name w:val="Heading 7 Char"/>
    <w:basedOn w:val="DefaultParagraphFont"/>
    <w:link w:val="Heading7"/>
    <w:rsid w:val="007F4083"/>
    <w:rPr>
      <w:rFonts w:cs="Symbol"/>
      <w:b/>
      <w:sz w:val="28"/>
      <w:u w:val="single"/>
    </w:rPr>
  </w:style>
  <w:style w:type="character" w:customStyle="1" w:styleId="Heading8Char">
    <w:name w:val="Heading 8 Char"/>
    <w:basedOn w:val="DefaultParagraphFont"/>
    <w:link w:val="Heading8"/>
    <w:rsid w:val="007F4083"/>
    <w:rPr>
      <w:rFonts w:cs="Symbol"/>
      <w:b/>
      <w:sz w:val="28"/>
    </w:rPr>
  </w:style>
  <w:style w:type="character" w:customStyle="1" w:styleId="Heading9Char">
    <w:name w:val="Heading 9 Char"/>
    <w:basedOn w:val="DefaultParagraphFont"/>
    <w:link w:val="Heading9"/>
    <w:rsid w:val="007F4083"/>
    <w:rPr>
      <w:rFonts w:cs="Symbol"/>
      <w:b/>
      <w:sz w:val="28"/>
    </w:rPr>
  </w:style>
  <w:style w:type="paragraph" w:styleId="BodyTextIndent2">
    <w:name w:val="Body Text Indent 2"/>
    <w:basedOn w:val="Normal"/>
    <w:link w:val="BodyTextIndent2Char"/>
    <w:rsid w:val="007F4083"/>
    <w:pPr>
      <w:tabs>
        <w:tab w:val="num" w:pos="540"/>
      </w:tabs>
      <w:ind w:left="720" w:hanging="720"/>
    </w:pPr>
    <w:rPr>
      <w:rFonts w:ascii="Times New Roman" w:eastAsia="Times New Roman" w:hAnsi="Times New Roman" w:cs="Symbol"/>
      <w:sz w:val="28"/>
    </w:rPr>
  </w:style>
  <w:style w:type="character" w:customStyle="1" w:styleId="BodyTextIndent2Char">
    <w:name w:val="Body Text Indent 2 Char"/>
    <w:basedOn w:val="DefaultParagraphFont"/>
    <w:link w:val="BodyTextIndent2"/>
    <w:rsid w:val="007F4083"/>
    <w:rPr>
      <w:rFonts w:cs="Symbol"/>
      <w:sz w:val="28"/>
    </w:rPr>
  </w:style>
  <w:style w:type="paragraph" w:styleId="BodyTextIndent3">
    <w:name w:val="Body Text Indent 3"/>
    <w:basedOn w:val="Normal"/>
    <w:link w:val="BodyTextIndent3Char"/>
    <w:rsid w:val="007F4083"/>
    <w:pPr>
      <w:tabs>
        <w:tab w:val="left" w:pos="720"/>
        <w:tab w:val="left" w:pos="1260"/>
        <w:tab w:val="left" w:pos="2880"/>
      </w:tabs>
      <w:ind w:left="252" w:hanging="252"/>
    </w:pPr>
    <w:rPr>
      <w:rFonts w:ascii="Times New Roman" w:eastAsia="Times New Roman" w:hAnsi="Times New Roman" w:cs="Symbol"/>
    </w:rPr>
  </w:style>
  <w:style w:type="character" w:customStyle="1" w:styleId="BodyTextIndent3Char">
    <w:name w:val="Body Text Indent 3 Char"/>
    <w:basedOn w:val="DefaultParagraphFont"/>
    <w:link w:val="BodyTextIndent3"/>
    <w:rsid w:val="007F4083"/>
    <w:rPr>
      <w:rFonts w:cs="Symbol"/>
      <w:sz w:val="24"/>
    </w:rPr>
  </w:style>
  <w:style w:type="paragraph" w:styleId="BodyText3">
    <w:name w:val="Body Text 3"/>
    <w:basedOn w:val="Normal"/>
    <w:link w:val="BodyText3Char"/>
    <w:rsid w:val="007F4083"/>
    <w:pPr>
      <w:tabs>
        <w:tab w:val="left" w:pos="1260"/>
        <w:tab w:val="left" w:pos="2880"/>
      </w:tabs>
    </w:pPr>
    <w:rPr>
      <w:rFonts w:eastAsia="Times New Roman" w:cs="Symbol"/>
    </w:rPr>
  </w:style>
  <w:style w:type="character" w:customStyle="1" w:styleId="BodyText3Char">
    <w:name w:val="Body Text 3 Char"/>
    <w:basedOn w:val="DefaultParagraphFont"/>
    <w:link w:val="BodyText3"/>
    <w:rsid w:val="007F4083"/>
    <w:rPr>
      <w:rFonts w:ascii="Times" w:hAnsi="Times" w:cs="Symbol"/>
      <w:sz w:val="24"/>
    </w:rPr>
  </w:style>
  <w:style w:type="character" w:customStyle="1" w:styleId="BodyText2Char">
    <w:name w:val="Body Text 2 Char"/>
    <w:basedOn w:val="DefaultParagraphFont"/>
    <w:link w:val="BodyText2"/>
    <w:rsid w:val="00630B7B"/>
    <w:rPr>
      <w:rFonts w:ascii="Helvetica" w:eastAsia="Times" w:hAnsi="Helvetica"/>
      <w:b/>
      <w:sz w:val="28"/>
      <w:u w:val="double"/>
    </w:rPr>
  </w:style>
  <w:style w:type="paragraph" w:styleId="FootnoteText">
    <w:name w:val="footnote text"/>
    <w:basedOn w:val="Normal"/>
    <w:link w:val="FootnoteTextChar"/>
    <w:rsid w:val="00B10DF9"/>
    <w:rPr>
      <w:rFonts w:eastAsia="Times New Roman"/>
      <w:sz w:val="20"/>
    </w:rPr>
  </w:style>
  <w:style w:type="character" w:customStyle="1" w:styleId="FootnoteTextChar">
    <w:name w:val="Footnote Text Char"/>
    <w:basedOn w:val="DefaultParagraphFont"/>
    <w:link w:val="FootnoteText"/>
    <w:rsid w:val="00B10DF9"/>
    <w:rPr>
      <w:rFonts w:ascii="Times"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22A"/>
    <w:rPr>
      <w:rFonts w:ascii="Times" w:eastAsia="Times" w:hAnsi="Times"/>
      <w:sz w:val="24"/>
    </w:rPr>
  </w:style>
  <w:style w:type="paragraph" w:styleId="Heading1">
    <w:name w:val="heading 1"/>
    <w:basedOn w:val="Normal"/>
    <w:next w:val="Normal"/>
    <w:link w:val="Heading1Char"/>
    <w:autoRedefine/>
    <w:qFormat/>
    <w:rsid w:val="00631145"/>
    <w:pPr>
      <w:keepNext/>
      <w:ind w:right="-270"/>
      <w:jc w:val="center"/>
      <w:outlineLvl w:val="0"/>
    </w:pPr>
    <w:rPr>
      <w:rFonts w:ascii="Times New Roman" w:hAnsi="Times New Roman" w:cs="Arial"/>
      <w:b/>
      <w:szCs w:val="24"/>
    </w:rPr>
  </w:style>
  <w:style w:type="paragraph" w:styleId="Heading2">
    <w:name w:val="heading 2"/>
    <w:basedOn w:val="Normal"/>
    <w:next w:val="Normal"/>
    <w:link w:val="Heading2Char"/>
    <w:qFormat/>
    <w:rsid w:val="000D65F9"/>
    <w:pPr>
      <w:keepNext/>
      <w:ind w:right="-360"/>
      <w:outlineLvl w:val="1"/>
    </w:pPr>
    <w:rPr>
      <w:rFonts w:ascii="Arial" w:hAnsi="Arial"/>
      <w:color w:val="000000"/>
    </w:rPr>
  </w:style>
  <w:style w:type="paragraph" w:styleId="Heading3">
    <w:name w:val="heading 3"/>
    <w:basedOn w:val="Normal"/>
    <w:next w:val="Normal"/>
    <w:qFormat/>
    <w:rsid w:val="000D65F9"/>
    <w:pPr>
      <w:keepNext/>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outlineLvl w:val="2"/>
    </w:pPr>
    <w:rPr>
      <w:rFonts w:ascii="Arial" w:hAnsi="Arial"/>
      <w:sz w:val="20"/>
    </w:rPr>
  </w:style>
  <w:style w:type="paragraph" w:styleId="Heading4">
    <w:name w:val="heading 4"/>
    <w:basedOn w:val="Normal"/>
    <w:next w:val="Normal"/>
    <w:link w:val="Heading4Char"/>
    <w:qFormat/>
    <w:rsid w:val="007F4083"/>
    <w:pPr>
      <w:keepNext/>
      <w:tabs>
        <w:tab w:val="left" w:pos="720"/>
        <w:tab w:val="left" w:pos="1080"/>
        <w:tab w:val="left" w:pos="1620"/>
      </w:tabs>
      <w:ind w:left="720" w:hanging="720"/>
      <w:jc w:val="both"/>
      <w:outlineLvl w:val="3"/>
    </w:pPr>
    <w:rPr>
      <w:rFonts w:ascii="Times New Roman" w:eastAsia="Times New Roman" w:hAnsi="Times New Roman" w:cs="Symbol"/>
      <w:b/>
      <w:sz w:val="28"/>
    </w:rPr>
  </w:style>
  <w:style w:type="paragraph" w:styleId="Heading5">
    <w:name w:val="heading 5"/>
    <w:basedOn w:val="Normal"/>
    <w:next w:val="Normal"/>
    <w:link w:val="Heading5Char"/>
    <w:qFormat/>
    <w:rsid w:val="007F4083"/>
    <w:pPr>
      <w:keepNext/>
      <w:tabs>
        <w:tab w:val="left" w:pos="540"/>
        <w:tab w:val="left" w:pos="3240"/>
        <w:tab w:val="left" w:pos="3600"/>
      </w:tabs>
      <w:spacing w:line="360" w:lineRule="auto"/>
      <w:outlineLvl w:val="4"/>
    </w:pPr>
    <w:rPr>
      <w:rFonts w:ascii="Times New Roman" w:eastAsia="Times New Roman" w:hAnsi="Times New Roman" w:cs="Symbol"/>
      <w:b/>
      <w:sz w:val="28"/>
    </w:rPr>
  </w:style>
  <w:style w:type="paragraph" w:styleId="Heading6">
    <w:name w:val="heading 6"/>
    <w:basedOn w:val="Normal"/>
    <w:next w:val="Normal"/>
    <w:qFormat/>
    <w:rsid w:val="001E122A"/>
    <w:pPr>
      <w:keepNext/>
      <w:ind w:right="-270" w:firstLine="720"/>
      <w:outlineLvl w:val="5"/>
    </w:pPr>
    <w:rPr>
      <w:rFonts w:ascii="Helvetica" w:hAnsi="Helvetica"/>
      <w:b/>
      <w:u w:val="double"/>
    </w:rPr>
  </w:style>
  <w:style w:type="paragraph" w:styleId="Heading7">
    <w:name w:val="heading 7"/>
    <w:basedOn w:val="Normal"/>
    <w:next w:val="Normal"/>
    <w:link w:val="Heading7Char"/>
    <w:qFormat/>
    <w:rsid w:val="007F4083"/>
    <w:pPr>
      <w:keepNext/>
      <w:tabs>
        <w:tab w:val="left" w:pos="720"/>
        <w:tab w:val="left" w:pos="1260"/>
        <w:tab w:val="left" w:pos="2880"/>
      </w:tabs>
      <w:jc w:val="both"/>
      <w:outlineLvl w:val="6"/>
    </w:pPr>
    <w:rPr>
      <w:rFonts w:ascii="Times New Roman" w:eastAsia="Times New Roman" w:hAnsi="Times New Roman" w:cs="Symbol"/>
      <w:b/>
      <w:sz w:val="28"/>
      <w:u w:val="single"/>
    </w:rPr>
  </w:style>
  <w:style w:type="paragraph" w:styleId="Heading8">
    <w:name w:val="heading 8"/>
    <w:basedOn w:val="Normal"/>
    <w:next w:val="Normal"/>
    <w:link w:val="Heading8Char"/>
    <w:qFormat/>
    <w:rsid w:val="007F4083"/>
    <w:pPr>
      <w:keepNext/>
      <w:ind w:left="360"/>
      <w:outlineLvl w:val="7"/>
    </w:pPr>
    <w:rPr>
      <w:rFonts w:ascii="Times New Roman" w:eastAsia="Times New Roman" w:hAnsi="Times New Roman" w:cs="Symbol"/>
      <w:b/>
      <w:sz w:val="28"/>
    </w:rPr>
  </w:style>
  <w:style w:type="paragraph" w:styleId="Heading9">
    <w:name w:val="heading 9"/>
    <w:basedOn w:val="Normal"/>
    <w:next w:val="Normal"/>
    <w:link w:val="Heading9Char"/>
    <w:qFormat/>
    <w:rsid w:val="007F4083"/>
    <w:pPr>
      <w:keepNext/>
      <w:outlineLvl w:val="8"/>
    </w:pPr>
    <w:rPr>
      <w:rFonts w:ascii="Times New Roman" w:eastAsia="Times New Roman" w:hAnsi="Times New Roman" w:cs="Symbo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E122A"/>
  </w:style>
  <w:style w:type="paragraph" w:styleId="BodyText2">
    <w:name w:val="Body Text 2"/>
    <w:basedOn w:val="Normal"/>
    <w:link w:val="BodyText2Char"/>
    <w:rsid w:val="001E122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pPr>
    <w:rPr>
      <w:rFonts w:ascii="Helvetica" w:hAnsi="Helvetica"/>
      <w:b/>
      <w:sz w:val="28"/>
      <w:u w:val="double"/>
    </w:rPr>
  </w:style>
  <w:style w:type="paragraph" w:styleId="Footer">
    <w:name w:val="footer"/>
    <w:basedOn w:val="Normal"/>
    <w:rsid w:val="001E122A"/>
    <w:pPr>
      <w:tabs>
        <w:tab w:val="center" w:pos="4320"/>
        <w:tab w:val="right" w:pos="8640"/>
      </w:tabs>
    </w:pPr>
  </w:style>
  <w:style w:type="paragraph" w:styleId="ListBullet2">
    <w:name w:val="List Bullet 2"/>
    <w:basedOn w:val="Normal"/>
    <w:autoRedefine/>
    <w:rsid w:val="001E122A"/>
    <w:pPr>
      <w:tabs>
        <w:tab w:val="left" w:pos="1320"/>
      </w:tabs>
      <w:spacing w:line="360" w:lineRule="auto"/>
      <w:ind w:left="600" w:right="12"/>
      <w:jc w:val="both"/>
    </w:pPr>
    <w:rPr>
      <w:rFonts w:ascii="Arial" w:eastAsia="Times New Roman" w:hAnsi="Arial"/>
      <w:sz w:val="20"/>
    </w:rPr>
  </w:style>
  <w:style w:type="character" w:styleId="Hyperlink">
    <w:name w:val="Hyperlink"/>
    <w:basedOn w:val="DefaultParagraphFont"/>
    <w:uiPriority w:val="99"/>
    <w:rsid w:val="001E122A"/>
    <w:rPr>
      <w:color w:val="0000FF"/>
      <w:u w:val="single"/>
    </w:rPr>
  </w:style>
  <w:style w:type="paragraph" w:styleId="BalloonText">
    <w:name w:val="Balloon Text"/>
    <w:basedOn w:val="Normal"/>
    <w:semiHidden/>
    <w:rsid w:val="001E122A"/>
    <w:rPr>
      <w:rFonts w:ascii="Tahoma" w:hAnsi="Tahoma" w:cs="Tahoma"/>
      <w:sz w:val="16"/>
      <w:szCs w:val="16"/>
    </w:rPr>
  </w:style>
  <w:style w:type="paragraph" w:styleId="BodyText">
    <w:name w:val="Body Text"/>
    <w:basedOn w:val="Normal"/>
    <w:rsid w:val="001E122A"/>
    <w:pPr>
      <w:spacing w:after="120"/>
    </w:pPr>
  </w:style>
  <w:style w:type="table" w:styleId="TableGrid">
    <w:name w:val="Table Grid"/>
    <w:basedOn w:val="TableNormal"/>
    <w:uiPriority w:val="59"/>
    <w:rsid w:val="00A310CC"/>
    <w:rPr>
      <w:rFonts w:ascii="Times" w:eastAsia="MS Mincho"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122A"/>
    <w:pPr>
      <w:tabs>
        <w:tab w:val="center" w:pos="4320"/>
        <w:tab w:val="right" w:pos="8640"/>
      </w:tabs>
    </w:pPr>
  </w:style>
  <w:style w:type="character" w:customStyle="1" w:styleId="bold1">
    <w:name w:val="bold1"/>
    <w:basedOn w:val="DefaultParagraphFont"/>
    <w:rsid w:val="001E122A"/>
    <w:rPr>
      <w:rFonts w:ascii="Arial" w:hAnsi="Arial" w:cs="Arial" w:hint="default"/>
      <w:b/>
      <w:bCs/>
    </w:rPr>
  </w:style>
  <w:style w:type="paragraph" w:styleId="Title">
    <w:name w:val="Title"/>
    <w:basedOn w:val="Normal"/>
    <w:qFormat/>
    <w:rsid w:val="000807D0"/>
    <w:pPr>
      <w:jc w:val="center"/>
    </w:pPr>
    <w:rPr>
      <w:rFonts w:ascii="Arial" w:eastAsia="Times New Roman" w:hAnsi="Arial"/>
      <w:b/>
      <w:sz w:val="18"/>
      <w:szCs w:val="24"/>
    </w:rPr>
  </w:style>
  <w:style w:type="character" w:customStyle="1" w:styleId="Heading2Char">
    <w:name w:val="Heading 2 Char"/>
    <w:basedOn w:val="DefaultParagraphFont"/>
    <w:link w:val="Heading2"/>
    <w:rsid w:val="000D65F9"/>
    <w:rPr>
      <w:rFonts w:ascii="Arial" w:eastAsia="Times" w:hAnsi="Arial"/>
      <w:color w:val="000000"/>
      <w:sz w:val="24"/>
    </w:rPr>
  </w:style>
  <w:style w:type="character" w:styleId="Emphasis">
    <w:name w:val="Emphasis"/>
    <w:basedOn w:val="DefaultParagraphFont"/>
    <w:qFormat/>
    <w:rsid w:val="000D65F9"/>
    <w:rPr>
      <w:i/>
      <w:iCs/>
    </w:rPr>
  </w:style>
  <w:style w:type="paragraph" w:styleId="TOCHeading">
    <w:name w:val="TOC Heading"/>
    <w:basedOn w:val="Heading1"/>
    <w:next w:val="Normal"/>
    <w:uiPriority w:val="39"/>
    <w:qFormat/>
    <w:rsid w:val="00593B1D"/>
    <w:pPr>
      <w:keepLines/>
      <w:spacing w:before="480" w:line="276" w:lineRule="auto"/>
      <w:ind w:right="0"/>
      <w:outlineLvl w:val="9"/>
    </w:pPr>
    <w:rPr>
      <w:rFonts w:ascii="Cambria" w:eastAsia="Times New Roman" w:hAnsi="Cambria" w:cs="Times New Roman"/>
      <w:b w:val="0"/>
      <w:bCs/>
      <w:color w:val="365F91"/>
      <w:sz w:val="28"/>
      <w:szCs w:val="28"/>
    </w:rPr>
  </w:style>
  <w:style w:type="paragraph" w:styleId="TOC1">
    <w:name w:val="toc 1"/>
    <w:basedOn w:val="Normal"/>
    <w:next w:val="Normal"/>
    <w:autoRedefine/>
    <w:uiPriority w:val="39"/>
    <w:rsid w:val="00095998"/>
    <w:pPr>
      <w:tabs>
        <w:tab w:val="right" w:leader="dot" w:pos="9350"/>
      </w:tabs>
      <w:ind w:left="990" w:hanging="540"/>
    </w:pPr>
  </w:style>
  <w:style w:type="paragraph" w:styleId="TOC2">
    <w:name w:val="toc 2"/>
    <w:basedOn w:val="Normal"/>
    <w:next w:val="Normal"/>
    <w:autoRedefine/>
    <w:uiPriority w:val="39"/>
    <w:rsid w:val="00593B1D"/>
    <w:pPr>
      <w:ind w:left="240"/>
    </w:pPr>
  </w:style>
  <w:style w:type="paragraph" w:styleId="TOC3">
    <w:name w:val="toc 3"/>
    <w:basedOn w:val="Normal"/>
    <w:next w:val="Normal"/>
    <w:autoRedefine/>
    <w:uiPriority w:val="39"/>
    <w:rsid w:val="00593B1D"/>
    <w:pPr>
      <w:ind w:left="480"/>
    </w:pPr>
  </w:style>
  <w:style w:type="paragraph" w:styleId="DocumentMap">
    <w:name w:val="Document Map"/>
    <w:basedOn w:val="Normal"/>
    <w:link w:val="DocumentMapChar"/>
    <w:rsid w:val="008C31C5"/>
    <w:rPr>
      <w:rFonts w:ascii="Tahoma" w:hAnsi="Tahoma" w:cs="Tahoma"/>
      <w:sz w:val="16"/>
      <w:szCs w:val="16"/>
    </w:rPr>
  </w:style>
  <w:style w:type="character" w:customStyle="1" w:styleId="DocumentMapChar">
    <w:name w:val="Document Map Char"/>
    <w:basedOn w:val="DefaultParagraphFont"/>
    <w:link w:val="DocumentMap"/>
    <w:rsid w:val="008C31C5"/>
    <w:rPr>
      <w:rFonts w:ascii="Tahoma" w:eastAsia="Times" w:hAnsi="Tahoma" w:cs="Tahoma"/>
      <w:sz w:val="16"/>
      <w:szCs w:val="16"/>
    </w:rPr>
  </w:style>
  <w:style w:type="paragraph" w:customStyle="1" w:styleId="xmsonormal">
    <w:name w:val="x_msonormal"/>
    <w:basedOn w:val="Normal"/>
    <w:rsid w:val="00942A57"/>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2B674C"/>
    <w:pPr>
      <w:ind w:left="720"/>
    </w:pPr>
  </w:style>
  <w:style w:type="character" w:styleId="FollowedHyperlink">
    <w:name w:val="FollowedHyperlink"/>
    <w:basedOn w:val="DefaultParagraphFont"/>
    <w:rsid w:val="00095998"/>
    <w:rPr>
      <w:color w:val="800080"/>
      <w:u w:val="single"/>
    </w:rPr>
  </w:style>
  <w:style w:type="character" w:styleId="CommentReference">
    <w:name w:val="annotation reference"/>
    <w:basedOn w:val="DefaultParagraphFont"/>
    <w:uiPriority w:val="99"/>
    <w:semiHidden/>
    <w:unhideWhenUsed/>
    <w:rsid w:val="000565B2"/>
    <w:rPr>
      <w:sz w:val="18"/>
      <w:szCs w:val="18"/>
    </w:rPr>
  </w:style>
  <w:style w:type="paragraph" w:styleId="CommentText">
    <w:name w:val="annotation text"/>
    <w:basedOn w:val="Normal"/>
    <w:link w:val="CommentTextChar"/>
    <w:uiPriority w:val="99"/>
    <w:semiHidden/>
    <w:unhideWhenUsed/>
    <w:rsid w:val="000565B2"/>
    <w:rPr>
      <w:szCs w:val="24"/>
    </w:rPr>
  </w:style>
  <w:style w:type="character" w:customStyle="1" w:styleId="CommentTextChar">
    <w:name w:val="Comment Text Char"/>
    <w:basedOn w:val="DefaultParagraphFont"/>
    <w:link w:val="CommentText"/>
    <w:uiPriority w:val="99"/>
    <w:semiHidden/>
    <w:rsid w:val="000565B2"/>
    <w:rPr>
      <w:rFonts w:ascii="Times" w:eastAsia="Times" w:hAnsi="Times"/>
      <w:sz w:val="24"/>
      <w:szCs w:val="24"/>
    </w:rPr>
  </w:style>
  <w:style w:type="paragraph" w:styleId="CommentSubject">
    <w:name w:val="annotation subject"/>
    <w:basedOn w:val="CommentText"/>
    <w:next w:val="CommentText"/>
    <w:link w:val="CommentSubjectChar"/>
    <w:uiPriority w:val="99"/>
    <w:semiHidden/>
    <w:unhideWhenUsed/>
    <w:rsid w:val="000565B2"/>
    <w:rPr>
      <w:b/>
      <w:bCs/>
      <w:sz w:val="20"/>
      <w:szCs w:val="20"/>
    </w:rPr>
  </w:style>
  <w:style w:type="character" w:customStyle="1" w:styleId="CommentSubjectChar">
    <w:name w:val="Comment Subject Char"/>
    <w:basedOn w:val="CommentTextChar"/>
    <w:link w:val="CommentSubject"/>
    <w:uiPriority w:val="99"/>
    <w:semiHidden/>
    <w:rsid w:val="000565B2"/>
    <w:rPr>
      <w:rFonts w:ascii="Times" w:eastAsia="Times" w:hAnsi="Times"/>
      <w:b/>
      <w:bCs/>
      <w:sz w:val="24"/>
      <w:szCs w:val="24"/>
    </w:rPr>
  </w:style>
  <w:style w:type="paragraph" w:customStyle="1" w:styleId="Response">
    <w:name w:val="Response"/>
    <w:basedOn w:val="Normal"/>
    <w:rsid w:val="003C6E31"/>
    <w:pPr>
      <w:ind w:left="720"/>
    </w:pPr>
    <w:rPr>
      <w:rFonts w:ascii="New York" w:eastAsia="Times New Roman" w:hAnsi="New York"/>
    </w:rPr>
  </w:style>
  <w:style w:type="character" w:customStyle="1" w:styleId="Heading1Char">
    <w:name w:val="Heading 1 Char"/>
    <w:basedOn w:val="DefaultParagraphFont"/>
    <w:link w:val="Heading1"/>
    <w:rsid w:val="00631145"/>
    <w:rPr>
      <w:rFonts w:eastAsia="Times" w:cs="Arial"/>
      <w:b/>
      <w:sz w:val="24"/>
      <w:szCs w:val="24"/>
    </w:rPr>
  </w:style>
  <w:style w:type="paragraph" w:styleId="BodyTextIndent">
    <w:name w:val="Body Text Indent"/>
    <w:basedOn w:val="Normal"/>
    <w:link w:val="BodyTextIndentChar"/>
    <w:semiHidden/>
    <w:rsid w:val="00FC707E"/>
    <w:pPr>
      <w:spacing w:after="120"/>
      <w:ind w:left="360"/>
    </w:pPr>
    <w:rPr>
      <w:rFonts w:ascii="Times New Roman" w:eastAsia="Times New Roman" w:hAnsi="Times New Roman"/>
      <w:szCs w:val="24"/>
    </w:rPr>
  </w:style>
  <w:style w:type="character" w:customStyle="1" w:styleId="BodyTextIndentChar">
    <w:name w:val="Body Text Indent Char"/>
    <w:basedOn w:val="DefaultParagraphFont"/>
    <w:link w:val="BodyTextIndent"/>
    <w:semiHidden/>
    <w:rsid w:val="00FC707E"/>
    <w:rPr>
      <w:sz w:val="24"/>
      <w:szCs w:val="24"/>
    </w:rPr>
  </w:style>
  <w:style w:type="character" w:customStyle="1" w:styleId="HeaderChar">
    <w:name w:val="Header Char"/>
    <w:basedOn w:val="DefaultParagraphFont"/>
    <w:link w:val="Header"/>
    <w:rsid w:val="00DA7F5C"/>
    <w:rPr>
      <w:rFonts w:ascii="Times" w:eastAsia="Times" w:hAnsi="Times"/>
      <w:sz w:val="24"/>
    </w:rPr>
  </w:style>
  <w:style w:type="paragraph" w:styleId="Subtitle">
    <w:name w:val="Subtitle"/>
    <w:basedOn w:val="Normal"/>
    <w:link w:val="SubtitleChar"/>
    <w:qFormat/>
    <w:rsid w:val="00DA7F5C"/>
    <w:pPr>
      <w:jc w:val="center"/>
    </w:pPr>
    <w:rPr>
      <w:rFonts w:ascii="Sonoma" w:eastAsia="Times New Roman" w:hAnsi="Sonoma"/>
      <w:b/>
      <w:sz w:val="28"/>
    </w:rPr>
  </w:style>
  <w:style w:type="character" w:customStyle="1" w:styleId="SubtitleChar">
    <w:name w:val="Subtitle Char"/>
    <w:basedOn w:val="DefaultParagraphFont"/>
    <w:link w:val="Subtitle"/>
    <w:rsid w:val="00DA7F5C"/>
    <w:rPr>
      <w:rFonts w:ascii="Sonoma" w:hAnsi="Sonoma"/>
      <w:b/>
      <w:sz w:val="28"/>
    </w:rPr>
  </w:style>
  <w:style w:type="paragraph" w:customStyle="1" w:styleId="Hangingindent">
    <w:name w:val="Hanging indent"/>
    <w:basedOn w:val="Normal"/>
    <w:rsid w:val="00DA7F5C"/>
    <w:pPr>
      <w:ind w:left="720" w:hanging="720"/>
    </w:pPr>
    <w:rPr>
      <w:rFonts w:eastAsia="Times New Roman"/>
    </w:rPr>
  </w:style>
  <w:style w:type="paragraph" w:styleId="BlockText">
    <w:name w:val="Block Text"/>
    <w:basedOn w:val="Normal"/>
    <w:rsid w:val="007F4083"/>
    <w:pPr>
      <w:ind w:left="360" w:right="-720" w:hanging="360"/>
    </w:pPr>
    <w:rPr>
      <w:rFonts w:eastAsia="Times New Roman" w:cs="Symbol"/>
    </w:rPr>
  </w:style>
  <w:style w:type="character" w:customStyle="1" w:styleId="Heading4Char">
    <w:name w:val="Heading 4 Char"/>
    <w:basedOn w:val="DefaultParagraphFont"/>
    <w:link w:val="Heading4"/>
    <w:rsid w:val="007F4083"/>
    <w:rPr>
      <w:rFonts w:cs="Symbol"/>
      <w:b/>
      <w:sz w:val="28"/>
    </w:rPr>
  </w:style>
  <w:style w:type="character" w:customStyle="1" w:styleId="Heading5Char">
    <w:name w:val="Heading 5 Char"/>
    <w:basedOn w:val="DefaultParagraphFont"/>
    <w:link w:val="Heading5"/>
    <w:rsid w:val="007F4083"/>
    <w:rPr>
      <w:rFonts w:cs="Symbol"/>
      <w:b/>
      <w:sz w:val="28"/>
    </w:rPr>
  </w:style>
  <w:style w:type="character" w:customStyle="1" w:styleId="Heading7Char">
    <w:name w:val="Heading 7 Char"/>
    <w:basedOn w:val="DefaultParagraphFont"/>
    <w:link w:val="Heading7"/>
    <w:rsid w:val="007F4083"/>
    <w:rPr>
      <w:rFonts w:cs="Symbol"/>
      <w:b/>
      <w:sz w:val="28"/>
      <w:u w:val="single"/>
    </w:rPr>
  </w:style>
  <w:style w:type="character" w:customStyle="1" w:styleId="Heading8Char">
    <w:name w:val="Heading 8 Char"/>
    <w:basedOn w:val="DefaultParagraphFont"/>
    <w:link w:val="Heading8"/>
    <w:rsid w:val="007F4083"/>
    <w:rPr>
      <w:rFonts w:cs="Symbol"/>
      <w:b/>
      <w:sz w:val="28"/>
    </w:rPr>
  </w:style>
  <w:style w:type="character" w:customStyle="1" w:styleId="Heading9Char">
    <w:name w:val="Heading 9 Char"/>
    <w:basedOn w:val="DefaultParagraphFont"/>
    <w:link w:val="Heading9"/>
    <w:rsid w:val="007F4083"/>
    <w:rPr>
      <w:rFonts w:cs="Symbol"/>
      <w:b/>
      <w:sz w:val="28"/>
    </w:rPr>
  </w:style>
  <w:style w:type="paragraph" w:styleId="BodyTextIndent2">
    <w:name w:val="Body Text Indent 2"/>
    <w:basedOn w:val="Normal"/>
    <w:link w:val="BodyTextIndent2Char"/>
    <w:rsid w:val="007F4083"/>
    <w:pPr>
      <w:tabs>
        <w:tab w:val="num" w:pos="540"/>
      </w:tabs>
      <w:ind w:left="720" w:hanging="720"/>
    </w:pPr>
    <w:rPr>
      <w:rFonts w:ascii="Times New Roman" w:eastAsia="Times New Roman" w:hAnsi="Times New Roman" w:cs="Symbol"/>
      <w:sz w:val="28"/>
    </w:rPr>
  </w:style>
  <w:style w:type="character" w:customStyle="1" w:styleId="BodyTextIndent2Char">
    <w:name w:val="Body Text Indent 2 Char"/>
    <w:basedOn w:val="DefaultParagraphFont"/>
    <w:link w:val="BodyTextIndent2"/>
    <w:rsid w:val="007F4083"/>
    <w:rPr>
      <w:rFonts w:cs="Symbol"/>
      <w:sz w:val="28"/>
    </w:rPr>
  </w:style>
  <w:style w:type="paragraph" w:styleId="BodyTextIndent3">
    <w:name w:val="Body Text Indent 3"/>
    <w:basedOn w:val="Normal"/>
    <w:link w:val="BodyTextIndent3Char"/>
    <w:rsid w:val="007F4083"/>
    <w:pPr>
      <w:tabs>
        <w:tab w:val="left" w:pos="720"/>
        <w:tab w:val="left" w:pos="1260"/>
        <w:tab w:val="left" w:pos="2880"/>
      </w:tabs>
      <w:ind w:left="252" w:hanging="252"/>
    </w:pPr>
    <w:rPr>
      <w:rFonts w:ascii="Times New Roman" w:eastAsia="Times New Roman" w:hAnsi="Times New Roman" w:cs="Symbol"/>
    </w:rPr>
  </w:style>
  <w:style w:type="character" w:customStyle="1" w:styleId="BodyTextIndent3Char">
    <w:name w:val="Body Text Indent 3 Char"/>
    <w:basedOn w:val="DefaultParagraphFont"/>
    <w:link w:val="BodyTextIndent3"/>
    <w:rsid w:val="007F4083"/>
    <w:rPr>
      <w:rFonts w:cs="Symbol"/>
      <w:sz w:val="24"/>
    </w:rPr>
  </w:style>
  <w:style w:type="paragraph" w:styleId="BodyText3">
    <w:name w:val="Body Text 3"/>
    <w:basedOn w:val="Normal"/>
    <w:link w:val="BodyText3Char"/>
    <w:rsid w:val="007F4083"/>
    <w:pPr>
      <w:tabs>
        <w:tab w:val="left" w:pos="1260"/>
        <w:tab w:val="left" w:pos="2880"/>
      </w:tabs>
    </w:pPr>
    <w:rPr>
      <w:rFonts w:eastAsia="Times New Roman" w:cs="Symbol"/>
    </w:rPr>
  </w:style>
  <w:style w:type="character" w:customStyle="1" w:styleId="BodyText3Char">
    <w:name w:val="Body Text 3 Char"/>
    <w:basedOn w:val="DefaultParagraphFont"/>
    <w:link w:val="BodyText3"/>
    <w:rsid w:val="007F4083"/>
    <w:rPr>
      <w:rFonts w:ascii="Times" w:hAnsi="Times" w:cs="Symbol"/>
      <w:sz w:val="24"/>
    </w:rPr>
  </w:style>
  <w:style w:type="character" w:customStyle="1" w:styleId="BodyText2Char">
    <w:name w:val="Body Text 2 Char"/>
    <w:basedOn w:val="DefaultParagraphFont"/>
    <w:link w:val="BodyText2"/>
    <w:rsid w:val="00630B7B"/>
    <w:rPr>
      <w:rFonts w:ascii="Helvetica" w:eastAsia="Times" w:hAnsi="Helvetica"/>
      <w:b/>
      <w:sz w:val="28"/>
      <w:u w:val="double"/>
    </w:rPr>
  </w:style>
  <w:style w:type="paragraph" w:styleId="FootnoteText">
    <w:name w:val="footnote text"/>
    <w:basedOn w:val="Normal"/>
    <w:link w:val="FootnoteTextChar"/>
    <w:rsid w:val="00B10DF9"/>
    <w:rPr>
      <w:rFonts w:eastAsia="Times New Roman"/>
      <w:sz w:val="20"/>
    </w:rPr>
  </w:style>
  <w:style w:type="character" w:customStyle="1" w:styleId="FootnoteTextChar">
    <w:name w:val="Footnote Text Char"/>
    <w:basedOn w:val="DefaultParagraphFont"/>
    <w:link w:val="FootnoteText"/>
    <w:rsid w:val="00B10DF9"/>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756398">
      <w:bodyDiv w:val="1"/>
      <w:marLeft w:val="0"/>
      <w:marRight w:val="0"/>
      <w:marTop w:val="0"/>
      <w:marBottom w:val="0"/>
      <w:divBdr>
        <w:top w:val="none" w:sz="0" w:space="0" w:color="auto"/>
        <w:left w:val="none" w:sz="0" w:space="0" w:color="auto"/>
        <w:bottom w:val="none" w:sz="0" w:space="0" w:color="auto"/>
        <w:right w:val="none" w:sz="0" w:space="0" w:color="auto"/>
      </w:divBdr>
    </w:div>
    <w:div w:id="93166848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ibrary.csusm.edu/plagiarism/index.html"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robledo@csusm.edu" TargetMode="External"/><Relationship Id="rId9" Type="http://schemas.openxmlformats.org/officeDocument/2006/relationships/hyperlink" Target="http://www.paulakluth.com" TargetMode="External"/><Relationship Id="rId10" Type="http://schemas.openxmlformats.org/officeDocument/2006/relationships/hyperlink" Target="http://ww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3309</Words>
  <Characters>18866</Characters>
  <Application>Microsoft Macintosh Word</Application>
  <DocSecurity>0</DocSecurity>
  <Lines>157</Lines>
  <Paragraphs>44</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CALIFORNIA STATE UNIVERSITY, SAN MARCOS</vt:lpstr>
      <vt:lpstr/>
      <vt:lpstr>COURSE DESCRIPTION</vt:lpstr>
      <vt:lpstr>AUTISM SPECTRUM DISORDER AUTHORIZATION</vt:lpstr>
      <vt:lpstr/>
      <vt:lpstr>COURSE OBJECTIVES:  </vt:lpstr>
      <vt:lpstr/>
      <vt:lpstr>REQUIRED TEXTS, ARTICLES, DVDS, AND WEBSITES </vt:lpstr>
      <vt:lpstr/>
      <vt:lpstr>Donnellan, A.M, Leary, M., &amp; Robledo, J. (2006). I can’t get started: Stress and</vt:lpstr>
      <vt:lpstr>of movement differences for individuals with the autism label. In G. Baron, J. G</vt:lpstr>
      <vt:lpstr>SUPPLEMENTAL RECOMMENDED TEXTS, ARTICLES, DVDS, AND WEBSITES</vt:lpstr>
      <vt:lpstr>REFLECTION ON STANDARDS REQUIREMENT </vt:lpstr>
      <vt:lpstr>SELECTED ASSIGNMENTS</vt:lpstr>
      <vt:lpstr>PROFESSIONAL REQUIREMENTS</vt:lpstr>
      <vt:lpstr/>
      <vt:lpstr>ALL UNIVERSITY WRITING REQUIREMENT</vt:lpstr>
      <vt:lpstr/>
      <vt:lpstr>STUDENTS WITH DISABILITIES REASONABLE ACCOMMODATIONS</vt:lpstr>
      <vt:lpstr/>
      <vt:lpstr>ADMINISTRATIVE REQUIREMENTS</vt:lpstr>
      <vt:lpstr/>
      <vt:lpstr>    College Of Education Attendance Policy: </vt:lpstr>
      <vt:lpstr>    Due to the dynamic and interactive nature of courses in the College of Education</vt:lpstr>
    </vt:vector>
  </TitlesOfParts>
  <Company>Cal State San Marcos</Company>
  <LinksUpToDate>false</LinksUpToDate>
  <CharactersWithSpaces>22131</CharactersWithSpaces>
  <SharedDoc>false</SharedDoc>
  <HLinks>
    <vt:vector size="24" baseType="variant">
      <vt:variant>
        <vt:i4>3997749</vt:i4>
      </vt:variant>
      <vt:variant>
        <vt:i4>9</vt:i4>
      </vt:variant>
      <vt:variant>
        <vt:i4>0</vt:i4>
      </vt:variant>
      <vt:variant>
        <vt:i4>5</vt:i4>
      </vt:variant>
      <vt:variant>
        <vt:lpwstr>http://library.csusm.edu/plagiarism/index.html</vt:lpwstr>
      </vt:variant>
      <vt:variant>
        <vt:lpwstr/>
      </vt:variant>
      <vt:variant>
        <vt:i4>2818174</vt:i4>
      </vt:variant>
      <vt:variant>
        <vt:i4>6</vt:i4>
      </vt:variant>
      <vt:variant>
        <vt:i4>0</vt:i4>
      </vt:variant>
      <vt:variant>
        <vt:i4>5</vt:i4>
      </vt:variant>
      <vt:variant>
        <vt:lpwstr>http://www</vt:lpwstr>
      </vt:variant>
      <vt:variant>
        <vt:lpwstr/>
      </vt:variant>
      <vt:variant>
        <vt:i4>1441829</vt:i4>
      </vt:variant>
      <vt:variant>
        <vt:i4>3</vt:i4>
      </vt:variant>
      <vt:variant>
        <vt:i4>0</vt:i4>
      </vt:variant>
      <vt:variant>
        <vt:i4>5</vt:i4>
      </vt:variant>
      <vt:variant>
        <vt:lpwstr>http://www.paulakluth.com</vt:lpwstr>
      </vt:variant>
      <vt:variant>
        <vt:lpwstr/>
      </vt:variant>
      <vt:variant>
        <vt:i4>1179694</vt:i4>
      </vt:variant>
      <vt:variant>
        <vt:i4>0</vt:i4>
      </vt:variant>
      <vt:variant>
        <vt:i4>0</vt:i4>
      </vt:variant>
      <vt:variant>
        <vt:i4>5</vt:i4>
      </vt:variant>
      <vt:variant>
        <vt:lpwstr>mailto:jodirobledo@gmail.com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Jodi Robledo</dc:creator>
  <cp:keywords/>
  <cp:lastModifiedBy>Jodi Robledo</cp:lastModifiedBy>
  <cp:revision>7</cp:revision>
  <cp:lastPrinted>2010-12-15T00:04:00Z</cp:lastPrinted>
  <dcterms:created xsi:type="dcterms:W3CDTF">2011-01-03T20:38:00Z</dcterms:created>
  <dcterms:modified xsi:type="dcterms:W3CDTF">2011-01-26T13:45:00Z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194114333</vt:i4>
  </property>
</Properties>
</file>