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C2" w:rsidRDefault="00F64EB6">
      <w:pPr>
        <w:pStyle w:val="Title"/>
        <w:outlineLvl w:val="0"/>
        <w:rPr>
          <w:rFonts w:ascii="Arial" w:hAnsi="Arial"/>
          <w:sz w:val="22"/>
        </w:rPr>
      </w:pPr>
      <w:r w:rsidRPr="00F64EB6">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585pt;height:42pt">
            <v:imagedata r:id="rId8" r:href="rId9"/>
          </v:shape>
        </w:pict>
      </w:r>
    </w:p>
    <w:p w:rsidR="005D0CB5" w:rsidRPr="007B724B" w:rsidRDefault="005D0CB5" w:rsidP="00186BC2">
      <w:pPr>
        <w:pStyle w:val="Title"/>
        <w:jc w:val="left"/>
        <w:outlineLvl w:val="0"/>
        <w:rPr>
          <w:rFonts w:ascii="Arial" w:hAnsi="Arial"/>
          <w:sz w:val="22"/>
        </w:rPr>
      </w:pPr>
    </w:p>
    <w:p w:rsidR="005D0CB5" w:rsidRPr="00421AD2" w:rsidRDefault="005D0CB5">
      <w:pPr>
        <w:pStyle w:val="Title"/>
        <w:rPr>
          <w:rFonts w:ascii="Arial" w:hAnsi="Arial"/>
          <w:sz w:val="22"/>
          <w:szCs w:val="22"/>
        </w:rPr>
      </w:pPr>
      <w:r w:rsidRPr="00421AD2">
        <w:rPr>
          <w:rFonts w:ascii="Arial" w:hAnsi="Arial"/>
          <w:sz w:val="22"/>
          <w:szCs w:val="22"/>
        </w:rPr>
        <w:t>COLLEGE OF EDUCATION</w:t>
      </w:r>
    </w:p>
    <w:p w:rsidR="005D0CB5" w:rsidRPr="00421AD2" w:rsidRDefault="005D0CB5" w:rsidP="00212939">
      <w:pPr>
        <w:jc w:val="center"/>
        <w:rPr>
          <w:rFonts w:ascii="Arial" w:eastAsia="Times New Roman" w:hAnsi="Arial"/>
          <w:b/>
          <w:sz w:val="22"/>
          <w:szCs w:val="22"/>
        </w:rPr>
      </w:pPr>
      <w:r w:rsidRPr="00421AD2">
        <w:rPr>
          <w:rFonts w:ascii="Arial" w:hAnsi="Arial"/>
          <w:b/>
          <w:sz w:val="22"/>
          <w:szCs w:val="22"/>
        </w:rPr>
        <w:t xml:space="preserve">EDUC 646 - </w:t>
      </w:r>
      <w:r w:rsidRPr="00421AD2">
        <w:rPr>
          <w:rFonts w:ascii="Arial" w:hAnsi="Arial"/>
          <w:b/>
          <w:sz w:val="22"/>
          <w:szCs w:val="22"/>
          <w:u w:val="single"/>
        </w:rPr>
        <w:t>Second Language Acquisition:  Research and Practice</w:t>
      </w:r>
      <w:r w:rsidR="00212939" w:rsidRPr="00421AD2">
        <w:rPr>
          <w:rFonts w:ascii="Arial" w:hAnsi="Arial"/>
          <w:b/>
          <w:sz w:val="22"/>
          <w:szCs w:val="22"/>
          <w:u w:val="single"/>
        </w:rPr>
        <w:t xml:space="preserve"> </w:t>
      </w:r>
      <w:r w:rsidR="00212939" w:rsidRPr="00421AD2">
        <w:rPr>
          <w:rFonts w:ascii="Arial" w:hAnsi="Arial"/>
          <w:b/>
          <w:sz w:val="22"/>
          <w:szCs w:val="22"/>
        </w:rPr>
        <w:t xml:space="preserve">- </w:t>
      </w:r>
      <w:r w:rsidR="00212939" w:rsidRPr="00421AD2">
        <w:rPr>
          <w:rFonts w:ascii="Arial" w:eastAsia="Times New Roman" w:hAnsi="Arial"/>
          <w:b/>
          <w:sz w:val="22"/>
          <w:szCs w:val="22"/>
        </w:rPr>
        <w:t>Spring 2011</w:t>
      </w:r>
    </w:p>
    <w:p w:rsidR="00186BC2" w:rsidRPr="00421AD2" w:rsidRDefault="00186BC2" w:rsidP="00186BC2">
      <w:pPr>
        <w:jc w:val="center"/>
        <w:rPr>
          <w:rFonts w:ascii="Arial" w:hAnsi="Arial"/>
          <w:b/>
          <w:sz w:val="22"/>
          <w:szCs w:val="22"/>
        </w:rPr>
      </w:pPr>
      <w:r w:rsidRPr="00421AD2">
        <w:rPr>
          <w:rFonts w:ascii="Arial" w:hAnsi="Arial"/>
          <w:b/>
          <w:sz w:val="22"/>
          <w:szCs w:val="22"/>
        </w:rPr>
        <w:t>(CRN # 21021</w:t>
      </w:r>
      <w:r w:rsidR="005D0CB5" w:rsidRPr="00421AD2">
        <w:rPr>
          <w:rFonts w:ascii="Arial" w:hAnsi="Arial"/>
          <w:b/>
          <w:sz w:val="22"/>
          <w:szCs w:val="22"/>
        </w:rPr>
        <w:t>)</w:t>
      </w:r>
    </w:p>
    <w:p w:rsidR="00212939" w:rsidRPr="00421AD2" w:rsidRDefault="00212939">
      <w:pPr>
        <w:outlineLvl w:val="0"/>
        <w:rPr>
          <w:rFonts w:ascii="Arial" w:hAnsi="Arial"/>
          <w:b/>
          <w:sz w:val="22"/>
          <w:szCs w:val="22"/>
        </w:rPr>
      </w:pPr>
    </w:p>
    <w:p w:rsidR="005D0CB5" w:rsidRPr="00421AD2" w:rsidRDefault="005D0CB5" w:rsidP="00421AD2">
      <w:pPr>
        <w:jc w:val="center"/>
        <w:outlineLvl w:val="0"/>
        <w:rPr>
          <w:rFonts w:ascii="Arial" w:hAnsi="Arial"/>
          <w:b/>
          <w:sz w:val="22"/>
          <w:szCs w:val="22"/>
        </w:rPr>
      </w:pPr>
      <w:proofErr w:type="gramStart"/>
      <w:r w:rsidRPr="00421AD2">
        <w:rPr>
          <w:rFonts w:ascii="Arial" w:hAnsi="Arial"/>
          <w:b/>
          <w:sz w:val="22"/>
          <w:szCs w:val="22"/>
        </w:rPr>
        <w:t>Tue</w:t>
      </w:r>
      <w:r w:rsidR="00212939" w:rsidRPr="00421AD2">
        <w:rPr>
          <w:rFonts w:ascii="Arial" w:hAnsi="Arial"/>
          <w:b/>
          <w:sz w:val="22"/>
          <w:szCs w:val="22"/>
        </w:rPr>
        <w:t xml:space="preserve">sdays </w:t>
      </w:r>
      <w:r w:rsidRPr="00421AD2">
        <w:rPr>
          <w:rFonts w:ascii="Arial" w:hAnsi="Arial"/>
          <w:b/>
          <w:sz w:val="22"/>
          <w:szCs w:val="22"/>
        </w:rPr>
        <w:t xml:space="preserve"> 5:30</w:t>
      </w:r>
      <w:proofErr w:type="gramEnd"/>
      <w:r w:rsidRPr="00421AD2">
        <w:rPr>
          <w:rFonts w:ascii="Arial" w:hAnsi="Arial"/>
          <w:b/>
          <w:sz w:val="22"/>
          <w:szCs w:val="22"/>
        </w:rPr>
        <w:t xml:space="preserve"> – 8</w:t>
      </w:r>
      <w:r w:rsidR="00212939" w:rsidRPr="00421AD2">
        <w:rPr>
          <w:rFonts w:ascii="Arial" w:hAnsi="Arial"/>
          <w:b/>
          <w:sz w:val="22"/>
          <w:szCs w:val="22"/>
        </w:rPr>
        <w:t>:15pm</w:t>
      </w:r>
      <w:r w:rsidR="00421AD2">
        <w:rPr>
          <w:rFonts w:ascii="Arial" w:hAnsi="Arial"/>
          <w:b/>
          <w:sz w:val="22"/>
          <w:szCs w:val="22"/>
        </w:rPr>
        <w:t xml:space="preserve">, </w:t>
      </w:r>
      <w:r w:rsidR="00FD4C71" w:rsidRPr="00421AD2">
        <w:rPr>
          <w:rFonts w:ascii="Arial" w:hAnsi="Arial"/>
          <w:b/>
          <w:sz w:val="22"/>
          <w:szCs w:val="22"/>
        </w:rPr>
        <w:t xml:space="preserve">Univ. Hall </w:t>
      </w:r>
      <w:r w:rsidRPr="00421AD2">
        <w:rPr>
          <w:rFonts w:ascii="Arial" w:hAnsi="Arial"/>
          <w:b/>
          <w:sz w:val="22"/>
          <w:szCs w:val="22"/>
        </w:rPr>
        <w:t>2</w:t>
      </w:r>
      <w:r w:rsidR="00FD4C71" w:rsidRPr="00421AD2">
        <w:rPr>
          <w:rFonts w:ascii="Arial" w:hAnsi="Arial"/>
          <w:b/>
          <w:sz w:val="22"/>
          <w:szCs w:val="22"/>
        </w:rPr>
        <w:t>57</w:t>
      </w:r>
    </w:p>
    <w:p w:rsidR="00212939" w:rsidRPr="00421AD2" w:rsidRDefault="00212939" w:rsidP="00212939">
      <w:pPr>
        <w:jc w:val="center"/>
        <w:outlineLvl w:val="0"/>
        <w:rPr>
          <w:rFonts w:ascii="Arial" w:hAnsi="Arial"/>
          <w:b/>
          <w:sz w:val="22"/>
          <w:szCs w:val="22"/>
        </w:rPr>
      </w:pPr>
    </w:p>
    <w:p w:rsidR="005D0CB5" w:rsidRPr="00421AD2" w:rsidRDefault="00186BC2" w:rsidP="00212939">
      <w:pPr>
        <w:ind w:left="1440"/>
        <w:outlineLvl w:val="0"/>
        <w:rPr>
          <w:rFonts w:ascii="Arial" w:hAnsi="Arial"/>
          <w:b/>
          <w:sz w:val="22"/>
          <w:szCs w:val="22"/>
        </w:rPr>
      </w:pPr>
      <w:r w:rsidRPr="00421AD2">
        <w:rPr>
          <w:rFonts w:ascii="Arial" w:hAnsi="Arial"/>
          <w:b/>
          <w:sz w:val="22"/>
          <w:szCs w:val="22"/>
        </w:rPr>
        <w:t xml:space="preserve">Professor: </w:t>
      </w:r>
      <w:r w:rsidR="00212939" w:rsidRPr="00421AD2">
        <w:rPr>
          <w:rFonts w:ascii="Arial" w:hAnsi="Arial"/>
          <w:b/>
          <w:sz w:val="22"/>
          <w:szCs w:val="22"/>
        </w:rPr>
        <w:tab/>
      </w:r>
      <w:r w:rsidR="00212939" w:rsidRPr="00421AD2">
        <w:rPr>
          <w:rFonts w:ascii="Arial" w:hAnsi="Arial"/>
          <w:b/>
          <w:sz w:val="22"/>
          <w:szCs w:val="22"/>
        </w:rPr>
        <w:tab/>
      </w:r>
      <w:r w:rsidRPr="00421AD2">
        <w:rPr>
          <w:rFonts w:ascii="Arial" w:hAnsi="Arial"/>
          <w:b/>
          <w:sz w:val="22"/>
          <w:szCs w:val="22"/>
        </w:rPr>
        <w:t>Ana M</w:t>
      </w:r>
      <w:r w:rsidR="005D0CB5" w:rsidRPr="00421AD2">
        <w:rPr>
          <w:rFonts w:ascii="Arial" w:hAnsi="Arial"/>
          <w:b/>
          <w:sz w:val="22"/>
          <w:szCs w:val="22"/>
        </w:rPr>
        <w:t>.</w:t>
      </w:r>
      <w:r w:rsidRPr="00421AD2">
        <w:rPr>
          <w:rFonts w:ascii="Arial" w:hAnsi="Arial"/>
          <w:b/>
          <w:sz w:val="22"/>
          <w:szCs w:val="22"/>
        </w:rPr>
        <w:t xml:space="preserve"> Hernández</w:t>
      </w:r>
      <w:r w:rsidR="009045A9" w:rsidRPr="00421AD2">
        <w:rPr>
          <w:rFonts w:ascii="Arial" w:hAnsi="Arial"/>
          <w:b/>
          <w:sz w:val="22"/>
          <w:szCs w:val="22"/>
        </w:rPr>
        <w:t>, Ed.</w:t>
      </w:r>
      <w:r w:rsidR="00FD4C71" w:rsidRPr="00421AD2">
        <w:rPr>
          <w:rFonts w:ascii="Arial" w:hAnsi="Arial"/>
          <w:b/>
          <w:sz w:val="22"/>
          <w:szCs w:val="22"/>
        </w:rPr>
        <w:t xml:space="preserve"> </w:t>
      </w:r>
      <w:r w:rsidR="009045A9" w:rsidRPr="00421AD2">
        <w:rPr>
          <w:rFonts w:ascii="Arial" w:hAnsi="Arial"/>
          <w:b/>
          <w:sz w:val="22"/>
          <w:szCs w:val="22"/>
        </w:rPr>
        <w:t>D.</w:t>
      </w:r>
    </w:p>
    <w:p w:rsidR="005D0CB5" w:rsidRPr="00421AD2" w:rsidRDefault="009045A9" w:rsidP="00212939">
      <w:pPr>
        <w:ind w:left="1440"/>
        <w:outlineLvl w:val="0"/>
        <w:rPr>
          <w:rFonts w:ascii="Arial" w:hAnsi="Arial"/>
          <w:b/>
          <w:sz w:val="22"/>
          <w:szCs w:val="22"/>
        </w:rPr>
      </w:pPr>
      <w:r w:rsidRPr="00421AD2">
        <w:rPr>
          <w:rFonts w:ascii="Arial" w:hAnsi="Arial"/>
          <w:b/>
          <w:sz w:val="22"/>
          <w:szCs w:val="22"/>
        </w:rPr>
        <w:t xml:space="preserve">Phone: </w:t>
      </w:r>
      <w:r w:rsidR="00212939" w:rsidRPr="00421AD2">
        <w:rPr>
          <w:rFonts w:ascii="Arial" w:hAnsi="Arial"/>
          <w:b/>
          <w:sz w:val="22"/>
          <w:szCs w:val="22"/>
        </w:rPr>
        <w:tab/>
      </w:r>
      <w:r w:rsidR="00212939" w:rsidRPr="00421AD2">
        <w:rPr>
          <w:rFonts w:ascii="Arial" w:hAnsi="Arial"/>
          <w:b/>
          <w:sz w:val="22"/>
          <w:szCs w:val="22"/>
        </w:rPr>
        <w:tab/>
      </w:r>
      <w:r w:rsidRPr="00421AD2">
        <w:rPr>
          <w:rFonts w:ascii="Arial" w:hAnsi="Arial"/>
          <w:b/>
          <w:sz w:val="22"/>
          <w:szCs w:val="22"/>
        </w:rPr>
        <w:t>760-500</w:t>
      </w:r>
      <w:r w:rsidR="00186BC2" w:rsidRPr="00421AD2">
        <w:rPr>
          <w:rFonts w:ascii="Arial" w:hAnsi="Arial"/>
          <w:b/>
          <w:sz w:val="22"/>
          <w:szCs w:val="22"/>
        </w:rPr>
        <w:t>-</w:t>
      </w:r>
      <w:r w:rsidRPr="00421AD2">
        <w:rPr>
          <w:rFonts w:ascii="Arial" w:hAnsi="Arial"/>
          <w:b/>
          <w:sz w:val="22"/>
          <w:szCs w:val="22"/>
        </w:rPr>
        <w:t>9665 (cell)</w:t>
      </w:r>
    </w:p>
    <w:p w:rsidR="00212939" w:rsidRPr="00421AD2" w:rsidRDefault="00186BC2" w:rsidP="00212939">
      <w:pPr>
        <w:ind w:left="1440"/>
        <w:outlineLvl w:val="0"/>
        <w:rPr>
          <w:rFonts w:ascii="Arial" w:hAnsi="Arial"/>
          <w:b/>
          <w:sz w:val="22"/>
          <w:szCs w:val="22"/>
        </w:rPr>
      </w:pPr>
      <w:r w:rsidRPr="00421AD2">
        <w:rPr>
          <w:rFonts w:ascii="Arial" w:hAnsi="Arial"/>
          <w:b/>
          <w:sz w:val="22"/>
          <w:szCs w:val="22"/>
        </w:rPr>
        <w:t xml:space="preserve">E-Mail: </w:t>
      </w:r>
      <w:r w:rsidR="00212939" w:rsidRPr="00421AD2">
        <w:rPr>
          <w:rFonts w:ascii="Arial" w:hAnsi="Arial"/>
          <w:b/>
          <w:sz w:val="22"/>
          <w:szCs w:val="22"/>
        </w:rPr>
        <w:tab/>
      </w:r>
      <w:r w:rsidR="00212939" w:rsidRPr="00421AD2">
        <w:rPr>
          <w:rFonts w:ascii="Arial" w:hAnsi="Arial"/>
          <w:b/>
          <w:sz w:val="22"/>
          <w:szCs w:val="22"/>
        </w:rPr>
        <w:tab/>
      </w:r>
      <w:hyperlink r:id="rId10" w:history="1">
        <w:r w:rsidR="00212939" w:rsidRPr="00421AD2">
          <w:rPr>
            <w:rStyle w:val="Hyperlink"/>
            <w:rFonts w:ascii="Arial" w:hAnsi="Arial"/>
            <w:b/>
            <w:sz w:val="22"/>
            <w:szCs w:val="22"/>
          </w:rPr>
          <w:t>ahernand@csusm.edu</w:t>
        </w:r>
      </w:hyperlink>
    </w:p>
    <w:p w:rsidR="00212939" w:rsidRPr="00421AD2" w:rsidRDefault="005D0CB5" w:rsidP="00212939">
      <w:pPr>
        <w:ind w:left="1440"/>
        <w:rPr>
          <w:rFonts w:ascii="Arial" w:hAnsi="Arial"/>
          <w:b/>
          <w:sz w:val="22"/>
          <w:szCs w:val="22"/>
        </w:rPr>
      </w:pPr>
      <w:r w:rsidRPr="00421AD2">
        <w:rPr>
          <w:rFonts w:ascii="Arial" w:hAnsi="Arial"/>
          <w:b/>
          <w:sz w:val="22"/>
          <w:szCs w:val="22"/>
        </w:rPr>
        <w:t>Office Hours:</w:t>
      </w:r>
      <w:r w:rsidRPr="00421AD2">
        <w:rPr>
          <w:rFonts w:ascii="Arial" w:hAnsi="Arial"/>
          <w:b/>
          <w:sz w:val="22"/>
          <w:szCs w:val="22"/>
        </w:rPr>
        <w:tab/>
      </w:r>
      <w:r w:rsidR="00421AD2">
        <w:rPr>
          <w:rFonts w:ascii="Arial" w:hAnsi="Arial"/>
          <w:b/>
          <w:sz w:val="22"/>
          <w:szCs w:val="22"/>
        </w:rPr>
        <w:tab/>
      </w:r>
      <w:r w:rsidRPr="00421AD2">
        <w:rPr>
          <w:rFonts w:ascii="Arial" w:hAnsi="Arial"/>
          <w:b/>
          <w:sz w:val="22"/>
          <w:szCs w:val="22"/>
        </w:rPr>
        <w:t>by appointment</w:t>
      </w:r>
      <w:r w:rsidR="009045A9" w:rsidRPr="00421AD2">
        <w:rPr>
          <w:rFonts w:ascii="Arial" w:hAnsi="Arial"/>
          <w:b/>
          <w:sz w:val="22"/>
          <w:szCs w:val="22"/>
        </w:rPr>
        <w:t xml:space="preserve"> before or after class</w:t>
      </w:r>
    </w:p>
    <w:p w:rsidR="005D0CB5" w:rsidRPr="00421AD2" w:rsidRDefault="005D0CB5">
      <w:pPr>
        <w:rPr>
          <w:rFonts w:ascii="Arial" w:hAnsi="Arial"/>
          <w:b/>
          <w:sz w:val="22"/>
          <w:szCs w:val="22"/>
          <w:u w:val="single"/>
        </w:rPr>
      </w:pP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p>
    <w:p w:rsidR="005D0CB5" w:rsidRPr="00421AD2" w:rsidRDefault="005D0CB5">
      <w:pPr>
        <w:pStyle w:val="Heading1"/>
        <w:jc w:val="center"/>
        <w:rPr>
          <w:rFonts w:ascii="Arial" w:hAnsi="Arial"/>
          <w:b/>
          <w:sz w:val="22"/>
          <w:szCs w:val="22"/>
          <w:u w:val="none"/>
        </w:rPr>
      </w:pPr>
    </w:p>
    <w:p w:rsidR="005D0CB5" w:rsidRPr="007B724B" w:rsidRDefault="005D0CB5">
      <w:pPr>
        <w:pStyle w:val="Heading1"/>
        <w:jc w:val="center"/>
        <w:rPr>
          <w:rFonts w:ascii="Arial" w:hAnsi="Arial"/>
          <w:b/>
          <w:sz w:val="22"/>
          <w:u w:val="none"/>
        </w:rPr>
      </w:pPr>
      <w:r w:rsidRPr="007B724B">
        <w:rPr>
          <w:rFonts w:ascii="Arial" w:hAnsi="Arial"/>
          <w:b/>
          <w:sz w:val="22"/>
          <w:u w:val="none"/>
        </w:rPr>
        <w:t>College of Education Mission Statement</w:t>
      </w:r>
    </w:p>
    <w:p w:rsidR="005D0CB5" w:rsidRPr="007B724B" w:rsidRDefault="005D0CB5">
      <w:pPr>
        <w:rPr>
          <w:rFonts w:ascii="Arial" w:hAnsi="Arial"/>
          <w:sz w:val="18"/>
        </w:rPr>
      </w:pPr>
      <w:r w:rsidRPr="007B724B">
        <w:rPr>
          <w:rFonts w:ascii="Arial" w:hAnsi="Arial"/>
          <w:sz w:val="22"/>
        </w:rPr>
        <w:t xml:space="preserve">The mission of the College of Education Community is to collaboratively transform public education by preparing thoughtful educators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7B724B">
        <w:rPr>
          <w:rFonts w:ascii="Arial" w:hAnsi="Arial"/>
          <w:sz w:val="18"/>
        </w:rPr>
        <w:t>(Adopted by COE Governance Community, October, 1997).</w:t>
      </w:r>
      <w:proofErr w:type="gramEnd"/>
    </w:p>
    <w:p w:rsidR="005D0CB5" w:rsidRPr="00212939" w:rsidRDefault="005D0CB5" w:rsidP="00212939">
      <w:pPr>
        <w:pStyle w:val="Heading2"/>
        <w:rPr>
          <w:rFonts w:ascii="Arial" w:hAnsi="Arial"/>
          <w:sz w:val="22"/>
        </w:rPr>
      </w:pP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p>
    <w:p w:rsidR="005D0CB5" w:rsidRDefault="005D0CB5">
      <w:pPr>
        <w:pStyle w:val="Heading2"/>
        <w:jc w:val="center"/>
        <w:rPr>
          <w:rFonts w:ascii="Arial" w:hAnsi="Arial"/>
          <w:sz w:val="22"/>
          <w:u w:val="none"/>
        </w:rPr>
      </w:pPr>
    </w:p>
    <w:p w:rsidR="005D0CB5" w:rsidRPr="007B724B" w:rsidRDefault="005D0CB5">
      <w:pPr>
        <w:pStyle w:val="Heading2"/>
        <w:jc w:val="center"/>
        <w:rPr>
          <w:rFonts w:ascii="Arial" w:hAnsi="Arial"/>
          <w:sz w:val="22"/>
          <w:u w:val="none"/>
        </w:rPr>
      </w:pPr>
      <w:r w:rsidRPr="007B724B">
        <w:rPr>
          <w:rFonts w:ascii="Arial" w:hAnsi="Arial"/>
          <w:sz w:val="22"/>
          <w:u w:val="none"/>
        </w:rPr>
        <w:t>COURSE DESCRIPTION</w:t>
      </w:r>
    </w:p>
    <w:p w:rsidR="005D0CB5" w:rsidRPr="007B724B" w:rsidRDefault="005D0CB5">
      <w:pPr>
        <w:rPr>
          <w:rFonts w:ascii="Arial" w:hAnsi="Arial"/>
          <w:b/>
          <w:sz w:val="22"/>
        </w:rPr>
      </w:pPr>
    </w:p>
    <w:p w:rsidR="005D0CB5" w:rsidRPr="007B724B" w:rsidRDefault="005D0CB5">
      <w:pPr>
        <w:rPr>
          <w:rFonts w:ascii="Arial" w:hAnsi="Arial"/>
          <w:sz w:val="22"/>
        </w:rPr>
      </w:pPr>
      <w:r w:rsidRPr="007B724B">
        <w:rPr>
          <w:rFonts w:ascii="Arial" w:hAnsi="Arial"/>
          <w:sz w:val="22"/>
        </w:rPr>
        <w:t>This course examines theoretical, developmental, social</w:t>
      </w:r>
      <w:r>
        <w:rPr>
          <w:rFonts w:ascii="Arial" w:hAnsi="Arial"/>
          <w:sz w:val="22"/>
        </w:rPr>
        <w:t>,</w:t>
      </w:r>
      <w:r w:rsidRPr="007B724B">
        <w:rPr>
          <w:rFonts w:ascii="Arial" w:hAnsi="Arial"/>
          <w:sz w:val="22"/>
        </w:rPr>
        <w:t xml:space="preserve"> instructional</w:t>
      </w:r>
      <w:r>
        <w:rPr>
          <w:rFonts w:ascii="Arial" w:hAnsi="Arial"/>
          <w:sz w:val="22"/>
        </w:rPr>
        <w:t>, and community</w:t>
      </w:r>
      <w:r w:rsidRPr="007B724B">
        <w:rPr>
          <w:rFonts w:ascii="Arial" w:hAnsi="Arial"/>
          <w:sz w:val="22"/>
        </w:rPr>
        <w:t xml:space="preserve"> issues related to second language acquisition in the context of a multicultural / multilingual society.  Topics include identity development of second language learners; parallels between first and second language development; second language acquisition theories; approaches in second language instruction; survey of program models and research outcomes; implication</w:t>
      </w:r>
      <w:r>
        <w:rPr>
          <w:rFonts w:ascii="Arial" w:hAnsi="Arial"/>
          <w:sz w:val="22"/>
        </w:rPr>
        <w:t>s</w:t>
      </w:r>
      <w:r w:rsidRPr="007B724B">
        <w:rPr>
          <w:rFonts w:ascii="Arial" w:hAnsi="Arial"/>
          <w:sz w:val="22"/>
        </w:rPr>
        <w:t xml:space="preserve"> for effective instruction and assessment (including the role of the first and second language); and the home / school connection in fostering second language acquisition.</w:t>
      </w:r>
    </w:p>
    <w:p w:rsidR="005D0CB5" w:rsidRPr="007B724B" w:rsidRDefault="005D0CB5">
      <w:pPr>
        <w:rPr>
          <w:rFonts w:ascii="Arial" w:hAnsi="Arial"/>
          <w:b/>
          <w:sz w:val="22"/>
        </w:rPr>
      </w:pPr>
    </w:p>
    <w:p w:rsidR="005D0CB5" w:rsidRPr="007B724B" w:rsidRDefault="005D0CB5">
      <w:pPr>
        <w:pStyle w:val="Heading1"/>
        <w:rPr>
          <w:rFonts w:ascii="Arial" w:hAnsi="Arial"/>
          <w:b/>
          <w:sz w:val="22"/>
        </w:rPr>
      </w:pPr>
      <w:r w:rsidRPr="007B724B">
        <w:rPr>
          <w:rFonts w:ascii="Arial" w:hAnsi="Arial"/>
          <w:b/>
          <w:sz w:val="22"/>
        </w:rPr>
        <w:t>Course Objectives</w:t>
      </w:r>
    </w:p>
    <w:p w:rsidR="005D0CB5" w:rsidRPr="007B724B" w:rsidRDefault="005D0CB5">
      <w:pPr>
        <w:rPr>
          <w:rFonts w:ascii="Arial" w:hAnsi="Arial"/>
          <w:b/>
          <w:sz w:val="22"/>
        </w:rPr>
      </w:pPr>
    </w:p>
    <w:p w:rsidR="005D0CB5" w:rsidRPr="007B724B" w:rsidRDefault="005D0CB5">
      <w:pPr>
        <w:rPr>
          <w:rFonts w:ascii="Arial" w:hAnsi="Arial"/>
          <w:sz w:val="22"/>
        </w:rPr>
      </w:pPr>
      <w:r w:rsidRPr="007B724B">
        <w:rPr>
          <w:rFonts w:ascii="Arial" w:hAnsi="Arial"/>
          <w:sz w:val="22"/>
        </w:rPr>
        <w:t xml:space="preserve">The purposes of this course are to: </w:t>
      </w:r>
    </w:p>
    <w:p w:rsidR="005D0CB5" w:rsidRPr="007B724B" w:rsidRDefault="005D0CB5">
      <w:pPr>
        <w:numPr>
          <w:ilvl w:val="0"/>
          <w:numId w:val="1"/>
        </w:numPr>
        <w:rPr>
          <w:rFonts w:ascii="Arial" w:hAnsi="Arial"/>
          <w:sz w:val="22"/>
        </w:rPr>
      </w:pPr>
      <w:r w:rsidRPr="007B724B">
        <w:rPr>
          <w:rFonts w:ascii="Arial" w:hAnsi="Arial"/>
          <w:sz w:val="22"/>
        </w:rPr>
        <w:t xml:space="preserve">Examine and be knowledgeable of second language acquisition theories, and instructional approaches in second language instruction. </w:t>
      </w:r>
    </w:p>
    <w:p w:rsidR="005D0CB5" w:rsidRPr="007B724B" w:rsidRDefault="005D0CB5">
      <w:pPr>
        <w:numPr>
          <w:ilvl w:val="0"/>
          <w:numId w:val="1"/>
        </w:numPr>
        <w:rPr>
          <w:rFonts w:ascii="Arial" w:hAnsi="Arial"/>
          <w:sz w:val="22"/>
        </w:rPr>
      </w:pPr>
      <w:r w:rsidRPr="007B724B">
        <w:rPr>
          <w:rFonts w:ascii="Arial" w:hAnsi="Arial"/>
          <w:sz w:val="22"/>
        </w:rPr>
        <w:t>Examine parallels between first and second language development.</w:t>
      </w:r>
    </w:p>
    <w:p w:rsidR="005D0CB5" w:rsidRPr="007B724B" w:rsidRDefault="005D0CB5">
      <w:pPr>
        <w:numPr>
          <w:ilvl w:val="0"/>
          <w:numId w:val="1"/>
        </w:numPr>
        <w:rPr>
          <w:rFonts w:ascii="Arial" w:hAnsi="Arial"/>
          <w:sz w:val="22"/>
        </w:rPr>
      </w:pPr>
      <w:r w:rsidRPr="007B724B">
        <w:rPr>
          <w:rFonts w:ascii="Arial" w:hAnsi="Arial"/>
          <w:sz w:val="22"/>
        </w:rPr>
        <w:t>Evaluate the assessment process for English learners in regards to identification, placement and instructional planning.</w:t>
      </w:r>
    </w:p>
    <w:p w:rsidR="005D0CB5" w:rsidRPr="007B724B" w:rsidRDefault="005D0CB5">
      <w:pPr>
        <w:numPr>
          <w:ilvl w:val="0"/>
          <w:numId w:val="1"/>
        </w:numPr>
        <w:rPr>
          <w:rFonts w:ascii="Arial" w:hAnsi="Arial"/>
          <w:sz w:val="22"/>
        </w:rPr>
      </w:pPr>
      <w:r w:rsidRPr="007B724B">
        <w:rPr>
          <w:rFonts w:ascii="Arial" w:hAnsi="Arial"/>
          <w:sz w:val="22"/>
        </w:rPr>
        <w:t xml:space="preserve">Assess effectiveness of program models and research outcomes for English learners. </w:t>
      </w:r>
    </w:p>
    <w:p w:rsidR="005D0CB5" w:rsidRPr="007B724B" w:rsidRDefault="005D0CB5">
      <w:pPr>
        <w:numPr>
          <w:ilvl w:val="0"/>
          <w:numId w:val="1"/>
        </w:numPr>
        <w:rPr>
          <w:rFonts w:ascii="Arial" w:hAnsi="Arial"/>
          <w:sz w:val="22"/>
        </w:rPr>
      </w:pPr>
      <w:r w:rsidRPr="007B724B">
        <w:rPr>
          <w:rFonts w:ascii="Arial" w:hAnsi="Arial"/>
          <w:sz w:val="22"/>
        </w:rPr>
        <w:t>Consider connections between home, community and school contexts in providing language, literacy and content area instruction</w:t>
      </w:r>
      <w:r>
        <w:rPr>
          <w:rFonts w:ascii="Arial" w:hAnsi="Arial"/>
          <w:sz w:val="22"/>
        </w:rPr>
        <w:t xml:space="preserve"> and support for English learners.</w:t>
      </w:r>
    </w:p>
    <w:p w:rsidR="005D0CB5" w:rsidRPr="007B724B" w:rsidRDefault="005D0CB5" w:rsidP="005D0CB5">
      <w:pPr>
        <w:ind w:left="360"/>
        <w:rPr>
          <w:rFonts w:ascii="Arial" w:hAnsi="Arial"/>
          <w:sz w:val="22"/>
        </w:rPr>
      </w:pPr>
    </w:p>
    <w:p w:rsidR="005D0CB5" w:rsidRPr="007B724B" w:rsidRDefault="005D0CB5" w:rsidP="005D0CB5">
      <w:pPr>
        <w:pStyle w:val="BodyText"/>
        <w:rPr>
          <w:rFonts w:ascii="Arial" w:hAnsi="Arial"/>
          <w:b w:val="0"/>
          <w:sz w:val="22"/>
        </w:rPr>
      </w:pPr>
      <w:r w:rsidRPr="007B724B">
        <w:rPr>
          <w:rFonts w:ascii="Arial" w:hAnsi="Arial" w:cs="Arial"/>
          <w:sz w:val="22"/>
          <w:szCs w:val="22"/>
          <w:u w:val="single"/>
        </w:rPr>
        <w:t>Course Prerequisites</w:t>
      </w:r>
    </w:p>
    <w:p w:rsidR="00F1042B" w:rsidRDefault="005D0CB5" w:rsidP="005D0CB5">
      <w:pPr>
        <w:pStyle w:val="BodyText"/>
        <w:rPr>
          <w:rFonts w:ascii="Arial" w:hAnsi="Arial"/>
          <w:b w:val="0"/>
          <w:sz w:val="22"/>
        </w:rPr>
      </w:pPr>
      <w:proofErr w:type="gramStart"/>
      <w:r w:rsidRPr="007B724B">
        <w:rPr>
          <w:rFonts w:ascii="Arial" w:hAnsi="Arial"/>
          <w:b w:val="0"/>
          <w:sz w:val="22"/>
        </w:rPr>
        <w:t>Admission to the MA in Education program or approval from the College of Education and instructor.</w:t>
      </w:r>
      <w:proofErr w:type="gramEnd"/>
    </w:p>
    <w:p w:rsidR="00F1042B" w:rsidRDefault="00F1042B" w:rsidP="005D0CB5">
      <w:pPr>
        <w:pStyle w:val="BodyText"/>
        <w:rPr>
          <w:rFonts w:ascii="Arial" w:hAnsi="Arial"/>
          <w:b w:val="0"/>
          <w:sz w:val="22"/>
        </w:rPr>
      </w:pPr>
    </w:p>
    <w:p w:rsidR="00F1042B" w:rsidRPr="00F1042B" w:rsidRDefault="00F1042B" w:rsidP="00F1042B">
      <w:pPr>
        <w:rPr>
          <w:rFonts w:ascii="Arial" w:eastAsia="Times New Roman" w:hAnsi="Arial" w:cs="Arial"/>
          <w:b/>
          <w:bCs/>
          <w:sz w:val="22"/>
          <w:szCs w:val="22"/>
          <w:u w:val="single"/>
        </w:rPr>
      </w:pPr>
      <w:r w:rsidRPr="00F1042B">
        <w:rPr>
          <w:rFonts w:ascii="Arial" w:eastAsia="Times New Roman" w:hAnsi="Arial" w:cs="Arial"/>
          <w:b/>
          <w:bCs/>
          <w:sz w:val="22"/>
          <w:szCs w:val="22"/>
          <w:u w:val="single"/>
        </w:rPr>
        <w:t xml:space="preserve">California Teachers of English Learners (CTEL) Certificate Program </w:t>
      </w:r>
    </w:p>
    <w:p w:rsidR="00F1042B" w:rsidRPr="00F1042B" w:rsidRDefault="00F1042B" w:rsidP="00F1042B">
      <w:pPr>
        <w:rPr>
          <w:rFonts w:ascii="Arial" w:eastAsia="Times New Roman" w:hAnsi="Arial" w:cs="Arial"/>
          <w:bCs/>
          <w:sz w:val="22"/>
          <w:szCs w:val="22"/>
        </w:rPr>
      </w:pPr>
      <w:r w:rsidRPr="00F1042B">
        <w:rPr>
          <w:rFonts w:ascii="Arial" w:eastAsia="Times New Roman" w:hAnsi="Arial" w:cs="Arial"/>
          <w:bCs/>
          <w:sz w:val="22"/>
          <w:szCs w:val="22"/>
        </w:rPr>
        <w:t>This course is aligned to the following standards for the California Teachers of English Learners (CTEL) Certificate Program leading to CLAD certification:</w:t>
      </w:r>
    </w:p>
    <w:p w:rsidR="00F1042B" w:rsidRPr="00F1042B" w:rsidRDefault="00F1042B" w:rsidP="005D0CB5">
      <w:pPr>
        <w:pStyle w:val="BodyText"/>
        <w:rPr>
          <w:rFonts w:ascii="Arial" w:hAnsi="Arial" w:cs="Arial"/>
          <w:b w:val="0"/>
          <w:sz w:val="22"/>
          <w:szCs w:val="22"/>
        </w:rPr>
      </w:pPr>
    </w:p>
    <w:p w:rsidR="00F1042B" w:rsidRPr="00F1042B" w:rsidRDefault="00F1042B" w:rsidP="00F1042B">
      <w:pPr>
        <w:rPr>
          <w:rFonts w:ascii="Arial" w:hAnsi="Arial" w:cs="Arial"/>
          <w:b/>
          <w:sz w:val="22"/>
          <w:szCs w:val="22"/>
        </w:rPr>
      </w:pPr>
      <w:r w:rsidRPr="00F1042B">
        <w:rPr>
          <w:rFonts w:ascii="Arial" w:hAnsi="Arial" w:cs="Arial"/>
          <w:b/>
          <w:sz w:val="22"/>
          <w:szCs w:val="22"/>
        </w:rPr>
        <w:lastRenderedPageBreak/>
        <w:t>CTEL Standard 4:  Language Structure and Use</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develop research-based conceptual understanding of language systems, structures, forms, functions, and variation</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analyze how language forms and structures that affect English Learners’ comprehension and production of aural and written language</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 xml:space="preserve">to identify effective strategies to promote English Learners’ literacy and communicative competence  </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 xml:space="preserve">to instruct and assess English Learners language development, communicative competence, and academic achievement </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identify and address areas in which to build positive transfers from the first language to the second and specific linguistic and sociolinguistic challenges English Learners may experience in developing social and academic English</w:t>
      </w:r>
    </w:p>
    <w:p w:rsidR="00F1042B" w:rsidRDefault="00F1042B" w:rsidP="00F1042B">
      <w:pPr>
        <w:rPr>
          <w:rFonts w:ascii="Arial" w:hAnsi="Arial" w:cs="Arial"/>
          <w:sz w:val="22"/>
          <w:szCs w:val="22"/>
        </w:rPr>
      </w:pPr>
    </w:p>
    <w:p w:rsidR="00421AD2" w:rsidRPr="00F1042B" w:rsidRDefault="00421AD2" w:rsidP="00F1042B">
      <w:pPr>
        <w:rPr>
          <w:rFonts w:ascii="Arial" w:hAnsi="Arial" w:cs="Arial"/>
          <w:sz w:val="22"/>
          <w:szCs w:val="22"/>
        </w:rPr>
      </w:pPr>
    </w:p>
    <w:p w:rsidR="00F1042B" w:rsidRPr="00F1042B" w:rsidRDefault="00F1042B" w:rsidP="00F1042B">
      <w:pPr>
        <w:rPr>
          <w:rFonts w:ascii="Arial" w:hAnsi="Arial" w:cs="Arial"/>
          <w:b/>
          <w:sz w:val="22"/>
          <w:szCs w:val="22"/>
        </w:rPr>
      </w:pPr>
      <w:r w:rsidRPr="00F1042B">
        <w:rPr>
          <w:rFonts w:ascii="Arial" w:hAnsi="Arial" w:cs="Arial"/>
          <w:b/>
          <w:sz w:val="22"/>
          <w:szCs w:val="22"/>
        </w:rPr>
        <w:t>CTEL Standard 5: First- and Second-Language Development and Their Relationship to Academic Achievement</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 xml:space="preserve">to analyze current research-based theories, processes, and stages of language acquisition, including the cognitive processes involved in language acquisition and the difference between first- and second-language acquisitions  </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to demonstrate application to instructional planning and practices for teaching literacy to English Learners</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 xml:space="preserve">to demonstrate an understanding of cognitive, linguistic, physical, affective, sociocultural, and political factors that can affect second language development </w:t>
      </w:r>
    </w:p>
    <w:p w:rsid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to build upon students' prior knowledge and promote their language development and academic achievement</w:t>
      </w:r>
    </w:p>
    <w:p w:rsidR="00F1042B" w:rsidRPr="00F1042B" w:rsidRDefault="00F1042B" w:rsidP="00421AD2">
      <w:pPr>
        <w:pStyle w:val="ListParagraph"/>
        <w:spacing w:after="0" w:line="240" w:lineRule="auto"/>
        <w:ind w:left="0"/>
        <w:rPr>
          <w:rFonts w:ascii="Arial" w:hAnsi="Arial" w:cs="Arial"/>
        </w:rPr>
      </w:pPr>
    </w:p>
    <w:p w:rsidR="005D0CB5" w:rsidRPr="007B724B" w:rsidRDefault="005D0CB5" w:rsidP="00F1042B">
      <w:pPr>
        <w:pStyle w:val="Heading8"/>
        <w:jc w:val="center"/>
        <w:rPr>
          <w:rFonts w:ascii="Arial" w:hAnsi="Arial"/>
          <w:b/>
          <w:i w:val="0"/>
          <w:sz w:val="22"/>
        </w:rPr>
      </w:pPr>
      <w:r w:rsidRPr="007B724B">
        <w:rPr>
          <w:rFonts w:ascii="Arial" w:hAnsi="Arial"/>
          <w:b/>
          <w:i w:val="0"/>
          <w:sz w:val="22"/>
        </w:rPr>
        <w:t>GENERAL CONSIDERATIONS</w:t>
      </w:r>
    </w:p>
    <w:p w:rsidR="005D0CB5" w:rsidRPr="007B724B" w:rsidRDefault="005D0CB5">
      <w:pPr>
        <w:pStyle w:val="Heading8"/>
        <w:rPr>
          <w:rFonts w:ascii="Arial" w:hAnsi="Arial"/>
          <w:b/>
          <w:i w:val="0"/>
          <w:sz w:val="22"/>
          <w:u w:val="single"/>
        </w:rPr>
      </w:pPr>
      <w:r w:rsidRPr="007B724B">
        <w:rPr>
          <w:rFonts w:ascii="Arial" w:hAnsi="Arial"/>
          <w:b/>
          <w:i w:val="0"/>
          <w:sz w:val="22"/>
          <w:u w:val="single"/>
        </w:rPr>
        <w:t>Professional Disposition</w:t>
      </w:r>
    </w:p>
    <w:p w:rsidR="005D0CB5" w:rsidRPr="007B724B" w:rsidRDefault="005D0CB5">
      <w:pPr>
        <w:rPr>
          <w:rFonts w:ascii="Arial" w:hAnsi="Arial"/>
          <w:sz w:val="22"/>
        </w:rPr>
      </w:pPr>
      <w:r w:rsidRPr="007B724B">
        <w:rPr>
          <w:rFonts w:ascii="Arial" w:hAnsi="Arial"/>
          <w:sz w:val="22"/>
        </w:rPr>
        <w:t xml:space="preserve">The College of Education mission statement and professional standards (see below) are the driving force behind all readings and activity related to this class. This course addresses many sensitive and controversial topics. We will be exploring these topics together and striving to expand our perspectives by considering the diverse lenses through which fellow educators see educational issues. Keep in mind that all students are expected to demonstrate professional behavior at all times. Professional behavior is defined herein as one that </w:t>
      </w:r>
      <w:r w:rsidRPr="007B724B">
        <w:rPr>
          <w:rFonts w:ascii="Arial" w:hAnsi="Arial"/>
          <w:i/>
          <w:sz w:val="22"/>
        </w:rPr>
        <w:t>consistently</w:t>
      </w:r>
      <w:r w:rsidRPr="007B724B">
        <w:rPr>
          <w:rFonts w:ascii="Arial" w:hAnsi="Arial"/>
          <w:sz w:val="22"/>
        </w:rPr>
        <w:t xml:space="preserve"> demonstrates integrity, responsibility, tolerance, and respect for self and others. All students are expected to listen to different opinions, consider and reflect in depth on other points of view, and deal proactively with constructive criticism. Any unprofessional behavior is grounds for process and review of the candidate’s continued participation in this course and/or program progress.</w:t>
      </w:r>
    </w:p>
    <w:p w:rsidR="005D0CB5" w:rsidRPr="007B724B" w:rsidRDefault="005D0CB5">
      <w:pPr>
        <w:rPr>
          <w:rFonts w:ascii="Arial" w:hAnsi="Arial"/>
          <w:sz w:val="22"/>
        </w:rPr>
      </w:pPr>
    </w:p>
    <w:p w:rsidR="005D0CB5" w:rsidRPr="007B724B" w:rsidRDefault="005D0CB5" w:rsidP="005D0CB5">
      <w:pPr>
        <w:rPr>
          <w:rFonts w:ascii="Arial" w:hAnsi="Arial" w:cs="Arial"/>
          <w:sz w:val="22"/>
          <w:szCs w:val="22"/>
        </w:rPr>
      </w:pPr>
      <w:r w:rsidRPr="007B724B">
        <w:rPr>
          <w:rFonts w:ascii="Arial" w:hAnsi="Arial" w:cs="Arial"/>
          <w:b/>
          <w:sz w:val="22"/>
          <w:szCs w:val="22"/>
          <w:u w:val="single"/>
        </w:rPr>
        <w:t>Outcomes and Standards</w:t>
      </w:r>
    </w:p>
    <w:p w:rsidR="005D0CB5" w:rsidRDefault="005D0CB5" w:rsidP="005D0CB5">
      <w:pPr>
        <w:rPr>
          <w:rFonts w:ascii="Arial" w:hAnsi="Arial" w:cs="Arial"/>
          <w:sz w:val="22"/>
          <w:szCs w:val="22"/>
        </w:rPr>
      </w:pPr>
      <w:r w:rsidRPr="007B724B">
        <w:rPr>
          <w:rFonts w:ascii="Arial" w:hAnsi="Arial" w:cs="Arial"/>
          <w:sz w:val="22"/>
          <w:szCs w:val="22"/>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7B724B">
        <w:rPr>
          <w:rFonts w:ascii="Arial" w:hAnsi="Arial" w:cs="Arial"/>
          <w:i/>
          <w:sz w:val="22"/>
          <w:szCs w:val="22"/>
        </w:rPr>
        <w:t>Authorization to Teach English Learners</w:t>
      </w:r>
      <w:r w:rsidRPr="007B724B">
        <w:rPr>
          <w:rFonts w:ascii="Arial" w:hAnsi="Arial" w:cs="Arial"/>
          <w:sz w:val="22"/>
          <w:szCs w:val="22"/>
        </w:rPr>
        <w:t>.)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w:t>
      </w:r>
    </w:p>
    <w:p w:rsidR="00421AD2" w:rsidRPr="007B724B" w:rsidRDefault="00421AD2" w:rsidP="005D0CB5">
      <w:pPr>
        <w:rPr>
          <w:rFonts w:ascii="Arial" w:hAnsi="Arial" w:cs="Arial"/>
          <w:sz w:val="22"/>
          <w:szCs w:val="22"/>
        </w:rPr>
      </w:pPr>
    </w:p>
    <w:p w:rsidR="005D0CB5" w:rsidRPr="007B724B" w:rsidRDefault="005D0CB5">
      <w:pPr>
        <w:pStyle w:val="BodyText"/>
        <w:outlineLvl w:val="0"/>
        <w:rPr>
          <w:rFonts w:ascii="Arial" w:hAnsi="Arial"/>
          <w:b w:val="0"/>
          <w:sz w:val="22"/>
          <w:u w:val="single"/>
        </w:rPr>
      </w:pPr>
    </w:p>
    <w:p w:rsidR="005D0CB5" w:rsidRPr="007B724B" w:rsidRDefault="005D0CB5">
      <w:pPr>
        <w:pStyle w:val="BodyText"/>
        <w:outlineLvl w:val="0"/>
        <w:rPr>
          <w:rFonts w:ascii="Arial" w:hAnsi="Arial"/>
          <w:sz w:val="22"/>
          <w:u w:val="single"/>
        </w:rPr>
      </w:pPr>
      <w:r w:rsidRPr="007B724B">
        <w:rPr>
          <w:rFonts w:ascii="Arial" w:hAnsi="Arial"/>
          <w:sz w:val="22"/>
          <w:u w:val="single"/>
        </w:rPr>
        <w:lastRenderedPageBreak/>
        <w:t>Students with Disabilities Requiring Reasonable Accommodations</w:t>
      </w:r>
    </w:p>
    <w:p w:rsidR="005D0CB5" w:rsidRPr="007B724B" w:rsidRDefault="005D0CB5">
      <w:pPr>
        <w:rPr>
          <w:rFonts w:ascii="Arial" w:hAnsi="Arial"/>
          <w:sz w:val="22"/>
        </w:rPr>
      </w:pPr>
      <w:r w:rsidRPr="007B724B">
        <w:rPr>
          <w:rFonts w:ascii="Arial" w:hAnsi="Arial"/>
          <w:sz w:val="22"/>
        </w:rPr>
        <w:t>Students are approved for services through the Disabled Student Services Office (DSS).  The DSS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5D0CB5" w:rsidRPr="007B724B" w:rsidRDefault="005D0CB5">
      <w:pPr>
        <w:rPr>
          <w:rFonts w:ascii="Arial" w:hAnsi="Arial"/>
          <w:sz w:val="22"/>
        </w:rPr>
      </w:pPr>
    </w:p>
    <w:p w:rsidR="005D0CB5" w:rsidRPr="007B724B" w:rsidRDefault="005D0CB5" w:rsidP="005D0CB5">
      <w:pPr>
        <w:pStyle w:val="Heading1"/>
        <w:rPr>
          <w:rFonts w:ascii="Arial" w:hAnsi="Arial"/>
          <w:b/>
          <w:sz w:val="22"/>
          <w:szCs w:val="22"/>
        </w:rPr>
      </w:pPr>
      <w:r w:rsidRPr="007B724B">
        <w:rPr>
          <w:rFonts w:ascii="Arial" w:hAnsi="Arial"/>
          <w:b/>
          <w:sz w:val="22"/>
          <w:szCs w:val="22"/>
        </w:rPr>
        <w:t>College of Education Attendance Policy</w:t>
      </w:r>
    </w:p>
    <w:p w:rsidR="005D0CB5" w:rsidRDefault="005D0CB5" w:rsidP="005D0CB5">
      <w:pPr>
        <w:pStyle w:val="BodyText"/>
        <w:rPr>
          <w:rFonts w:ascii="Arial" w:hAnsi="Arial"/>
          <w:b w:val="0"/>
          <w:szCs w:val="24"/>
        </w:rPr>
      </w:pPr>
      <w:r w:rsidRPr="007B724B">
        <w:rPr>
          <w:rFonts w:ascii="Arial" w:hAnsi="Arial"/>
          <w:b w:val="0"/>
          <w:sz w:val="22"/>
          <w:szCs w:val="22"/>
        </w:rPr>
        <w:t>Due to the dynamic and interactive nature of courses in the College of Education, all students are expected to attend all classes and participate actively.  At a minimum, students must attend more than 80% of class time, or s/he may not receive a passing grade for the course at th</w:t>
      </w:r>
      <w:r>
        <w:rPr>
          <w:rFonts w:ascii="Arial" w:hAnsi="Arial"/>
          <w:b w:val="0"/>
          <w:sz w:val="22"/>
          <w:szCs w:val="22"/>
        </w:rPr>
        <w:t xml:space="preserve">e discretion of the instructor. </w:t>
      </w:r>
      <w:r w:rsidRPr="006C2EDF">
        <w:rPr>
          <w:rFonts w:ascii="Arial" w:hAnsi="Arial"/>
          <w:sz w:val="22"/>
          <w:szCs w:val="22"/>
        </w:rPr>
        <w:t xml:space="preserve">Said attendance presumes </w:t>
      </w:r>
      <w:r w:rsidRPr="006C2EDF">
        <w:rPr>
          <w:rFonts w:ascii="Arial" w:hAnsi="Arial"/>
          <w:i/>
          <w:sz w:val="22"/>
          <w:szCs w:val="22"/>
        </w:rPr>
        <w:t>prepared</w:t>
      </w:r>
      <w:r w:rsidRPr="006C2EDF">
        <w:rPr>
          <w:rFonts w:ascii="Arial" w:hAnsi="Arial"/>
          <w:sz w:val="22"/>
          <w:szCs w:val="22"/>
        </w:rPr>
        <w:t xml:space="preserve"> attendance, with readings and assignments and other preparations done </w:t>
      </w:r>
      <w:r w:rsidRPr="006C2EDF">
        <w:rPr>
          <w:rFonts w:ascii="Arial" w:hAnsi="Arial"/>
          <w:i/>
          <w:sz w:val="22"/>
          <w:szCs w:val="22"/>
        </w:rPr>
        <w:t>prior</w:t>
      </w:r>
      <w:r w:rsidRPr="006C2EDF">
        <w:rPr>
          <w:rFonts w:ascii="Arial" w:hAnsi="Arial"/>
          <w:sz w:val="22"/>
          <w:szCs w:val="22"/>
        </w:rPr>
        <w:t xml:space="preserve"> to each class session.</w:t>
      </w:r>
      <w:r w:rsidRPr="007B724B">
        <w:rPr>
          <w:rFonts w:ascii="Arial" w:hAnsi="Arial"/>
          <w:b w:val="0"/>
          <w:sz w:val="22"/>
          <w:szCs w:val="22"/>
        </w:rPr>
        <w:t xml:space="preserve"> </w:t>
      </w:r>
      <w:r w:rsidRPr="007B724B">
        <w:rPr>
          <w:rFonts w:ascii="Arial" w:hAnsi="Arial"/>
          <w:b w:val="0"/>
          <w:sz w:val="22"/>
          <w:szCs w:val="22"/>
          <w:u w:val="single"/>
        </w:rPr>
        <w:t>Individual instructors may adopt more stringent attendance requirements</w:t>
      </w:r>
      <w:r w:rsidRPr="007B724B">
        <w:rPr>
          <w:rFonts w:ascii="Arial" w:hAnsi="Arial"/>
          <w:b w:val="0"/>
          <w:sz w:val="22"/>
          <w:szCs w:val="22"/>
        </w:rPr>
        <w:t xml:space="preserve">. Should the student have extenuating circumstances, s/he should contact the instructor as soon as possible.  </w:t>
      </w:r>
      <w:proofErr w:type="gramStart"/>
      <w:r w:rsidRPr="007B724B">
        <w:rPr>
          <w:rFonts w:ascii="Arial" w:hAnsi="Arial"/>
          <w:b w:val="0"/>
          <w:i/>
          <w:sz w:val="18"/>
          <w:szCs w:val="18"/>
        </w:rPr>
        <w:t>(Adopted by the COE Governance Community, December, 1997).</w:t>
      </w:r>
      <w:proofErr w:type="gramEnd"/>
      <w:r w:rsidRPr="007B724B">
        <w:rPr>
          <w:rFonts w:ascii="Arial" w:hAnsi="Arial"/>
          <w:b w:val="0"/>
          <w:szCs w:val="24"/>
        </w:rPr>
        <w:t xml:space="preserve">  </w:t>
      </w:r>
    </w:p>
    <w:p w:rsidR="00C914C4" w:rsidRPr="007B724B" w:rsidRDefault="00C914C4" w:rsidP="005D0CB5">
      <w:pPr>
        <w:pStyle w:val="BodyText"/>
        <w:rPr>
          <w:rFonts w:ascii="Arial" w:hAnsi="Arial"/>
          <w:b w:val="0"/>
          <w:szCs w:val="24"/>
        </w:rPr>
      </w:pPr>
    </w:p>
    <w:p w:rsidR="008F5648" w:rsidRDefault="005D0CB5">
      <w:pPr>
        <w:rPr>
          <w:rFonts w:ascii="Arial" w:hAnsi="Arial"/>
          <w:i/>
        </w:rPr>
      </w:pPr>
      <w:r w:rsidRPr="00E254CE">
        <w:rPr>
          <w:rFonts w:ascii="Arial" w:hAnsi="Arial"/>
          <w:b/>
          <w:i/>
        </w:rPr>
        <w:t>FOR THIS CLASS</w:t>
      </w:r>
      <w:r w:rsidR="008F5648">
        <w:rPr>
          <w:rFonts w:ascii="Arial" w:hAnsi="Arial"/>
          <w:i/>
        </w:rPr>
        <w:t xml:space="preserve">: </w:t>
      </w:r>
    </w:p>
    <w:p w:rsidR="008F5648" w:rsidRDefault="005D0CB5" w:rsidP="008F5648">
      <w:pPr>
        <w:numPr>
          <w:ilvl w:val="0"/>
          <w:numId w:val="20"/>
        </w:numPr>
        <w:rPr>
          <w:rFonts w:ascii="Arial" w:hAnsi="Arial"/>
        </w:rPr>
      </w:pPr>
      <w:r w:rsidRPr="008F5648">
        <w:rPr>
          <w:rFonts w:ascii="Arial" w:hAnsi="Arial"/>
        </w:rPr>
        <w:t xml:space="preserve">If you miss three (3) class sessions, you cannot receive a </w:t>
      </w:r>
      <w:r w:rsidR="008F5648">
        <w:rPr>
          <w:rFonts w:ascii="Arial" w:hAnsi="Arial"/>
        </w:rPr>
        <w:t xml:space="preserve">passing grade for the class. </w:t>
      </w:r>
    </w:p>
    <w:p w:rsidR="008F5648" w:rsidRPr="008F5648" w:rsidRDefault="005D0CB5" w:rsidP="008F5648">
      <w:pPr>
        <w:numPr>
          <w:ilvl w:val="0"/>
          <w:numId w:val="20"/>
        </w:numPr>
        <w:rPr>
          <w:rFonts w:ascii="Arial" w:hAnsi="Arial"/>
        </w:rPr>
      </w:pPr>
      <w:r w:rsidRPr="008F5648">
        <w:rPr>
          <w:rFonts w:ascii="Arial" w:hAnsi="Arial"/>
        </w:rPr>
        <w:t xml:space="preserve">I will allow </w:t>
      </w:r>
      <w:r w:rsidR="009D7AE6" w:rsidRPr="008F5648">
        <w:rPr>
          <w:rFonts w:ascii="Arial" w:hAnsi="Arial"/>
          <w:b/>
        </w:rPr>
        <w:t>ONE</w:t>
      </w:r>
      <w:r w:rsidRPr="008F5648">
        <w:rPr>
          <w:rFonts w:ascii="Arial" w:hAnsi="Arial"/>
        </w:rPr>
        <w:t xml:space="preserve"> (maximum) makeup assi</w:t>
      </w:r>
      <w:r w:rsidR="000070C7" w:rsidRPr="008F5648">
        <w:rPr>
          <w:rFonts w:ascii="Arial" w:hAnsi="Arial"/>
        </w:rPr>
        <w:t>gnment</w:t>
      </w:r>
      <w:r w:rsidR="0005029E" w:rsidRPr="008F5648">
        <w:rPr>
          <w:rFonts w:ascii="Arial" w:hAnsi="Arial"/>
        </w:rPr>
        <w:t xml:space="preserve"> for </w:t>
      </w:r>
      <w:r w:rsidR="000070C7" w:rsidRPr="008F5648">
        <w:rPr>
          <w:rFonts w:ascii="Arial" w:hAnsi="Arial"/>
        </w:rPr>
        <w:t>an absence</w:t>
      </w:r>
      <w:r w:rsidR="0005029E" w:rsidRPr="008F5648">
        <w:rPr>
          <w:rFonts w:ascii="Arial" w:hAnsi="Arial"/>
        </w:rPr>
        <w:t xml:space="preserve"> due to </w:t>
      </w:r>
      <w:r w:rsidR="000070C7" w:rsidRPr="008F5648">
        <w:rPr>
          <w:rFonts w:ascii="Arial" w:hAnsi="Arial"/>
        </w:rPr>
        <w:t xml:space="preserve">an </w:t>
      </w:r>
      <w:r w:rsidR="0005029E" w:rsidRPr="008F5648">
        <w:rPr>
          <w:rFonts w:ascii="Arial" w:hAnsi="Arial"/>
        </w:rPr>
        <w:t>extenuating</w:t>
      </w:r>
      <w:r w:rsidR="000070C7" w:rsidRPr="008F5648">
        <w:rPr>
          <w:rFonts w:ascii="Arial" w:hAnsi="Arial"/>
        </w:rPr>
        <w:t xml:space="preserve"> circumstance</w:t>
      </w:r>
      <w:r w:rsidRPr="008F5648">
        <w:rPr>
          <w:rFonts w:ascii="Arial" w:hAnsi="Arial"/>
        </w:rPr>
        <w:t xml:space="preserve"> on a case by case basis. </w:t>
      </w:r>
      <w:r w:rsidR="008F5648" w:rsidRPr="008F5648">
        <w:rPr>
          <w:rFonts w:ascii="Arial" w:hAnsi="Arial"/>
        </w:rPr>
        <w:t>Do talk to me at the earliest opportunity if you plan to / need to make up an absence</w:t>
      </w:r>
      <w:r w:rsidR="008F5648">
        <w:rPr>
          <w:rFonts w:ascii="Arial" w:hAnsi="Arial"/>
        </w:rPr>
        <w:t xml:space="preserve">. </w:t>
      </w:r>
      <w:r w:rsidR="009D7AE6" w:rsidRPr="008F5648">
        <w:rPr>
          <w:rFonts w:ascii="Arial" w:hAnsi="Arial"/>
        </w:rPr>
        <w:t xml:space="preserve">Other absences will result in reduction of grade. </w:t>
      </w:r>
    </w:p>
    <w:p w:rsidR="008F5648" w:rsidRPr="008F5648" w:rsidRDefault="009D7AE6" w:rsidP="008F5648">
      <w:pPr>
        <w:numPr>
          <w:ilvl w:val="0"/>
          <w:numId w:val="20"/>
        </w:numPr>
        <w:rPr>
          <w:rFonts w:ascii="Arial" w:hAnsi="Arial"/>
        </w:rPr>
      </w:pPr>
      <w:r w:rsidRPr="008F5648">
        <w:rPr>
          <w:rFonts w:ascii="Arial" w:hAnsi="Arial"/>
        </w:rPr>
        <w:t xml:space="preserve">Not participating on an online session (class) will be considered an absence from class. </w:t>
      </w:r>
    </w:p>
    <w:p w:rsidR="005D0CB5" w:rsidRPr="008F5648" w:rsidRDefault="005D0CB5" w:rsidP="008F5648">
      <w:pPr>
        <w:numPr>
          <w:ilvl w:val="0"/>
          <w:numId w:val="20"/>
        </w:numPr>
        <w:rPr>
          <w:rFonts w:ascii="Arial" w:hAnsi="Arial"/>
          <w:sz w:val="26"/>
          <w:szCs w:val="26"/>
        </w:rPr>
      </w:pPr>
      <w:r w:rsidRPr="008F5648">
        <w:rPr>
          <w:rFonts w:ascii="Arial" w:hAnsi="Arial"/>
        </w:rPr>
        <w:t>Do strive for punctuality, and be mindful of late arrivals and early departures.</w:t>
      </w:r>
      <w:r w:rsidR="008F5648" w:rsidRPr="008F5648">
        <w:rPr>
          <w:rFonts w:ascii="Arial" w:hAnsi="Arial"/>
        </w:rPr>
        <w:t xml:space="preserve"> More than </w:t>
      </w:r>
      <w:r w:rsidR="008F5648" w:rsidRPr="008F5648">
        <w:rPr>
          <w:rFonts w:ascii="Arial" w:hAnsi="Arial"/>
          <w:b/>
        </w:rPr>
        <w:t>3 late arrivals or leave class</w:t>
      </w:r>
      <w:r w:rsidR="008F5648" w:rsidRPr="008F5648">
        <w:rPr>
          <w:rFonts w:ascii="Arial" w:hAnsi="Arial"/>
        </w:rPr>
        <w:t xml:space="preserve"> early will count as an absence.</w:t>
      </w:r>
    </w:p>
    <w:p w:rsidR="00F1042B" w:rsidRDefault="00F1042B" w:rsidP="005D0CB5">
      <w:pPr>
        <w:rPr>
          <w:rFonts w:ascii="Arial" w:hAnsi="Arial"/>
          <w:b/>
          <w:sz w:val="22"/>
          <w:szCs w:val="26"/>
          <w:u w:val="single"/>
        </w:rPr>
      </w:pPr>
    </w:p>
    <w:p w:rsidR="008F5648" w:rsidRDefault="008F5648" w:rsidP="005D0CB5">
      <w:pPr>
        <w:rPr>
          <w:rFonts w:ascii="Arial" w:hAnsi="Arial" w:cs="Arial"/>
          <w:b/>
          <w:bCs/>
          <w:sz w:val="22"/>
          <w:szCs w:val="22"/>
          <w:u w:val="single"/>
        </w:rPr>
      </w:pPr>
    </w:p>
    <w:p w:rsidR="005D0CB5" w:rsidRPr="00C914C4" w:rsidRDefault="005D0CB5" w:rsidP="005D0CB5">
      <w:pPr>
        <w:rPr>
          <w:rFonts w:ascii="Arial" w:hAnsi="Arial"/>
          <w:sz w:val="26"/>
          <w:szCs w:val="26"/>
        </w:rPr>
      </w:pPr>
      <w:r w:rsidRPr="007B724B">
        <w:rPr>
          <w:rFonts w:ascii="Arial" w:hAnsi="Arial" w:cs="Arial"/>
          <w:b/>
          <w:bCs/>
          <w:sz w:val="22"/>
          <w:szCs w:val="22"/>
          <w:u w:val="single"/>
        </w:rPr>
        <w:t>CSUSM Academic Honesty Policy</w:t>
      </w:r>
    </w:p>
    <w:p w:rsidR="005D0CB5" w:rsidRPr="007B724B" w:rsidRDefault="005D0CB5" w:rsidP="005D0CB5">
      <w:pPr>
        <w:rPr>
          <w:rFonts w:ascii="Arial" w:hAnsi="Arial" w:cs="Arial"/>
          <w:bCs/>
          <w:sz w:val="22"/>
          <w:szCs w:val="22"/>
        </w:rPr>
      </w:pPr>
      <w:r w:rsidRPr="007B724B">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Cs/>
          <w:sz w:val="22"/>
          <w:szCs w:val="22"/>
        </w:rPr>
      </w:pPr>
      <w:r w:rsidRPr="007B724B">
        <w:rPr>
          <w:rFonts w:ascii="Arial" w:hAnsi="Arial" w:cs="Arial"/>
          <w:bCs/>
          <w:sz w:val="22"/>
          <w:szCs w:val="22"/>
        </w:rPr>
        <w:t>Students are responsible for honest completion of thei</w:t>
      </w:r>
      <w:r>
        <w:rPr>
          <w:rFonts w:ascii="Arial" w:hAnsi="Arial" w:cs="Arial"/>
          <w:bCs/>
          <w:sz w:val="22"/>
          <w:szCs w:val="22"/>
        </w:rPr>
        <w:t xml:space="preserve">r work including examinations. </w:t>
      </w:r>
      <w:r w:rsidRPr="007B724B">
        <w:rPr>
          <w:rFonts w:ascii="Arial" w:hAnsi="Arial" w:cs="Arial"/>
          <w:bCs/>
          <w:sz w:val="22"/>
          <w:szCs w:val="22"/>
        </w:rPr>
        <w:t>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Cs/>
          <w:sz w:val="22"/>
          <w:szCs w:val="22"/>
        </w:rPr>
      </w:pPr>
      <w:r w:rsidRPr="007B724B">
        <w:rPr>
          <w:rFonts w:ascii="Arial" w:hAnsi="Arial" w:cs="Arial"/>
          <w:bCs/>
          <w:sz w:val="22"/>
          <w:szCs w:val="22"/>
        </w:rPr>
        <w:t>Incidents of Academic Dishonesty will be re</w:t>
      </w:r>
      <w:r>
        <w:rPr>
          <w:rFonts w:ascii="Arial" w:hAnsi="Arial" w:cs="Arial"/>
          <w:bCs/>
          <w:sz w:val="22"/>
          <w:szCs w:val="22"/>
        </w:rPr>
        <w:t>ported to the Dean of Students.</w:t>
      </w:r>
      <w:r w:rsidRPr="007B724B">
        <w:rPr>
          <w:rFonts w:ascii="Arial" w:hAnsi="Arial" w:cs="Arial"/>
          <w:bCs/>
          <w:sz w:val="22"/>
          <w:szCs w:val="22"/>
        </w:rPr>
        <w:t xml:space="preserve"> Sanctions at the University level may include suspension or expulsion from the University.</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
          <w:bCs/>
          <w:sz w:val="22"/>
          <w:szCs w:val="22"/>
          <w:u w:val="single"/>
        </w:rPr>
      </w:pPr>
      <w:r w:rsidRPr="007B724B">
        <w:rPr>
          <w:rFonts w:ascii="Arial" w:hAnsi="Arial" w:cs="Arial"/>
          <w:b/>
          <w:bCs/>
          <w:sz w:val="22"/>
          <w:szCs w:val="22"/>
          <w:u w:val="single"/>
        </w:rPr>
        <w:t>Plagiarism:</w:t>
      </w:r>
    </w:p>
    <w:p w:rsidR="005D0CB5" w:rsidRDefault="005D0CB5" w:rsidP="005D0CB5">
      <w:pPr>
        <w:rPr>
          <w:rFonts w:ascii="Arial" w:hAnsi="Arial" w:cs="Arial"/>
          <w:sz w:val="22"/>
          <w:szCs w:val="22"/>
        </w:rPr>
      </w:pPr>
      <w:r w:rsidRPr="007B724B">
        <w:rPr>
          <w:rFonts w:ascii="Arial" w:hAnsi="Arial" w:cs="Arial"/>
          <w:bCs/>
          <w:sz w:val="22"/>
          <w:szCs w:val="22"/>
        </w:rPr>
        <w:t xml:space="preserve">As an educator, it is expected </w:t>
      </w:r>
      <w:r w:rsidRPr="007B724B">
        <w:rPr>
          <w:rFonts w:ascii="Arial" w:hAnsi="Arial" w:cs="Arial"/>
          <w:sz w:val="22"/>
          <w:szCs w:val="22"/>
        </w:rPr>
        <w:t xml:space="preserve">that each student will do his/her own work, and contribute equally to group projects and processes.  Plagiarism or cheating is unacceptable under any circumstance.  If you are in doubt about whether your work is paraphrased or plagiarized see the Plagiarism Prevention for Students website </w:t>
      </w:r>
      <w:hyperlink r:id="rId11" w:history="1">
        <w:r w:rsidRPr="007B724B">
          <w:rPr>
            <w:rStyle w:val="Hyperlink"/>
            <w:rFonts w:ascii="Arial" w:hAnsi="Arial" w:cs="Arial"/>
            <w:sz w:val="22"/>
            <w:szCs w:val="22"/>
          </w:rPr>
          <w:t>http://library.csusm.edu/plagiarism/index.html</w:t>
        </w:r>
      </w:hyperlink>
      <w:r w:rsidRPr="007B724B">
        <w:rPr>
          <w:rFonts w:ascii="Arial" w:hAnsi="Arial" w:cs="Arial"/>
          <w:sz w:val="22"/>
          <w:szCs w:val="22"/>
        </w:rPr>
        <w:t>.  If there are questions about academic honesty, please consult the University catalog.</w:t>
      </w:r>
    </w:p>
    <w:p w:rsidR="00421AD2" w:rsidRDefault="00421AD2" w:rsidP="005D0CB5">
      <w:pPr>
        <w:rPr>
          <w:rFonts w:ascii="Arial" w:hAnsi="Arial" w:cs="Arial"/>
          <w:sz w:val="22"/>
          <w:szCs w:val="22"/>
        </w:rPr>
      </w:pPr>
    </w:p>
    <w:p w:rsidR="00421AD2" w:rsidRPr="00421AD2" w:rsidRDefault="00421AD2" w:rsidP="00421AD2">
      <w:pPr>
        <w:keepNext/>
        <w:outlineLvl w:val="0"/>
        <w:rPr>
          <w:rFonts w:ascii="Arial" w:eastAsia="Times New Roman" w:hAnsi="Arial" w:cs="Arial"/>
          <w:b/>
          <w:u w:val="single"/>
        </w:rPr>
      </w:pPr>
      <w:r w:rsidRPr="00421AD2">
        <w:rPr>
          <w:rFonts w:ascii="Arial" w:eastAsia="Times New Roman" w:hAnsi="Arial" w:cs="Arial"/>
          <w:b/>
          <w:u w:val="single"/>
        </w:rPr>
        <w:lastRenderedPageBreak/>
        <w:t>Appeals</w:t>
      </w:r>
    </w:p>
    <w:p w:rsidR="00421AD2" w:rsidRPr="00B42381" w:rsidRDefault="00421AD2" w:rsidP="00421AD2">
      <w:pPr>
        <w:shd w:val="clear" w:color="auto" w:fill="FFFFFF"/>
        <w:rPr>
          <w:rFonts w:ascii="Arial" w:eastAsia="Times New Roman" w:hAnsi="Arial"/>
          <w:sz w:val="22"/>
          <w:szCs w:val="22"/>
        </w:rPr>
      </w:pPr>
      <w:r w:rsidRPr="00B42381">
        <w:rPr>
          <w:rFonts w:ascii="Arial" w:eastAsia="Times New Roman" w:hAnsi="Arial"/>
          <w:sz w:val="22"/>
          <w:szCs w:val="22"/>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B42381" w:rsidRPr="00B42381">
        <w:rPr>
          <w:rFonts w:ascii="Arial" w:eastAsia="Times New Roman" w:hAnsi="Arial"/>
          <w:sz w:val="22"/>
          <w:szCs w:val="22"/>
        </w:rPr>
        <w:t>Pat Stall</w:t>
      </w:r>
      <w:r w:rsidRPr="00B42381">
        <w:rPr>
          <w:rFonts w:ascii="Arial" w:eastAsia="Times New Roman" w:hAnsi="Arial"/>
          <w:sz w:val="22"/>
          <w:szCs w:val="22"/>
        </w:rPr>
        <w:t xml:space="preserve">, </w:t>
      </w:r>
      <w:r w:rsidR="00B42381" w:rsidRPr="00B42381">
        <w:rPr>
          <w:rFonts w:ascii="Arial" w:eastAsia="Times New Roman" w:hAnsi="Arial"/>
          <w:sz w:val="22"/>
          <w:szCs w:val="22"/>
        </w:rPr>
        <w:t xml:space="preserve">Interim </w:t>
      </w:r>
      <w:r w:rsidRPr="00B42381">
        <w:rPr>
          <w:rFonts w:ascii="Arial" w:eastAsia="Times New Roman" w:hAnsi="Arial"/>
          <w:sz w:val="22"/>
          <w:szCs w:val="22"/>
        </w:rPr>
        <w:t>Associate Dean.</w:t>
      </w:r>
    </w:p>
    <w:p w:rsidR="00B81758" w:rsidRDefault="00B81758" w:rsidP="00B81758">
      <w:pPr>
        <w:rPr>
          <w:rFonts w:ascii="Times New Roman" w:eastAsia="Times New Roman" w:hAnsi="Times New Roman"/>
          <w:b/>
          <w:bCs/>
          <w:szCs w:val="24"/>
        </w:rPr>
      </w:pPr>
      <w:bookmarkStart w:id="0" w:name="_Toc239095283"/>
    </w:p>
    <w:p w:rsidR="00421AD2" w:rsidRPr="00B81758" w:rsidRDefault="00B81758" w:rsidP="00B81758">
      <w:pPr>
        <w:rPr>
          <w:rFonts w:ascii="Arial" w:eastAsia="Times New Roman" w:hAnsi="Arial" w:cs="Arial"/>
          <w:sz w:val="22"/>
          <w:szCs w:val="22"/>
        </w:rPr>
      </w:pPr>
      <w:r w:rsidRPr="00B81758">
        <w:rPr>
          <w:rFonts w:ascii="Arial" w:eastAsia="Times New Roman" w:hAnsi="Arial" w:cs="Arial"/>
          <w:b/>
          <w:bCs/>
          <w:sz w:val="22"/>
          <w:szCs w:val="22"/>
          <w:u w:val="single"/>
        </w:rPr>
        <w:t>Graduate Writing Requirements</w:t>
      </w:r>
      <w:r w:rsidRPr="00B81758">
        <w:rPr>
          <w:rFonts w:ascii="Arial" w:eastAsia="Times New Roman" w:hAnsi="Arial" w:cs="Arial"/>
          <w:b/>
          <w:bCs/>
          <w:sz w:val="22"/>
          <w:szCs w:val="22"/>
        </w:rPr>
        <w:br/>
      </w:r>
      <w:r w:rsidRPr="00B81758">
        <w:rPr>
          <w:rFonts w:ascii="Arial" w:eastAsia="Times New Roman" w:hAnsi="Arial" w:cs="Arial"/>
          <w:sz w:val="22"/>
          <w:szCs w:val="22"/>
        </w:rPr>
        <w:t>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w:t>
      </w:r>
      <w:r w:rsidRPr="00B81758">
        <w:rPr>
          <w:rFonts w:ascii="Arial" w:eastAsia="Times New Roman" w:hAnsi="Arial" w:cs="Arial"/>
          <w:b/>
          <w:sz w:val="22"/>
          <w:szCs w:val="22"/>
        </w:rPr>
        <w:t>This manual is a required textbook for all CSUSM College of Education graduate-level courses.</w:t>
      </w:r>
      <w:bookmarkEnd w:id="0"/>
    </w:p>
    <w:p w:rsidR="005D0CB5" w:rsidRPr="007B724B" w:rsidRDefault="005D0CB5" w:rsidP="005D0CB5">
      <w:pPr>
        <w:rPr>
          <w:rFonts w:ascii="Arial" w:hAnsi="Arial"/>
          <w:bCs/>
          <w:sz w:val="22"/>
        </w:rPr>
      </w:pPr>
    </w:p>
    <w:p w:rsidR="005D0CB5" w:rsidRPr="007B724B" w:rsidRDefault="005D0CB5" w:rsidP="005D0CB5">
      <w:pPr>
        <w:pStyle w:val="Heading3"/>
        <w:jc w:val="left"/>
        <w:rPr>
          <w:rFonts w:ascii="Arial" w:hAnsi="Arial" w:cs="Arial"/>
          <w:b w:val="0"/>
          <w:sz w:val="22"/>
          <w:szCs w:val="22"/>
        </w:rPr>
      </w:pPr>
      <w:r w:rsidRPr="007B724B">
        <w:rPr>
          <w:rFonts w:ascii="Arial" w:hAnsi="Arial" w:cs="Arial"/>
          <w:sz w:val="22"/>
          <w:szCs w:val="22"/>
          <w:u w:val="single"/>
        </w:rPr>
        <w:t>Use of Technology:</w:t>
      </w:r>
    </w:p>
    <w:p w:rsidR="005D0CB5" w:rsidRPr="002F07FE" w:rsidRDefault="005D0CB5" w:rsidP="005D0CB5">
      <w:pPr>
        <w:pStyle w:val="Heading3"/>
        <w:jc w:val="left"/>
        <w:rPr>
          <w:rFonts w:ascii="Arial" w:hAnsi="Arial" w:cs="Arial"/>
          <w:b w:val="0"/>
          <w:i/>
          <w:sz w:val="22"/>
          <w:szCs w:val="22"/>
        </w:rPr>
      </w:pPr>
      <w:r w:rsidRPr="007B724B">
        <w:rPr>
          <w:rFonts w:ascii="Arial" w:hAnsi="Arial" w:cs="Arial"/>
          <w:b w:val="0"/>
          <w:sz w:val="22"/>
          <w:szCs w:val="22"/>
        </w:rPr>
        <w:t>Students are expected to demonstrate competency in the use of various forms of technology (i.e. word processing, electronic mail, WebCT6, use of the Internet, and/or multimedia presentations).  Specific requirements for course assignments with regard to technology are at th</w:t>
      </w:r>
      <w:r w:rsidR="00F1042B">
        <w:rPr>
          <w:rFonts w:ascii="Arial" w:hAnsi="Arial" w:cs="Arial"/>
          <w:b w:val="0"/>
          <w:sz w:val="22"/>
          <w:szCs w:val="22"/>
        </w:rPr>
        <w:t>e discretion of the instructor.</w:t>
      </w:r>
      <w:r w:rsidRPr="007B724B">
        <w:rPr>
          <w:rFonts w:ascii="Arial" w:hAnsi="Arial" w:cs="Arial"/>
          <w:b w:val="0"/>
          <w:sz w:val="22"/>
          <w:szCs w:val="22"/>
        </w:rPr>
        <w:t xml:space="preserve"> Keep a di</w:t>
      </w:r>
      <w:r w:rsidR="00F1042B">
        <w:rPr>
          <w:rFonts w:ascii="Arial" w:hAnsi="Arial" w:cs="Arial"/>
          <w:b w:val="0"/>
          <w:sz w:val="22"/>
          <w:szCs w:val="22"/>
        </w:rPr>
        <w:t xml:space="preserve">gital copy of all assignments. </w:t>
      </w:r>
      <w:r w:rsidRPr="007B724B">
        <w:rPr>
          <w:rFonts w:ascii="Arial" w:hAnsi="Arial" w:cs="Arial"/>
          <w:b w:val="0"/>
          <w:sz w:val="22"/>
          <w:szCs w:val="22"/>
        </w:rPr>
        <w:t xml:space="preserve">All assignments will be submitted </w:t>
      </w:r>
      <w:r w:rsidR="00F1042B">
        <w:rPr>
          <w:rFonts w:ascii="Arial" w:hAnsi="Arial" w:cs="Arial"/>
          <w:b w:val="0"/>
          <w:sz w:val="22"/>
          <w:szCs w:val="22"/>
        </w:rPr>
        <w:t>o</w:t>
      </w:r>
      <w:r w:rsidRPr="007B724B">
        <w:rPr>
          <w:rFonts w:ascii="Arial" w:hAnsi="Arial" w:cs="Arial"/>
          <w:b w:val="0"/>
          <w:sz w:val="22"/>
          <w:szCs w:val="22"/>
        </w:rPr>
        <w:t xml:space="preserve">n </w:t>
      </w:r>
      <w:r w:rsidR="00F1042B">
        <w:rPr>
          <w:rFonts w:ascii="Arial" w:hAnsi="Arial" w:cs="Arial"/>
          <w:b w:val="0"/>
          <w:sz w:val="22"/>
          <w:szCs w:val="22"/>
        </w:rPr>
        <w:t xml:space="preserve">a </w:t>
      </w:r>
      <w:r w:rsidRPr="007B724B">
        <w:rPr>
          <w:rFonts w:ascii="Arial" w:hAnsi="Arial" w:cs="Arial"/>
          <w:b w:val="0"/>
          <w:sz w:val="22"/>
          <w:szCs w:val="22"/>
        </w:rPr>
        <w:t>hard copy.  Details will be given in class.</w:t>
      </w:r>
      <w:r w:rsidR="008F5648">
        <w:rPr>
          <w:rFonts w:ascii="Arial" w:hAnsi="Arial" w:cs="Arial"/>
          <w:b w:val="0"/>
          <w:sz w:val="22"/>
          <w:szCs w:val="22"/>
        </w:rPr>
        <w:t xml:space="preserve"> </w:t>
      </w:r>
      <w:r w:rsidR="002F07FE" w:rsidRPr="002F07FE">
        <w:rPr>
          <w:rFonts w:ascii="Arial" w:hAnsi="Arial" w:cs="Arial"/>
          <w:b w:val="0"/>
          <w:i/>
          <w:sz w:val="22"/>
          <w:szCs w:val="22"/>
        </w:rPr>
        <w:t>Laptop use in class must be strictly related to our classroom activities. Be mindful of your personal disposition and refrain from engaging in personal computer business during class</w:t>
      </w:r>
      <w:r w:rsidR="002F07FE">
        <w:rPr>
          <w:rFonts w:ascii="Arial" w:hAnsi="Arial" w:cs="Arial"/>
          <w:b w:val="0"/>
          <w:i/>
          <w:sz w:val="22"/>
          <w:szCs w:val="22"/>
        </w:rPr>
        <w:t xml:space="preserve"> or this could affect your participation </w:t>
      </w:r>
      <w:r w:rsidR="00937202">
        <w:rPr>
          <w:rFonts w:ascii="Arial" w:hAnsi="Arial" w:cs="Arial"/>
          <w:b w:val="0"/>
          <w:i/>
          <w:sz w:val="22"/>
          <w:szCs w:val="22"/>
        </w:rPr>
        <w:t>grade</w:t>
      </w:r>
      <w:r w:rsidR="002F07FE" w:rsidRPr="002F07FE">
        <w:rPr>
          <w:rFonts w:ascii="Arial" w:hAnsi="Arial" w:cs="Arial"/>
          <w:b w:val="0"/>
          <w:i/>
          <w:sz w:val="22"/>
          <w:szCs w:val="22"/>
        </w:rPr>
        <w:t>.</w:t>
      </w:r>
    </w:p>
    <w:p w:rsidR="005D0CB5" w:rsidRDefault="005D0CB5" w:rsidP="005D0CB5">
      <w:pPr>
        <w:rPr>
          <w:rFonts w:ascii="Arial" w:hAnsi="Arial"/>
          <w:sz w:val="22"/>
        </w:rPr>
      </w:pPr>
    </w:p>
    <w:p w:rsidR="005D0CB5" w:rsidRPr="007B724B" w:rsidRDefault="005D0CB5" w:rsidP="005D0CB5">
      <w:pPr>
        <w:rPr>
          <w:rFonts w:ascii="Arial" w:hAnsi="Arial"/>
          <w:sz w:val="22"/>
        </w:rPr>
      </w:pPr>
    </w:p>
    <w:p w:rsidR="005D0CB5" w:rsidRDefault="005D0CB5">
      <w:pPr>
        <w:pStyle w:val="Heading3"/>
        <w:rPr>
          <w:rFonts w:ascii="Arial" w:hAnsi="Arial"/>
          <w:sz w:val="22"/>
        </w:rPr>
      </w:pPr>
      <w:r w:rsidRPr="007B724B">
        <w:rPr>
          <w:rFonts w:ascii="Arial" w:hAnsi="Arial"/>
          <w:sz w:val="22"/>
        </w:rPr>
        <w:t>COURSE REQUIREMENTS</w:t>
      </w:r>
    </w:p>
    <w:p w:rsidR="00C914C4" w:rsidRPr="005D40AB" w:rsidRDefault="00C914C4" w:rsidP="00C914C4">
      <w:pPr>
        <w:rPr>
          <w:rFonts w:ascii="Arial" w:hAnsi="Arial"/>
          <w:b/>
          <w:sz w:val="22"/>
          <w:szCs w:val="26"/>
          <w:u w:val="single"/>
        </w:rPr>
      </w:pPr>
      <w:r w:rsidRPr="005D40AB">
        <w:rPr>
          <w:rFonts w:ascii="Arial" w:hAnsi="Arial"/>
          <w:b/>
          <w:sz w:val="22"/>
          <w:u w:val="single"/>
        </w:rPr>
        <w:t>Class Structure</w:t>
      </w:r>
    </w:p>
    <w:p w:rsidR="00C914C4" w:rsidRDefault="00C914C4" w:rsidP="00C914C4">
      <w:pPr>
        <w:rPr>
          <w:rFonts w:ascii="Arial" w:hAnsi="Arial"/>
          <w:b/>
          <w:sz w:val="22"/>
          <w:szCs w:val="22"/>
        </w:rPr>
      </w:pPr>
      <w:r w:rsidRPr="007B724B">
        <w:rPr>
          <w:rFonts w:ascii="Arial" w:hAnsi="Arial"/>
          <w:sz w:val="22"/>
        </w:rPr>
        <w:t xml:space="preserve">This course is structured as a graduate-level seminar. The success of a seminar course is dependent upon each and every participant being well prepared. </w:t>
      </w:r>
      <w:proofErr w:type="gramStart"/>
      <w:r w:rsidRPr="006C2EDF">
        <w:rPr>
          <w:rFonts w:ascii="Arial" w:hAnsi="Arial"/>
          <w:b/>
          <w:sz w:val="22"/>
        </w:rPr>
        <w:t xml:space="preserve">As noted elsewhere, being prepared means that all </w:t>
      </w:r>
      <w:r w:rsidRPr="006C2EDF">
        <w:rPr>
          <w:rFonts w:ascii="Arial" w:hAnsi="Arial"/>
          <w:b/>
          <w:sz w:val="22"/>
          <w:szCs w:val="22"/>
        </w:rPr>
        <w:t xml:space="preserve">readings and assignments and other preparations are done </w:t>
      </w:r>
      <w:r w:rsidRPr="006C2EDF">
        <w:rPr>
          <w:rFonts w:ascii="Arial" w:hAnsi="Arial"/>
          <w:b/>
          <w:i/>
          <w:sz w:val="22"/>
          <w:szCs w:val="22"/>
        </w:rPr>
        <w:t>prior</w:t>
      </w:r>
      <w:r w:rsidRPr="006C2EDF">
        <w:rPr>
          <w:rFonts w:ascii="Arial" w:hAnsi="Arial"/>
          <w:b/>
          <w:sz w:val="22"/>
          <w:szCs w:val="22"/>
        </w:rPr>
        <w:t xml:space="preserve"> to each class session.</w:t>
      </w:r>
      <w:proofErr w:type="gramEnd"/>
      <w:r w:rsidRPr="006C2EDF">
        <w:rPr>
          <w:rFonts w:ascii="Arial" w:hAnsi="Arial"/>
          <w:b/>
          <w:sz w:val="22"/>
          <w:szCs w:val="22"/>
        </w:rPr>
        <w:t xml:space="preserve"> </w:t>
      </w:r>
    </w:p>
    <w:p w:rsidR="00C914C4" w:rsidRDefault="00C914C4" w:rsidP="00C914C4">
      <w:pPr>
        <w:rPr>
          <w:rFonts w:ascii="Arial" w:hAnsi="Arial"/>
          <w:sz w:val="22"/>
        </w:rPr>
      </w:pPr>
    </w:p>
    <w:p w:rsidR="00C914C4" w:rsidRPr="00421AD2" w:rsidRDefault="00C914C4" w:rsidP="00C914C4">
      <w:pPr>
        <w:rPr>
          <w:rFonts w:ascii="Arial" w:hAnsi="Arial"/>
          <w:i/>
        </w:rPr>
      </w:pPr>
      <w:r w:rsidRPr="007B724B">
        <w:rPr>
          <w:rFonts w:ascii="Arial" w:hAnsi="Arial"/>
          <w:sz w:val="22"/>
        </w:rPr>
        <w:t>My role will be to “facilitate” and to intervene or redirect class discussions as necessary, rather than to exclusively lecture on a weekly basis, or be the main focus of the class. You will work to develop your knowledge base through the readings, discussions, presentations</w:t>
      </w:r>
      <w:r>
        <w:rPr>
          <w:rFonts w:ascii="Arial" w:hAnsi="Arial"/>
          <w:sz w:val="22"/>
        </w:rPr>
        <w:t>, activities</w:t>
      </w:r>
      <w:r w:rsidRPr="007B724B">
        <w:rPr>
          <w:rFonts w:ascii="Arial" w:hAnsi="Arial"/>
          <w:sz w:val="22"/>
        </w:rPr>
        <w:t xml:space="preserve"> and assignments.</w:t>
      </w:r>
      <w:r>
        <w:rPr>
          <w:rFonts w:ascii="Arial" w:hAnsi="Arial"/>
          <w:sz w:val="22"/>
        </w:rPr>
        <w:t xml:space="preserve"> </w:t>
      </w:r>
      <w:r w:rsidRPr="007B724B">
        <w:rPr>
          <w:rFonts w:ascii="Arial" w:hAnsi="Arial"/>
          <w:sz w:val="22"/>
        </w:rPr>
        <w:t>Multiple approaches, methods, and teaching experiences are necessary strategies to accommodate various learning styles. Class formats and learning structures will vary and include whole and small group discussion, pair work (e.g., weekly Readings Discussion Leaders), and online work.</w:t>
      </w:r>
      <w:r w:rsidR="00421AD2">
        <w:rPr>
          <w:rFonts w:ascii="Arial" w:hAnsi="Arial"/>
          <w:sz w:val="22"/>
        </w:rPr>
        <w:t xml:space="preserve"> </w:t>
      </w:r>
      <w:r w:rsidR="00421AD2" w:rsidRPr="006C2EDF">
        <w:rPr>
          <w:rFonts w:ascii="Arial" w:hAnsi="Arial"/>
          <w:i/>
        </w:rPr>
        <w:t>Note: I reserve the right to change, add to, or delete any material or assignment from the course.</w:t>
      </w:r>
    </w:p>
    <w:p w:rsidR="00C914C4" w:rsidRDefault="00C914C4" w:rsidP="00C914C4">
      <w:pPr>
        <w:rPr>
          <w:rFonts w:ascii="Arial" w:hAnsi="Arial"/>
          <w:b/>
          <w:sz w:val="22"/>
          <w:szCs w:val="26"/>
          <w:u w:val="single"/>
        </w:rPr>
      </w:pPr>
    </w:p>
    <w:p w:rsidR="00C914C4" w:rsidRPr="007B724B" w:rsidRDefault="00C914C4" w:rsidP="00C914C4">
      <w:pPr>
        <w:rPr>
          <w:rFonts w:ascii="Arial" w:hAnsi="Arial"/>
          <w:b/>
          <w:sz w:val="22"/>
          <w:u w:val="single"/>
        </w:rPr>
      </w:pPr>
      <w:r w:rsidRPr="007B724B">
        <w:rPr>
          <w:rFonts w:ascii="Arial" w:hAnsi="Arial"/>
          <w:b/>
          <w:sz w:val="22"/>
          <w:szCs w:val="26"/>
          <w:u w:val="single"/>
        </w:rPr>
        <w:t>Grading Policy</w:t>
      </w:r>
      <w:r w:rsidRPr="005D40AB">
        <w:rPr>
          <w:rFonts w:ascii="Arial" w:hAnsi="Arial"/>
          <w:b/>
          <w:sz w:val="22"/>
          <w:u w:val="single"/>
        </w:rPr>
        <w:t xml:space="preserve"> </w:t>
      </w:r>
      <w:r>
        <w:rPr>
          <w:rFonts w:ascii="Arial" w:hAnsi="Arial"/>
          <w:b/>
          <w:sz w:val="22"/>
          <w:u w:val="single"/>
        </w:rPr>
        <w:t xml:space="preserve">&amp; </w:t>
      </w:r>
      <w:r w:rsidRPr="007B724B">
        <w:rPr>
          <w:rFonts w:ascii="Arial" w:hAnsi="Arial"/>
          <w:b/>
          <w:sz w:val="22"/>
          <w:u w:val="single"/>
        </w:rPr>
        <w:t>Grading Scale:</w:t>
      </w:r>
    </w:p>
    <w:p w:rsidR="008F5ED8" w:rsidRPr="000C2FDF" w:rsidRDefault="008F5ED8" w:rsidP="008F5ED8">
      <w:pPr>
        <w:rPr>
          <w:rFonts w:ascii="Arial" w:eastAsia="Times New Roman" w:hAnsi="Arial"/>
        </w:rPr>
      </w:pPr>
      <w:r w:rsidRPr="000C2FDF">
        <w:rPr>
          <w:rFonts w:ascii="Arial" w:eastAsia="Times New Roman" w:hAnsi="Arial"/>
        </w:rPr>
        <w:t>All assignments are due on the dates indicated below.  Assignments turned in late will not receive full credit</w:t>
      </w:r>
      <w:r>
        <w:rPr>
          <w:rFonts w:ascii="Arial" w:eastAsia="Times New Roman" w:hAnsi="Arial"/>
        </w:rPr>
        <w:t>; they will be ranked on grade lower</w:t>
      </w:r>
      <w:r w:rsidRPr="000C2FDF">
        <w:rPr>
          <w:rFonts w:ascii="Arial" w:eastAsia="Times New Roman" w:hAnsi="Arial"/>
        </w:rPr>
        <w:t xml:space="preserve">.  Please manage your time and plan accordingly.  Assignments must be typewritten, double-spaced and with standard margins unless completed in class.  Written assignments will be graded </w:t>
      </w:r>
      <w:r>
        <w:rPr>
          <w:rFonts w:ascii="Arial" w:eastAsia="Times New Roman" w:hAnsi="Arial"/>
        </w:rPr>
        <w:t>with rubric scales for</w:t>
      </w:r>
      <w:r w:rsidRPr="000C2FDF">
        <w:rPr>
          <w:rFonts w:ascii="Arial" w:eastAsia="Times New Roman" w:hAnsi="Arial"/>
        </w:rPr>
        <w:t xml:space="preserve"> content and context (detail, logic, synthesis of information, depth of analysis, etc.) and mechanics (grammar, syntax, spelling, format, uniformity of citations, etc.).  All assignments should reflect graduate level composition and use APA format.</w:t>
      </w:r>
    </w:p>
    <w:p w:rsidR="008F5ED8" w:rsidRDefault="008F5ED8" w:rsidP="008F5ED8">
      <w:pPr>
        <w:rPr>
          <w:rFonts w:ascii="Arial" w:eastAsia="Times New Roman" w:hAnsi="Arial"/>
        </w:rPr>
      </w:pPr>
    </w:p>
    <w:p w:rsidR="00937202" w:rsidRDefault="00937202" w:rsidP="008F5ED8">
      <w:pPr>
        <w:rPr>
          <w:rFonts w:ascii="Arial" w:eastAsia="Times New Roman" w:hAnsi="Arial"/>
        </w:rPr>
      </w:pPr>
    </w:p>
    <w:p w:rsidR="00937202" w:rsidRDefault="00937202" w:rsidP="008F5ED8">
      <w:pPr>
        <w:rPr>
          <w:rFonts w:ascii="Arial" w:eastAsia="Times New Roman" w:hAnsi="Arial"/>
        </w:rPr>
      </w:pPr>
    </w:p>
    <w:p w:rsidR="00937202" w:rsidRPr="000C2FDF" w:rsidRDefault="00937202" w:rsidP="008F5ED8">
      <w:pPr>
        <w:rPr>
          <w:rFonts w:ascii="Arial" w:eastAsia="Times New Roman" w:hAnsi="Arial"/>
        </w:rPr>
      </w:pPr>
    </w:p>
    <w:p w:rsidR="008F5ED8" w:rsidRPr="000C2FDF" w:rsidRDefault="008F5ED8" w:rsidP="008F5ED8">
      <w:pPr>
        <w:rPr>
          <w:rFonts w:ascii="Arial" w:eastAsia="Times New Roman" w:hAnsi="Arial"/>
        </w:rPr>
      </w:pPr>
      <w:r w:rsidRPr="000C2FDF">
        <w:rPr>
          <w:rFonts w:ascii="Arial" w:eastAsia="Times New Roman" w:hAnsi="Arial"/>
        </w:rPr>
        <w:t>The following grading scale will be used</w:t>
      </w:r>
      <w:r w:rsidR="00B81758">
        <w:rPr>
          <w:rFonts w:ascii="Arial" w:eastAsia="Times New Roman" w:hAnsi="Arial"/>
        </w:rPr>
        <w:t xml:space="preserve"> for this MA/graduate course</w:t>
      </w:r>
      <w:r w:rsidRPr="000C2FDF">
        <w:rPr>
          <w:rFonts w:ascii="Arial" w:eastAsia="Times New Roman" w:hAnsi="Arial"/>
        </w:rPr>
        <w:t>:</w:t>
      </w:r>
    </w:p>
    <w:p w:rsidR="00B81758" w:rsidRDefault="008F5ED8" w:rsidP="00B81758">
      <w:pPr>
        <w:ind w:left="720"/>
        <w:rPr>
          <w:rFonts w:ascii="Arial" w:eastAsia="Times New Roman" w:hAnsi="Arial" w:cs="Arial"/>
        </w:rPr>
      </w:pPr>
      <w:r>
        <w:rPr>
          <w:rFonts w:ascii="Arial" w:eastAsia="Times New Roman" w:hAnsi="Arial" w:cs="Arial"/>
        </w:rPr>
        <w:lastRenderedPageBreak/>
        <w:t xml:space="preserve">93 – 100 </w:t>
      </w:r>
      <w:r>
        <w:rPr>
          <w:rFonts w:ascii="Arial" w:eastAsia="Times New Roman" w:hAnsi="Arial" w:cs="Arial"/>
        </w:rPr>
        <w:tab/>
        <w:t xml:space="preserve">A;  </w:t>
      </w:r>
      <w:r>
        <w:rPr>
          <w:rFonts w:ascii="Arial" w:eastAsia="Times New Roman" w:hAnsi="Arial" w:cs="Arial"/>
        </w:rPr>
        <w:tab/>
      </w:r>
      <w:r>
        <w:rPr>
          <w:rFonts w:ascii="Arial" w:eastAsia="Times New Roman" w:hAnsi="Arial" w:cs="Arial"/>
        </w:rPr>
        <w:tab/>
      </w:r>
      <w:r w:rsidR="00421AD2">
        <w:rPr>
          <w:rFonts w:ascii="Arial" w:eastAsia="Times New Roman" w:hAnsi="Arial" w:cs="Arial"/>
        </w:rPr>
        <w:t>83</w:t>
      </w:r>
      <w:r w:rsidR="00421AD2" w:rsidRPr="000C2FDF">
        <w:rPr>
          <w:rFonts w:ascii="Arial" w:eastAsia="Times New Roman" w:hAnsi="Arial" w:cs="Arial"/>
        </w:rPr>
        <w:t xml:space="preserve"> – 87</w:t>
      </w:r>
      <w:r w:rsidR="00421AD2" w:rsidRPr="000C2FDF">
        <w:rPr>
          <w:rFonts w:ascii="Arial" w:eastAsia="Times New Roman" w:hAnsi="Arial" w:cs="Arial"/>
        </w:rPr>
        <w:tab/>
        <w:t>B;</w:t>
      </w:r>
      <w:r w:rsidR="00421AD2">
        <w:rPr>
          <w:rFonts w:ascii="Arial" w:eastAsia="Times New Roman" w:hAnsi="Arial" w:cs="Arial"/>
        </w:rPr>
        <w:tab/>
      </w:r>
      <w:r w:rsidR="00421AD2">
        <w:rPr>
          <w:rFonts w:ascii="Arial" w:eastAsia="Times New Roman" w:hAnsi="Arial" w:cs="Arial"/>
        </w:rPr>
        <w:tab/>
      </w:r>
      <w:r w:rsidR="00DD209F">
        <w:rPr>
          <w:rFonts w:ascii="Arial" w:eastAsia="Times New Roman" w:hAnsi="Arial" w:cs="Arial"/>
        </w:rPr>
        <w:tab/>
      </w:r>
    </w:p>
    <w:p w:rsidR="008F5ED8" w:rsidRPr="00DD209F" w:rsidRDefault="008F5ED8" w:rsidP="00B81758">
      <w:pPr>
        <w:ind w:left="720"/>
        <w:rPr>
          <w:rFonts w:ascii="Arial" w:eastAsia="Times New Roman" w:hAnsi="Arial" w:cs="Arial"/>
        </w:rPr>
      </w:pPr>
      <w:r>
        <w:rPr>
          <w:rFonts w:ascii="Arial" w:eastAsia="Times New Roman" w:hAnsi="Arial" w:cs="Arial"/>
        </w:rPr>
        <w:t xml:space="preserve">90 – 92 </w:t>
      </w:r>
      <w:r>
        <w:rPr>
          <w:rFonts w:ascii="Arial" w:eastAsia="Times New Roman" w:hAnsi="Arial" w:cs="Arial"/>
        </w:rPr>
        <w:tab/>
        <w:t>A-;</w:t>
      </w:r>
      <w:r>
        <w:rPr>
          <w:rFonts w:ascii="Arial" w:eastAsia="Times New Roman" w:hAnsi="Arial" w:cs="Arial"/>
        </w:rPr>
        <w:tab/>
      </w:r>
      <w:r>
        <w:rPr>
          <w:rFonts w:ascii="Arial" w:eastAsia="Times New Roman" w:hAnsi="Arial" w:cs="Arial"/>
        </w:rPr>
        <w:tab/>
      </w:r>
      <w:r w:rsidR="00421AD2">
        <w:rPr>
          <w:rFonts w:ascii="Arial" w:eastAsia="Times New Roman" w:hAnsi="Arial" w:cs="Arial"/>
        </w:rPr>
        <w:t>80 – 82</w:t>
      </w:r>
      <w:r w:rsidR="00421AD2" w:rsidRPr="000C2FDF">
        <w:rPr>
          <w:rFonts w:ascii="Arial" w:eastAsia="Times New Roman" w:hAnsi="Arial" w:cs="Arial"/>
        </w:rPr>
        <w:tab/>
        <w:t>B-</w:t>
      </w:r>
      <w:r w:rsidR="00421AD2">
        <w:rPr>
          <w:rFonts w:ascii="Arial" w:eastAsia="Times New Roman" w:hAnsi="Arial" w:cs="Arial"/>
        </w:rPr>
        <w:tab/>
      </w:r>
      <w:r w:rsidR="00421AD2">
        <w:rPr>
          <w:rFonts w:ascii="Arial" w:eastAsia="Times New Roman" w:hAnsi="Arial" w:cs="Arial"/>
        </w:rPr>
        <w:tab/>
      </w:r>
      <w:r>
        <w:rPr>
          <w:rFonts w:ascii="Arial" w:eastAsia="Times New Roman" w:hAnsi="Arial" w:cs="Arial"/>
        </w:rPr>
        <w:tab/>
      </w:r>
      <w:r w:rsidRPr="000C2FDF">
        <w:rPr>
          <w:rFonts w:ascii="Arial" w:eastAsia="Times New Roman" w:hAnsi="Arial" w:cs="Arial"/>
        </w:rPr>
        <w:tab/>
      </w:r>
      <w:r w:rsidRPr="000C2FDF">
        <w:rPr>
          <w:rFonts w:ascii="Arial" w:eastAsia="Times New Roman" w:hAnsi="Arial" w:cs="Arial"/>
        </w:rPr>
        <w:tab/>
      </w:r>
    </w:p>
    <w:p w:rsidR="00421AD2" w:rsidRPr="000C2FDF" w:rsidRDefault="008F5ED8" w:rsidP="00B81758">
      <w:pPr>
        <w:ind w:left="720"/>
        <w:rPr>
          <w:rFonts w:ascii="Arial" w:eastAsia="Times New Roman" w:hAnsi="Arial" w:cs="Arial"/>
        </w:rPr>
      </w:pPr>
      <w:r w:rsidRPr="000C2FDF">
        <w:rPr>
          <w:rFonts w:ascii="Arial" w:eastAsia="Times New Roman" w:hAnsi="Arial" w:cs="Arial"/>
        </w:rPr>
        <w:t xml:space="preserve">88 - 89 </w:t>
      </w:r>
      <w:r w:rsidRPr="000C2FDF">
        <w:rPr>
          <w:rFonts w:ascii="Arial" w:eastAsia="Times New Roman" w:hAnsi="Arial" w:cs="Arial"/>
        </w:rPr>
        <w:tab/>
        <w:t>B+;</w:t>
      </w:r>
      <w:r w:rsidRPr="000C2FDF">
        <w:rPr>
          <w:rFonts w:ascii="Arial" w:eastAsia="Times New Roman" w:hAnsi="Arial" w:cs="Arial"/>
        </w:rPr>
        <w:tab/>
      </w:r>
      <w:r w:rsidRPr="000C2FDF">
        <w:rPr>
          <w:rFonts w:ascii="Arial" w:eastAsia="Times New Roman" w:hAnsi="Arial" w:cs="Arial"/>
        </w:rPr>
        <w:tab/>
      </w:r>
      <w:r w:rsidR="00B81758">
        <w:rPr>
          <w:rFonts w:ascii="Arial" w:eastAsia="Times New Roman" w:hAnsi="Arial" w:cs="Arial"/>
        </w:rPr>
        <w:t>79</w:t>
      </w:r>
      <w:r w:rsidR="00421AD2" w:rsidRPr="000C2FDF">
        <w:rPr>
          <w:rFonts w:ascii="Arial" w:eastAsia="Times New Roman" w:hAnsi="Arial" w:cs="Arial"/>
        </w:rPr>
        <w:t xml:space="preserve"> – </w:t>
      </w:r>
      <w:r w:rsidR="00B81758">
        <w:rPr>
          <w:rFonts w:ascii="Arial" w:eastAsia="Times New Roman" w:hAnsi="Arial" w:cs="Arial"/>
        </w:rPr>
        <w:t xml:space="preserve">below </w:t>
      </w:r>
      <w:r w:rsidR="00B81758">
        <w:rPr>
          <w:rFonts w:ascii="Arial" w:eastAsia="Times New Roman" w:hAnsi="Arial" w:cs="Arial"/>
        </w:rPr>
        <w:tab/>
        <w:t xml:space="preserve">Failing    </w:t>
      </w:r>
    </w:p>
    <w:p w:rsidR="00C914C4" w:rsidRPr="007B724B" w:rsidRDefault="00DD209F" w:rsidP="00506F8F">
      <w:pPr>
        <w:rPr>
          <w:rFonts w:ascii="Arial" w:hAnsi="Arial"/>
          <w:sz w:val="22"/>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14C4" w:rsidRPr="00DD209F" w:rsidRDefault="00B81758" w:rsidP="00C914C4">
      <w:pPr>
        <w:rPr>
          <w:rFonts w:ascii="Arial" w:hAnsi="Arial"/>
          <w:b/>
          <w:sz w:val="22"/>
        </w:rPr>
      </w:pPr>
      <w:r>
        <w:rPr>
          <w:rFonts w:ascii="Arial" w:hAnsi="Arial"/>
          <w:b/>
          <w:sz w:val="22"/>
        </w:rPr>
        <w:t>Students must receive a B-</w:t>
      </w:r>
      <w:r w:rsidR="00C914C4" w:rsidRPr="00DD209F">
        <w:rPr>
          <w:rFonts w:ascii="Arial" w:hAnsi="Arial"/>
          <w:b/>
          <w:sz w:val="22"/>
        </w:rPr>
        <w:t xml:space="preserve"> or higher in all coursework in order to be eligible for or remain in </w:t>
      </w:r>
      <w:r w:rsidR="00F1042B">
        <w:rPr>
          <w:rFonts w:ascii="Arial" w:hAnsi="Arial"/>
          <w:b/>
          <w:sz w:val="22"/>
        </w:rPr>
        <w:t xml:space="preserve">the College of </w:t>
      </w:r>
      <w:r w:rsidR="00C914C4" w:rsidRPr="00DD209F">
        <w:rPr>
          <w:rFonts w:ascii="Arial" w:hAnsi="Arial"/>
          <w:b/>
          <w:sz w:val="22"/>
        </w:rPr>
        <w:t xml:space="preserve">Education </w:t>
      </w:r>
      <w:r>
        <w:rPr>
          <w:rFonts w:ascii="Arial" w:hAnsi="Arial"/>
          <w:b/>
          <w:sz w:val="22"/>
        </w:rPr>
        <w:t xml:space="preserve">graduate </w:t>
      </w:r>
      <w:r w:rsidR="00C914C4" w:rsidRPr="00DD209F">
        <w:rPr>
          <w:rFonts w:ascii="Arial" w:hAnsi="Arial"/>
          <w:b/>
          <w:sz w:val="22"/>
        </w:rPr>
        <w:t>programs.</w:t>
      </w:r>
    </w:p>
    <w:p w:rsidR="005D0CB5" w:rsidRDefault="005D0CB5">
      <w:pPr>
        <w:rPr>
          <w:rFonts w:ascii="Arial" w:hAnsi="Arial"/>
          <w:b/>
          <w:sz w:val="22"/>
          <w:u w:val="single"/>
        </w:rPr>
      </w:pPr>
    </w:p>
    <w:p w:rsidR="00B81758" w:rsidRPr="007B724B" w:rsidRDefault="00B81758">
      <w:pPr>
        <w:rPr>
          <w:rFonts w:ascii="Arial" w:hAnsi="Arial"/>
          <w:b/>
          <w:sz w:val="22"/>
          <w:u w:val="single"/>
        </w:rPr>
      </w:pPr>
    </w:p>
    <w:p w:rsidR="005D0CB5" w:rsidRPr="007B724B" w:rsidRDefault="005D0CB5">
      <w:pPr>
        <w:outlineLvl w:val="0"/>
        <w:rPr>
          <w:rFonts w:ascii="Arial" w:hAnsi="Arial"/>
          <w:b/>
          <w:sz w:val="22"/>
          <w:u w:val="single"/>
        </w:rPr>
      </w:pPr>
      <w:r w:rsidRPr="007B724B">
        <w:rPr>
          <w:rFonts w:ascii="Arial" w:hAnsi="Arial"/>
          <w:b/>
          <w:sz w:val="22"/>
          <w:u w:val="single"/>
        </w:rPr>
        <w:t>Required Texts</w:t>
      </w:r>
    </w:p>
    <w:p w:rsidR="005D0CB5" w:rsidRDefault="005D0CB5">
      <w:pPr>
        <w:ind w:left="720" w:hanging="720"/>
        <w:rPr>
          <w:rFonts w:ascii="Arial" w:hAnsi="Arial"/>
          <w:sz w:val="22"/>
        </w:rPr>
      </w:pPr>
      <w:r>
        <w:rPr>
          <w:rFonts w:ascii="Arial" w:hAnsi="Arial"/>
          <w:sz w:val="22"/>
        </w:rPr>
        <w:t>Baker, C. (2006</w:t>
      </w:r>
      <w:r w:rsidRPr="007B724B">
        <w:rPr>
          <w:rFonts w:ascii="Arial" w:hAnsi="Arial"/>
          <w:sz w:val="22"/>
        </w:rPr>
        <w:t xml:space="preserve">). </w:t>
      </w:r>
      <w:proofErr w:type="gramStart"/>
      <w:r>
        <w:rPr>
          <w:rFonts w:ascii="Arial" w:hAnsi="Arial"/>
          <w:i/>
          <w:sz w:val="22"/>
        </w:rPr>
        <w:t>Foundations of bilingual education and b</w:t>
      </w:r>
      <w:r w:rsidRPr="005D40AB">
        <w:rPr>
          <w:rFonts w:ascii="Arial" w:hAnsi="Arial"/>
          <w:i/>
          <w:sz w:val="22"/>
        </w:rPr>
        <w:t>ilingualism</w:t>
      </w:r>
      <w:r>
        <w:rPr>
          <w:rFonts w:ascii="Arial" w:hAnsi="Arial"/>
          <w:i/>
          <w:sz w:val="22"/>
        </w:rPr>
        <w:t xml:space="preserve"> (4</w:t>
      </w:r>
      <w:r w:rsidRPr="005B02E0">
        <w:rPr>
          <w:rFonts w:ascii="Arial" w:hAnsi="Arial"/>
          <w:i/>
          <w:sz w:val="22"/>
          <w:vertAlign w:val="superscript"/>
        </w:rPr>
        <w:t>th</w:t>
      </w:r>
      <w:r>
        <w:rPr>
          <w:rFonts w:ascii="Arial" w:hAnsi="Arial"/>
          <w:i/>
          <w:sz w:val="22"/>
        </w:rPr>
        <w:t xml:space="preserve"> edition)</w:t>
      </w:r>
      <w:r w:rsidRPr="005D40AB">
        <w:rPr>
          <w:rFonts w:ascii="Arial" w:hAnsi="Arial"/>
          <w:i/>
          <w:sz w:val="22"/>
        </w:rPr>
        <w:t>.</w:t>
      </w:r>
      <w:proofErr w:type="gramEnd"/>
      <w:r w:rsidRPr="007B724B">
        <w:rPr>
          <w:rFonts w:ascii="Arial" w:hAnsi="Arial"/>
          <w:sz w:val="22"/>
        </w:rPr>
        <w:t xml:space="preserve"> Philadelphia: Multilingual Matters. </w:t>
      </w:r>
    </w:p>
    <w:p w:rsidR="000D7884" w:rsidRDefault="000D7884">
      <w:pPr>
        <w:ind w:left="720" w:hanging="720"/>
        <w:rPr>
          <w:rFonts w:ascii="Arial" w:hAnsi="Arial"/>
          <w:sz w:val="22"/>
        </w:rPr>
      </w:pPr>
    </w:p>
    <w:p w:rsidR="00DD209F" w:rsidRPr="000D7884" w:rsidRDefault="000D7884" w:rsidP="00DD209F">
      <w:pPr>
        <w:autoSpaceDE w:val="0"/>
        <w:autoSpaceDN w:val="0"/>
        <w:adjustRightInd w:val="0"/>
        <w:rPr>
          <w:rFonts w:ascii="Arial" w:hAnsi="Arial" w:cs="Arial"/>
          <w:i/>
          <w:sz w:val="22"/>
          <w:szCs w:val="22"/>
        </w:rPr>
      </w:pPr>
      <w:proofErr w:type="gramStart"/>
      <w:r w:rsidRPr="000D7884">
        <w:rPr>
          <w:rFonts w:ascii="Arial" w:hAnsi="Arial" w:cs="Arial"/>
          <w:sz w:val="22"/>
          <w:szCs w:val="22"/>
        </w:rPr>
        <w:t>California Department of Education.</w:t>
      </w:r>
      <w:proofErr w:type="gramEnd"/>
      <w:r w:rsidRPr="000D7884">
        <w:rPr>
          <w:rFonts w:ascii="Arial" w:hAnsi="Arial" w:cs="Arial"/>
          <w:sz w:val="22"/>
          <w:szCs w:val="22"/>
        </w:rPr>
        <w:t xml:space="preserve"> </w:t>
      </w:r>
      <w:r w:rsidR="00DD209F" w:rsidRPr="000D7884">
        <w:rPr>
          <w:rFonts w:ascii="Arial" w:hAnsi="Arial" w:cs="Arial"/>
          <w:sz w:val="22"/>
          <w:szCs w:val="22"/>
        </w:rPr>
        <w:t xml:space="preserve">(2010). </w:t>
      </w:r>
      <w:r w:rsidR="00DD209F" w:rsidRPr="000D7884">
        <w:rPr>
          <w:rFonts w:ascii="Arial" w:hAnsi="Arial" w:cs="Arial"/>
          <w:i/>
          <w:sz w:val="22"/>
          <w:szCs w:val="22"/>
        </w:rPr>
        <w:t xml:space="preserve">Alternative educational programs for </w:t>
      </w:r>
    </w:p>
    <w:p w:rsidR="00DD209F" w:rsidRDefault="00DD209F" w:rsidP="00DD209F">
      <w:pPr>
        <w:autoSpaceDE w:val="0"/>
        <w:autoSpaceDN w:val="0"/>
        <w:adjustRightInd w:val="0"/>
        <w:ind w:left="720"/>
        <w:rPr>
          <w:rFonts w:ascii="Arial" w:hAnsi="Arial" w:cs="Arial"/>
          <w:sz w:val="22"/>
          <w:szCs w:val="22"/>
        </w:rPr>
      </w:pPr>
      <w:r w:rsidRPr="000D7884">
        <w:rPr>
          <w:rFonts w:ascii="Arial" w:hAnsi="Arial" w:cs="Arial"/>
          <w:i/>
          <w:sz w:val="22"/>
          <w:szCs w:val="22"/>
        </w:rPr>
        <w:t>English learners</w:t>
      </w:r>
      <w:r w:rsidR="000D7884" w:rsidRPr="000D7884">
        <w:rPr>
          <w:rFonts w:ascii="Arial" w:hAnsi="Arial" w:cs="Arial"/>
          <w:i/>
          <w:sz w:val="22"/>
          <w:szCs w:val="22"/>
        </w:rPr>
        <w:t>: Research-Based Approaches</w:t>
      </w:r>
      <w:r w:rsidR="000D7884">
        <w:rPr>
          <w:rFonts w:ascii="Arial" w:hAnsi="Arial" w:cs="Arial"/>
          <w:sz w:val="22"/>
          <w:szCs w:val="22"/>
        </w:rPr>
        <w:t xml:space="preserve"> </w:t>
      </w:r>
      <w:r w:rsidRPr="000D7884">
        <w:rPr>
          <w:rFonts w:ascii="Arial" w:hAnsi="Arial" w:cs="Arial"/>
          <w:sz w:val="22"/>
          <w:szCs w:val="22"/>
        </w:rPr>
        <w:t>(</w:t>
      </w:r>
      <w:proofErr w:type="gramStart"/>
      <w:r w:rsidRPr="000D7884">
        <w:rPr>
          <w:rFonts w:ascii="Arial" w:hAnsi="Arial" w:cs="Arial"/>
          <w:sz w:val="22"/>
          <w:szCs w:val="22"/>
        </w:rPr>
        <w:t>eds</w:t>
      </w:r>
      <w:proofErr w:type="gramEnd"/>
      <w:r w:rsidRPr="000D7884">
        <w:rPr>
          <w:rFonts w:ascii="Arial" w:hAnsi="Arial" w:cs="Arial"/>
          <w:sz w:val="22"/>
          <w:szCs w:val="22"/>
        </w:rPr>
        <w:t>.). Sacramento, CA: CDE Press.</w:t>
      </w:r>
      <w:r w:rsidR="000D7884">
        <w:rPr>
          <w:rFonts w:ascii="Arial" w:hAnsi="Arial" w:cs="Arial"/>
          <w:sz w:val="22"/>
          <w:szCs w:val="22"/>
        </w:rPr>
        <w:t xml:space="preserve"> </w:t>
      </w:r>
      <w:proofErr w:type="gramStart"/>
      <w:r w:rsidR="000D7884">
        <w:rPr>
          <w:rFonts w:ascii="Arial" w:hAnsi="Arial" w:cs="Arial"/>
          <w:sz w:val="22"/>
          <w:szCs w:val="22"/>
        </w:rPr>
        <w:t xml:space="preserve">Available at </w:t>
      </w:r>
      <w:hyperlink r:id="rId12" w:history="1">
        <w:r w:rsidR="000D7884" w:rsidRPr="00EA17DE">
          <w:rPr>
            <w:rStyle w:val="Hyperlink"/>
            <w:rFonts w:ascii="Arial" w:hAnsi="Arial" w:cs="Arial"/>
            <w:sz w:val="22"/>
            <w:szCs w:val="22"/>
          </w:rPr>
          <w:t>http://cde.ca.gov/re/pn</w:t>
        </w:r>
      </w:hyperlink>
      <w:r w:rsidR="000D7884">
        <w:rPr>
          <w:rFonts w:ascii="Arial" w:hAnsi="Arial" w:cs="Arial"/>
          <w:sz w:val="22"/>
          <w:szCs w:val="22"/>
        </w:rPr>
        <w:t xml:space="preserve"> or sales office at (800) 995-4099.</w:t>
      </w:r>
      <w:proofErr w:type="gramEnd"/>
    </w:p>
    <w:p w:rsidR="00506F8F" w:rsidRDefault="00506F8F" w:rsidP="00506F8F">
      <w:pPr>
        <w:rPr>
          <w:rFonts w:ascii="Arial" w:hAnsi="Arial" w:cs="Arial"/>
          <w:sz w:val="22"/>
          <w:szCs w:val="22"/>
        </w:rPr>
      </w:pPr>
    </w:p>
    <w:p w:rsidR="00937202" w:rsidRPr="00937202" w:rsidRDefault="00937202" w:rsidP="00937202">
      <w:pPr>
        <w:rPr>
          <w:rFonts w:ascii="Arial" w:eastAsia="Times New Roman" w:hAnsi="Arial" w:cs="Arial"/>
          <w:sz w:val="22"/>
          <w:szCs w:val="22"/>
        </w:rPr>
      </w:pPr>
      <w:r w:rsidRPr="00937202">
        <w:rPr>
          <w:rFonts w:ascii="Arial" w:eastAsia="Times New Roman" w:hAnsi="Arial" w:cs="Arial"/>
          <w:sz w:val="22"/>
          <w:szCs w:val="22"/>
        </w:rPr>
        <w:t>T</w:t>
      </w:r>
      <w:r w:rsidRPr="00B81758">
        <w:rPr>
          <w:rFonts w:ascii="Arial" w:eastAsia="Times New Roman" w:hAnsi="Arial" w:cs="Arial"/>
          <w:sz w:val="22"/>
          <w:szCs w:val="22"/>
        </w:rPr>
        <w:t>he sixth edition of the Publication Manual of the American Psychological Associatio</w:t>
      </w:r>
      <w:r w:rsidRPr="00937202">
        <w:rPr>
          <w:rFonts w:ascii="Arial" w:eastAsia="Times New Roman" w:hAnsi="Arial" w:cs="Arial"/>
          <w:sz w:val="22"/>
          <w:szCs w:val="22"/>
        </w:rPr>
        <w:t>n (APA)</w:t>
      </w:r>
      <w:r w:rsidRPr="00B81758">
        <w:rPr>
          <w:rFonts w:ascii="Arial" w:eastAsia="Times New Roman" w:hAnsi="Arial" w:cs="Arial"/>
          <w:sz w:val="22"/>
          <w:szCs w:val="22"/>
        </w:rPr>
        <w:t xml:space="preserve"> is a required textbook for all CSUSM College of Education graduate-level courses.</w:t>
      </w:r>
    </w:p>
    <w:p w:rsidR="00937202" w:rsidRDefault="00937202" w:rsidP="00937202">
      <w:pPr>
        <w:rPr>
          <w:rFonts w:ascii="Arial" w:eastAsia="Times New Roman" w:hAnsi="Arial" w:cs="Arial"/>
          <w:sz w:val="22"/>
          <w:szCs w:val="22"/>
        </w:rPr>
      </w:pPr>
    </w:p>
    <w:p w:rsidR="00937202" w:rsidRPr="00937202" w:rsidRDefault="00937202" w:rsidP="00937202">
      <w:pPr>
        <w:rPr>
          <w:rFonts w:ascii="Arial" w:eastAsia="Times New Roman" w:hAnsi="Arial" w:cs="Arial"/>
          <w:sz w:val="22"/>
          <w:szCs w:val="22"/>
        </w:rPr>
      </w:pPr>
    </w:p>
    <w:p w:rsidR="005D0CB5" w:rsidRPr="00506F8F" w:rsidRDefault="000070C7" w:rsidP="00506F8F">
      <w:pPr>
        <w:rPr>
          <w:rFonts w:ascii="Arial" w:hAnsi="Arial"/>
          <w:sz w:val="22"/>
        </w:rPr>
      </w:pPr>
      <w:r>
        <w:rPr>
          <w:rFonts w:ascii="Arial" w:hAnsi="Arial"/>
          <w:b/>
          <w:sz w:val="22"/>
          <w:u w:val="single"/>
        </w:rPr>
        <w:t>D</w:t>
      </w:r>
      <w:r w:rsidR="000D7884">
        <w:rPr>
          <w:rFonts w:ascii="Arial" w:hAnsi="Arial"/>
          <w:b/>
          <w:sz w:val="22"/>
          <w:u w:val="single"/>
        </w:rPr>
        <w:t xml:space="preserve">escription of </w:t>
      </w:r>
      <w:r w:rsidR="005D0CB5" w:rsidRPr="007B724B">
        <w:rPr>
          <w:rFonts w:ascii="Arial" w:hAnsi="Arial"/>
          <w:b/>
          <w:sz w:val="22"/>
          <w:u w:val="single"/>
        </w:rPr>
        <w:t>Assignments</w:t>
      </w:r>
    </w:p>
    <w:p w:rsidR="005D0CB5" w:rsidRPr="007B724B" w:rsidRDefault="005D0CB5" w:rsidP="005D0CB5">
      <w:pPr>
        <w:outlineLvl w:val="0"/>
        <w:rPr>
          <w:rFonts w:ascii="Arial" w:hAnsi="Arial"/>
          <w:sz w:val="22"/>
        </w:rPr>
      </w:pPr>
    </w:p>
    <w:p w:rsidR="005D0CB5" w:rsidRPr="007B724B" w:rsidRDefault="005D0CB5">
      <w:pPr>
        <w:rPr>
          <w:rFonts w:ascii="Arial" w:hAnsi="Arial"/>
          <w:b/>
          <w:sz w:val="22"/>
        </w:rPr>
      </w:pPr>
      <w:r w:rsidRPr="007B724B">
        <w:rPr>
          <w:rFonts w:ascii="Arial" w:hAnsi="Arial"/>
          <w:b/>
          <w:sz w:val="22"/>
        </w:rPr>
        <w:t>1.</w:t>
      </w:r>
      <w:r w:rsidRPr="007B724B">
        <w:rPr>
          <w:rFonts w:ascii="Arial" w:hAnsi="Arial"/>
          <w:b/>
          <w:sz w:val="22"/>
        </w:rPr>
        <w:tab/>
      </w:r>
      <w:r w:rsidR="000D7884">
        <w:rPr>
          <w:rFonts w:ascii="Arial" w:hAnsi="Arial"/>
          <w:b/>
          <w:sz w:val="22"/>
        </w:rPr>
        <w:t>Attendance/ Active participation</w:t>
      </w:r>
      <w:r w:rsidR="0005029E">
        <w:rPr>
          <w:rFonts w:ascii="Arial" w:hAnsi="Arial"/>
          <w:b/>
          <w:sz w:val="22"/>
        </w:rPr>
        <w:t xml:space="preserve"> </w:t>
      </w:r>
      <w:r w:rsidR="0005029E">
        <w:rPr>
          <w:rFonts w:ascii="Arial" w:hAnsi="Arial"/>
          <w:b/>
          <w:sz w:val="22"/>
        </w:rPr>
        <w:tab/>
      </w:r>
      <w:r w:rsidR="0005029E">
        <w:rPr>
          <w:rFonts w:ascii="Arial" w:hAnsi="Arial"/>
          <w:b/>
          <w:sz w:val="22"/>
        </w:rPr>
        <w:tab/>
      </w:r>
      <w:r w:rsidR="0005029E">
        <w:rPr>
          <w:rFonts w:ascii="Arial" w:hAnsi="Arial"/>
          <w:b/>
          <w:sz w:val="22"/>
        </w:rPr>
        <w:tab/>
      </w:r>
      <w:r w:rsidR="0005029E">
        <w:rPr>
          <w:rFonts w:ascii="Arial" w:hAnsi="Arial"/>
          <w:b/>
          <w:sz w:val="22"/>
        </w:rPr>
        <w:tab/>
      </w:r>
      <w:r w:rsidR="0005029E">
        <w:rPr>
          <w:rFonts w:ascii="Arial" w:hAnsi="Arial"/>
          <w:b/>
          <w:sz w:val="22"/>
        </w:rPr>
        <w:tab/>
      </w:r>
      <w:r w:rsidR="0005029E">
        <w:rPr>
          <w:rFonts w:ascii="Arial" w:hAnsi="Arial"/>
          <w:b/>
          <w:sz w:val="22"/>
        </w:rPr>
        <w:tab/>
      </w:r>
      <w:r w:rsidR="00E45A96">
        <w:rPr>
          <w:rFonts w:ascii="Arial" w:hAnsi="Arial"/>
          <w:b/>
          <w:sz w:val="22"/>
        </w:rPr>
        <w:t>(</w:t>
      </w:r>
      <w:r w:rsidR="000D7884">
        <w:rPr>
          <w:rFonts w:ascii="Arial" w:hAnsi="Arial"/>
          <w:b/>
          <w:sz w:val="22"/>
        </w:rPr>
        <w:t>1</w:t>
      </w:r>
      <w:r w:rsidR="0005029E">
        <w:rPr>
          <w:rFonts w:ascii="Arial" w:hAnsi="Arial"/>
          <w:b/>
          <w:sz w:val="22"/>
        </w:rPr>
        <w:t>0 points</w:t>
      </w:r>
      <w:r w:rsidR="00E45A96">
        <w:rPr>
          <w:rFonts w:ascii="Arial" w:hAnsi="Arial"/>
          <w:b/>
          <w:sz w:val="22"/>
        </w:rPr>
        <w:t>)</w:t>
      </w:r>
    </w:p>
    <w:p w:rsidR="0005029E" w:rsidRPr="0005029E" w:rsidRDefault="0005029E" w:rsidP="0005029E">
      <w:pPr>
        <w:tabs>
          <w:tab w:val="num" w:pos="1080"/>
        </w:tabs>
        <w:ind w:left="720"/>
        <w:rPr>
          <w:rFonts w:ascii="Arial" w:eastAsia="Times New Roman" w:hAnsi="Arial"/>
          <w:color w:val="FF0000"/>
          <w:sz w:val="22"/>
          <w:szCs w:val="22"/>
        </w:rPr>
      </w:pPr>
      <w:r w:rsidRPr="0005029E">
        <w:rPr>
          <w:rFonts w:ascii="Arial" w:eastAsia="Times New Roman" w:hAnsi="Arial"/>
          <w:sz w:val="22"/>
          <w:szCs w:val="22"/>
        </w:rPr>
        <w:t>You are expected to attend all class sessions and participate actively in discussions and activities.  In order to do so, you are expected to complete all required</w:t>
      </w:r>
      <w:r w:rsidR="000070C7">
        <w:rPr>
          <w:rFonts w:ascii="Arial" w:eastAsia="Times New Roman" w:hAnsi="Arial"/>
          <w:sz w:val="22"/>
          <w:szCs w:val="22"/>
        </w:rPr>
        <w:t xml:space="preserve"> readings by the assigned date.</w:t>
      </w:r>
      <w:r w:rsidRPr="0005029E">
        <w:rPr>
          <w:rFonts w:ascii="Arial" w:eastAsia="Times New Roman" w:hAnsi="Arial"/>
          <w:sz w:val="22"/>
          <w:szCs w:val="22"/>
        </w:rPr>
        <w:t xml:space="preserve"> </w:t>
      </w:r>
      <w:r w:rsidR="000070C7">
        <w:rPr>
          <w:rFonts w:ascii="Arial" w:eastAsia="Times New Roman" w:hAnsi="Arial"/>
          <w:b/>
          <w:i/>
          <w:sz w:val="22"/>
          <w:szCs w:val="22"/>
        </w:rPr>
        <w:t>Please se</w:t>
      </w:r>
      <w:r w:rsidR="00937202">
        <w:rPr>
          <w:rFonts w:ascii="Arial" w:eastAsia="Times New Roman" w:hAnsi="Arial"/>
          <w:b/>
          <w:i/>
          <w:sz w:val="22"/>
          <w:szCs w:val="22"/>
        </w:rPr>
        <w:t>e attendance policy in</w:t>
      </w:r>
      <w:r w:rsidR="000070C7">
        <w:rPr>
          <w:rFonts w:ascii="Arial" w:eastAsia="Times New Roman" w:hAnsi="Arial"/>
          <w:b/>
          <w:i/>
          <w:sz w:val="22"/>
          <w:szCs w:val="22"/>
        </w:rPr>
        <w:t xml:space="preserve"> this syllabus</w:t>
      </w:r>
      <w:r w:rsidRPr="0005029E">
        <w:rPr>
          <w:rFonts w:ascii="Arial" w:eastAsia="Times New Roman" w:hAnsi="Arial"/>
          <w:b/>
          <w:i/>
          <w:sz w:val="22"/>
          <w:szCs w:val="22"/>
        </w:rPr>
        <w:t>.</w:t>
      </w:r>
      <w:r w:rsidR="000070C7">
        <w:rPr>
          <w:rFonts w:ascii="Arial" w:eastAsia="Times New Roman" w:hAnsi="Arial"/>
          <w:sz w:val="22"/>
          <w:szCs w:val="22"/>
        </w:rPr>
        <w:t xml:space="preserve"> </w:t>
      </w:r>
      <w:r w:rsidRPr="0005029E">
        <w:rPr>
          <w:rFonts w:ascii="Arial" w:eastAsia="Times New Roman" w:hAnsi="Arial"/>
          <w:sz w:val="22"/>
          <w:szCs w:val="22"/>
        </w:rPr>
        <w:t xml:space="preserve">Being consistently late and/or leaving class early will also lower your grade.  </w:t>
      </w:r>
    </w:p>
    <w:p w:rsidR="0005029E" w:rsidRDefault="0005029E" w:rsidP="0005029E">
      <w:pPr>
        <w:rPr>
          <w:rFonts w:ascii="Arial" w:hAnsi="Arial"/>
          <w:sz w:val="22"/>
        </w:rPr>
      </w:pPr>
    </w:p>
    <w:p w:rsidR="0005029E" w:rsidRPr="0005029E" w:rsidRDefault="0005029E" w:rsidP="0005029E">
      <w:pPr>
        <w:rPr>
          <w:rFonts w:ascii="Arial" w:eastAsia="Times New Roman" w:hAnsi="Arial"/>
          <w:b/>
          <w:sz w:val="22"/>
          <w:szCs w:val="22"/>
        </w:rPr>
      </w:pPr>
      <w:r w:rsidRPr="000070C7">
        <w:rPr>
          <w:rFonts w:ascii="Arial" w:hAnsi="Arial"/>
          <w:b/>
          <w:sz w:val="22"/>
        </w:rPr>
        <w:t xml:space="preserve">2. </w:t>
      </w:r>
      <w:r w:rsidRPr="000070C7">
        <w:rPr>
          <w:rFonts w:ascii="Arial" w:hAnsi="Arial"/>
          <w:b/>
          <w:sz w:val="22"/>
        </w:rPr>
        <w:tab/>
      </w:r>
      <w:r w:rsidRPr="0005029E">
        <w:rPr>
          <w:rFonts w:ascii="Arial" w:eastAsia="Times New Roman" w:hAnsi="Arial"/>
          <w:b/>
          <w:sz w:val="22"/>
          <w:szCs w:val="22"/>
          <w:u w:val="single"/>
        </w:rPr>
        <w:t>Reading Discussions</w:t>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00E45A96">
        <w:rPr>
          <w:rFonts w:ascii="Arial" w:eastAsia="Times New Roman" w:hAnsi="Arial"/>
          <w:b/>
          <w:sz w:val="22"/>
          <w:szCs w:val="22"/>
        </w:rPr>
        <w:t>(</w:t>
      </w:r>
      <w:r w:rsidR="00421AD2">
        <w:rPr>
          <w:rFonts w:ascii="Arial" w:eastAsia="Times New Roman" w:hAnsi="Arial"/>
          <w:b/>
          <w:sz w:val="22"/>
          <w:szCs w:val="22"/>
        </w:rPr>
        <w:t>1</w:t>
      </w:r>
      <w:r w:rsidRPr="0005029E">
        <w:rPr>
          <w:rFonts w:ascii="Arial" w:eastAsia="Times New Roman" w:hAnsi="Arial"/>
          <w:b/>
          <w:sz w:val="22"/>
          <w:szCs w:val="22"/>
        </w:rPr>
        <w:t>0 points</w:t>
      </w:r>
      <w:r w:rsidR="00E45A96">
        <w:rPr>
          <w:rFonts w:ascii="Arial" w:eastAsia="Times New Roman" w:hAnsi="Arial"/>
          <w:b/>
          <w:sz w:val="22"/>
          <w:szCs w:val="22"/>
        </w:rPr>
        <w:t>)</w:t>
      </w:r>
    </w:p>
    <w:p w:rsidR="0005029E" w:rsidRPr="0005029E" w:rsidRDefault="0005029E" w:rsidP="0005029E">
      <w:pPr>
        <w:ind w:left="720"/>
        <w:rPr>
          <w:rFonts w:ascii="Arial" w:eastAsia="Times New Roman" w:hAnsi="Arial"/>
          <w:color w:val="FF0000"/>
          <w:sz w:val="22"/>
          <w:szCs w:val="22"/>
        </w:rPr>
      </w:pPr>
      <w:r w:rsidRPr="0005029E">
        <w:rPr>
          <w:rFonts w:ascii="Arial" w:eastAsia="Times New Roman" w:hAnsi="Arial"/>
          <w:sz w:val="22"/>
          <w:szCs w:val="22"/>
        </w:rPr>
        <w:t>Individually or in pairs, students will lead a class discussion on one of the required read</w:t>
      </w:r>
      <w:r>
        <w:rPr>
          <w:rFonts w:ascii="Arial" w:eastAsia="Times New Roman" w:hAnsi="Arial"/>
          <w:sz w:val="22"/>
          <w:szCs w:val="22"/>
        </w:rPr>
        <w:t>ings either in class or online</w:t>
      </w:r>
      <w:r w:rsidR="000070C7">
        <w:rPr>
          <w:rFonts w:ascii="Arial" w:eastAsia="Times New Roman" w:hAnsi="Arial"/>
          <w:sz w:val="22"/>
          <w:szCs w:val="22"/>
        </w:rPr>
        <w:t xml:space="preserve">. </w:t>
      </w:r>
      <w:r w:rsidRPr="0005029E">
        <w:rPr>
          <w:rFonts w:ascii="Arial" w:eastAsia="Times New Roman" w:hAnsi="Arial"/>
          <w:sz w:val="22"/>
          <w:szCs w:val="22"/>
        </w:rPr>
        <w:t xml:space="preserve">Students should identify 2-3 critical questions from the readings to lead the discussion. </w:t>
      </w:r>
      <w:r w:rsidRPr="0005029E">
        <w:rPr>
          <w:rFonts w:ascii="Arial" w:eastAsia="Times New Roman" w:hAnsi="Arial"/>
          <w:b/>
          <w:sz w:val="22"/>
          <w:szCs w:val="22"/>
        </w:rPr>
        <w:t>All students should reference the readings in their questions (discussion leaders) and in their responses (participation in discussions)</w:t>
      </w:r>
      <w:r w:rsidRPr="0005029E">
        <w:rPr>
          <w:rFonts w:ascii="Arial" w:eastAsia="Times New Roman" w:hAnsi="Arial"/>
          <w:sz w:val="22"/>
          <w:szCs w:val="22"/>
        </w:rPr>
        <w:t>.</w:t>
      </w:r>
    </w:p>
    <w:p w:rsidR="0005029E" w:rsidRPr="0005029E" w:rsidRDefault="00421AD2" w:rsidP="0005029E">
      <w:pPr>
        <w:ind w:left="720"/>
        <w:rPr>
          <w:rFonts w:ascii="Arial" w:eastAsia="Times New Roman" w:hAnsi="Arial"/>
          <w:b/>
          <w:i/>
          <w:sz w:val="22"/>
          <w:szCs w:val="22"/>
        </w:rPr>
      </w:pPr>
      <w:r>
        <w:rPr>
          <w:rFonts w:ascii="Arial" w:eastAsia="Times New Roman" w:hAnsi="Arial"/>
          <w:b/>
          <w:i/>
          <w:sz w:val="22"/>
          <w:szCs w:val="22"/>
        </w:rPr>
        <w:t>Discussion Leader:</w:t>
      </w:r>
      <w:r>
        <w:rPr>
          <w:rFonts w:ascii="Arial" w:eastAsia="Times New Roman" w:hAnsi="Arial"/>
          <w:b/>
          <w:i/>
          <w:sz w:val="22"/>
          <w:szCs w:val="22"/>
        </w:rPr>
        <w:tab/>
      </w:r>
      <w:r>
        <w:rPr>
          <w:rFonts w:ascii="Arial" w:eastAsia="Times New Roman" w:hAnsi="Arial"/>
          <w:b/>
          <w:i/>
          <w:sz w:val="22"/>
          <w:szCs w:val="22"/>
        </w:rPr>
        <w:tab/>
      </w:r>
      <w:r>
        <w:rPr>
          <w:rFonts w:ascii="Arial" w:eastAsia="Times New Roman" w:hAnsi="Arial"/>
          <w:b/>
          <w:i/>
          <w:sz w:val="22"/>
          <w:szCs w:val="22"/>
        </w:rPr>
        <w:tab/>
      </w:r>
      <w:r>
        <w:rPr>
          <w:rFonts w:ascii="Arial" w:eastAsia="Times New Roman" w:hAnsi="Arial"/>
          <w:b/>
          <w:i/>
          <w:sz w:val="22"/>
          <w:szCs w:val="22"/>
        </w:rPr>
        <w:tab/>
      </w:r>
      <w:r>
        <w:rPr>
          <w:rFonts w:ascii="Arial" w:eastAsia="Times New Roman" w:hAnsi="Arial"/>
          <w:b/>
          <w:i/>
          <w:sz w:val="22"/>
          <w:szCs w:val="22"/>
        </w:rPr>
        <w:tab/>
      </w:r>
      <w:r>
        <w:rPr>
          <w:rFonts w:ascii="Arial" w:eastAsia="Times New Roman" w:hAnsi="Arial"/>
          <w:b/>
          <w:i/>
          <w:sz w:val="22"/>
          <w:szCs w:val="22"/>
        </w:rPr>
        <w:tab/>
      </w:r>
      <w:r>
        <w:rPr>
          <w:rFonts w:ascii="Arial" w:eastAsia="Times New Roman" w:hAnsi="Arial"/>
          <w:b/>
          <w:i/>
          <w:sz w:val="22"/>
          <w:szCs w:val="22"/>
        </w:rPr>
        <w:tab/>
        <w:t>5</w:t>
      </w:r>
      <w:r w:rsidR="0005029E" w:rsidRPr="0005029E">
        <w:rPr>
          <w:rFonts w:ascii="Arial" w:eastAsia="Times New Roman" w:hAnsi="Arial"/>
          <w:b/>
          <w:i/>
          <w:sz w:val="22"/>
          <w:szCs w:val="22"/>
        </w:rPr>
        <w:t xml:space="preserve"> points</w:t>
      </w:r>
    </w:p>
    <w:p w:rsidR="0005029E" w:rsidRPr="0005029E" w:rsidRDefault="0005029E" w:rsidP="0005029E">
      <w:pPr>
        <w:ind w:left="720"/>
        <w:rPr>
          <w:rFonts w:ascii="Arial" w:eastAsia="Times New Roman" w:hAnsi="Arial"/>
          <w:b/>
          <w:i/>
          <w:sz w:val="22"/>
          <w:szCs w:val="22"/>
        </w:rPr>
      </w:pPr>
      <w:r w:rsidRPr="0005029E">
        <w:rPr>
          <w:rFonts w:ascii="Arial" w:eastAsia="Times New Roman" w:hAnsi="Arial"/>
          <w:b/>
          <w:i/>
          <w:sz w:val="22"/>
          <w:szCs w:val="22"/>
        </w:rPr>
        <w:t xml:space="preserve">Participation </w:t>
      </w:r>
      <w:r w:rsidR="00421AD2">
        <w:rPr>
          <w:rFonts w:ascii="Arial" w:eastAsia="Times New Roman" w:hAnsi="Arial"/>
          <w:b/>
          <w:i/>
          <w:sz w:val="22"/>
          <w:szCs w:val="22"/>
        </w:rPr>
        <w:t>in ALL Reading Discussions:</w:t>
      </w:r>
      <w:r w:rsidR="00421AD2">
        <w:rPr>
          <w:rFonts w:ascii="Arial" w:eastAsia="Times New Roman" w:hAnsi="Arial"/>
          <w:b/>
          <w:i/>
          <w:sz w:val="22"/>
          <w:szCs w:val="22"/>
        </w:rPr>
        <w:tab/>
      </w:r>
      <w:r w:rsidR="00421AD2">
        <w:rPr>
          <w:rFonts w:ascii="Arial" w:eastAsia="Times New Roman" w:hAnsi="Arial"/>
          <w:b/>
          <w:i/>
          <w:sz w:val="22"/>
          <w:szCs w:val="22"/>
        </w:rPr>
        <w:tab/>
      </w:r>
      <w:r w:rsidR="00421AD2">
        <w:rPr>
          <w:rFonts w:ascii="Arial" w:eastAsia="Times New Roman" w:hAnsi="Arial"/>
          <w:b/>
          <w:i/>
          <w:sz w:val="22"/>
          <w:szCs w:val="22"/>
        </w:rPr>
        <w:tab/>
        <w:t>5</w:t>
      </w:r>
      <w:r w:rsidRPr="0005029E">
        <w:rPr>
          <w:rFonts w:ascii="Arial" w:eastAsia="Times New Roman" w:hAnsi="Arial"/>
          <w:b/>
          <w:i/>
          <w:sz w:val="22"/>
          <w:szCs w:val="22"/>
        </w:rPr>
        <w:t xml:space="preserve"> points</w:t>
      </w:r>
    </w:p>
    <w:p w:rsidR="0005029E" w:rsidRPr="0005029E" w:rsidRDefault="0005029E" w:rsidP="0005029E">
      <w:pPr>
        <w:tabs>
          <w:tab w:val="num" w:pos="1080"/>
        </w:tabs>
        <w:ind w:left="720"/>
        <w:rPr>
          <w:rFonts w:ascii="Arial" w:eastAsia="Times New Roman" w:hAnsi="Arial"/>
          <w:b/>
          <w:sz w:val="22"/>
          <w:szCs w:val="22"/>
        </w:rPr>
      </w:pPr>
    </w:p>
    <w:p w:rsidR="0005029E" w:rsidRPr="0005029E" w:rsidRDefault="0005029E" w:rsidP="0005029E">
      <w:pPr>
        <w:tabs>
          <w:tab w:val="num" w:pos="1080"/>
        </w:tabs>
        <w:ind w:left="720"/>
        <w:rPr>
          <w:rFonts w:ascii="Arial" w:eastAsia="Times New Roman" w:hAnsi="Arial"/>
          <w:b/>
          <w:sz w:val="22"/>
          <w:szCs w:val="22"/>
        </w:rPr>
      </w:pPr>
      <w:r w:rsidRPr="0005029E">
        <w:rPr>
          <w:rFonts w:ascii="Arial" w:eastAsia="Times New Roman" w:hAnsi="Arial"/>
          <w:b/>
          <w:sz w:val="22"/>
          <w:szCs w:val="22"/>
        </w:rPr>
        <w:t>DUE:</w:t>
      </w:r>
      <w:r w:rsidRPr="0005029E">
        <w:rPr>
          <w:rFonts w:ascii="Arial" w:eastAsia="Times New Roman" w:hAnsi="Arial"/>
          <w:b/>
          <w:sz w:val="22"/>
          <w:szCs w:val="22"/>
        </w:rPr>
        <w:tab/>
        <w:t>Throughout the semester</w:t>
      </w:r>
    </w:p>
    <w:p w:rsidR="005D0CB5" w:rsidRDefault="005D0CB5">
      <w:pPr>
        <w:rPr>
          <w:rFonts w:ascii="Arial" w:hAnsi="Arial"/>
          <w:sz w:val="22"/>
        </w:rPr>
      </w:pPr>
    </w:p>
    <w:p w:rsidR="008F5648" w:rsidRPr="00421AD2" w:rsidRDefault="005D0CB5" w:rsidP="008F5648">
      <w:pPr>
        <w:rPr>
          <w:rFonts w:ascii="Arial" w:eastAsia="Times New Roman" w:hAnsi="Arial" w:cs="Arial"/>
          <w:b/>
          <w:u w:val="single"/>
        </w:rPr>
      </w:pPr>
      <w:r w:rsidRPr="00DC791B">
        <w:rPr>
          <w:rFonts w:ascii="Arial" w:hAnsi="Arial"/>
          <w:b/>
          <w:sz w:val="22"/>
        </w:rPr>
        <w:t xml:space="preserve">Note: </w:t>
      </w:r>
      <w:r w:rsidRPr="000070C7">
        <w:rPr>
          <w:rFonts w:ascii="Arial" w:hAnsi="Arial"/>
          <w:sz w:val="22"/>
        </w:rPr>
        <w:t xml:space="preserve">For the following written assignments, please consult the APA Manual </w:t>
      </w:r>
      <w:r w:rsidR="00B81758">
        <w:rPr>
          <w:rFonts w:ascii="Arial" w:hAnsi="Arial"/>
          <w:sz w:val="22"/>
        </w:rPr>
        <w:t>(6</w:t>
      </w:r>
      <w:r w:rsidR="00B81758" w:rsidRPr="00B81758">
        <w:rPr>
          <w:rFonts w:ascii="Arial" w:hAnsi="Arial"/>
          <w:sz w:val="22"/>
          <w:vertAlign w:val="superscript"/>
        </w:rPr>
        <w:t>th</w:t>
      </w:r>
      <w:r w:rsidR="00B81758">
        <w:rPr>
          <w:rFonts w:ascii="Arial" w:hAnsi="Arial"/>
          <w:sz w:val="22"/>
        </w:rPr>
        <w:t xml:space="preserve"> edition) </w:t>
      </w:r>
      <w:r w:rsidRPr="000070C7">
        <w:rPr>
          <w:rFonts w:ascii="Arial" w:hAnsi="Arial"/>
          <w:sz w:val="22"/>
        </w:rPr>
        <w:t xml:space="preserve">for proper formatting and presentation guidelines (see </w:t>
      </w:r>
      <w:hyperlink r:id="rId13" w:history="1">
        <w:r w:rsidRPr="000070C7">
          <w:rPr>
            <w:rStyle w:val="Hyperlink"/>
            <w:rFonts w:ascii="Arial" w:hAnsi="Arial"/>
            <w:sz w:val="22"/>
          </w:rPr>
          <w:t>www.apa.org</w:t>
        </w:r>
      </w:hyperlink>
      <w:r w:rsidRPr="000070C7">
        <w:rPr>
          <w:rFonts w:ascii="Arial" w:hAnsi="Arial"/>
          <w:sz w:val="22"/>
        </w:rPr>
        <w:t xml:space="preserve">). </w:t>
      </w:r>
      <w:r>
        <w:rPr>
          <w:rFonts w:ascii="Arial" w:hAnsi="Arial"/>
          <w:b/>
          <w:sz w:val="22"/>
        </w:rPr>
        <w:t xml:space="preserve">Submission: </w:t>
      </w:r>
      <w:r w:rsidRPr="000070C7">
        <w:rPr>
          <w:rFonts w:ascii="Arial" w:hAnsi="Arial"/>
          <w:sz w:val="22"/>
        </w:rPr>
        <w:t xml:space="preserve">All 3 core written assignments </w:t>
      </w:r>
      <w:r w:rsidR="000D7884" w:rsidRPr="000070C7">
        <w:rPr>
          <w:rFonts w:ascii="Arial" w:hAnsi="Arial"/>
          <w:sz w:val="22"/>
        </w:rPr>
        <w:t>must</w:t>
      </w:r>
      <w:r w:rsidRPr="000070C7">
        <w:rPr>
          <w:rFonts w:ascii="Arial" w:hAnsi="Arial"/>
          <w:sz w:val="22"/>
        </w:rPr>
        <w:t xml:space="preserve"> be submitted in </w:t>
      </w:r>
      <w:r w:rsidRPr="000070C7">
        <w:rPr>
          <w:rFonts w:ascii="Arial" w:hAnsi="Arial"/>
          <w:b/>
          <w:sz w:val="22"/>
        </w:rPr>
        <w:t>paper format</w:t>
      </w:r>
      <w:r w:rsidRPr="000070C7">
        <w:rPr>
          <w:rFonts w:ascii="Arial" w:hAnsi="Arial"/>
          <w:sz w:val="22"/>
        </w:rPr>
        <w:t>.</w:t>
      </w:r>
      <w:r>
        <w:rPr>
          <w:rFonts w:ascii="Arial" w:hAnsi="Arial"/>
          <w:b/>
          <w:sz w:val="22"/>
        </w:rPr>
        <w:t xml:space="preserve"> </w:t>
      </w:r>
      <w:r w:rsidR="008F5648" w:rsidRPr="00C72E41">
        <w:rPr>
          <w:rFonts w:ascii="Arial" w:eastAsia="Times New Roman" w:hAnsi="Arial" w:cs="Arial"/>
        </w:rPr>
        <w:t>Writing requirements for this class will be met as described in the assignments.  Every course at the university, including this one, must have a writing requirement of at least 2500 words.</w:t>
      </w:r>
    </w:p>
    <w:p w:rsidR="005D0CB5" w:rsidRPr="00506F8F" w:rsidRDefault="005D0CB5">
      <w:pPr>
        <w:rPr>
          <w:rFonts w:ascii="Arial" w:hAnsi="Arial"/>
          <w:sz w:val="22"/>
        </w:rPr>
      </w:pPr>
    </w:p>
    <w:p w:rsidR="005D0CB5" w:rsidRPr="007B724B" w:rsidRDefault="005D0CB5">
      <w:pPr>
        <w:rPr>
          <w:rFonts w:ascii="Arial" w:hAnsi="Arial"/>
          <w:sz w:val="22"/>
        </w:rPr>
      </w:pPr>
    </w:p>
    <w:p w:rsidR="005D0CB5" w:rsidRDefault="000070C7" w:rsidP="005D0CB5">
      <w:pPr>
        <w:ind w:left="720" w:hanging="720"/>
        <w:rPr>
          <w:rFonts w:ascii="Arial" w:hAnsi="Arial"/>
          <w:b/>
          <w:sz w:val="22"/>
        </w:rPr>
      </w:pPr>
      <w:r>
        <w:rPr>
          <w:rFonts w:ascii="Arial" w:hAnsi="Arial"/>
          <w:b/>
          <w:sz w:val="22"/>
        </w:rPr>
        <w:t>3</w:t>
      </w:r>
      <w:r w:rsidR="005D0CB5" w:rsidRPr="007B724B">
        <w:rPr>
          <w:rFonts w:ascii="Arial" w:hAnsi="Arial"/>
          <w:b/>
          <w:sz w:val="22"/>
        </w:rPr>
        <w:t xml:space="preserve">. </w:t>
      </w:r>
      <w:r w:rsidR="005D0CB5" w:rsidRPr="007B724B">
        <w:rPr>
          <w:rFonts w:ascii="Arial" w:hAnsi="Arial"/>
          <w:b/>
          <w:sz w:val="22"/>
        </w:rPr>
        <w:tab/>
      </w:r>
      <w:r w:rsidR="005D0CB5">
        <w:rPr>
          <w:rFonts w:ascii="Arial" w:hAnsi="Arial"/>
          <w:b/>
          <w:sz w:val="22"/>
        </w:rPr>
        <w:t>Assignment #1</w:t>
      </w:r>
      <w:r w:rsidR="00E66A8A">
        <w:rPr>
          <w:rFonts w:ascii="Arial" w:hAnsi="Arial"/>
          <w:b/>
          <w:sz w:val="22"/>
        </w:rPr>
        <w:t xml:space="preserve"> – </w:t>
      </w:r>
      <w:r w:rsidR="00E66A8A" w:rsidRPr="00E66A8A">
        <w:rPr>
          <w:rFonts w:ascii="Arial" w:hAnsi="Arial"/>
          <w:b/>
          <w:color w:val="C00000"/>
          <w:sz w:val="22"/>
        </w:rPr>
        <w:t xml:space="preserve">Due </w:t>
      </w:r>
      <w:r w:rsidR="00E66A8A">
        <w:rPr>
          <w:rFonts w:ascii="Arial" w:hAnsi="Arial"/>
          <w:b/>
          <w:color w:val="C00000"/>
          <w:sz w:val="22"/>
        </w:rPr>
        <w:t>Session 6 -</w:t>
      </w:r>
      <w:r w:rsidR="00E66A8A" w:rsidRPr="00E66A8A">
        <w:rPr>
          <w:rFonts w:ascii="Arial" w:hAnsi="Arial"/>
          <w:b/>
          <w:color w:val="C00000"/>
          <w:sz w:val="22"/>
        </w:rPr>
        <w:t xml:space="preserve"> </w:t>
      </w:r>
      <w:r w:rsidR="00E66A8A">
        <w:rPr>
          <w:rFonts w:ascii="Arial" w:hAnsi="Arial"/>
          <w:b/>
          <w:color w:val="C00000"/>
          <w:sz w:val="22"/>
        </w:rPr>
        <w:t xml:space="preserve">Tuesday, </w:t>
      </w:r>
      <w:r w:rsidR="00E66A8A" w:rsidRPr="00E66A8A">
        <w:rPr>
          <w:rFonts w:ascii="Arial" w:hAnsi="Arial"/>
          <w:b/>
          <w:color w:val="C00000"/>
          <w:sz w:val="22"/>
        </w:rPr>
        <w:t>March 1, 2011</w:t>
      </w:r>
    </w:p>
    <w:p w:rsidR="000070C7" w:rsidRPr="007B724B" w:rsidRDefault="000070C7" w:rsidP="000070C7">
      <w:pPr>
        <w:ind w:firstLine="720"/>
        <w:rPr>
          <w:rFonts w:ascii="Arial" w:hAnsi="Arial"/>
          <w:b/>
          <w:sz w:val="22"/>
        </w:rPr>
      </w:pPr>
      <w:r>
        <w:rPr>
          <w:rFonts w:ascii="Arial" w:hAnsi="Arial"/>
          <w:b/>
          <w:sz w:val="22"/>
        </w:rPr>
        <w:t>Assessment Review and CELDT Trends Study</w:t>
      </w:r>
      <w:r>
        <w:rPr>
          <w:rFonts w:ascii="Arial" w:hAnsi="Arial"/>
          <w:b/>
          <w:sz w:val="22"/>
        </w:rPr>
        <w:tab/>
      </w:r>
      <w:r>
        <w:rPr>
          <w:rFonts w:ascii="Arial" w:hAnsi="Arial"/>
          <w:b/>
          <w:sz w:val="22"/>
        </w:rPr>
        <w:tab/>
      </w:r>
      <w:r>
        <w:rPr>
          <w:rFonts w:ascii="Arial" w:hAnsi="Arial"/>
          <w:b/>
          <w:sz w:val="22"/>
        </w:rPr>
        <w:tab/>
      </w:r>
      <w:r>
        <w:rPr>
          <w:rFonts w:ascii="Arial" w:hAnsi="Arial"/>
          <w:b/>
          <w:sz w:val="22"/>
        </w:rPr>
        <w:tab/>
        <w:t>(2</w:t>
      </w:r>
      <w:r w:rsidR="00E45A96">
        <w:rPr>
          <w:rFonts w:ascii="Arial" w:hAnsi="Arial"/>
          <w:b/>
          <w:sz w:val="22"/>
        </w:rPr>
        <w:t>5</w:t>
      </w:r>
      <w:r w:rsidRPr="007B724B">
        <w:rPr>
          <w:rFonts w:ascii="Arial" w:hAnsi="Arial"/>
          <w:b/>
          <w:sz w:val="22"/>
        </w:rPr>
        <w:t xml:space="preserve"> points)</w:t>
      </w:r>
    </w:p>
    <w:p w:rsidR="000070C7" w:rsidRDefault="000070C7" w:rsidP="000070C7">
      <w:pPr>
        <w:rPr>
          <w:rFonts w:ascii="Arial" w:hAnsi="Arial"/>
          <w:sz w:val="22"/>
        </w:rPr>
      </w:pPr>
    </w:p>
    <w:p w:rsidR="000070C7" w:rsidRDefault="00E45A96" w:rsidP="000070C7">
      <w:pPr>
        <w:ind w:left="720"/>
        <w:rPr>
          <w:rFonts w:ascii="Arial" w:hAnsi="Arial"/>
          <w:sz w:val="22"/>
        </w:rPr>
      </w:pPr>
      <w:r w:rsidRPr="00E45A96">
        <w:rPr>
          <w:rFonts w:ascii="Arial" w:hAnsi="Arial"/>
          <w:b/>
          <w:sz w:val="22"/>
          <w:u w:val="single"/>
        </w:rPr>
        <w:t>Purpose</w:t>
      </w:r>
      <w:r>
        <w:rPr>
          <w:rFonts w:ascii="Arial" w:hAnsi="Arial"/>
          <w:sz w:val="22"/>
        </w:rPr>
        <w:t xml:space="preserve">: </w:t>
      </w:r>
      <w:r w:rsidR="000070C7">
        <w:rPr>
          <w:rFonts w:ascii="Arial" w:hAnsi="Arial"/>
          <w:sz w:val="22"/>
        </w:rPr>
        <w:t>The goal of this assignment is to examine various assessment and test</w:t>
      </w:r>
      <w:r>
        <w:rPr>
          <w:rFonts w:ascii="Arial" w:hAnsi="Arial"/>
          <w:sz w:val="22"/>
        </w:rPr>
        <w:t>ing tools in place for English L</w:t>
      </w:r>
      <w:r w:rsidR="000070C7">
        <w:rPr>
          <w:rFonts w:ascii="Arial" w:hAnsi="Arial"/>
          <w:sz w:val="22"/>
        </w:rPr>
        <w:t>earners, with attention to the state-mandated CELDT. The purpose of this assignment is to provide you with an opportunity to consider the full range of assessment tools to be used with English Learners in informing language, literacy, and content area development and achievement.</w:t>
      </w:r>
    </w:p>
    <w:p w:rsidR="000070C7" w:rsidRDefault="000070C7" w:rsidP="000070C7">
      <w:pPr>
        <w:ind w:left="720"/>
        <w:rPr>
          <w:rFonts w:ascii="Arial" w:hAnsi="Arial"/>
          <w:sz w:val="22"/>
        </w:rPr>
      </w:pPr>
    </w:p>
    <w:p w:rsidR="000070C7" w:rsidRDefault="00E45A96" w:rsidP="000070C7">
      <w:pPr>
        <w:ind w:left="720"/>
        <w:rPr>
          <w:rFonts w:ascii="Arial" w:hAnsi="Arial"/>
          <w:sz w:val="22"/>
        </w:rPr>
      </w:pPr>
      <w:r w:rsidRPr="00E45A96">
        <w:rPr>
          <w:rFonts w:ascii="Arial" w:hAnsi="Arial"/>
          <w:b/>
          <w:sz w:val="22"/>
          <w:u w:val="single"/>
        </w:rPr>
        <w:lastRenderedPageBreak/>
        <w:t>Scope</w:t>
      </w:r>
      <w:r>
        <w:rPr>
          <w:rFonts w:ascii="Arial" w:hAnsi="Arial"/>
          <w:sz w:val="22"/>
        </w:rPr>
        <w:t xml:space="preserve">: </w:t>
      </w:r>
      <w:r w:rsidR="000070C7">
        <w:rPr>
          <w:rFonts w:ascii="Arial" w:hAnsi="Arial"/>
          <w:sz w:val="22"/>
        </w:rPr>
        <w:t>This assignment entails an examination of the components, process, and effectiveness of the CELDT (California English Language Development Test, mandated in California as of 2002) as implemented at your site of choice. (Note: If you are not familiar with the CELDT, see the California Department of Education website for CELDT information an</w:t>
      </w:r>
      <w:r>
        <w:rPr>
          <w:rFonts w:ascii="Arial" w:hAnsi="Arial"/>
          <w:sz w:val="22"/>
        </w:rPr>
        <w:t xml:space="preserve">d reporting. </w:t>
      </w:r>
      <w:r w:rsidR="000070C7">
        <w:rPr>
          <w:rFonts w:ascii="Arial" w:hAnsi="Arial"/>
          <w:sz w:val="22"/>
        </w:rPr>
        <w:t>The analysis portion of this assignment also entails an analysis of the various types of assessment tools that are needed to flesh out a fuller snapshot of English Learners’ progress in the areas of language, literacy, and academic content areas.</w:t>
      </w:r>
    </w:p>
    <w:p w:rsidR="000070C7" w:rsidRDefault="000070C7" w:rsidP="000070C7">
      <w:pPr>
        <w:ind w:left="720"/>
        <w:rPr>
          <w:rFonts w:ascii="Arial" w:hAnsi="Arial"/>
          <w:sz w:val="22"/>
        </w:rPr>
      </w:pPr>
    </w:p>
    <w:p w:rsidR="000070C7" w:rsidRDefault="000070C7" w:rsidP="000070C7">
      <w:pPr>
        <w:ind w:left="720"/>
        <w:rPr>
          <w:rFonts w:ascii="Arial" w:hAnsi="Arial"/>
          <w:sz w:val="22"/>
        </w:rPr>
      </w:pPr>
      <w:r>
        <w:rPr>
          <w:rFonts w:ascii="Arial" w:hAnsi="Arial"/>
          <w:sz w:val="22"/>
        </w:rPr>
        <w:t>First, locate and review</w:t>
      </w:r>
      <w:r w:rsidRPr="007B724B">
        <w:rPr>
          <w:rFonts w:ascii="Arial" w:hAnsi="Arial"/>
          <w:sz w:val="22"/>
        </w:rPr>
        <w:t xml:space="preserve"> CELDT scores over t</w:t>
      </w:r>
      <w:r>
        <w:rPr>
          <w:rFonts w:ascii="Arial" w:hAnsi="Arial"/>
          <w:sz w:val="22"/>
        </w:rPr>
        <w:t>he past 5 years for your site and/or</w:t>
      </w:r>
      <w:r w:rsidRPr="007B724B">
        <w:rPr>
          <w:rFonts w:ascii="Arial" w:hAnsi="Arial"/>
          <w:sz w:val="22"/>
        </w:rPr>
        <w:t xml:space="preserve"> grade level of choice. </w:t>
      </w:r>
      <w:r>
        <w:rPr>
          <w:rFonts w:ascii="Arial" w:hAnsi="Arial"/>
          <w:sz w:val="22"/>
        </w:rPr>
        <w:t xml:space="preserve">What patterns do you see? What questions come to mind in examining any trends or patterns? Use the following questions to guide your </w:t>
      </w:r>
      <w:r w:rsidRPr="007B724B">
        <w:rPr>
          <w:rFonts w:ascii="Arial" w:hAnsi="Arial"/>
          <w:sz w:val="22"/>
        </w:rPr>
        <w:t>analysis of the trends and factors related to CELDT scores over the past 5 years</w:t>
      </w:r>
      <w:r>
        <w:rPr>
          <w:rFonts w:ascii="Arial" w:hAnsi="Arial"/>
          <w:sz w:val="22"/>
        </w:rPr>
        <w:t>. Be sure to frame your analysis using</w:t>
      </w:r>
      <w:r w:rsidRPr="007B724B">
        <w:rPr>
          <w:rFonts w:ascii="Arial" w:hAnsi="Arial"/>
          <w:sz w:val="22"/>
        </w:rPr>
        <w:t xml:space="preserve"> </w:t>
      </w:r>
      <w:r>
        <w:rPr>
          <w:rFonts w:ascii="Arial" w:hAnsi="Arial"/>
          <w:sz w:val="22"/>
        </w:rPr>
        <w:t xml:space="preserve">the </w:t>
      </w:r>
      <w:r w:rsidRPr="007B724B">
        <w:rPr>
          <w:rFonts w:ascii="Arial" w:hAnsi="Arial"/>
          <w:sz w:val="22"/>
        </w:rPr>
        <w:t xml:space="preserve">literature on assessment for this population. </w:t>
      </w:r>
    </w:p>
    <w:p w:rsidR="00E66A8A" w:rsidRDefault="00E66A8A" w:rsidP="000070C7">
      <w:pPr>
        <w:ind w:left="720"/>
        <w:rPr>
          <w:rFonts w:ascii="Arial" w:hAnsi="Arial"/>
          <w:sz w:val="22"/>
        </w:rPr>
      </w:pPr>
    </w:p>
    <w:p w:rsidR="00E66A8A" w:rsidRDefault="00E66A8A" w:rsidP="00E66A8A">
      <w:pPr>
        <w:ind w:left="720"/>
        <w:rPr>
          <w:rFonts w:ascii="Arial" w:hAnsi="Arial"/>
          <w:sz w:val="22"/>
        </w:rPr>
      </w:pPr>
      <w:r w:rsidRPr="00E66A8A">
        <w:rPr>
          <w:rFonts w:ascii="Arial" w:hAnsi="Arial"/>
          <w:b/>
          <w:sz w:val="22"/>
          <w:u w:val="single"/>
        </w:rPr>
        <w:t xml:space="preserve">Format </w:t>
      </w:r>
      <w:r w:rsidR="008C1320">
        <w:rPr>
          <w:rFonts w:ascii="Arial" w:hAnsi="Arial"/>
          <w:b/>
          <w:sz w:val="22"/>
          <w:u w:val="single"/>
        </w:rPr>
        <w:t xml:space="preserve">&amp; Assessment </w:t>
      </w:r>
      <w:r w:rsidRPr="00E66A8A">
        <w:rPr>
          <w:rFonts w:ascii="Arial" w:hAnsi="Arial"/>
          <w:b/>
          <w:sz w:val="22"/>
          <w:u w:val="single"/>
        </w:rPr>
        <w:t>of Written Assignment</w:t>
      </w:r>
      <w:r>
        <w:rPr>
          <w:rFonts w:ascii="Arial" w:hAnsi="Arial"/>
          <w:sz w:val="22"/>
        </w:rPr>
        <w:t xml:space="preserve">: </w:t>
      </w:r>
      <w:r w:rsidRPr="007B724B">
        <w:rPr>
          <w:rFonts w:ascii="Arial" w:hAnsi="Arial"/>
          <w:sz w:val="22"/>
        </w:rPr>
        <w:t xml:space="preserve">Discussion of above topics with clear </w:t>
      </w:r>
      <w:r>
        <w:rPr>
          <w:rFonts w:ascii="Arial" w:hAnsi="Arial"/>
          <w:sz w:val="22"/>
        </w:rPr>
        <w:t xml:space="preserve">headings, </w:t>
      </w:r>
      <w:r w:rsidRPr="007B724B">
        <w:rPr>
          <w:rFonts w:ascii="Arial" w:hAnsi="Arial"/>
          <w:sz w:val="22"/>
        </w:rPr>
        <w:t>s</w:t>
      </w:r>
      <w:r>
        <w:rPr>
          <w:rFonts w:ascii="Arial" w:hAnsi="Arial"/>
          <w:sz w:val="22"/>
        </w:rPr>
        <w:t>ubheadings, and cogent analysis. 3-5 pages maximum (double spaced).</w:t>
      </w:r>
      <w:r w:rsidR="008C1320">
        <w:rPr>
          <w:rFonts w:ascii="Arial" w:hAnsi="Arial"/>
          <w:sz w:val="22"/>
        </w:rPr>
        <w:t xml:space="preserve"> Professor will share rubric scale for grading assignment with students in class.</w:t>
      </w:r>
    </w:p>
    <w:p w:rsidR="000070C7" w:rsidRDefault="000070C7" w:rsidP="000070C7">
      <w:pPr>
        <w:rPr>
          <w:rFonts w:ascii="Arial" w:hAnsi="Arial"/>
          <w:sz w:val="22"/>
        </w:rPr>
      </w:pPr>
    </w:p>
    <w:p w:rsidR="000070C7" w:rsidRDefault="000070C7" w:rsidP="000070C7">
      <w:pPr>
        <w:ind w:left="720"/>
        <w:rPr>
          <w:rFonts w:ascii="Arial" w:hAnsi="Arial"/>
          <w:sz w:val="22"/>
        </w:rPr>
      </w:pPr>
      <w:r w:rsidRPr="00E45A96">
        <w:rPr>
          <w:rFonts w:ascii="Arial" w:hAnsi="Arial"/>
          <w:b/>
          <w:sz w:val="22"/>
          <w:u w:val="single"/>
        </w:rPr>
        <w:t>Written Assignment</w:t>
      </w:r>
      <w:r w:rsidRPr="007B724B">
        <w:rPr>
          <w:rFonts w:ascii="Arial" w:hAnsi="Arial"/>
          <w:sz w:val="22"/>
        </w:rPr>
        <w:t>:</w:t>
      </w:r>
      <w:r w:rsidRPr="00F11350">
        <w:rPr>
          <w:rFonts w:ascii="Arial" w:hAnsi="Arial"/>
          <w:sz w:val="22"/>
        </w:rPr>
        <w:t xml:space="preserve"> </w:t>
      </w:r>
      <w:r w:rsidRPr="007B724B">
        <w:rPr>
          <w:rFonts w:ascii="Arial" w:hAnsi="Arial"/>
          <w:sz w:val="22"/>
        </w:rPr>
        <w:t>Based on the abov</w:t>
      </w:r>
      <w:r>
        <w:rPr>
          <w:rFonts w:ascii="Arial" w:hAnsi="Arial"/>
          <w:sz w:val="22"/>
        </w:rPr>
        <w:t>e information you have gathered, answer the following analysis questions:</w:t>
      </w:r>
    </w:p>
    <w:p w:rsidR="000070C7" w:rsidRPr="00FF1F4D" w:rsidRDefault="000070C7" w:rsidP="00191688">
      <w:pPr>
        <w:numPr>
          <w:ilvl w:val="0"/>
          <w:numId w:val="16"/>
        </w:numPr>
        <w:ind w:left="1080"/>
        <w:rPr>
          <w:rFonts w:ascii="Arial" w:hAnsi="Arial"/>
          <w:sz w:val="22"/>
        </w:rPr>
      </w:pPr>
      <w:r w:rsidRPr="007B724B">
        <w:rPr>
          <w:rFonts w:ascii="Arial" w:hAnsi="Arial"/>
          <w:sz w:val="22"/>
        </w:rPr>
        <w:t xml:space="preserve">What factors have likely influenced CELDT scores (e.g., site or district rezoning, who was included in the test scores, focus on literacy instruction, focus on testing under No Child Left Behind, site being designated </w:t>
      </w:r>
      <w:r>
        <w:rPr>
          <w:rFonts w:ascii="Arial" w:hAnsi="Arial"/>
          <w:sz w:val="22"/>
        </w:rPr>
        <w:t>a program</w:t>
      </w:r>
      <w:r w:rsidRPr="007B724B">
        <w:rPr>
          <w:rFonts w:ascii="Arial" w:hAnsi="Arial"/>
          <w:sz w:val="22"/>
        </w:rPr>
        <w:t xml:space="preserve"> improvement site, </w:t>
      </w:r>
      <w:r>
        <w:rPr>
          <w:rFonts w:ascii="Arial" w:hAnsi="Arial"/>
          <w:sz w:val="22"/>
        </w:rPr>
        <w:t xml:space="preserve">professional development, smaller classes, new programs or materials, </w:t>
      </w:r>
      <w:r w:rsidRPr="007B724B">
        <w:rPr>
          <w:rFonts w:ascii="Arial" w:hAnsi="Arial"/>
          <w:sz w:val="22"/>
        </w:rPr>
        <w:t xml:space="preserve">etc.)? </w:t>
      </w:r>
      <w:r w:rsidR="00FF1F4D" w:rsidRPr="00FF1F4D">
        <w:rPr>
          <w:rFonts w:ascii="Arial" w:hAnsi="Arial"/>
          <w:sz w:val="22"/>
        </w:rPr>
        <w:t>State o</w:t>
      </w:r>
      <w:r w:rsidRPr="00FF1F4D">
        <w:rPr>
          <w:rFonts w:ascii="Arial" w:hAnsi="Arial"/>
          <w:sz w:val="22"/>
        </w:rPr>
        <w:t>utcome</w:t>
      </w:r>
      <w:r w:rsidR="00FF1F4D" w:rsidRPr="00FF1F4D">
        <w:rPr>
          <w:rFonts w:ascii="Arial" w:hAnsi="Arial"/>
          <w:sz w:val="22"/>
        </w:rPr>
        <w:t>s with discussion of factors,</w:t>
      </w:r>
      <w:r w:rsidRPr="00FF1F4D">
        <w:rPr>
          <w:rFonts w:ascii="Arial" w:hAnsi="Arial"/>
          <w:sz w:val="22"/>
        </w:rPr>
        <w:t xml:space="preserve"> clear s</w:t>
      </w:r>
      <w:r w:rsidR="00FF1F4D" w:rsidRPr="00FF1F4D">
        <w:rPr>
          <w:rFonts w:ascii="Arial" w:hAnsi="Arial"/>
          <w:sz w:val="22"/>
        </w:rPr>
        <w:t>ubheadings and cogent analysis.</w:t>
      </w:r>
    </w:p>
    <w:p w:rsidR="00FF1F4D" w:rsidRDefault="00FF1F4D" w:rsidP="00191688">
      <w:pPr>
        <w:ind w:left="1080"/>
        <w:rPr>
          <w:rFonts w:ascii="Arial" w:hAnsi="Arial"/>
          <w:sz w:val="22"/>
        </w:rPr>
      </w:pPr>
    </w:p>
    <w:p w:rsidR="00FF1F4D" w:rsidRDefault="000070C7" w:rsidP="00191688">
      <w:pPr>
        <w:numPr>
          <w:ilvl w:val="0"/>
          <w:numId w:val="16"/>
        </w:numPr>
        <w:ind w:left="1080"/>
        <w:rPr>
          <w:rFonts w:ascii="Arial" w:hAnsi="Arial"/>
          <w:sz w:val="22"/>
        </w:rPr>
      </w:pPr>
      <w:r w:rsidRPr="007B724B">
        <w:rPr>
          <w:rFonts w:ascii="Arial" w:hAnsi="Arial"/>
          <w:sz w:val="22"/>
        </w:rPr>
        <w:t xml:space="preserve">What aspects of </w:t>
      </w:r>
      <w:r>
        <w:rPr>
          <w:rFonts w:ascii="Arial" w:hAnsi="Arial"/>
          <w:sz w:val="22"/>
        </w:rPr>
        <w:t>CELDT score reporting</w:t>
      </w:r>
      <w:r w:rsidRPr="007B724B">
        <w:rPr>
          <w:rFonts w:ascii="Arial" w:hAnsi="Arial"/>
          <w:sz w:val="22"/>
        </w:rPr>
        <w:t xml:space="preserve"> need to be improved? For exampl</w:t>
      </w:r>
      <w:r>
        <w:rPr>
          <w:rFonts w:ascii="Arial" w:hAnsi="Arial"/>
          <w:sz w:val="22"/>
        </w:rPr>
        <w:t xml:space="preserve">e, are CELDT scores reported at the </w:t>
      </w:r>
      <w:r w:rsidRPr="007B724B">
        <w:rPr>
          <w:rFonts w:ascii="Arial" w:hAnsi="Arial"/>
          <w:sz w:val="22"/>
        </w:rPr>
        <w:t xml:space="preserve">student </w:t>
      </w:r>
      <w:r>
        <w:rPr>
          <w:rFonts w:ascii="Arial" w:hAnsi="Arial"/>
          <w:sz w:val="22"/>
        </w:rPr>
        <w:t xml:space="preserve">level? By student outcomes in different types of </w:t>
      </w:r>
      <w:r w:rsidRPr="007B724B">
        <w:rPr>
          <w:rFonts w:ascii="Arial" w:hAnsi="Arial"/>
          <w:sz w:val="22"/>
        </w:rPr>
        <w:t>program</w:t>
      </w:r>
      <w:r>
        <w:rPr>
          <w:rFonts w:ascii="Arial" w:hAnsi="Arial"/>
          <w:sz w:val="22"/>
        </w:rPr>
        <w:t>s (Structured English Immersion, ELD, Sheltered instruction, bilingual education, etc. as available at the site)</w:t>
      </w:r>
      <w:r w:rsidRPr="007B724B">
        <w:rPr>
          <w:rFonts w:ascii="Arial" w:hAnsi="Arial"/>
          <w:sz w:val="22"/>
        </w:rPr>
        <w:t xml:space="preserve"> levels of detail to facilitate tracking of student progress by program placement or not? Why might this be the case? </w:t>
      </w:r>
      <w:r w:rsidRPr="00FF1F4D">
        <w:rPr>
          <w:rFonts w:ascii="Arial" w:hAnsi="Arial"/>
          <w:sz w:val="22"/>
        </w:rPr>
        <w:t xml:space="preserve">How might CELDT scores be impacted differentially by changes in the population? What are the implications for improved assessment data reporting? </w:t>
      </w:r>
    </w:p>
    <w:p w:rsidR="00FF1F4D" w:rsidRDefault="00FF1F4D" w:rsidP="00191688">
      <w:pPr>
        <w:ind w:left="1080"/>
        <w:rPr>
          <w:rFonts w:ascii="Arial" w:hAnsi="Arial"/>
          <w:sz w:val="22"/>
        </w:rPr>
      </w:pPr>
    </w:p>
    <w:p w:rsidR="000070C7" w:rsidRDefault="000070C7" w:rsidP="00191688">
      <w:pPr>
        <w:numPr>
          <w:ilvl w:val="0"/>
          <w:numId w:val="16"/>
        </w:numPr>
        <w:ind w:left="1080"/>
        <w:rPr>
          <w:rFonts w:ascii="Arial" w:hAnsi="Arial"/>
          <w:sz w:val="22"/>
        </w:rPr>
      </w:pPr>
      <w:r w:rsidRPr="00FF1F4D">
        <w:rPr>
          <w:rFonts w:ascii="Arial" w:hAnsi="Arial"/>
          <w:sz w:val="22"/>
        </w:rPr>
        <w:t>Are standardized test score reports available for review together with CELDT scores? What is known about using the CELDT as a predictor of overall academic achievement? What other types of formative and summative assessment are in place? What other types of formative and summative assessment need to be utilized and included in order to provide a fuller picture of EL students’ progress?</w:t>
      </w:r>
    </w:p>
    <w:p w:rsidR="00E66A8A" w:rsidRPr="00FF1F4D" w:rsidRDefault="00E66A8A" w:rsidP="00191688">
      <w:pPr>
        <w:ind w:left="1080"/>
        <w:rPr>
          <w:rFonts w:ascii="Arial" w:hAnsi="Arial"/>
          <w:sz w:val="22"/>
        </w:rPr>
      </w:pPr>
    </w:p>
    <w:p w:rsidR="000070C7" w:rsidRDefault="000070C7" w:rsidP="00191688">
      <w:pPr>
        <w:numPr>
          <w:ilvl w:val="0"/>
          <w:numId w:val="16"/>
        </w:numPr>
        <w:ind w:left="1080"/>
        <w:rPr>
          <w:rFonts w:ascii="Arial" w:hAnsi="Arial"/>
          <w:sz w:val="22"/>
        </w:rPr>
      </w:pPr>
      <w:r>
        <w:rPr>
          <w:rFonts w:ascii="Arial" w:hAnsi="Arial"/>
          <w:sz w:val="22"/>
        </w:rPr>
        <w:t xml:space="preserve">What other </w:t>
      </w:r>
      <w:r w:rsidR="00E66A8A">
        <w:rPr>
          <w:rFonts w:ascii="Arial" w:hAnsi="Arial"/>
          <w:sz w:val="22"/>
        </w:rPr>
        <w:t xml:space="preserve">information/revelation did you find out about this topic? What </w:t>
      </w:r>
      <w:r>
        <w:rPr>
          <w:rFonts w:ascii="Arial" w:hAnsi="Arial"/>
          <w:sz w:val="22"/>
        </w:rPr>
        <w:t xml:space="preserve">questions </w:t>
      </w:r>
      <w:r w:rsidR="00E66A8A">
        <w:rPr>
          <w:rFonts w:ascii="Arial" w:hAnsi="Arial"/>
          <w:sz w:val="22"/>
        </w:rPr>
        <w:t>are you pondering about or</w:t>
      </w:r>
      <w:r>
        <w:rPr>
          <w:rFonts w:ascii="Arial" w:hAnsi="Arial"/>
          <w:sz w:val="22"/>
        </w:rPr>
        <w:t xml:space="preserve"> you </w:t>
      </w:r>
      <w:r w:rsidR="00E66A8A">
        <w:rPr>
          <w:rFonts w:ascii="Arial" w:hAnsi="Arial"/>
          <w:sz w:val="22"/>
        </w:rPr>
        <w:t xml:space="preserve">still </w:t>
      </w:r>
      <w:r>
        <w:rPr>
          <w:rFonts w:ascii="Arial" w:hAnsi="Arial"/>
          <w:sz w:val="22"/>
        </w:rPr>
        <w:t>have about this topic?</w:t>
      </w:r>
    </w:p>
    <w:p w:rsidR="000070C7" w:rsidRPr="007B724B" w:rsidRDefault="000070C7" w:rsidP="00191688">
      <w:pPr>
        <w:ind w:left="360"/>
        <w:rPr>
          <w:rFonts w:ascii="Arial" w:hAnsi="Arial"/>
          <w:sz w:val="22"/>
        </w:rPr>
      </w:pPr>
    </w:p>
    <w:p w:rsidR="000070C7" w:rsidRDefault="00E66A8A" w:rsidP="000070C7">
      <w:pPr>
        <w:rPr>
          <w:rFonts w:ascii="Arial" w:hAnsi="Arial"/>
          <w:b/>
          <w:sz w:val="22"/>
        </w:rPr>
      </w:pPr>
      <w:r>
        <w:rPr>
          <w:rFonts w:ascii="Arial" w:hAnsi="Arial"/>
          <w:b/>
          <w:sz w:val="22"/>
        </w:rPr>
        <w:t>3.</w:t>
      </w:r>
      <w:r>
        <w:rPr>
          <w:rFonts w:ascii="Arial" w:hAnsi="Arial"/>
          <w:b/>
          <w:sz w:val="22"/>
        </w:rPr>
        <w:tab/>
        <w:t xml:space="preserve">Assignment #2 - </w:t>
      </w:r>
      <w:r w:rsidRPr="00E66A8A">
        <w:rPr>
          <w:rFonts w:ascii="Arial" w:hAnsi="Arial"/>
          <w:b/>
          <w:color w:val="C00000"/>
          <w:sz w:val="22"/>
        </w:rPr>
        <w:t xml:space="preserve">Due </w:t>
      </w:r>
      <w:r>
        <w:rPr>
          <w:rFonts w:ascii="Arial" w:hAnsi="Arial"/>
          <w:b/>
          <w:color w:val="C00000"/>
          <w:sz w:val="22"/>
        </w:rPr>
        <w:t>Session 10 -</w:t>
      </w:r>
      <w:r w:rsidRPr="00E66A8A">
        <w:rPr>
          <w:rFonts w:ascii="Arial" w:hAnsi="Arial"/>
          <w:b/>
          <w:color w:val="C00000"/>
          <w:sz w:val="22"/>
        </w:rPr>
        <w:t xml:space="preserve"> </w:t>
      </w:r>
      <w:r>
        <w:rPr>
          <w:rFonts w:ascii="Arial" w:hAnsi="Arial"/>
          <w:b/>
          <w:color w:val="C00000"/>
          <w:sz w:val="22"/>
        </w:rPr>
        <w:t>Tuesday, April 5</w:t>
      </w:r>
      <w:r w:rsidRPr="00E66A8A">
        <w:rPr>
          <w:rFonts w:ascii="Arial" w:hAnsi="Arial"/>
          <w:b/>
          <w:color w:val="C00000"/>
          <w:sz w:val="22"/>
        </w:rPr>
        <w:t>, 2011</w:t>
      </w:r>
    </w:p>
    <w:p w:rsidR="005D0CB5" w:rsidRDefault="005D0CB5" w:rsidP="005D0CB5">
      <w:pPr>
        <w:ind w:left="720"/>
        <w:rPr>
          <w:rFonts w:ascii="Arial" w:hAnsi="Arial"/>
          <w:b/>
          <w:sz w:val="22"/>
        </w:rPr>
      </w:pPr>
      <w:r w:rsidRPr="007B724B">
        <w:rPr>
          <w:rFonts w:ascii="Arial" w:hAnsi="Arial"/>
          <w:b/>
          <w:sz w:val="22"/>
        </w:rPr>
        <w:t>Second Langu</w:t>
      </w:r>
      <w:r>
        <w:rPr>
          <w:rFonts w:ascii="Arial" w:hAnsi="Arial"/>
          <w:b/>
          <w:sz w:val="22"/>
        </w:rPr>
        <w:t xml:space="preserve">age Learner Study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w:t>
      </w:r>
      <w:r w:rsidR="00E66A8A">
        <w:rPr>
          <w:rFonts w:ascii="Arial" w:hAnsi="Arial"/>
          <w:b/>
          <w:sz w:val="22"/>
        </w:rPr>
        <w:t>5</w:t>
      </w:r>
      <w:r w:rsidRPr="007B724B">
        <w:rPr>
          <w:rFonts w:ascii="Arial" w:hAnsi="Arial"/>
          <w:b/>
          <w:sz w:val="22"/>
        </w:rPr>
        <w:t xml:space="preserve"> points)</w:t>
      </w:r>
    </w:p>
    <w:p w:rsidR="00E66A8A" w:rsidRPr="007B724B" w:rsidRDefault="00E66A8A" w:rsidP="005D0CB5">
      <w:pPr>
        <w:ind w:left="720"/>
        <w:rPr>
          <w:rFonts w:ascii="Arial" w:hAnsi="Arial"/>
          <w:b/>
          <w:sz w:val="22"/>
        </w:rPr>
      </w:pPr>
    </w:p>
    <w:p w:rsidR="00E45A96" w:rsidRPr="000070C7" w:rsidRDefault="00E45A96" w:rsidP="00E66A8A">
      <w:pPr>
        <w:ind w:left="720"/>
        <w:rPr>
          <w:rFonts w:ascii="Arial" w:hAnsi="Arial"/>
          <w:b/>
          <w:sz w:val="22"/>
          <w:u w:val="single"/>
        </w:rPr>
      </w:pPr>
      <w:r w:rsidRPr="000070C7">
        <w:rPr>
          <w:rFonts w:ascii="Arial" w:hAnsi="Arial"/>
          <w:b/>
          <w:sz w:val="22"/>
          <w:u w:val="single"/>
        </w:rPr>
        <w:t>CTEL Standards 4 and 5</w:t>
      </w:r>
    </w:p>
    <w:p w:rsidR="00E45A96" w:rsidRPr="000070C7" w:rsidRDefault="00E45A96" w:rsidP="00E66A8A">
      <w:pPr>
        <w:ind w:left="720"/>
        <w:rPr>
          <w:rFonts w:ascii="Arial" w:hAnsi="Arial"/>
          <w:sz w:val="22"/>
        </w:rPr>
      </w:pPr>
      <w:r w:rsidRPr="000070C7">
        <w:rPr>
          <w:rFonts w:ascii="Arial" w:hAnsi="Arial" w:cs="Arial"/>
          <w:i/>
          <w:sz w:val="22"/>
          <w:szCs w:val="22"/>
        </w:rPr>
        <w:t xml:space="preserve">If you are taking this course in order to obtain your CTEL, you must post this assignment to your </w:t>
      </w:r>
      <w:proofErr w:type="spellStart"/>
      <w:r w:rsidRPr="000070C7">
        <w:rPr>
          <w:rFonts w:ascii="Arial" w:hAnsi="Arial" w:cs="Arial"/>
          <w:i/>
          <w:sz w:val="22"/>
          <w:szCs w:val="22"/>
        </w:rPr>
        <w:t>WebCT</w:t>
      </w:r>
      <w:proofErr w:type="spellEnd"/>
      <w:r w:rsidRPr="000070C7">
        <w:rPr>
          <w:rFonts w:ascii="Arial" w:hAnsi="Arial" w:cs="Arial"/>
          <w:i/>
          <w:sz w:val="22"/>
          <w:szCs w:val="22"/>
        </w:rPr>
        <w:t xml:space="preserve"> CTEL Portfolio. </w:t>
      </w:r>
      <w:r w:rsidRPr="000070C7">
        <w:rPr>
          <w:rFonts w:ascii="Arial" w:hAnsi="Arial"/>
          <w:sz w:val="22"/>
        </w:rPr>
        <w:t xml:space="preserve">Both the completion of the CTEL assignment </w:t>
      </w:r>
      <w:r w:rsidRPr="000070C7">
        <w:rPr>
          <w:rFonts w:ascii="Arial" w:hAnsi="Arial"/>
          <w:sz w:val="22"/>
          <w:u w:val="single"/>
        </w:rPr>
        <w:t>and</w:t>
      </w:r>
      <w:r w:rsidRPr="000070C7">
        <w:rPr>
          <w:rFonts w:ascii="Arial" w:hAnsi="Arial"/>
          <w:sz w:val="22"/>
        </w:rPr>
        <w:t xml:space="preserve"> passing the course fulfills part of the CTEL requirement, specifically, addressing </w:t>
      </w:r>
      <w:r w:rsidRPr="000070C7">
        <w:rPr>
          <w:rFonts w:ascii="Arial" w:hAnsi="Arial" w:cs="Arial"/>
          <w:bCs/>
          <w:sz w:val="22"/>
        </w:rPr>
        <w:t>Standard 4: Language Structure and Use and Standard 5: First- and Second-Language Development and Their Relationship to Academic Achievement</w:t>
      </w:r>
      <w:r w:rsidRPr="000070C7">
        <w:rPr>
          <w:rFonts w:ascii="Arial" w:hAnsi="Arial"/>
          <w:sz w:val="22"/>
        </w:rPr>
        <w:t>.</w:t>
      </w:r>
    </w:p>
    <w:p w:rsidR="005D0CB5" w:rsidRPr="007B724B" w:rsidRDefault="005D0CB5" w:rsidP="00506F8F">
      <w:pPr>
        <w:rPr>
          <w:rFonts w:ascii="Arial" w:hAnsi="Arial"/>
          <w:b/>
          <w:sz w:val="22"/>
        </w:rPr>
      </w:pPr>
    </w:p>
    <w:p w:rsidR="005D0CB5" w:rsidRPr="007B724B" w:rsidRDefault="005D0CB5" w:rsidP="005D0CB5">
      <w:pPr>
        <w:ind w:left="720"/>
        <w:rPr>
          <w:rFonts w:ascii="Arial" w:hAnsi="Arial"/>
          <w:sz w:val="22"/>
        </w:rPr>
      </w:pPr>
      <w:r w:rsidRPr="00E66A8A">
        <w:rPr>
          <w:rFonts w:ascii="Arial" w:hAnsi="Arial"/>
          <w:b/>
          <w:i/>
          <w:sz w:val="22"/>
          <w:u w:val="single"/>
        </w:rPr>
        <w:lastRenderedPageBreak/>
        <w:t>Purpose</w:t>
      </w:r>
      <w:r w:rsidRPr="007B724B">
        <w:rPr>
          <w:rFonts w:ascii="Arial" w:hAnsi="Arial"/>
          <w:sz w:val="22"/>
        </w:rPr>
        <w:t xml:space="preserve">: The purpose of this assignment is to provide you with an opportunity to study and to demonstrate understanding of key factors in the development of English Learners’ comprehension, aural and written production, and to consider both the instructional strategies and contexts that would encourage and enhance English language literacy and proficiency. </w:t>
      </w:r>
      <w:r w:rsidRPr="00F11350">
        <w:rPr>
          <w:rFonts w:ascii="Arial" w:hAnsi="Arial"/>
          <w:i/>
          <w:sz w:val="22"/>
        </w:rPr>
        <w:t>Both monolingual and bilingual factors, contexts, and goals need to be considered, analyzed and presented in this study.</w:t>
      </w:r>
      <w:r w:rsidRPr="007B724B">
        <w:rPr>
          <w:rFonts w:ascii="Arial" w:hAnsi="Arial"/>
          <w:sz w:val="22"/>
        </w:rPr>
        <w:t xml:space="preserve"> </w:t>
      </w:r>
    </w:p>
    <w:p w:rsidR="005D0CB5" w:rsidRPr="007B724B" w:rsidRDefault="005D0CB5" w:rsidP="005D0CB5">
      <w:pPr>
        <w:ind w:left="720"/>
        <w:rPr>
          <w:rFonts w:ascii="Arial" w:hAnsi="Arial"/>
          <w:sz w:val="22"/>
        </w:rPr>
      </w:pPr>
    </w:p>
    <w:p w:rsidR="005D0CB5" w:rsidRPr="007B724B" w:rsidRDefault="005D0CB5" w:rsidP="005D0CB5">
      <w:pPr>
        <w:ind w:left="720"/>
        <w:rPr>
          <w:rFonts w:ascii="Arial" w:hAnsi="Arial"/>
          <w:sz w:val="22"/>
        </w:rPr>
      </w:pPr>
      <w:r w:rsidRPr="008C1320">
        <w:rPr>
          <w:rFonts w:ascii="Arial" w:hAnsi="Arial"/>
          <w:b/>
          <w:sz w:val="22"/>
          <w:u w:val="single"/>
        </w:rPr>
        <w:t>Focus Student</w:t>
      </w:r>
      <w:r w:rsidR="008C1320">
        <w:rPr>
          <w:rFonts w:ascii="Arial" w:hAnsi="Arial"/>
          <w:sz w:val="22"/>
        </w:rPr>
        <w:t>: You will choose an English L</w:t>
      </w:r>
      <w:r w:rsidRPr="007B724B">
        <w:rPr>
          <w:rFonts w:ascii="Arial" w:hAnsi="Arial"/>
          <w:sz w:val="22"/>
        </w:rPr>
        <w:t xml:space="preserve">earner in your class (or school) to focus on for a case study.  </w:t>
      </w:r>
      <w:r>
        <w:rPr>
          <w:rFonts w:ascii="Arial" w:hAnsi="Arial"/>
          <w:sz w:val="22"/>
        </w:rPr>
        <w:t xml:space="preserve">If you do not have access to a regular classroom, I strongly encourage you to </w:t>
      </w:r>
      <w:r w:rsidR="008C1320">
        <w:rPr>
          <w:rFonts w:ascii="Arial" w:hAnsi="Arial"/>
          <w:sz w:val="22"/>
        </w:rPr>
        <w:t>find a colleague or classmate who teaches at a school and can assist you find a student to study.</w:t>
      </w:r>
      <w:r>
        <w:rPr>
          <w:rFonts w:ascii="Arial" w:hAnsi="Arial"/>
          <w:sz w:val="22"/>
        </w:rPr>
        <w:t xml:space="preserve"> </w:t>
      </w:r>
      <w:r w:rsidR="008C1320">
        <w:rPr>
          <w:rFonts w:ascii="Arial" w:hAnsi="Arial"/>
          <w:sz w:val="22"/>
        </w:rPr>
        <w:t>If that is not possible, then perhaps share student data with a classmate, but each of you write your own paper with your own analysis.</w:t>
      </w:r>
    </w:p>
    <w:p w:rsidR="005D0CB5" w:rsidRPr="00F11350" w:rsidRDefault="005D0CB5" w:rsidP="005D0CB5">
      <w:pPr>
        <w:ind w:left="720"/>
        <w:rPr>
          <w:rFonts w:ascii="Arial" w:hAnsi="Arial"/>
          <w:i/>
          <w:sz w:val="22"/>
        </w:rPr>
      </w:pPr>
    </w:p>
    <w:p w:rsidR="005D0CB5" w:rsidRPr="007B724B" w:rsidRDefault="00E74E63" w:rsidP="005D0CB5">
      <w:pPr>
        <w:ind w:left="720"/>
        <w:rPr>
          <w:rFonts w:ascii="Arial" w:hAnsi="Arial"/>
          <w:sz w:val="22"/>
        </w:rPr>
      </w:pPr>
      <w:r>
        <w:rPr>
          <w:rFonts w:ascii="Arial" w:hAnsi="Arial"/>
          <w:b/>
          <w:sz w:val="22"/>
          <w:u w:val="single"/>
        </w:rPr>
        <w:t xml:space="preserve">Gather </w:t>
      </w:r>
      <w:r w:rsidR="005D0CB5" w:rsidRPr="008C1320">
        <w:rPr>
          <w:rFonts w:ascii="Arial" w:hAnsi="Arial"/>
          <w:b/>
          <w:sz w:val="22"/>
          <w:u w:val="single"/>
        </w:rPr>
        <w:t>Data on the Focus Student</w:t>
      </w:r>
      <w:r w:rsidR="005D0CB5" w:rsidRPr="007B724B">
        <w:rPr>
          <w:rFonts w:ascii="Arial" w:hAnsi="Arial"/>
          <w:sz w:val="22"/>
        </w:rPr>
        <w:t>: Your case study will include information on the “whole child” (i.e. academic, social, home environment), but will primarily focus on his/her language abilities and needs</w:t>
      </w:r>
      <w:r w:rsidR="005D0CB5">
        <w:rPr>
          <w:rFonts w:ascii="Arial" w:hAnsi="Arial"/>
          <w:sz w:val="22"/>
        </w:rPr>
        <w:t xml:space="preserve"> across the various settings</w:t>
      </w:r>
      <w:r w:rsidR="005D0CB5" w:rsidRPr="007B724B">
        <w:rPr>
          <w:rFonts w:ascii="Arial" w:hAnsi="Arial"/>
          <w:sz w:val="22"/>
        </w:rPr>
        <w:t>. Your case study will include the following:</w:t>
      </w:r>
    </w:p>
    <w:p w:rsidR="005D0CB5" w:rsidRPr="007B724B" w:rsidRDefault="005D0CB5" w:rsidP="005D0CB5">
      <w:pPr>
        <w:numPr>
          <w:ilvl w:val="0"/>
          <w:numId w:val="9"/>
        </w:numPr>
        <w:rPr>
          <w:rFonts w:ascii="Arial" w:hAnsi="Arial"/>
          <w:sz w:val="22"/>
        </w:rPr>
      </w:pPr>
      <w:r w:rsidRPr="007B724B">
        <w:rPr>
          <w:rFonts w:ascii="Arial" w:hAnsi="Arial"/>
          <w:sz w:val="22"/>
        </w:rPr>
        <w:t xml:space="preserve">Initial and annual assessment information based on the student’s CELDT scores. </w:t>
      </w:r>
    </w:p>
    <w:p w:rsidR="00E74E63" w:rsidRPr="00506F8F" w:rsidRDefault="005D0CB5" w:rsidP="00506F8F">
      <w:pPr>
        <w:numPr>
          <w:ilvl w:val="0"/>
          <w:numId w:val="9"/>
        </w:numPr>
        <w:rPr>
          <w:rFonts w:ascii="Arial" w:hAnsi="Arial"/>
          <w:sz w:val="22"/>
        </w:rPr>
      </w:pPr>
      <w:r w:rsidRPr="007B724B">
        <w:rPr>
          <w:rFonts w:ascii="Arial" w:hAnsi="Arial"/>
          <w:sz w:val="22"/>
        </w:rPr>
        <w:t xml:space="preserve">The student’s proficiency level(s) in </w:t>
      </w:r>
      <w:r w:rsidRPr="007B724B">
        <w:rPr>
          <w:rFonts w:ascii="Arial" w:hAnsi="Arial"/>
          <w:sz w:val="22"/>
          <w:u w:val="single"/>
        </w:rPr>
        <w:t>each</w:t>
      </w:r>
      <w:r w:rsidRPr="007B724B">
        <w:rPr>
          <w:rFonts w:ascii="Arial" w:hAnsi="Arial"/>
          <w:sz w:val="22"/>
        </w:rPr>
        <w:t xml:space="preserve"> language domain (listening, speaking, reading, </w:t>
      </w:r>
      <w:proofErr w:type="gramStart"/>
      <w:r w:rsidRPr="007B724B">
        <w:rPr>
          <w:rFonts w:ascii="Arial" w:hAnsi="Arial"/>
          <w:sz w:val="22"/>
        </w:rPr>
        <w:t>writing</w:t>
      </w:r>
      <w:proofErr w:type="gramEnd"/>
      <w:r w:rsidRPr="007B724B">
        <w:rPr>
          <w:rFonts w:ascii="Arial" w:hAnsi="Arial"/>
          <w:sz w:val="22"/>
        </w:rPr>
        <w:t>) from the beginning of CELDT testing to present.</w:t>
      </w:r>
    </w:p>
    <w:p w:rsidR="00E74E63" w:rsidRPr="00937202" w:rsidRDefault="005D0CB5" w:rsidP="00E74E63">
      <w:pPr>
        <w:numPr>
          <w:ilvl w:val="0"/>
          <w:numId w:val="9"/>
        </w:numPr>
        <w:rPr>
          <w:rFonts w:ascii="Arial" w:hAnsi="Arial"/>
          <w:sz w:val="22"/>
        </w:rPr>
      </w:pPr>
      <w:r w:rsidRPr="007B724B">
        <w:rPr>
          <w:rFonts w:ascii="Arial" w:hAnsi="Arial"/>
          <w:sz w:val="22"/>
        </w:rPr>
        <w:t xml:space="preserve">Any available formal or informal assessments in the student’s primary language (information from previous report cards or </w:t>
      </w:r>
      <w:proofErr w:type="spellStart"/>
      <w:r w:rsidRPr="007B724B">
        <w:rPr>
          <w:rFonts w:ascii="Arial" w:hAnsi="Arial"/>
          <w:sz w:val="22"/>
        </w:rPr>
        <w:t>cums</w:t>
      </w:r>
      <w:proofErr w:type="spellEnd"/>
      <w:r w:rsidRPr="007B724B">
        <w:rPr>
          <w:rFonts w:ascii="Arial" w:hAnsi="Arial"/>
          <w:sz w:val="22"/>
        </w:rPr>
        <w:t xml:space="preserve">, teachers, or EL coordinators are acceptable) </w:t>
      </w:r>
    </w:p>
    <w:p w:rsidR="00E74E63" w:rsidRPr="00506F8F" w:rsidRDefault="005D0CB5" w:rsidP="00E74E63">
      <w:pPr>
        <w:numPr>
          <w:ilvl w:val="0"/>
          <w:numId w:val="9"/>
        </w:numPr>
        <w:rPr>
          <w:rFonts w:ascii="Arial" w:hAnsi="Arial"/>
          <w:sz w:val="22"/>
        </w:rPr>
      </w:pPr>
      <w:r w:rsidRPr="007B724B">
        <w:rPr>
          <w:rFonts w:ascii="Arial" w:hAnsi="Arial"/>
          <w:sz w:val="22"/>
        </w:rPr>
        <w:t xml:space="preserve">Observations of the student’s sociocultural interactions in/outside the classroom using the first and second languages. For example, language functions and variations, including social functions and dialectical variations, may also be considered. </w:t>
      </w:r>
    </w:p>
    <w:p w:rsidR="00E74E63" w:rsidRPr="00506F8F" w:rsidRDefault="005D0CB5" w:rsidP="00506F8F">
      <w:pPr>
        <w:numPr>
          <w:ilvl w:val="0"/>
          <w:numId w:val="9"/>
        </w:numPr>
        <w:rPr>
          <w:rFonts w:ascii="Arial" w:hAnsi="Arial"/>
          <w:sz w:val="22"/>
        </w:rPr>
      </w:pPr>
      <w:r w:rsidRPr="007B724B">
        <w:rPr>
          <w:rFonts w:ascii="Arial" w:hAnsi="Arial"/>
          <w:sz w:val="22"/>
        </w:rPr>
        <w:t xml:space="preserve">To the extent possible, an interview with the student that encompasses his/her cultural background, proficiency in the first language, information about family and friends and corresponding language use, interests, language abilities/needs, academic likes/dislikes, etc. </w:t>
      </w:r>
      <w:r w:rsidR="00E74E63" w:rsidRPr="00E74E63">
        <w:rPr>
          <w:rFonts w:ascii="Arial" w:hAnsi="Arial"/>
          <w:sz w:val="22"/>
        </w:rPr>
        <w:t xml:space="preserve">NOTE: </w:t>
      </w:r>
      <w:r w:rsidRPr="00E74E63">
        <w:rPr>
          <w:rFonts w:ascii="Arial" w:hAnsi="Arial"/>
          <w:sz w:val="22"/>
        </w:rPr>
        <w:t xml:space="preserve">A permit form is included at the end of this syllabus for your modification and use. </w:t>
      </w:r>
    </w:p>
    <w:p w:rsidR="00E74E63" w:rsidRPr="00506F8F" w:rsidRDefault="005D0CB5" w:rsidP="00506F8F">
      <w:pPr>
        <w:numPr>
          <w:ilvl w:val="0"/>
          <w:numId w:val="17"/>
        </w:numPr>
        <w:rPr>
          <w:rFonts w:ascii="Arial" w:hAnsi="Arial"/>
          <w:b/>
          <w:i/>
          <w:sz w:val="22"/>
        </w:rPr>
      </w:pPr>
      <w:r w:rsidRPr="007B724B">
        <w:rPr>
          <w:rFonts w:ascii="Arial" w:hAnsi="Arial"/>
          <w:sz w:val="22"/>
        </w:rPr>
        <w:t xml:space="preserve">A consideration of the student’s psycholinguistic and developmental needs and how they are addressed and met </w:t>
      </w:r>
      <w:r>
        <w:rPr>
          <w:rFonts w:ascii="Arial" w:hAnsi="Arial"/>
          <w:sz w:val="22"/>
        </w:rPr>
        <w:t>(</w:t>
      </w:r>
      <w:r w:rsidRPr="007B724B">
        <w:rPr>
          <w:rFonts w:ascii="Arial" w:hAnsi="Arial"/>
          <w:sz w:val="22"/>
        </w:rPr>
        <w:t>or not addressed and met</w:t>
      </w:r>
      <w:r>
        <w:rPr>
          <w:rFonts w:ascii="Arial" w:hAnsi="Arial"/>
          <w:sz w:val="22"/>
        </w:rPr>
        <w:t>)</w:t>
      </w:r>
      <w:r w:rsidRPr="007B724B">
        <w:rPr>
          <w:rFonts w:ascii="Arial" w:hAnsi="Arial"/>
          <w:sz w:val="22"/>
        </w:rPr>
        <w:t xml:space="preserve"> across home, school, or other (e.g., community) settings. For example, if the school offers an English only program, and the student’s family communicates primarily in a non-English language, describe the differential needs and considerations of language use, development, functions, competence, etc. in these two very different settings.</w:t>
      </w:r>
    </w:p>
    <w:p w:rsidR="00E74E63" w:rsidRPr="00506F8F" w:rsidRDefault="005D0CB5" w:rsidP="00506F8F">
      <w:pPr>
        <w:numPr>
          <w:ilvl w:val="0"/>
          <w:numId w:val="9"/>
        </w:numPr>
        <w:rPr>
          <w:rFonts w:ascii="Arial" w:hAnsi="Arial"/>
          <w:sz w:val="22"/>
        </w:rPr>
      </w:pPr>
      <w:r w:rsidRPr="007B724B">
        <w:rPr>
          <w:rFonts w:ascii="Arial" w:hAnsi="Arial"/>
          <w:sz w:val="22"/>
        </w:rPr>
        <w:t xml:space="preserve">Language development needs/goals based on teacher evaluation, grades, standardized test scores, etc. (a combination of first and second language needs/goals may be considered depending on the student’s program placement). For example, the language systems, structures, forms, functions and variations in the first and second language, including phonology, morphology, syntax and semantics, may be considered. Effective strategies that promote literacy and communicative competence may also be considered. </w:t>
      </w:r>
    </w:p>
    <w:p w:rsidR="005D0CB5" w:rsidRPr="007B724B" w:rsidRDefault="005D0CB5" w:rsidP="005D0CB5">
      <w:pPr>
        <w:numPr>
          <w:ilvl w:val="0"/>
          <w:numId w:val="9"/>
        </w:numPr>
        <w:rPr>
          <w:rFonts w:ascii="Arial" w:hAnsi="Arial"/>
          <w:sz w:val="22"/>
        </w:rPr>
      </w:pPr>
      <w:r w:rsidRPr="007B724B">
        <w:rPr>
          <w:rFonts w:ascii="Arial" w:hAnsi="Arial"/>
          <w:sz w:val="22"/>
        </w:rPr>
        <w:t xml:space="preserve">Content area needs/goals based on teacher evaluation, grades, standardized test scores, etc. (a combination of first and second language needs/goals may be considered depending on the student’s program placement). For example, ways to build positive </w:t>
      </w:r>
      <w:proofErr w:type="gramStart"/>
      <w:r w:rsidRPr="007B724B">
        <w:rPr>
          <w:rFonts w:ascii="Arial" w:hAnsi="Arial"/>
          <w:sz w:val="22"/>
        </w:rPr>
        <w:t>transfers,</w:t>
      </w:r>
      <w:proofErr w:type="gramEnd"/>
      <w:r w:rsidRPr="007B724B">
        <w:rPr>
          <w:rFonts w:ascii="Arial" w:hAnsi="Arial"/>
          <w:sz w:val="22"/>
        </w:rPr>
        <w:t xml:space="preserve"> and a consideration of specific linguistic challenges may be addressed.</w:t>
      </w:r>
    </w:p>
    <w:p w:rsidR="005D0CB5" w:rsidRPr="007B724B" w:rsidRDefault="005D0CB5" w:rsidP="005D0CB5">
      <w:pPr>
        <w:ind w:left="720"/>
        <w:rPr>
          <w:rFonts w:ascii="Arial" w:hAnsi="Arial"/>
          <w:sz w:val="22"/>
        </w:rPr>
      </w:pPr>
    </w:p>
    <w:p w:rsidR="00E74E63" w:rsidRDefault="00E74E63" w:rsidP="00E74E63">
      <w:pPr>
        <w:ind w:left="720"/>
        <w:rPr>
          <w:rFonts w:ascii="Arial" w:hAnsi="Arial"/>
          <w:sz w:val="22"/>
        </w:rPr>
      </w:pPr>
      <w:r w:rsidRPr="00E74E63">
        <w:rPr>
          <w:rFonts w:ascii="Arial" w:hAnsi="Arial"/>
          <w:b/>
          <w:sz w:val="22"/>
        </w:rPr>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presented in a user-friendly manner.</w:t>
      </w:r>
      <w:r>
        <w:rPr>
          <w:rFonts w:ascii="Arial" w:hAnsi="Arial"/>
          <w:sz w:val="22"/>
        </w:rPr>
        <w:t xml:space="preserve"> Be sure to explicitly reference any related readings in your paper. 3-5 pages maximum. Professor will share rubric scale for grading assignment with students in class.</w:t>
      </w:r>
    </w:p>
    <w:p w:rsidR="00E74E63" w:rsidRPr="00E74E63" w:rsidRDefault="00E74E63" w:rsidP="00E74E63">
      <w:pPr>
        <w:ind w:left="720"/>
        <w:rPr>
          <w:rFonts w:ascii="Arial" w:hAnsi="Arial"/>
          <w:sz w:val="22"/>
        </w:rPr>
      </w:pPr>
      <w:r>
        <w:rPr>
          <w:rFonts w:ascii="Arial" w:hAnsi="Arial"/>
          <w:sz w:val="22"/>
        </w:rPr>
        <w:t xml:space="preserve"> </w:t>
      </w:r>
    </w:p>
    <w:p w:rsidR="005D0CB5" w:rsidRDefault="005D0CB5" w:rsidP="005D0CB5">
      <w:pPr>
        <w:ind w:left="720"/>
        <w:rPr>
          <w:rFonts w:ascii="Arial" w:hAnsi="Arial"/>
          <w:sz w:val="22"/>
        </w:rPr>
      </w:pPr>
      <w:r w:rsidRPr="00E74E63">
        <w:rPr>
          <w:rFonts w:ascii="Arial" w:hAnsi="Arial"/>
          <w:b/>
          <w:sz w:val="22"/>
        </w:rPr>
        <w:t>Written Assignment</w:t>
      </w:r>
      <w:r w:rsidRPr="007B724B">
        <w:rPr>
          <w:rFonts w:ascii="Arial" w:hAnsi="Arial"/>
          <w:sz w:val="22"/>
        </w:rPr>
        <w:t>:</w:t>
      </w:r>
      <w:r w:rsidRPr="00F11350">
        <w:rPr>
          <w:rFonts w:ascii="Arial" w:hAnsi="Arial"/>
          <w:sz w:val="22"/>
        </w:rPr>
        <w:t xml:space="preserve"> </w:t>
      </w:r>
      <w:r w:rsidRPr="007B724B">
        <w:rPr>
          <w:rFonts w:ascii="Arial" w:hAnsi="Arial"/>
          <w:sz w:val="22"/>
        </w:rPr>
        <w:t xml:space="preserve">Based on the above information you have gathered on your English Learner, you will </w:t>
      </w:r>
      <w:r w:rsidRPr="00E74E63">
        <w:rPr>
          <w:rFonts w:ascii="Arial" w:hAnsi="Arial"/>
          <w:b/>
          <w:i/>
          <w:sz w:val="22"/>
        </w:rPr>
        <w:t xml:space="preserve">develop an instructional plan in a specific content area that addresses </w:t>
      </w:r>
      <w:r w:rsidRPr="00E74E63">
        <w:rPr>
          <w:rFonts w:ascii="Arial" w:hAnsi="Arial"/>
          <w:b/>
          <w:i/>
          <w:sz w:val="22"/>
        </w:rPr>
        <w:lastRenderedPageBreak/>
        <w:t>the specific needs of your student</w:t>
      </w:r>
      <w:r w:rsidRPr="007B724B">
        <w:rPr>
          <w:rFonts w:ascii="Arial" w:hAnsi="Arial"/>
          <w:sz w:val="22"/>
        </w:rPr>
        <w:t xml:space="preserve">. Your customized plan should address both ELD and content objectives (i.e., be based on ELD and content standards). In addition, your plan should </w:t>
      </w:r>
      <w:r>
        <w:rPr>
          <w:rFonts w:ascii="Arial" w:hAnsi="Arial"/>
          <w:sz w:val="22"/>
        </w:rPr>
        <w:t>include a consideration of the emotional</w:t>
      </w:r>
      <w:r w:rsidRPr="007B724B">
        <w:rPr>
          <w:rFonts w:ascii="Arial" w:hAnsi="Arial"/>
          <w:sz w:val="22"/>
        </w:rPr>
        <w:t xml:space="preserve">, </w:t>
      </w:r>
      <w:r>
        <w:rPr>
          <w:rFonts w:ascii="Arial" w:hAnsi="Arial"/>
          <w:sz w:val="22"/>
        </w:rPr>
        <w:t xml:space="preserve">psychosocial, </w:t>
      </w:r>
      <w:r w:rsidRPr="007B724B">
        <w:rPr>
          <w:rFonts w:ascii="Arial" w:hAnsi="Arial"/>
          <w:sz w:val="22"/>
        </w:rPr>
        <w:t xml:space="preserve">psycholinguistic, and developmental needs of the student in home, school, and community settings. </w:t>
      </w:r>
    </w:p>
    <w:p w:rsidR="005D0CB5" w:rsidRDefault="005D0CB5">
      <w:pPr>
        <w:rPr>
          <w:rFonts w:ascii="Arial" w:hAnsi="Arial"/>
          <w:b/>
          <w:sz w:val="22"/>
        </w:rPr>
      </w:pPr>
    </w:p>
    <w:p w:rsidR="005D0CB5" w:rsidRDefault="005D0CB5">
      <w:pPr>
        <w:rPr>
          <w:rFonts w:ascii="Arial" w:hAnsi="Arial"/>
          <w:b/>
          <w:sz w:val="22"/>
        </w:rPr>
      </w:pPr>
      <w:r>
        <w:rPr>
          <w:rFonts w:ascii="Arial" w:hAnsi="Arial"/>
          <w:b/>
          <w:sz w:val="22"/>
        </w:rPr>
        <w:t>4.</w:t>
      </w:r>
      <w:r>
        <w:rPr>
          <w:rFonts w:ascii="Arial" w:hAnsi="Arial"/>
          <w:b/>
          <w:sz w:val="22"/>
        </w:rPr>
        <w:tab/>
        <w:t xml:space="preserve">Assignment #3 OR Assignment #4 – </w:t>
      </w:r>
      <w:proofErr w:type="gramStart"/>
      <w:r>
        <w:rPr>
          <w:rFonts w:ascii="Arial" w:hAnsi="Arial"/>
          <w:b/>
          <w:sz w:val="22"/>
        </w:rPr>
        <w:t>CHOOSE</w:t>
      </w:r>
      <w:proofErr w:type="gramEnd"/>
      <w:r>
        <w:rPr>
          <w:rFonts w:ascii="Arial" w:hAnsi="Arial"/>
          <w:b/>
          <w:sz w:val="22"/>
        </w:rPr>
        <w:t xml:space="preserve"> ONLY ONE – IT’S YOUR CHOICE!</w:t>
      </w:r>
    </w:p>
    <w:p w:rsidR="005D0CB5" w:rsidRDefault="005D0CB5">
      <w:pPr>
        <w:rPr>
          <w:rFonts w:ascii="Arial" w:hAnsi="Arial"/>
          <w:b/>
          <w:sz w:val="22"/>
        </w:rPr>
      </w:pPr>
    </w:p>
    <w:p w:rsidR="005D0CB5" w:rsidRDefault="005D0CB5">
      <w:pPr>
        <w:rPr>
          <w:rFonts w:ascii="Arial" w:hAnsi="Arial"/>
          <w:b/>
          <w:sz w:val="22"/>
        </w:rPr>
      </w:pPr>
      <w:r>
        <w:rPr>
          <w:rFonts w:ascii="Arial" w:hAnsi="Arial"/>
          <w:b/>
          <w:sz w:val="22"/>
        </w:rPr>
        <w:tab/>
        <w:t>Assignment #3</w:t>
      </w:r>
      <w:r w:rsidR="00506F8F">
        <w:rPr>
          <w:rFonts w:ascii="Arial" w:hAnsi="Arial"/>
          <w:b/>
          <w:sz w:val="22"/>
        </w:rPr>
        <w:t xml:space="preserve"> - </w:t>
      </w:r>
      <w:r w:rsidR="00506F8F" w:rsidRPr="00E66A8A">
        <w:rPr>
          <w:rFonts w:ascii="Arial" w:hAnsi="Arial"/>
          <w:b/>
          <w:color w:val="C00000"/>
          <w:sz w:val="22"/>
        </w:rPr>
        <w:t xml:space="preserve">Due </w:t>
      </w:r>
      <w:r w:rsidR="00506F8F">
        <w:rPr>
          <w:rFonts w:ascii="Arial" w:hAnsi="Arial"/>
          <w:b/>
          <w:color w:val="C00000"/>
          <w:sz w:val="22"/>
        </w:rPr>
        <w:t>Session 14 -</w:t>
      </w:r>
      <w:r w:rsidR="00506F8F" w:rsidRPr="00E66A8A">
        <w:rPr>
          <w:rFonts w:ascii="Arial" w:hAnsi="Arial"/>
          <w:b/>
          <w:color w:val="C00000"/>
          <w:sz w:val="22"/>
        </w:rPr>
        <w:t xml:space="preserve"> </w:t>
      </w:r>
      <w:r w:rsidR="00506F8F">
        <w:rPr>
          <w:rFonts w:ascii="Arial" w:hAnsi="Arial"/>
          <w:b/>
          <w:color w:val="C00000"/>
          <w:sz w:val="22"/>
        </w:rPr>
        <w:t>Tuesday, May 3</w:t>
      </w:r>
      <w:r w:rsidR="00506F8F" w:rsidRPr="00E66A8A">
        <w:rPr>
          <w:rFonts w:ascii="Arial" w:hAnsi="Arial"/>
          <w:b/>
          <w:color w:val="C00000"/>
          <w:sz w:val="22"/>
        </w:rPr>
        <w:t>, 2011</w:t>
      </w:r>
    </w:p>
    <w:p w:rsidR="00506F8F" w:rsidRPr="007B724B" w:rsidRDefault="005D0CB5" w:rsidP="00506F8F">
      <w:pPr>
        <w:ind w:firstLine="720"/>
        <w:rPr>
          <w:rFonts w:ascii="Arial" w:hAnsi="Arial"/>
          <w:b/>
          <w:sz w:val="22"/>
        </w:rPr>
      </w:pPr>
      <w:r w:rsidRPr="007B724B">
        <w:rPr>
          <w:rFonts w:ascii="Arial" w:hAnsi="Arial"/>
          <w:b/>
          <w:sz w:val="22"/>
        </w:rPr>
        <w:t>Class</w:t>
      </w:r>
      <w:r w:rsidR="00421AD2">
        <w:rPr>
          <w:rFonts w:ascii="Arial" w:hAnsi="Arial"/>
          <w:b/>
          <w:sz w:val="22"/>
        </w:rPr>
        <w:t>room Environment Study</w:t>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t>(20</w:t>
      </w:r>
      <w:r w:rsidRPr="007B724B">
        <w:rPr>
          <w:rFonts w:ascii="Arial" w:hAnsi="Arial"/>
          <w:b/>
          <w:sz w:val="22"/>
        </w:rPr>
        <w:t xml:space="preserve"> points)</w:t>
      </w:r>
    </w:p>
    <w:p w:rsidR="005D0CB5" w:rsidRPr="007B724B" w:rsidRDefault="00421AD2" w:rsidP="00506F8F">
      <w:pPr>
        <w:ind w:left="720"/>
        <w:rPr>
          <w:rFonts w:ascii="Arial" w:hAnsi="Arial"/>
          <w:sz w:val="22"/>
        </w:rPr>
      </w:pPr>
      <w:r w:rsidRPr="00421AD2">
        <w:rPr>
          <w:rFonts w:ascii="Arial" w:hAnsi="Arial"/>
          <w:b/>
          <w:sz w:val="22"/>
          <w:u w:val="single"/>
        </w:rPr>
        <w:t>Purpose</w:t>
      </w:r>
      <w:r>
        <w:rPr>
          <w:rFonts w:ascii="Arial" w:hAnsi="Arial"/>
          <w:sz w:val="22"/>
        </w:rPr>
        <w:t xml:space="preserve">: </w:t>
      </w:r>
      <w:r w:rsidR="005D0CB5">
        <w:rPr>
          <w:rFonts w:ascii="Arial" w:hAnsi="Arial"/>
          <w:sz w:val="22"/>
        </w:rPr>
        <w:t>The purpose of this assignment is to provide you with an opportunity to examine your instructional practice with consideration of best practices in supporting the whole child in the classroom (i.e., the social, emotional, developmental, cognitive, and home/community dimensions of working with English Learners).</w:t>
      </w:r>
      <w:r w:rsidR="00506F8F">
        <w:rPr>
          <w:rFonts w:ascii="Arial" w:hAnsi="Arial"/>
          <w:sz w:val="22"/>
        </w:rPr>
        <w:t xml:space="preserve"> </w:t>
      </w:r>
      <w:r w:rsidR="005D0CB5">
        <w:rPr>
          <w:rFonts w:ascii="Arial" w:hAnsi="Arial"/>
          <w:sz w:val="22"/>
        </w:rPr>
        <w:t>In this assignment, you will v</w:t>
      </w:r>
      <w:r w:rsidR="005D0CB5" w:rsidRPr="007B724B">
        <w:rPr>
          <w:rFonts w:ascii="Arial" w:hAnsi="Arial"/>
          <w:sz w:val="22"/>
        </w:rPr>
        <w:t>ideotape a class session of your teachin</w:t>
      </w:r>
      <w:r w:rsidR="005D0CB5">
        <w:rPr>
          <w:rFonts w:ascii="Arial" w:hAnsi="Arial"/>
          <w:sz w:val="22"/>
        </w:rPr>
        <w:t xml:space="preserve">g for analysis and reflection. (Note: a consent form is provided for your convenience at </w:t>
      </w:r>
      <w:r w:rsidR="00506F8F">
        <w:rPr>
          <w:rFonts w:ascii="Arial" w:hAnsi="Arial"/>
          <w:sz w:val="22"/>
        </w:rPr>
        <w:t>the end of this syllabus packet.</w:t>
      </w:r>
      <w:r w:rsidR="005D0CB5">
        <w:rPr>
          <w:rFonts w:ascii="Arial" w:hAnsi="Arial"/>
          <w:sz w:val="22"/>
        </w:rPr>
        <w:t xml:space="preserve">) </w:t>
      </w:r>
    </w:p>
    <w:p w:rsidR="005D0CB5" w:rsidRPr="007B724B" w:rsidRDefault="005D0CB5">
      <w:pPr>
        <w:ind w:left="720"/>
        <w:rPr>
          <w:rFonts w:ascii="Arial" w:hAnsi="Arial"/>
          <w:sz w:val="22"/>
        </w:rPr>
      </w:pPr>
    </w:p>
    <w:p w:rsidR="005D0CB5" w:rsidRDefault="00506F8F">
      <w:pPr>
        <w:ind w:left="720"/>
        <w:rPr>
          <w:rFonts w:ascii="Arial" w:hAnsi="Arial"/>
          <w:sz w:val="22"/>
        </w:rPr>
      </w:pPr>
      <w:r w:rsidRPr="00506F8F">
        <w:rPr>
          <w:rFonts w:ascii="Arial" w:hAnsi="Arial"/>
          <w:b/>
          <w:sz w:val="22"/>
          <w:u w:val="single"/>
        </w:rPr>
        <w:t>Steps</w:t>
      </w:r>
      <w:r>
        <w:rPr>
          <w:rFonts w:ascii="Arial" w:hAnsi="Arial"/>
          <w:sz w:val="22"/>
        </w:rPr>
        <w:t xml:space="preserve">: </w:t>
      </w:r>
      <w:r w:rsidR="005D0CB5" w:rsidRPr="00506F8F">
        <w:rPr>
          <w:rFonts w:ascii="Arial" w:hAnsi="Arial"/>
          <w:b/>
          <w:sz w:val="22"/>
        </w:rPr>
        <w:t>First</w:t>
      </w:r>
      <w:r w:rsidR="005D0CB5" w:rsidRPr="007B724B">
        <w:rPr>
          <w:rFonts w:ascii="Arial" w:hAnsi="Arial"/>
          <w:sz w:val="22"/>
        </w:rPr>
        <w:t xml:space="preserve">, </w:t>
      </w:r>
      <w:r w:rsidR="005D0CB5">
        <w:rPr>
          <w:rFonts w:ascii="Arial" w:hAnsi="Arial"/>
          <w:sz w:val="22"/>
        </w:rPr>
        <w:t>include</w:t>
      </w:r>
      <w:r w:rsidR="005D0CB5" w:rsidRPr="007B724B">
        <w:rPr>
          <w:rFonts w:ascii="Arial" w:hAnsi="Arial"/>
          <w:sz w:val="22"/>
        </w:rPr>
        <w:t xml:space="preserve"> information on the </w:t>
      </w:r>
      <w:r w:rsidR="005D0CB5">
        <w:rPr>
          <w:rFonts w:ascii="Arial" w:hAnsi="Arial"/>
          <w:sz w:val="22"/>
        </w:rPr>
        <w:t xml:space="preserve">classroom context such as the grade level, subject matter, </w:t>
      </w:r>
      <w:proofErr w:type="gramStart"/>
      <w:r w:rsidR="005D0CB5">
        <w:rPr>
          <w:rFonts w:ascii="Arial" w:hAnsi="Arial"/>
          <w:sz w:val="22"/>
        </w:rPr>
        <w:t>classroom</w:t>
      </w:r>
      <w:proofErr w:type="gramEnd"/>
      <w:r w:rsidR="005D0CB5">
        <w:rPr>
          <w:rFonts w:ascii="Arial" w:hAnsi="Arial"/>
          <w:sz w:val="22"/>
        </w:rPr>
        <w:t xml:space="preserve"> student composition, </w:t>
      </w:r>
      <w:r w:rsidR="005D0CB5" w:rsidRPr="007B724B">
        <w:rPr>
          <w:rFonts w:ascii="Arial" w:hAnsi="Arial"/>
          <w:sz w:val="22"/>
        </w:rPr>
        <w:t>number of English Learners and their EL levels</w:t>
      </w:r>
      <w:r w:rsidR="005D0CB5">
        <w:rPr>
          <w:rFonts w:ascii="Arial" w:hAnsi="Arial"/>
          <w:sz w:val="22"/>
        </w:rPr>
        <w:t>, and other pertinent details</w:t>
      </w:r>
      <w:r w:rsidR="005D0CB5" w:rsidRPr="007B724B">
        <w:rPr>
          <w:rFonts w:ascii="Arial" w:hAnsi="Arial"/>
          <w:sz w:val="22"/>
        </w:rPr>
        <w:t>.</w:t>
      </w:r>
    </w:p>
    <w:p w:rsidR="005D0CB5"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Second</w:t>
      </w:r>
      <w:r>
        <w:rPr>
          <w:rFonts w:ascii="Arial" w:hAnsi="Arial"/>
          <w:sz w:val="22"/>
        </w:rPr>
        <w:t xml:space="preserve">, </w:t>
      </w:r>
      <w:r w:rsidRPr="007B724B">
        <w:rPr>
          <w:rFonts w:ascii="Arial" w:hAnsi="Arial"/>
          <w:sz w:val="22"/>
        </w:rPr>
        <w:t>briefly describe your les</w:t>
      </w:r>
      <w:r>
        <w:rPr>
          <w:rFonts w:ascii="Arial" w:hAnsi="Arial"/>
          <w:sz w:val="22"/>
        </w:rPr>
        <w:t>son or attach a lesson plan used for the video.</w:t>
      </w:r>
    </w:p>
    <w:p w:rsidR="005D0CB5" w:rsidRPr="007B724B"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Third</w:t>
      </w:r>
      <w:r>
        <w:rPr>
          <w:rFonts w:ascii="Arial" w:hAnsi="Arial"/>
          <w:sz w:val="22"/>
        </w:rPr>
        <w:t xml:space="preserve">, include the videotape of your lesson. (Note: If videotaping proves challenging due to consent issues, etc. alternative artifacts such as still photographs or other available media may be substituted, pending discussions with the professor.) </w:t>
      </w:r>
    </w:p>
    <w:p w:rsidR="005D0CB5"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Fourth</w:t>
      </w:r>
      <w:r>
        <w:rPr>
          <w:rFonts w:ascii="Arial" w:hAnsi="Arial"/>
          <w:sz w:val="22"/>
        </w:rPr>
        <w:t>, a</w:t>
      </w:r>
      <w:r w:rsidRPr="007B724B">
        <w:rPr>
          <w:rFonts w:ascii="Arial" w:hAnsi="Arial"/>
          <w:sz w:val="22"/>
        </w:rPr>
        <w:t xml:space="preserve">ddress the following questions when writing your analysis / reflection. </w:t>
      </w:r>
      <w:r w:rsidRPr="00BB021D">
        <w:rPr>
          <w:rFonts w:ascii="Arial" w:hAnsi="Arial"/>
          <w:b/>
          <w:sz w:val="22"/>
        </w:rPr>
        <w:t xml:space="preserve">Be sure to liberally reference your readings </w:t>
      </w:r>
      <w:r>
        <w:rPr>
          <w:rFonts w:ascii="Arial" w:hAnsi="Arial"/>
          <w:b/>
          <w:sz w:val="22"/>
        </w:rPr>
        <w:t xml:space="preserve">including those </w:t>
      </w:r>
      <w:r w:rsidRPr="00BB021D">
        <w:rPr>
          <w:rFonts w:ascii="Arial" w:hAnsi="Arial"/>
          <w:b/>
          <w:sz w:val="22"/>
        </w:rPr>
        <w:t>on second language acquisition in your analysis.</w:t>
      </w:r>
      <w:r w:rsidRPr="007B724B">
        <w:rPr>
          <w:rFonts w:ascii="Arial" w:hAnsi="Arial"/>
          <w:sz w:val="22"/>
        </w:rPr>
        <w:t xml:space="preserve"> If your class session does NOT address a question, you should reflect upon HOW you would modify your practice to do so.</w:t>
      </w:r>
    </w:p>
    <w:p w:rsidR="00937202" w:rsidRPr="007B724B" w:rsidRDefault="00937202">
      <w:pPr>
        <w:ind w:left="720"/>
        <w:rPr>
          <w:rFonts w:ascii="Arial" w:hAnsi="Arial"/>
          <w:sz w:val="22"/>
        </w:rPr>
      </w:pPr>
    </w:p>
    <w:p w:rsidR="005D0CB5" w:rsidRPr="007B724B" w:rsidRDefault="005D0CB5">
      <w:pPr>
        <w:numPr>
          <w:ilvl w:val="0"/>
          <w:numId w:val="8"/>
        </w:numPr>
        <w:rPr>
          <w:rFonts w:ascii="Arial" w:hAnsi="Arial"/>
          <w:sz w:val="22"/>
        </w:rPr>
      </w:pPr>
      <w:r w:rsidRPr="007B724B">
        <w:rPr>
          <w:rFonts w:ascii="Arial" w:hAnsi="Arial"/>
          <w:sz w:val="22"/>
        </w:rPr>
        <w:t>Have you taken into account students’ background knowledge – both content knowledge and experiential knowledge about the subject matter?</w:t>
      </w:r>
    </w:p>
    <w:p w:rsidR="005D0CB5" w:rsidRPr="007B724B" w:rsidRDefault="005D0CB5">
      <w:pPr>
        <w:numPr>
          <w:ilvl w:val="0"/>
          <w:numId w:val="8"/>
        </w:numPr>
        <w:rPr>
          <w:rFonts w:ascii="Arial" w:hAnsi="Arial"/>
          <w:sz w:val="22"/>
        </w:rPr>
      </w:pPr>
      <w:r w:rsidRPr="007B724B">
        <w:rPr>
          <w:rFonts w:ascii="Arial" w:hAnsi="Arial"/>
          <w:sz w:val="22"/>
        </w:rPr>
        <w:t xml:space="preserve">Have you incorporated the students’ cultures, experiences, </w:t>
      </w:r>
      <w:r>
        <w:rPr>
          <w:rFonts w:ascii="Arial" w:hAnsi="Arial"/>
          <w:sz w:val="22"/>
        </w:rPr>
        <w:t xml:space="preserve">and </w:t>
      </w:r>
      <w:r w:rsidRPr="007B724B">
        <w:rPr>
          <w:rFonts w:ascii="Arial" w:hAnsi="Arial"/>
          <w:sz w:val="22"/>
        </w:rPr>
        <w:t>languages into your lesson?</w:t>
      </w:r>
    </w:p>
    <w:p w:rsidR="005D0CB5" w:rsidRPr="007B724B" w:rsidRDefault="005D0CB5">
      <w:pPr>
        <w:numPr>
          <w:ilvl w:val="0"/>
          <w:numId w:val="8"/>
        </w:numPr>
        <w:rPr>
          <w:rFonts w:ascii="Arial" w:hAnsi="Arial"/>
          <w:sz w:val="22"/>
        </w:rPr>
      </w:pPr>
      <w:r w:rsidRPr="007B724B">
        <w:rPr>
          <w:rFonts w:ascii="Arial" w:hAnsi="Arial"/>
          <w:sz w:val="22"/>
        </w:rPr>
        <w:t xml:space="preserve">Which languages (first and second) are incorporated into the lesson? Does your lesson allow for the student to utilize and demonstrate his/her stronger domains as well as those that are weaker / developing? </w:t>
      </w:r>
    </w:p>
    <w:p w:rsidR="005D0CB5" w:rsidRPr="007B724B" w:rsidRDefault="005D0CB5">
      <w:pPr>
        <w:numPr>
          <w:ilvl w:val="0"/>
          <w:numId w:val="8"/>
        </w:numPr>
        <w:rPr>
          <w:rFonts w:ascii="Arial" w:hAnsi="Arial"/>
          <w:sz w:val="22"/>
        </w:rPr>
      </w:pPr>
      <w:r w:rsidRPr="007B724B">
        <w:rPr>
          <w:rFonts w:ascii="Arial" w:hAnsi="Arial"/>
          <w:sz w:val="22"/>
        </w:rPr>
        <w:t>Which language areas are incorporated in the lesson (listening/speaking, reading and writing)?</w:t>
      </w:r>
    </w:p>
    <w:p w:rsidR="005D0CB5" w:rsidRPr="007B724B" w:rsidRDefault="005D0CB5">
      <w:pPr>
        <w:numPr>
          <w:ilvl w:val="0"/>
          <w:numId w:val="8"/>
        </w:numPr>
        <w:rPr>
          <w:rFonts w:ascii="Arial" w:hAnsi="Arial"/>
          <w:sz w:val="22"/>
        </w:rPr>
      </w:pPr>
      <w:r w:rsidRPr="007B724B">
        <w:rPr>
          <w:rFonts w:ascii="Arial" w:hAnsi="Arial"/>
          <w:sz w:val="22"/>
        </w:rPr>
        <w:t>What strategies are you using to ensure that all students have the opportunity to participate?</w:t>
      </w:r>
    </w:p>
    <w:p w:rsidR="005D0CB5" w:rsidRPr="007B724B" w:rsidRDefault="005D0CB5">
      <w:pPr>
        <w:numPr>
          <w:ilvl w:val="0"/>
          <w:numId w:val="8"/>
        </w:numPr>
        <w:rPr>
          <w:rFonts w:ascii="Arial" w:hAnsi="Arial"/>
          <w:sz w:val="22"/>
        </w:rPr>
      </w:pPr>
      <w:r w:rsidRPr="007B724B">
        <w:rPr>
          <w:rFonts w:ascii="Arial" w:hAnsi="Arial"/>
          <w:sz w:val="22"/>
        </w:rPr>
        <w:t>Are all the students engaged in the lesson throughout the lesson?</w:t>
      </w:r>
    </w:p>
    <w:p w:rsidR="005D0CB5" w:rsidRPr="007B724B" w:rsidRDefault="005D0CB5">
      <w:pPr>
        <w:numPr>
          <w:ilvl w:val="0"/>
          <w:numId w:val="8"/>
        </w:numPr>
        <w:rPr>
          <w:rFonts w:ascii="Arial" w:hAnsi="Arial"/>
          <w:sz w:val="22"/>
        </w:rPr>
      </w:pPr>
      <w:r w:rsidRPr="007B724B">
        <w:rPr>
          <w:rFonts w:ascii="Arial" w:hAnsi="Arial"/>
          <w:sz w:val="22"/>
        </w:rPr>
        <w:t xml:space="preserve">Do you have clear content and ELD objectives in the lesson? </w:t>
      </w:r>
    </w:p>
    <w:p w:rsidR="005D0CB5" w:rsidRPr="007B724B" w:rsidRDefault="005D0CB5">
      <w:pPr>
        <w:numPr>
          <w:ilvl w:val="0"/>
          <w:numId w:val="8"/>
        </w:numPr>
        <w:rPr>
          <w:rFonts w:ascii="Arial" w:hAnsi="Arial"/>
          <w:sz w:val="22"/>
        </w:rPr>
      </w:pPr>
      <w:r w:rsidRPr="007B724B">
        <w:rPr>
          <w:rFonts w:ascii="Arial" w:hAnsi="Arial"/>
          <w:sz w:val="22"/>
        </w:rPr>
        <w:t xml:space="preserve">What instructional strategies are you using in order to make the content accessible to your English learners? </w:t>
      </w:r>
    </w:p>
    <w:p w:rsidR="00506F8F" w:rsidRDefault="005D0CB5" w:rsidP="00506F8F">
      <w:pPr>
        <w:numPr>
          <w:ilvl w:val="0"/>
          <w:numId w:val="8"/>
        </w:numPr>
        <w:rPr>
          <w:rFonts w:ascii="Arial" w:hAnsi="Arial"/>
          <w:sz w:val="22"/>
        </w:rPr>
      </w:pPr>
      <w:r w:rsidRPr="007B724B">
        <w:rPr>
          <w:rFonts w:ascii="Arial" w:hAnsi="Arial"/>
          <w:sz w:val="22"/>
        </w:rPr>
        <w:t>Are students able to demonstrate learning in a variety of ways (consider language domains and proficiency in each</w:t>
      </w:r>
      <w:r>
        <w:rPr>
          <w:rFonts w:ascii="Arial" w:hAnsi="Arial"/>
          <w:sz w:val="22"/>
        </w:rPr>
        <w:t xml:space="preserve"> language</w:t>
      </w:r>
      <w:r w:rsidRPr="007B724B">
        <w:rPr>
          <w:rFonts w:ascii="Arial" w:hAnsi="Arial"/>
          <w:sz w:val="22"/>
        </w:rPr>
        <w:t>; learning styles</w:t>
      </w:r>
      <w:r>
        <w:rPr>
          <w:rFonts w:ascii="Arial" w:hAnsi="Arial"/>
          <w:sz w:val="22"/>
        </w:rPr>
        <w:t xml:space="preserve"> and multiple intelligences</w:t>
      </w:r>
      <w:r w:rsidRPr="007B724B">
        <w:rPr>
          <w:rFonts w:ascii="Arial" w:hAnsi="Arial"/>
          <w:sz w:val="22"/>
        </w:rPr>
        <w:t>; etc.)?</w:t>
      </w:r>
    </w:p>
    <w:p w:rsidR="005D0CB5" w:rsidRDefault="005D0CB5" w:rsidP="00506F8F">
      <w:pPr>
        <w:numPr>
          <w:ilvl w:val="0"/>
          <w:numId w:val="8"/>
        </w:numPr>
        <w:rPr>
          <w:rFonts w:ascii="Arial" w:hAnsi="Arial"/>
          <w:sz w:val="22"/>
        </w:rPr>
      </w:pPr>
      <w:r w:rsidRPr="00506F8F">
        <w:rPr>
          <w:rFonts w:ascii="Arial" w:hAnsi="Arial"/>
          <w:sz w:val="22"/>
        </w:rPr>
        <w:t>How does the lesson support the whole child in the classroom (i.e., the social, emotional, developmental, cognitive, and home/community dimensions of learning)?</w:t>
      </w:r>
    </w:p>
    <w:p w:rsidR="00191688" w:rsidRDefault="00191688" w:rsidP="00191688">
      <w:pPr>
        <w:rPr>
          <w:rFonts w:ascii="Arial" w:hAnsi="Arial"/>
          <w:sz w:val="22"/>
        </w:rPr>
      </w:pPr>
    </w:p>
    <w:p w:rsidR="00937202" w:rsidRDefault="00937202" w:rsidP="00191688">
      <w:pPr>
        <w:ind w:left="720"/>
        <w:rPr>
          <w:rFonts w:ascii="Arial" w:hAnsi="Arial"/>
          <w:b/>
          <w:sz w:val="22"/>
        </w:rPr>
      </w:pPr>
    </w:p>
    <w:p w:rsidR="00191688" w:rsidRPr="00506F8F" w:rsidRDefault="00191688" w:rsidP="00937202">
      <w:pPr>
        <w:ind w:left="720"/>
        <w:rPr>
          <w:rFonts w:ascii="Arial" w:hAnsi="Arial"/>
          <w:sz w:val="22"/>
        </w:rPr>
      </w:pPr>
      <w:r w:rsidRPr="00E74E63">
        <w:rPr>
          <w:rFonts w:ascii="Arial" w:hAnsi="Arial"/>
          <w:b/>
          <w:sz w:val="22"/>
        </w:rPr>
        <w:lastRenderedPageBreak/>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presented in a user-friendly manner.</w:t>
      </w:r>
      <w:r>
        <w:rPr>
          <w:rFonts w:ascii="Arial" w:hAnsi="Arial"/>
          <w:sz w:val="22"/>
        </w:rPr>
        <w:t xml:space="preserve"> 3-5 pages maximum. Professor will share rubric scale for grading assignment with students in class.</w:t>
      </w:r>
    </w:p>
    <w:p w:rsidR="005D0CB5" w:rsidRDefault="005D0CB5" w:rsidP="005D0CB5">
      <w:pPr>
        <w:rPr>
          <w:rFonts w:ascii="Arial" w:hAnsi="Arial"/>
          <w:sz w:val="22"/>
        </w:rPr>
      </w:pPr>
    </w:p>
    <w:p w:rsidR="005D0CB5" w:rsidRPr="00B32495" w:rsidRDefault="005D0CB5" w:rsidP="005D0CB5">
      <w:pPr>
        <w:rPr>
          <w:rFonts w:ascii="Arial" w:hAnsi="Arial"/>
          <w:sz w:val="22"/>
        </w:rPr>
      </w:pPr>
      <w:r w:rsidRPr="00B32495">
        <w:rPr>
          <w:rFonts w:ascii="Arial" w:hAnsi="Arial"/>
          <w:b/>
          <w:sz w:val="22"/>
        </w:rPr>
        <w:t>5.</w:t>
      </w:r>
      <w:r>
        <w:rPr>
          <w:rFonts w:ascii="Arial" w:hAnsi="Arial"/>
          <w:sz w:val="22"/>
        </w:rPr>
        <w:t xml:space="preserve"> </w:t>
      </w:r>
      <w:r>
        <w:rPr>
          <w:rFonts w:ascii="Arial" w:hAnsi="Arial"/>
          <w:sz w:val="22"/>
        </w:rPr>
        <w:tab/>
      </w:r>
      <w:r>
        <w:rPr>
          <w:rFonts w:ascii="Arial" w:hAnsi="Arial"/>
          <w:b/>
          <w:sz w:val="22"/>
        </w:rPr>
        <w:t>Assignment #4</w:t>
      </w:r>
      <w:r w:rsidR="00506F8F">
        <w:rPr>
          <w:rFonts w:ascii="Arial" w:hAnsi="Arial"/>
          <w:b/>
          <w:sz w:val="22"/>
        </w:rPr>
        <w:t xml:space="preserve"> - </w:t>
      </w:r>
      <w:r w:rsidR="00506F8F" w:rsidRPr="00E66A8A">
        <w:rPr>
          <w:rFonts w:ascii="Arial" w:hAnsi="Arial"/>
          <w:b/>
          <w:color w:val="C00000"/>
          <w:sz w:val="22"/>
        </w:rPr>
        <w:t xml:space="preserve">Due </w:t>
      </w:r>
      <w:r w:rsidR="00506F8F">
        <w:rPr>
          <w:rFonts w:ascii="Arial" w:hAnsi="Arial"/>
          <w:b/>
          <w:color w:val="C00000"/>
          <w:sz w:val="22"/>
        </w:rPr>
        <w:t>Session 14 -</w:t>
      </w:r>
      <w:r w:rsidR="00506F8F" w:rsidRPr="00E66A8A">
        <w:rPr>
          <w:rFonts w:ascii="Arial" w:hAnsi="Arial"/>
          <w:b/>
          <w:color w:val="C00000"/>
          <w:sz w:val="22"/>
        </w:rPr>
        <w:t xml:space="preserve"> </w:t>
      </w:r>
      <w:r w:rsidR="00506F8F">
        <w:rPr>
          <w:rFonts w:ascii="Arial" w:hAnsi="Arial"/>
          <w:b/>
          <w:color w:val="C00000"/>
          <w:sz w:val="22"/>
        </w:rPr>
        <w:t>Tuesday, May 3</w:t>
      </w:r>
      <w:r w:rsidR="00506F8F" w:rsidRPr="00E66A8A">
        <w:rPr>
          <w:rFonts w:ascii="Arial" w:hAnsi="Arial"/>
          <w:b/>
          <w:color w:val="C00000"/>
          <w:sz w:val="22"/>
        </w:rPr>
        <w:t>, 2011</w:t>
      </w:r>
    </w:p>
    <w:p w:rsidR="005D0CB5" w:rsidRPr="001F7378" w:rsidRDefault="00506F8F" w:rsidP="005D0CB5">
      <w:pPr>
        <w:ind w:left="720"/>
        <w:rPr>
          <w:rFonts w:ascii="Arial" w:hAnsi="Arial"/>
          <w:b/>
          <w:sz w:val="22"/>
        </w:rPr>
      </w:pPr>
      <w:r>
        <w:rPr>
          <w:rFonts w:ascii="Arial" w:hAnsi="Arial"/>
          <w:b/>
          <w:sz w:val="22"/>
        </w:rPr>
        <w:t>Program Review Study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(20</w:t>
      </w:r>
      <w:r w:rsidR="005D0CB5" w:rsidRPr="001F7378">
        <w:rPr>
          <w:rFonts w:ascii="Arial" w:hAnsi="Arial"/>
          <w:b/>
          <w:sz w:val="22"/>
        </w:rPr>
        <w:t xml:space="preserve"> points)</w:t>
      </w:r>
    </w:p>
    <w:p w:rsidR="005D0CB5" w:rsidRDefault="00506F8F" w:rsidP="005D0CB5">
      <w:pPr>
        <w:ind w:left="720"/>
        <w:rPr>
          <w:rFonts w:ascii="Arial" w:hAnsi="Arial"/>
          <w:sz w:val="22"/>
        </w:rPr>
      </w:pPr>
      <w:r w:rsidRPr="00506F8F">
        <w:rPr>
          <w:rFonts w:ascii="Arial" w:hAnsi="Arial"/>
          <w:b/>
          <w:sz w:val="22"/>
          <w:u w:val="single"/>
        </w:rPr>
        <w:t>Purpose</w:t>
      </w:r>
      <w:r>
        <w:rPr>
          <w:rFonts w:ascii="Arial" w:hAnsi="Arial"/>
          <w:sz w:val="22"/>
        </w:rPr>
        <w:t xml:space="preserve">: </w:t>
      </w:r>
      <w:r w:rsidR="005D0CB5">
        <w:rPr>
          <w:rFonts w:ascii="Arial" w:hAnsi="Arial"/>
          <w:sz w:val="22"/>
        </w:rPr>
        <w:t>The purpose of this assignment is to provide you with an opportunity to r</w:t>
      </w:r>
      <w:r w:rsidR="005D0CB5" w:rsidRPr="007B724B">
        <w:rPr>
          <w:rFonts w:ascii="Arial" w:hAnsi="Arial"/>
          <w:sz w:val="22"/>
        </w:rPr>
        <w:t>eview the p</w:t>
      </w:r>
      <w:r w:rsidR="005D0CB5">
        <w:rPr>
          <w:rFonts w:ascii="Arial" w:hAnsi="Arial"/>
          <w:sz w:val="22"/>
        </w:rPr>
        <w:t>rograms in place at an English L</w:t>
      </w:r>
      <w:r w:rsidR="005D0CB5" w:rsidRPr="007B724B">
        <w:rPr>
          <w:rFonts w:ascii="Arial" w:hAnsi="Arial"/>
          <w:sz w:val="22"/>
        </w:rPr>
        <w:t>earner’s site</w:t>
      </w:r>
      <w:r w:rsidR="005D0CB5">
        <w:rPr>
          <w:rFonts w:ascii="Arial" w:hAnsi="Arial"/>
          <w:sz w:val="22"/>
        </w:rPr>
        <w:t xml:space="preserve"> and to critically examine the various factors that play a part in the types of programs and services made available to English Learners</w:t>
      </w:r>
      <w:r w:rsidR="005D0CB5" w:rsidRPr="007B724B">
        <w:rPr>
          <w:rFonts w:ascii="Arial" w:hAnsi="Arial"/>
          <w:sz w:val="22"/>
        </w:rPr>
        <w:t xml:space="preserve">. </w:t>
      </w:r>
    </w:p>
    <w:p w:rsidR="005D0CB5" w:rsidRDefault="005D0CB5" w:rsidP="005D0CB5">
      <w:pPr>
        <w:ind w:left="720"/>
        <w:rPr>
          <w:rFonts w:ascii="Arial" w:hAnsi="Arial"/>
          <w:sz w:val="22"/>
        </w:rPr>
      </w:pPr>
    </w:p>
    <w:p w:rsidR="005D0CB5" w:rsidRDefault="00506F8F" w:rsidP="005D0CB5">
      <w:pPr>
        <w:ind w:left="720"/>
        <w:rPr>
          <w:rFonts w:ascii="Arial" w:hAnsi="Arial"/>
          <w:sz w:val="22"/>
        </w:rPr>
      </w:pPr>
      <w:r w:rsidRPr="00506F8F">
        <w:rPr>
          <w:rFonts w:ascii="Arial" w:hAnsi="Arial"/>
          <w:b/>
          <w:sz w:val="22"/>
          <w:u w:val="single"/>
        </w:rPr>
        <w:t>Steps</w:t>
      </w:r>
      <w:r>
        <w:rPr>
          <w:rFonts w:ascii="Arial" w:hAnsi="Arial"/>
          <w:b/>
          <w:sz w:val="22"/>
        </w:rPr>
        <w:t xml:space="preserve">: </w:t>
      </w:r>
      <w:r w:rsidR="005D0CB5" w:rsidRPr="00506F8F">
        <w:rPr>
          <w:rFonts w:ascii="Arial" w:hAnsi="Arial"/>
          <w:b/>
          <w:sz w:val="22"/>
        </w:rPr>
        <w:t>First</w:t>
      </w:r>
      <w:r w:rsidR="005D0CB5">
        <w:rPr>
          <w:rFonts w:ascii="Arial" w:hAnsi="Arial"/>
          <w:sz w:val="22"/>
        </w:rPr>
        <w:t xml:space="preserve">, locate, review, and </w:t>
      </w:r>
      <w:r w:rsidR="005D0CB5" w:rsidRPr="007B724B">
        <w:rPr>
          <w:rFonts w:ascii="Arial" w:hAnsi="Arial"/>
          <w:sz w:val="22"/>
        </w:rPr>
        <w:t>include</w:t>
      </w:r>
      <w:r>
        <w:rPr>
          <w:rFonts w:ascii="Arial" w:hAnsi="Arial"/>
          <w:sz w:val="22"/>
        </w:rPr>
        <w:t>:</w:t>
      </w:r>
      <w:r w:rsidR="005D0CB5" w:rsidRPr="007B724B">
        <w:rPr>
          <w:rFonts w:ascii="Arial" w:hAnsi="Arial"/>
          <w:sz w:val="22"/>
        </w:rPr>
        <w:t xml:space="preserve"> </w:t>
      </w:r>
      <w:r>
        <w:rPr>
          <w:rFonts w:ascii="Arial" w:hAnsi="Arial"/>
          <w:sz w:val="22"/>
        </w:rPr>
        <w:t>(</w:t>
      </w:r>
      <w:r w:rsidR="005D0CB5">
        <w:rPr>
          <w:rFonts w:ascii="Arial" w:hAnsi="Arial"/>
          <w:sz w:val="22"/>
        </w:rPr>
        <w:t xml:space="preserve">1) </w:t>
      </w:r>
      <w:r w:rsidR="005D0CB5" w:rsidRPr="007B724B">
        <w:rPr>
          <w:rFonts w:ascii="Arial" w:hAnsi="Arial"/>
          <w:sz w:val="22"/>
        </w:rPr>
        <w:t xml:space="preserve">a description of programs </w:t>
      </w:r>
      <w:r w:rsidR="005D0CB5">
        <w:rPr>
          <w:rFonts w:ascii="Arial" w:hAnsi="Arial"/>
          <w:sz w:val="22"/>
        </w:rPr>
        <w:t xml:space="preserve">for English Learners and </w:t>
      </w:r>
      <w:r>
        <w:rPr>
          <w:rFonts w:ascii="Arial" w:hAnsi="Arial"/>
          <w:sz w:val="22"/>
        </w:rPr>
        <w:t>(</w:t>
      </w:r>
      <w:r w:rsidR="005D0CB5">
        <w:rPr>
          <w:rFonts w:ascii="Arial" w:hAnsi="Arial"/>
          <w:sz w:val="22"/>
        </w:rPr>
        <w:t xml:space="preserve">2) parental waiver information </w:t>
      </w:r>
      <w:r w:rsidR="005D0CB5" w:rsidRPr="007B724B">
        <w:rPr>
          <w:rFonts w:ascii="Arial" w:hAnsi="Arial"/>
          <w:sz w:val="22"/>
        </w:rPr>
        <w:t>that are offered at your site and/or district.</w:t>
      </w:r>
      <w:r w:rsidR="005D0CB5">
        <w:rPr>
          <w:rFonts w:ascii="Arial" w:hAnsi="Arial"/>
          <w:sz w:val="22"/>
        </w:rPr>
        <w:t xml:space="preserve"> (Note: Be sure to include the original program description and parental waiver documents in the appendices section of your paper.) </w:t>
      </w:r>
    </w:p>
    <w:p w:rsidR="005D0CB5" w:rsidRPr="007B724B" w:rsidRDefault="005D0CB5" w:rsidP="005D0CB5">
      <w:pPr>
        <w:ind w:left="720"/>
        <w:rPr>
          <w:rFonts w:ascii="Arial" w:hAnsi="Arial"/>
          <w:sz w:val="22"/>
        </w:rPr>
      </w:pPr>
    </w:p>
    <w:p w:rsidR="005D0CB5" w:rsidRDefault="005D0CB5" w:rsidP="005D0CB5">
      <w:pPr>
        <w:ind w:left="720"/>
        <w:rPr>
          <w:rFonts w:ascii="Arial" w:hAnsi="Arial"/>
          <w:sz w:val="22"/>
        </w:rPr>
      </w:pPr>
      <w:r w:rsidRPr="00506F8F">
        <w:rPr>
          <w:rFonts w:ascii="Arial" w:hAnsi="Arial"/>
          <w:b/>
          <w:sz w:val="22"/>
        </w:rPr>
        <w:t>Then</w:t>
      </w:r>
      <w:r>
        <w:rPr>
          <w:rFonts w:ascii="Arial" w:hAnsi="Arial"/>
          <w:sz w:val="22"/>
        </w:rPr>
        <w:t>, examine and analyze the types of programs offered to the students in your district or site, using the following guiding questions.</w:t>
      </w:r>
    </w:p>
    <w:p w:rsidR="005D0CB5" w:rsidRPr="007B724B" w:rsidRDefault="005D0CB5" w:rsidP="005D0CB5">
      <w:pPr>
        <w:ind w:left="720"/>
        <w:rPr>
          <w:rFonts w:ascii="Arial" w:hAnsi="Arial"/>
          <w:sz w:val="22"/>
        </w:rPr>
      </w:pPr>
    </w:p>
    <w:p w:rsidR="005D0CB5" w:rsidRPr="007B724B" w:rsidRDefault="005D0CB5" w:rsidP="00191688">
      <w:pPr>
        <w:numPr>
          <w:ilvl w:val="0"/>
          <w:numId w:val="18"/>
        </w:numPr>
        <w:ind w:left="1080"/>
        <w:rPr>
          <w:rFonts w:ascii="Arial" w:hAnsi="Arial"/>
          <w:sz w:val="22"/>
        </w:rPr>
      </w:pPr>
      <w:r w:rsidRPr="007B724B">
        <w:rPr>
          <w:rFonts w:ascii="Arial" w:hAnsi="Arial"/>
          <w:sz w:val="22"/>
        </w:rPr>
        <w:t xml:space="preserve">Have the programs offered at the site remained the same </w:t>
      </w:r>
      <w:r w:rsidR="00191688">
        <w:rPr>
          <w:rFonts w:ascii="Arial" w:hAnsi="Arial"/>
          <w:sz w:val="22"/>
        </w:rPr>
        <w:t>since</w:t>
      </w:r>
      <w:r>
        <w:rPr>
          <w:rFonts w:ascii="Arial" w:hAnsi="Arial"/>
          <w:sz w:val="22"/>
        </w:rPr>
        <w:t xml:space="preserve"> Propositi</w:t>
      </w:r>
      <w:r w:rsidR="00191688">
        <w:rPr>
          <w:rFonts w:ascii="Arial" w:hAnsi="Arial"/>
          <w:sz w:val="22"/>
        </w:rPr>
        <w:t>on 227 implementation (1998-2011</w:t>
      </w:r>
      <w:r>
        <w:rPr>
          <w:rFonts w:ascii="Arial" w:hAnsi="Arial"/>
          <w:sz w:val="22"/>
        </w:rPr>
        <w:t>)? O</w:t>
      </w:r>
      <w:r w:rsidRPr="007B724B">
        <w:rPr>
          <w:rFonts w:ascii="Arial" w:hAnsi="Arial"/>
          <w:sz w:val="22"/>
        </w:rPr>
        <w:t xml:space="preserve">r have the programs offered </w:t>
      </w:r>
      <w:r>
        <w:rPr>
          <w:rFonts w:ascii="Arial" w:hAnsi="Arial"/>
          <w:sz w:val="22"/>
        </w:rPr>
        <w:t>changed? (</w:t>
      </w:r>
      <w:r w:rsidR="00191688">
        <w:rPr>
          <w:rFonts w:ascii="Arial" w:hAnsi="Arial"/>
          <w:sz w:val="22"/>
        </w:rPr>
        <w:t>Outcome – table or chart with 12</w:t>
      </w:r>
      <w:r w:rsidRPr="007B724B">
        <w:rPr>
          <w:rFonts w:ascii="Arial" w:hAnsi="Arial"/>
          <w:sz w:val="22"/>
        </w:rPr>
        <w:t xml:space="preserve"> years of data and programs offered, with main components and features of each program, and analysis.) </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 xml:space="preserve">Go back and review your findings from the </w:t>
      </w:r>
      <w:r w:rsidR="00191688">
        <w:rPr>
          <w:rFonts w:ascii="Arial" w:hAnsi="Arial"/>
          <w:i/>
          <w:sz w:val="22"/>
        </w:rPr>
        <w:t>Assessment and CELDT Trends S</w:t>
      </w:r>
      <w:r w:rsidRPr="00191688">
        <w:rPr>
          <w:rFonts w:ascii="Arial" w:hAnsi="Arial"/>
          <w:i/>
          <w:sz w:val="22"/>
        </w:rPr>
        <w:t>tudy</w:t>
      </w:r>
      <w:r>
        <w:rPr>
          <w:rFonts w:ascii="Arial" w:hAnsi="Arial"/>
          <w:sz w:val="22"/>
        </w:rPr>
        <w:t xml:space="preserve">. </w:t>
      </w:r>
      <w:r w:rsidRPr="007B724B">
        <w:rPr>
          <w:rFonts w:ascii="Arial" w:hAnsi="Arial"/>
          <w:sz w:val="22"/>
        </w:rPr>
        <w:t>Have the CELDT scores changed significantly as a possible result of program availability or program selection? (Outcome – table or graph of CELDT scores over 5 years and analysis.)</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What factors have likely influenced the programs and services made available at your site/district?</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What levels of access do parents in the site/district have in selecting programs?</w:t>
      </w:r>
    </w:p>
    <w:p w:rsidR="005D0CB5" w:rsidRDefault="005D0CB5" w:rsidP="00191688">
      <w:pPr>
        <w:ind w:left="1080"/>
        <w:rPr>
          <w:rFonts w:ascii="Arial" w:hAnsi="Arial"/>
          <w:sz w:val="22"/>
        </w:rPr>
      </w:pPr>
      <w:r>
        <w:rPr>
          <w:rFonts w:ascii="Arial" w:hAnsi="Arial"/>
          <w:sz w:val="22"/>
        </w:rPr>
        <w:t>In other words, what steps does your district take to disseminate information about programs and the</w:t>
      </w:r>
      <w:r w:rsidR="00191688">
        <w:rPr>
          <w:rFonts w:ascii="Arial" w:hAnsi="Arial"/>
          <w:sz w:val="22"/>
        </w:rPr>
        <w:t xml:space="preserve"> waiver process? (For example, </w:t>
      </w:r>
      <w:proofErr w:type="gramStart"/>
      <w:r w:rsidR="00191688">
        <w:rPr>
          <w:rFonts w:ascii="Arial" w:hAnsi="Arial"/>
          <w:sz w:val="22"/>
        </w:rPr>
        <w:t>A</w:t>
      </w:r>
      <w:r>
        <w:rPr>
          <w:rFonts w:ascii="Arial" w:hAnsi="Arial"/>
          <w:sz w:val="22"/>
        </w:rPr>
        <w:t>re</w:t>
      </w:r>
      <w:proofErr w:type="gramEnd"/>
      <w:r>
        <w:rPr>
          <w:rFonts w:ascii="Arial" w:hAnsi="Arial"/>
          <w:sz w:val="22"/>
        </w:rPr>
        <w:t xml:space="preserve"> information sessions held and in ways and at times that are convenient for parents? Are bilingual personnel readily available at the front office? </w:t>
      </w:r>
      <w:proofErr w:type="gramStart"/>
      <w:r>
        <w:rPr>
          <w:rFonts w:ascii="Arial" w:hAnsi="Arial"/>
          <w:sz w:val="22"/>
        </w:rPr>
        <w:t>Etc.)</w:t>
      </w:r>
      <w:proofErr w:type="gramEnd"/>
    </w:p>
    <w:p w:rsidR="005D0CB5" w:rsidRDefault="005D0CB5" w:rsidP="00191688">
      <w:pPr>
        <w:ind w:left="360" w:firstLine="45"/>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What are some current issues concerning English Learners being examined in the site/district of study? (For example, focus topics of professional development; school</w:t>
      </w:r>
      <w:r w:rsidR="00191688">
        <w:rPr>
          <w:rFonts w:ascii="Arial" w:hAnsi="Arial"/>
          <w:sz w:val="22"/>
        </w:rPr>
        <w:t xml:space="preserve"> </w:t>
      </w:r>
      <w:r>
        <w:rPr>
          <w:rFonts w:ascii="Arial" w:hAnsi="Arial"/>
          <w:sz w:val="22"/>
        </w:rPr>
        <w:t>wide or district</w:t>
      </w:r>
      <w:r w:rsidR="00191688">
        <w:rPr>
          <w:rFonts w:ascii="Arial" w:hAnsi="Arial"/>
          <w:sz w:val="22"/>
        </w:rPr>
        <w:t xml:space="preserve"> </w:t>
      </w:r>
      <w:r>
        <w:rPr>
          <w:rFonts w:ascii="Arial" w:hAnsi="Arial"/>
          <w:sz w:val="22"/>
        </w:rPr>
        <w:t xml:space="preserve">wide goals – see district websites for this information; etc.) </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 xml:space="preserve">What comments and observations do you have concerning the fit between the programs offered and the communities served? </w:t>
      </w:r>
    </w:p>
    <w:p w:rsidR="00191688" w:rsidRDefault="00191688" w:rsidP="00191688">
      <w:pPr>
        <w:rPr>
          <w:rFonts w:ascii="Arial" w:hAnsi="Arial"/>
          <w:sz w:val="22"/>
        </w:rPr>
      </w:pPr>
    </w:p>
    <w:p w:rsidR="00191688" w:rsidRDefault="00191688" w:rsidP="00191688">
      <w:pPr>
        <w:ind w:left="720"/>
        <w:rPr>
          <w:rFonts w:ascii="Arial" w:hAnsi="Arial"/>
          <w:sz w:val="22"/>
        </w:rPr>
      </w:pPr>
      <w:r w:rsidRPr="00E74E63">
        <w:rPr>
          <w:rFonts w:ascii="Arial" w:hAnsi="Arial"/>
          <w:b/>
          <w:sz w:val="22"/>
        </w:rPr>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w:t>
      </w:r>
      <w:r>
        <w:rPr>
          <w:rFonts w:ascii="Arial" w:hAnsi="Arial"/>
          <w:sz w:val="22"/>
        </w:rPr>
        <w:t>ented in a user-friendly manner. 3-5 pages maximum. Professor will share rubric scale for grading assignment with students in class.</w:t>
      </w:r>
    </w:p>
    <w:p w:rsidR="00191688" w:rsidRDefault="00191688" w:rsidP="00191688">
      <w:pPr>
        <w:rPr>
          <w:rFonts w:ascii="Arial" w:hAnsi="Arial"/>
          <w:sz w:val="22"/>
        </w:rPr>
      </w:pPr>
    </w:p>
    <w:p w:rsidR="005D0CB5" w:rsidRDefault="005D0CB5" w:rsidP="005D0CB5">
      <w:pPr>
        <w:autoSpaceDE w:val="0"/>
        <w:autoSpaceDN w:val="0"/>
        <w:adjustRightInd w:val="0"/>
        <w:rPr>
          <w:rFonts w:ascii="Arial" w:hAnsi="Arial" w:cs="Arial"/>
          <w:sz w:val="20"/>
        </w:rPr>
      </w:pPr>
    </w:p>
    <w:p w:rsidR="005D0CB5" w:rsidRPr="002A06BD" w:rsidRDefault="002B73CE" w:rsidP="005D0CB5">
      <w:pPr>
        <w:autoSpaceDE w:val="0"/>
        <w:autoSpaceDN w:val="0"/>
        <w:adjustRightInd w:val="0"/>
        <w:rPr>
          <w:rFonts w:ascii="Arial" w:hAnsi="Arial" w:cs="Arial"/>
          <w:b/>
          <w:sz w:val="22"/>
        </w:rPr>
      </w:pPr>
      <w:r>
        <w:rPr>
          <w:rFonts w:ascii="Arial" w:hAnsi="Arial" w:cs="Arial"/>
          <w:b/>
          <w:sz w:val="22"/>
        </w:rPr>
        <w:t xml:space="preserve">6. </w:t>
      </w:r>
      <w:r>
        <w:rPr>
          <w:rFonts w:ascii="Arial" w:hAnsi="Arial" w:cs="Arial"/>
          <w:b/>
          <w:sz w:val="22"/>
        </w:rPr>
        <w:tab/>
      </w:r>
      <w:r w:rsidR="00191688">
        <w:rPr>
          <w:rFonts w:ascii="Arial" w:hAnsi="Arial" w:cs="Arial"/>
          <w:b/>
          <w:sz w:val="22"/>
        </w:rPr>
        <w:t xml:space="preserve">Poster Session </w:t>
      </w:r>
      <w:r w:rsidR="005D0CB5" w:rsidRPr="002A06BD">
        <w:rPr>
          <w:rFonts w:ascii="Arial" w:hAnsi="Arial" w:cs="Arial"/>
          <w:b/>
          <w:sz w:val="22"/>
        </w:rPr>
        <w:t>Presentation</w:t>
      </w:r>
      <w:r w:rsidR="00191688">
        <w:rPr>
          <w:rFonts w:ascii="Arial" w:hAnsi="Arial" w:cs="Arial"/>
          <w:b/>
          <w:sz w:val="22"/>
        </w:rPr>
        <w:t xml:space="preserve"> - </w:t>
      </w:r>
      <w:r w:rsidR="00191688" w:rsidRPr="00E66A8A">
        <w:rPr>
          <w:rFonts w:ascii="Arial" w:hAnsi="Arial"/>
          <w:b/>
          <w:color w:val="C00000"/>
          <w:sz w:val="22"/>
        </w:rPr>
        <w:t xml:space="preserve">Due </w:t>
      </w:r>
      <w:r>
        <w:rPr>
          <w:rFonts w:ascii="Arial" w:hAnsi="Arial"/>
          <w:b/>
          <w:color w:val="C00000"/>
          <w:sz w:val="22"/>
        </w:rPr>
        <w:t>Session 15</w:t>
      </w:r>
      <w:r w:rsidR="00191688">
        <w:rPr>
          <w:rFonts w:ascii="Arial" w:hAnsi="Arial"/>
          <w:b/>
          <w:color w:val="C00000"/>
          <w:sz w:val="22"/>
        </w:rPr>
        <w:t xml:space="preserve"> -</w:t>
      </w:r>
      <w:r w:rsidR="00191688" w:rsidRPr="00E66A8A">
        <w:rPr>
          <w:rFonts w:ascii="Arial" w:hAnsi="Arial"/>
          <w:b/>
          <w:color w:val="C00000"/>
          <w:sz w:val="22"/>
        </w:rPr>
        <w:t xml:space="preserve"> </w:t>
      </w:r>
      <w:r>
        <w:rPr>
          <w:rFonts w:ascii="Arial" w:hAnsi="Arial"/>
          <w:b/>
          <w:color w:val="C00000"/>
          <w:sz w:val="22"/>
        </w:rPr>
        <w:t>Tuesday, May 10</w:t>
      </w:r>
      <w:r w:rsidR="00191688" w:rsidRPr="00E66A8A">
        <w:rPr>
          <w:rFonts w:ascii="Arial" w:hAnsi="Arial"/>
          <w:b/>
          <w:color w:val="C00000"/>
          <w:sz w:val="22"/>
        </w:rPr>
        <w:t>, 2011</w:t>
      </w:r>
      <w:r>
        <w:rPr>
          <w:rFonts w:ascii="Arial" w:hAnsi="Arial"/>
          <w:b/>
          <w:color w:val="C00000"/>
          <w:sz w:val="22"/>
        </w:rPr>
        <w:t xml:space="preserve">    </w:t>
      </w:r>
      <w:r w:rsidR="00191688">
        <w:rPr>
          <w:rFonts w:ascii="Arial" w:hAnsi="Arial" w:cs="Arial"/>
          <w:b/>
          <w:sz w:val="22"/>
        </w:rPr>
        <w:t>(10</w:t>
      </w:r>
      <w:r w:rsidR="005D0CB5">
        <w:rPr>
          <w:rFonts w:ascii="Arial" w:hAnsi="Arial" w:cs="Arial"/>
          <w:b/>
          <w:sz w:val="22"/>
        </w:rPr>
        <w:t xml:space="preserve"> points)</w:t>
      </w:r>
    </w:p>
    <w:p w:rsidR="005D0CB5" w:rsidRPr="002A06BD" w:rsidRDefault="005D0CB5" w:rsidP="005D0CB5">
      <w:pPr>
        <w:autoSpaceDE w:val="0"/>
        <w:autoSpaceDN w:val="0"/>
        <w:adjustRightInd w:val="0"/>
        <w:ind w:left="720"/>
        <w:rPr>
          <w:rFonts w:ascii="Arial" w:hAnsi="Arial" w:cs="Arial"/>
          <w:sz w:val="22"/>
        </w:rPr>
      </w:pPr>
      <w:r w:rsidRPr="002A06BD">
        <w:rPr>
          <w:rFonts w:ascii="Arial" w:hAnsi="Arial" w:cs="Arial"/>
          <w:sz w:val="22"/>
        </w:rPr>
        <w:t xml:space="preserve">For your final “examination,” you will choose one of the four formal assignments and present it to class. Prepare a </w:t>
      </w:r>
      <w:r w:rsidR="002B0CDE">
        <w:rPr>
          <w:rFonts w:ascii="Arial" w:hAnsi="Arial" w:cs="Arial"/>
          <w:sz w:val="22"/>
        </w:rPr>
        <w:t xml:space="preserve">poster presentation (e.g., </w:t>
      </w:r>
      <w:r w:rsidRPr="002A06BD">
        <w:rPr>
          <w:rFonts w:ascii="Arial" w:hAnsi="Arial" w:cs="Arial"/>
          <w:sz w:val="22"/>
        </w:rPr>
        <w:t xml:space="preserve">PowerPoint </w:t>
      </w:r>
      <w:r w:rsidR="002B0CDE">
        <w:rPr>
          <w:rFonts w:ascii="Arial" w:hAnsi="Arial" w:cs="Arial"/>
          <w:sz w:val="22"/>
        </w:rPr>
        <w:t xml:space="preserve">slides </w:t>
      </w:r>
      <w:r w:rsidRPr="002A06BD">
        <w:rPr>
          <w:rFonts w:ascii="Arial" w:hAnsi="Arial" w:cs="Arial"/>
          <w:sz w:val="22"/>
        </w:rPr>
        <w:t xml:space="preserve">or video presentation or </w:t>
      </w:r>
      <w:r w:rsidR="002B0CDE">
        <w:rPr>
          <w:rFonts w:ascii="Arial" w:hAnsi="Arial" w:cs="Arial"/>
          <w:sz w:val="22"/>
        </w:rPr>
        <w:lastRenderedPageBreak/>
        <w:t xml:space="preserve">photographs, </w:t>
      </w:r>
      <w:r w:rsidRPr="002A06BD">
        <w:rPr>
          <w:rFonts w:ascii="Arial" w:hAnsi="Arial" w:cs="Arial"/>
          <w:sz w:val="22"/>
        </w:rPr>
        <w:t>a combination or variation thereof) for the class. The presentation should be a brief summa</w:t>
      </w:r>
      <w:r w:rsidR="002B0CDE">
        <w:rPr>
          <w:rFonts w:ascii="Arial" w:hAnsi="Arial" w:cs="Arial"/>
          <w:sz w:val="22"/>
        </w:rPr>
        <w:t>ry of your paper, and be about 5 minutes in length (maximum) + 2</w:t>
      </w:r>
      <w:r w:rsidRPr="002A06BD">
        <w:rPr>
          <w:rFonts w:ascii="Arial" w:hAnsi="Arial" w:cs="Arial"/>
          <w:sz w:val="22"/>
        </w:rPr>
        <w:t xml:space="preserve"> minutes for Q &amp; A with the audience. </w:t>
      </w:r>
      <w:r>
        <w:rPr>
          <w:rFonts w:ascii="Arial" w:hAnsi="Arial" w:cs="Arial"/>
          <w:sz w:val="22"/>
        </w:rPr>
        <w:t xml:space="preserve">Select papers </w:t>
      </w:r>
      <w:r w:rsidR="002B0CDE">
        <w:rPr>
          <w:rFonts w:ascii="Arial" w:hAnsi="Arial" w:cs="Arial"/>
          <w:sz w:val="22"/>
        </w:rPr>
        <w:t>may be</w:t>
      </w:r>
      <w:r>
        <w:rPr>
          <w:rFonts w:ascii="Arial" w:hAnsi="Arial" w:cs="Arial"/>
          <w:sz w:val="22"/>
        </w:rPr>
        <w:t xml:space="preserve"> chosen for full class presentation, while others will be presented in a poster fair format. More information will be given in class. </w:t>
      </w:r>
      <w:r w:rsidR="002B0CDE">
        <w:rPr>
          <w:rFonts w:ascii="Arial" w:hAnsi="Arial" w:cs="Arial"/>
          <w:sz w:val="22"/>
        </w:rPr>
        <w:t>T</w:t>
      </w:r>
      <w:r w:rsidRPr="002A06BD">
        <w:rPr>
          <w:rFonts w:ascii="Arial" w:hAnsi="Arial" w:cs="Arial"/>
          <w:sz w:val="22"/>
        </w:rPr>
        <w:t>his</w:t>
      </w:r>
      <w:r w:rsidR="002B0CDE">
        <w:rPr>
          <w:rFonts w:ascii="Arial" w:hAnsi="Arial" w:cs="Arial"/>
          <w:sz w:val="22"/>
        </w:rPr>
        <w:t xml:space="preserve"> final</w:t>
      </w:r>
      <w:r w:rsidRPr="002A06BD">
        <w:rPr>
          <w:rFonts w:ascii="Arial" w:hAnsi="Arial" w:cs="Arial"/>
          <w:sz w:val="22"/>
        </w:rPr>
        <w:t xml:space="preserve"> examination </w:t>
      </w:r>
      <w:r w:rsidR="002B0CDE">
        <w:rPr>
          <w:rFonts w:ascii="Arial" w:hAnsi="Arial" w:cs="Arial"/>
          <w:sz w:val="22"/>
        </w:rPr>
        <w:t xml:space="preserve">is an oral </w:t>
      </w:r>
      <w:r w:rsidRPr="002A06BD">
        <w:rPr>
          <w:rFonts w:ascii="Arial" w:hAnsi="Arial" w:cs="Arial"/>
          <w:sz w:val="22"/>
        </w:rPr>
        <w:t xml:space="preserve">presentation </w:t>
      </w:r>
      <w:r w:rsidR="002B0CDE">
        <w:rPr>
          <w:rFonts w:ascii="Arial" w:hAnsi="Arial" w:cs="Arial"/>
          <w:sz w:val="22"/>
        </w:rPr>
        <w:t>and participation in class for a full grade</w:t>
      </w:r>
      <w:r w:rsidRPr="002A06BD">
        <w:rPr>
          <w:rFonts w:ascii="Arial" w:hAnsi="Arial" w:cs="Arial"/>
          <w:sz w:val="22"/>
        </w:rPr>
        <w:t>.</w:t>
      </w:r>
    </w:p>
    <w:p w:rsidR="005D0CB5" w:rsidRPr="007B724B" w:rsidRDefault="005D0CB5">
      <w:pPr>
        <w:rPr>
          <w:rFonts w:ascii="Arial" w:hAnsi="Arial"/>
          <w:sz w:val="22"/>
        </w:rPr>
      </w:pPr>
    </w:p>
    <w:p w:rsidR="004C17BA" w:rsidRDefault="004C17BA" w:rsidP="00B573B7">
      <w:pPr>
        <w:rPr>
          <w:rFonts w:ascii="Arial" w:hAnsi="Arial"/>
          <w:sz w:val="22"/>
        </w:rPr>
      </w:pPr>
    </w:p>
    <w:p w:rsidR="004C17BA" w:rsidRPr="004C17BA" w:rsidRDefault="004C17BA" w:rsidP="00B573B7">
      <w:pPr>
        <w:rPr>
          <w:rFonts w:ascii="Arial" w:hAnsi="Arial"/>
          <w:b/>
          <w:sz w:val="22"/>
          <w:u w:val="single"/>
        </w:rPr>
      </w:pPr>
      <w:r w:rsidRPr="004C17BA">
        <w:rPr>
          <w:rFonts w:ascii="Arial" w:hAnsi="Arial"/>
          <w:b/>
          <w:sz w:val="22"/>
          <w:u w:val="single"/>
        </w:rPr>
        <w:t>Tentative Course Schedule</w:t>
      </w:r>
    </w:p>
    <w:p w:rsidR="004C17BA" w:rsidRPr="00B573B7" w:rsidRDefault="004C17BA" w:rsidP="004C17BA">
      <w:pPr>
        <w:ind w:right="-900"/>
        <w:rPr>
          <w:rFonts w:ascii="Arial" w:eastAsia="Times New Roman" w:hAnsi="Arial" w:cs="Arial"/>
          <w:sz w:val="22"/>
          <w:szCs w:val="22"/>
        </w:rPr>
      </w:pPr>
      <w:r>
        <w:rPr>
          <w:rFonts w:ascii="Arial" w:eastAsia="Times New Roman" w:hAnsi="Arial" w:cs="Arial"/>
          <w:sz w:val="22"/>
          <w:szCs w:val="22"/>
        </w:rPr>
        <w:t>The following page includes</w:t>
      </w:r>
      <w:r w:rsidRPr="00B573B7">
        <w:rPr>
          <w:rFonts w:ascii="Arial" w:eastAsia="Times New Roman" w:hAnsi="Arial" w:cs="Arial"/>
          <w:sz w:val="22"/>
          <w:szCs w:val="22"/>
        </w:rPr>
        <w:t xml:space="preserve"> a tentative course schedule. Professor may adjust readings or assignments</w:t>
      </w:r>
    </w:p>
    <w:p w:rsidR="004C17BA" w:rsidRDefault="004C17BA" w:rsidP="004C17BA">
      <w:pPr>
        <w:ind w:right="-900"/>
        <w:rPr>
          <w:rFonts w:ascii="Arial" w:eastAsia="Times New Roman" w:hAnsi="Arial" w:cs="Arial"/>
          <w:sz w:val="22"/>
          <w:szCs w:val="22"/>
        </w:rPr>
      </w:pPr>
      <w:proofErr w:type="gramStart"/>
      <w:r w:rsidRPr="00B573B7">
        <w:rPr>
          <w:rFonts w:ascii="Arial" w:eastAsia="Times New Roman" w:hAnsi="Arial" w:cs="Arial"/>
          <w:sz w:val="22"/>
          <w:szCs w:val="22"/>
        </w:rPr>
        <w:t>as</w:t>
      </w:r>
      <w:proofErr w:type="gramEnd"/>
      <w:r w:rsidRPr="00B573B7">
        <w:rPr>
          <w:rFonts w:ascii="Arial" w:eastAsia="Times New Roman" w:hAnsi="Arial" w:cs="Arial"/>
          <w:sz w:val="22"/>
          <w:szCs w:val="22"/>
        </w:rPr>
        <w:t xml:space="preserve"> dictated by the needs of the course.</w:t>
      </w:r>
    </w:p>
    <w:p w:rsidR="004C17BA" w:rsidRDefault="004C17BA" w:rsidP="004C17BA">
      <w:pPr>
        <w:ind w:right="-900"/>
        <w:rPr>
          <w:rFonts w:ascii="Arial" w:eastAsia="Times New Roman" w:hAnsi="Arial" w:cs="Arial"/>
          <w:sz w:val="22"/>
          <w:szCs w:val="22"/>
        </w:rPr>
      </w:pPr>
    </w:p>
    <w:p w:rsidR="004C17BA" w:rsidRPr="004C17BA" w:rsidRDefault="004C17BA" w:rsidP="004C17BA">
      <w:pPr>
        <w:rPr>
          <w:rFonts w:ascii="Arial" w:hAnsi="Arial" w:cs="Arial"/>
          <w:sz w:val="22"/>
          <w:szCs w:val="22"/>
        </w:rPr>
      </w:pPr>
      <w:r>
        <w:rPr>
          <w:rFonts w:ascii="Arial" w:hAnsi="Arial" w:cs="Arial"/>
          <w:sz w:val="22"/>
          <w:szCs w:val="22"/>
        </w:rPr>
        <w:t>Our class agendas may include some or all of the following:</w:t>
      </w:r>
    </w:p>
    <w:p w:rsidR="004C17BA" w:rsidRPr="00B573B7" w:rsidRDefault="004C17BA" w:rsidP="004C17BA">
      <w:pPr>
        <w:numPr>
          <w:ilvl w:val="0"/>
          <w:numId w:val="19"/>
        </w:numPr>
        <w:outlineLvl w:val="0"/>
        <w:rPr>
          <w:rFonts w:ascii="Arial" w:hAnsi="Arial" w:cs="Arial"/>
          <w:sz w:val="22"/>
          <w:szCs w:val="22"/>
        </w:rPr>
      </w:pPr>
      <w:r>
        <w:rPr>
          <w:rFonts w:ascii="Arial" w:hAnsi="Arial" w:cs="Arial"/>
          <w:sz w:val="22"/>
          <w:szCs w:val="22"/>
        </w:rPr>
        <w:t>Discussion of the r</w:t>
      </w:r>
      <w:r w:rsidRPr="00B573B7">
        <w:rPr>
          <w:rFonts w:ascii="Arial" w:hAnsi="Arial" w:cs="Arial"/>
          <w:sz w:val="22"/>
          <w:szCs w:val="22"/>
        </w:rPr>
        <w:t>eadings</w:t>
      </w:r>
      <w:r>
        <w:rPr>
          <w:rFonts w:ascii="Arial" w:hAnsi="Arial" w:cs="Arial"/>
          <w:sz w:val="22"/>
          <w:szCs w:val="22"/>
        </w:rPr>
        <w:t>; explanation of assignments</w:t>
      </w:r>
    </w:p>
    <w:p w:rsidR="004C17BA" w:rsidRPr="00B573B7" w:rsidRDefault="004C17BA" w:rsidP="004C17BA">
      <w:pPr>
        <w:numPr>
          <w:ilvl w:val="0"/>
          <w:numId w:val="19"/>
        </w:numPr>
        <w:rPr>
          <w:rFonts w:ascii="Arial" w:hAnsi="Arial" w:cs="Arial"/>
          <w:sz w:val="22"/>
          <w:szCs w:val="22"/>
        </w:rPr>
      </w:pPr>
      <w:r>
        <w:rPr>
          <w:rFonts w:ascii="Arial" w:hAnsi="Arial" w:cs="Arial"/>
          <w:sz w:val="22"/>
          <w:szCs w:val="22"/>
        </w:rPr>
        <w:t>Lecture and dialogue of ideas</w:t>
      </w:r>
    </w:p>
    <w:p w:rsidR="004C17BA" w:rsidRDefault="004C17BA" w:rsidP="004C17BA">
      <w:pPr>
        <w:numPr>
          <w:ilvl w:val="0"/>
          <w:numId w:val="19"/>
        </w:numPr>
        <w:rPr>
          <w:rFonts w:ascii="Arial" w:hAnsi="Arial" w:cs="Arial"/>
          <w:sz w:val="22"/>
          <w:szCs w:val="22"/>
        </w:rPr>
      </w:pPr>
      <w:r>
        <w:rPr>
          <w:rFonts w:ascii="Arial" w:hAnsi="Arial" w:cs="Arial"/>
          <w:sz w:val="22"/>
          <w:szCs w:val="22"/>
        </w:rPr>
        <w:t>Group work/collaboration; sharing resources/strategies</w:t>
      </w:r>
    </w:p>
    <w:p w:rsidR="004C17BA" w:rsidRDefault="004C17BA" w:rsidP="004C17BA">
      <w:pPr>
        <w:numPr>
          <w:ilvl w:val="0"/>
          <w:numId w:val="19"/>
        </w:numPr>
        <w:rPr>
          <w:rFonts w:ascii="Arial" w:hAnsi="Arial" w:cs="Arial"/>
          <w:sz w:val="22"/>
          <w:szCs w:val="22"/>
        </w:rPr>
      </w:pPr>
      <w:r w:rsidRPr="004C17BA">
        <w:rPr>
          <w:rFonts w:ascii="Arial" w:hAnsi="Arial" w:cs="Arial"/>
          <w:sz w:val="22"/>
          <w:szCs w:val="22"/>
        </w:rPr>
        <w:t>Possible guest speakers</w:t>
      </w:r>
    </w:p>
    <w:p w:rsidR="004C17BA" w:rsidRDefault="004C17BA" w:rsidP="004C17BA">
      <w:pPr>
        <w:numPr>
          <w:ilvl w:val="0"/>
          <w:numId w:val="19"/>
        </w:numPr>
        <w:rPr>
          <w:rFonts w:ascii="Arial" w:hAnsi="Arial" w:cs="Arial"/>
          <w:sz w:val="22"/>
          <w:szCs w:val="22"/>
        </w:rPr>
      </w:pPr>
      <w:r>
        <w:rPr>
          <w:rFonts w:ascii="Arial" w:hAnsi="Arial" w:cs="Arial"/>
          <w:sz w:val="22"/>
          <w:szCs w:val="22"/>
        </w:rPr>
        <w:t>Collection of any assignments due</w:t>
      </w:r>
    </w:p>
    <w:p w:rsidR="004C17BA" w:rsidRPr="004C17BA" w:rsidRDefault="004C17BA" w:rsidP="004C17BA">
      <w:pPr>
        <w:numPr>
          <w:ilvl w:val="0"/>
          <w:numId w:val="19"/>
        </w:numPr>
        <w:rPr>
          <w:rFonts w:ascii="Arial" w:hAnsi="Arial" w:cs="Arial"/>
          <w:sz w:val="22"/>
          <w:szCs w:val="22"/>
        </w:rPr>
      </w:pPr>
      <w:r>
        <w:rPr>
          <w:rFonts w:ascii="Arial" w:hAnsi="Arial" w:cs="Arial"/>
          <w:sz w:val="22"/>
          <w:szCs w:val="22"/>
        </w:rPr>
        <w:t>Other activities</w:t>
      </w:r>
    </w:p>
    <w:p w:rsidR="004C17BA" w:rsidRDefault="004C17BA" w:rsidP="004C17BA">
      <w:pPr>
        <w:ind w:right="-900"/>
        <w:rPr>
          <w:rFonts w:ascii="Arial" w:eastAsia="Times New Roman" w:hAnsi="Arial" w:cs="Arial"/>
          <w:sz w:val="22"/>
          <w:szCs w:val="22"/>
        </w:rPr>
      </w:pPr>
    </w:p>
    <w:p w:rsidR="00B573B7" w:rsidRDefault="005D0CB5" w:rsidP="00B573B7">
      <w:pPr>
        <w:rPr>
          <w:rFonts w:ascii="Arial" w:eastAsia="Times New Roman" w:hAnsi="Arial"/>
          <w:sz w:val="22"/>
        </w:rPr>
      </w:pPr>
      <w:r>
        <w:rPr>
          <w:rFonts w:ascii="Arial" w:hAnsi="Arial"/>
          <w:sz w:val="22"/>
        </w:rPr>
        <w:br w:type="page"/>
      </w:r>
    </w:p>
    <w:tbl>
      <w:tblPr>
        <w:tblpPr w:leftFromText="180" w:rightFromText="180" w:vertAnchor="page" w:horzAnchor="margin" w:tblpY="1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990"/>
        <w:gridCol w:w="3780"/>
        <w:gridCol w:w="3258"/>
      </w:tblGrid>
      <w:tr w:rsidR="00B573B7" w:rsidRPr="00B573B7" w:rsidTr="00B573B7">
        <w:tc>
          <w:tcPr>
            <w:tcW w:w="9576" w:type="dxa"/>
            <w:gridSpan w:val="4"/>
          </w:tcPr>
          <w:p w:rsidR="00B573B7" w:rsidRPr="00B573B7" w:rsidRDefault="00B573B7" w:rsidP="00B573B7">
            <w:pPr>
              <w:jc w:val="center"/>
              <w:rPr>
                <w:rFonts w:ascii="Arial" w:hAnsi="Arial" w:cs="Arial"/>
                <w:b/>
                <w:sz w:val="22"/>
                <w:szCs w:val="22"/>
              </w:rPr>
            </w:pPr>
            <w:r w:rsidRPr="00B573B7">
              <w:rPr>
                <w:rFonts w:ascii="Arial" w:hAnsi="Arial" w:cs="Arial"/>
                <w:b/>
                <w:sz w:val="22"/>
                <w:szCs w:val="22"/>
              </w:rPr>
              <w:t>EDUC 646 – Second Language Acquisition: Theory, Research, and Practice</w:t>
            </w:r>
          </w:p>
          <w:p w:rsidR="00B573B7" w:rsidRDefault="00B573B7" w:rsidP="00B573B7">
            <w:pPr>
              <w:jc w:val="center"/>
              <w:rPr>
                <w:rFonts w:ascii="Arial" w:hAnsi="Arial" w:cs="Arial"/>
                <w:sz w:val="22"/>
                <w:szCs w:val="22"/>
              </w:rPr>
            </w:pPr>
            <w:r>
              <w:rPr>
                <w:rFonts w:ascii="Arial" w:hAnsi="Arial" w:cs="Arial"/>
                <w:sz w:val="22"/>
                <w:szCs w:val="22"/>
              </w:rPr>
              <w:t>Spring 2011, CRN #21021</w:t>
            </w:r>
            <w:r w:rsidRPr="00B573B7">
              <w:rPr>
                <w:rFonts w:ascii="Arial" w:hAnsi="Arial" w:cs="Arial"/>
                <w:sz w:val="22"/>
                <w:szCs w:val="22"/>
              </w:rPr>
              <w:t xml:space="preserve"> </w:t>
            </w:r>
          </w:p>
          <w:p w:rsidR="00B573B7" w:rsidRPr="004C17BA" w:rsidRDefault="00B573B7" w:rsidP="004C17BA">
            <w:pPr>
              <w:jc w:val="center"/>
              <w:rPr>
                <w:rFonts w:ascii="Arial" w:hAnsi="Arial" w:cs="Arial"/>
                <w:sz w:val="22"/>
                <w:szCs w:val="22"/>
              </w:rPr>
            </w:pPr>
            <w:r w:rsidRPr="00B573B7">
              <w:rPr>
                <w:rFonts w:ascii="Arial" w:hAnsi="Arial" w:cs="Arial"/>
                <w:sz w:val="22"/>
                <w:szCs w:val="22"/>
              </w:rPr>
              <w:t>Professor: Ana Hernández, Ed. D.</w:t>
            </w:r>
          </w:p>
        </w:tc>
      </w:tr>
      <w:tr w:rsidR="00B573B7" w:rsidRPr="00B573B7" w:rsidTr="00B573B7">
        <w:tc>
          <w:tcPr>
            <w:tcW w:w="1548" w:type="dxa"/>
          </w:tcPr>
          <w:p w:rsidR="00B573B7" w:rsidRPr="004C17BA" w:rsidRDefault="00B573B7" w:rsidP="00B573B7">
            <w:pPr>
              <w:jc w:val="center"/>
              <w:rPr>
                <w:rFonts w:ascii="Arial" w:hAnsi="Arial" w:cs="Arial"/>
                <w:b/>
                <w:sz w:val="22"/>
                <w:szCs w:val="22"/>
              </w:rPr>
            </w:pPr>
            <w:r w:rsidRPr="004C17BA">
              <w:rPr>
                <w:rFonts w:ascii="Arial" w:hAnsi="Arial" w:cs="Arial"/>
                <w:b/>
                <w:sz w:val="22"/>
                <w:szCs w:val="22"/>
              </w:rPr>
              <w:t>Session/ Date</w:t>
            </w:r>
          </w:p>
        </w:tc>
        <w:tc>
          <w:tcPr>
            <w:tcW w:w="990" w:type="dxa"/>
          </w:tcPr>
          <w:p w:rsidR="00B573B7" w:rsidRPr="004C17BA" w:rsidRDefault="00B573B7" w:rsidP="00B573B7">
            <w:pPr>
              <w:jc w:val="center"/>
              <w:rPr>
                <w:rFonts w:ascii="Arial" w:hAnsi="Arial" w:cs="Arial"/>
                <w:b/>
                <w:sz w:val="22"/>
                <w:szCs w:val="22"/>
              </w:rPr>
            </w:pPr>
            <w:r w:rsidRPr="004C17BA">
              <w:rPr>
                <w:rFonts w:ascii="Arial" w:hAnsi="Arial" w:cs="Arial"/>
                <w:b/>
                <w:sz w:val="22"/>
                <w:szCs w:val="22"/>
              </w:rPr>
              <w:t>Type of class</w:t>
            </w:r>
          </w:p>
        </w:tc>
        <w:tc>
          <w:tcPr>
            <w:tcW w:w="3780" w:type="dxa"/>
          </w:tcPr>
          <w:p w:rsidR="00B573B7" w:rsidRPr="004C17BA" w:rsidRDefault="00B573B7" w:rsidP="00B573B7">
            <w:pPr>
              <w:jc w:val="center"/>
              <w:rPr>
                <w:rFonts w:ascii="Arial" w:hAnsi="Arial" w:cs="Arial"/>
                <w:b/>
                <w:sz w:val="22"/>
                <w:szCs w:val="22"/>
              </w:rPr>
            </w:pPr>
            <w:r w:rsidRPr="004C17BA">
              <w:rPr>
                <w:rFonts w:ascii="Arial" w:hAnsi="Arial" w:cs="Arial"/>
                <w:b/>
                <w:sz w:val="22"/>
                <w:szCs w:val="22"/>
              </w:rPr>
              <w:t>Topic</w:t>
            </w:r>
          </w:p>
        </w:tc>
        <w:tc>
          <w:tcPr>
            <w:tcW w:w="3258" w:type="dxa"/>
          </w:tcPr>
          <w:p w:rsidR="00B573B7" w:rsidRPr="004C17BA" w:rsidRDefault="00B573B7" w:rsidP="00B573B7">
            <w:pPr>
              <w:jc w:val="center"/>
              <w:rPr>
                <w:rFonts w:ascii="Arial" w:hAnsi="Arial" w:cs="Arial"/>
                <w:b/>
                <w:sz w:val="22"/>
                <w:szCs w:val="22"/>
              </w:rPr>
            </w:pPr>
            <w:r w:rsidRPr="004C17BA">
              <w:rPr>
                <w:rFonts w:ascii="Arial" w:hAnsi="Arial" w:cs="Arial"/>
                <w:b/>
                <w:sz w:val="22"/>
                <w:szCs w:val="22"/>
              </w:rPr>
              <w:t>Assignment due</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Session 1 </w:t>
            </w:r>
          </w:p>
          <w:p w:rsidR="00B573B7" w:rsidRPr="00006E1D" w:rsidRDefault="00B573B7" w:rsidP="00B573B7">
            <w:pPr>
              <w:rPr>
                <w:rFonts w:ascii="Arial" w:hAnsi="Arial" w:cs="Arial"/>
                <w:b/>
                <w:sz w:val="22"/>
                <w:szCs w:val="22"/>
              </w:rPr>
            </w:pPr>
            <w:r w:rsidRPr="00006E1D">
              <w:rPr>
                <w:rFonts w:ascii="Arial" w:hAnsi="Arial" w:cs="Arial"/>
                <w:b/>
                <w:sz w:val="22"/>
                <w:szCs w:val="22"/>
              </w:rPr>
              <w:t>January 25</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Introductions / Syllabus / Case Studies</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Professor will provide class readings</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2</w:t>
            </w:r>
          </w:p>
          <w:p w:rsidR="00B573B7" w:rsidRPr="00006E1D" w:rsidRDefault="00B573B7" w:rsidP="00B573B7">
            <w:pPr>
              <w:rPr>
                <w:rFonts w:ascii="Arial" w:hAnsi="Arial" w:cs="Arial"/>
                <w:b/>
                <w:sz w:val="22"/>
                <w:szCs w:val="22"/>
              </w:rPr>
            </w:pPr>
            <w:r w:rsidRPr="00006E1D">
              <w:rPr>
                <w:rFonts w:ascii="Arial" w:hAnsi="Arial" w:cs="Arial"/>
                <w:b/>
                <w:sz w:val="22"/>
                <w:szCs w:val="22"/>
              </w:rPr>
              <w:t>February 1</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Second Language Acquisition Theories</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Baker (2006)</w:t>
            </w:r>
          </w:p>
          <w:p w:rsidR="00B573B7" w:rsidRPr="00B573B7" w:rsidRDefault="00B573B7" w:rsidP="00B573B7">
            <w:pPr>
              <w:rPr>
                <w:rFonts w:ascii="Arial" w:hAnsi="Arial" w:cs="Arial"/>
                <w:sz w:val="22"/>
                <w:szCs w:val="22"/>
              </w:rPr>
            </w:pPr>
            <w:r w:rsidRPr="00B573B7">
              <w:rPr>
                <w:rFonts w:ascii="Arial" w:hAnsi="Arial" w:cs="Arial"/>
                <w:sz w:val="22"/>
                <w:szCs w:val="22"/>
              </w:rPr>
              <w:t>Chapters 6, 7 &amp; 10</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3</w:t>
            </w:r>
          </w:p>
          <w:p w:rsidR="00B573B7" w:rsidRPr="00006E1D" w:rsidRDefault="00B573B7" w:rsidP="00B573B7">
            <w:pPr>
              <w:rPr>
                <w:rFonts w:ascii="Arial" w:hAnsi="Arial" w:cs="Arial"/>
                <w:b/>
                <w:sz w:val="22"/>
                <w:szCs w:val="22"/>
              </w:rPr>
            </w:pPr>
            <w:r w:rsidRPr="00006E1D">
              <w:rPr>
                <w:rFonts w:ascii="Arial" w:hAnsi="Arial" w:cs="Arial"/>
                <w:b/>
                <w:sz w:val="22"/>
                <w:szCs w:val="22"/>
              </w:rPr>
              <w:t>February 8</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Language in Society</w:t>
            </w:r>
          </w:p>
          <w:p w:rsidR="00B573B7" w:rsidRPr="00B573B7" w:rsidRDefault="00B573B7" w:rsidP="00B573B7">
            <w:pPr>
              <w:rPr>
                <w:rFonts w:ascii="Arial" w:hAnsi="Arial" w:cs="Arial"/>
                <w:sz w:val="22"/>
                <w:szCs w:val="22"/>
              </w:rPr>
            </w:pPr>
            <w:r w:rsidRPr="00B573B7">
              <w:rPr>
                <w:rFonts w:ascii="Arial" w:hAnsi="Arial" w:cs="Arial"/>
                <w:sz w:val="22"/>
                <w:szCs w:val="22"/>
              </w:rPr>
              <w:t>Types of Programs for ELs</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Baker (2006)</w:t>
            </w:r>
          </w:p>
          <w:p w:rsidR="00B573B7" w:rsidRPr="00B573B7" w:rsidRDefault="00B573B7" w:rsidP="00B573B7">
            <w:pPr>
              <w:rPr>
                <w:rFonts w:ascii="Arial" w:hAnsi="Arial" w:cs="Arial"/>
                <w:sz w:val="22"/>
                <w:szCs w:val="22"/>
              </w:rPr>
            </w:pPr>
            <w:r w:rsidRPr="00B573B7">
              <w:rPr>
                <w:rFonts w:ascii="Arial" w:hAnsi="Arial" w:cs="Arial"/>
                <w:sz w:val="22"/>
                <w:szCs w:val="22"/>
              </w:rPr>
              <w:t>Chapters 3 &amp; 4</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4</w:t>
            </w:r>
          </w:p>
          <w:p w:rsidR="00B573B7" w:rsidRPr="00006E1D" w:rsidRDefault="00B573B7" w:rsidP="00B573B7">
            <w:pPr>
              <w:rPr>
                <w:rFonts w:ascii="Arial" w:hAnsi="Arial" w:cs="Arial"/>
                <w:b/>
                <w:sz w:val="22"/>
                <w:szCs w:val="22"/>
              </w:rPr>
            </w:pPr>
            <w:r w:rsidRPr="00006E1D">
              <w:rPr>
                <w:rFonts w:ascii="Arial" w:hAnsi="Arial" w:cs="Arial"/>
                <w:b/>
                <w:sz w:val="22"/>
                <w:szCs w:val="22"/>
              </w:rPr>
              <w:t>February 15</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p w:rsidR="00B573B7" w:rsidRPr="00B573B7" w:rsidRDefault="00B573B7" w:rsidP="00B573B7">
            <w:pPr>
              <w:rPr>
                <w:rFonts w:ascii="Arial" w:hAnsi="Arial" w:cs="Arial"/>
                <w:sz w:val="22"/>
                <w:szCs w:val="22"/>
              </w:rPr>
            </w:pPr>
          </w:p>
        </w:tc>
        <w:tc>
          <w:tcPr>
            <w:tcW w:w="3780" w:type="dxa"/>
          </w:tcPr>
          <w:p w:rsidR="00B573B7" w:rsidRPr="00B573B7" w:rsidRDefault="00B573B7" w:rsidP="00937202">
            <w:pPr>
              <w:rPr>
                <w:rFonts w:ascii="Arial" w:hAnsi="Arial" w:cs="Arial"/>
                <w:sz w:val="22"/>
                <w:szCs w:val="22"/>
              </w:rPr>
            </w:pPr>
            <w:r w:rsidRPr="00B573B7">
              <w:rPr>
                <w:rFonts w:ascii="Arial" w:hAnsi="Arial" w:cs="Arial"/>
                <w:sz w:val="22"/>
                <w:szCs w:val="22"/>
              </w:rPr>
              <w:t>Ass</w:t>
            </w:r>
            <w:r w:rsidR="004C17BA">
              <w:rPr>
                <w:rFonts w:ascii="Arial" w:hAnsi="Arial" w:cs="Arial"/>
                <w:sz w:val="22"/>
                <w:szCs w:val="22"/>
              </w:rPr>
              <w:t xml:space="preserve">essments and Student Placement; </w:t>
            </w:r>
            <w:r w:rsidRPr="00B573B7">
              <w:rPr>
                <w:rFonts w:ascii="Arial" w:hAnsi="Arial" w:cs="Arial"/>
                <w:sz w:val="22"/>
                <w:szCs w:val="22"/>
              </w:rPr>
              <w:t xml:space="preserve">CELDT; </w:t>
            </w:r>
            <w:r w:rsidR="004C17BA">
              <w:rPr>
                <w:rFonts w:ascii="Arial" w:hAnsi="Arial" w:cs="Arial"/>
                <w:sz w:val="22"/>
                <w:szCs w:val="22"/>
              </w:rPr>
              <w:t>Language Acquisition</w:t>
            </w:r>
            <w:r w:rsidR="00937202">
              <w:rPr>
                <w:rFonts w:ascii="Arial" w:hAnsi="Arial" w:cs="Arial"/>
                <w:sz w:val="22"/>
                <w:szCs w:val="22"/>
              </w:rPr>
              <w:t xml:space="preserve"> Levels</w:t>
            </w:r>
            <w:r w:rsidR="004C17BA">
              <w:rPr>
                <w:rFonts w:ascii="Arial" w:hAnsi="Arial" w:cs="Arial"/>
                <w:sz w:val="22"/>
                <w:szCs w:val="22"/>
              </w:rPr>
              <w:t xml:space="preserve">; </w:t>
            </w:r>
            <w:r w:rsidRPr="00B573B7">
              <w:rPr>
                <w:rFonts w:ascii="Arial" w:hAnsi="Arial" w:cs="Arial"/>
                <w:sz w:val="22"/>
                <w:szCs w:val="22"/>
              </w:rPr>
              <w:t>Other assessments</w:t>
            </w:r>
            <w:r w:rsidR="00937202">
              <w:rPr>
                <w:rFonts w:ascii="Arial" w:hAnsi="Arial" w:cs="Arial"/>
                <w:sz w:val="22"/>
                <w:szCs w:val="22"/>
              </w:rPr>
              <w:t>; Guest Speaker</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Baker (2006)</w:t>
            </w:r>
          </w:p>
          <w:p w:rsidR="00B573B7" w:rsidRPr="00B573B7" w:rsidRDefault="00B573B7" w:rsidP="00B573B7">
            <w:pPr>
              <w:rPr>
                <w:rFonts w:ascii="Arial" w:hAnsi="Arial" w:cs="Arial"/>
                <w:sz w:val="22"/>
                <w:szCs w:val="22"/>
              </w:rPr>
            </w:pPr>
            <w:r w:rsidRPr="00B573B7">
              <w:rPr>
                <w:rFonts w:ascii="Arial" w:hAnsi="Arial" w:cs="Arial"/>
                <w:sz w:val="22"/>
                <w:szCs w:val="22"/>
              </w:rPr>
              <w:t>Chapter 15</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5</w:t>
            </w:r>
          </w:p>
          <w:p w:rsidR="00B573B7" w:rsidRPr="00006E1D" w:rsidRDefault="00B573B7" w:rsidP="00B573B7">
            <w:pPr>
              <w:rPr>
                <w:rFonts w:ascii="Arial" w:hAnsi="Arial" w:cs="Arial"/>
                <w:b/>
                <w:sz w:val="22"/>
                <w:szCs w:val="22"/>
              </w:rPr>
            </w:pPr>
            <w:r w:rsidRPr="00006E1D">
              <w:rPr>
                <w:rFonts w:ascii="Arial" w:hAnsi="Arial" w:cs="Arial"/>
                <w:b/>
                <w:sz w:val="22"/>
                <w:szCs w:val="22"/>
              </w:rPr>
              <w:t>February 22</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Online</w:t>
            </w:r>
          </w:p>
          <w:p w:rsidR="00B573B7" w:rsidRPr="00B573B7" w:rsidRDefault="00B573B7" w:rsidP="00B573B7">
            <w:pPr>
              <w:rPr>
                <w:rFonts w:ascii="Arial" w:hAnsi="Arial" w:cs="Arial"/>
                <w:sz w:val="22"/>
                <w:szCs w:val="22"/>
              </w:rPr>
            </w:pPr>
            <w:r w:rsidRPr="00B573B7">
              <w:rPr>
                <w:rFonts w:ascii="Arial" w:hAnsi="Arial" w:cs="Arial"/>
                <w:sz w:val="22"/>
                <w:szCs w:val="22"/>
              </w:rPr>
              <w:t>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English Language Development (ELD)Research </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CA Department of Ed. Text (2010) Chapter 1</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Session 6 </w:t>
            </w:r>
          </w:p>
          <w:p w:rsidR="00B573B7" w:rsidRPr="00006E1D" w:rsidRDefault="00B573B7" w:rsidP="00B573B7">
            <w:pPr>
              <w:rPr>
                <w:rFonts w:ascii="Arial" w:hAnsi="Arial" w:cs="Arial"/>
                <w:b/>
                <w:sz w:val="22"/>
                <w:szCs w:val="22"/>
              </w:rPr>
            </w:pPr>
            <w:r w:rsidRPr="00006E1D">
              <w:rPr>
                <w:rFonts w:ascii="Arial" w:hAnsi="Arial" w:cs="Arial"/>
                <w:b/>
                <w:sz w:val="22"/>
                <w:szCs w:val="22"/>
              </w:rPr>
              <w:t>March 1</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Long Term English Learners (LTEL)</w:t>
            </w:r>
            <w:r w:rsidRPr="00B573B7">
              <w:rPr>
                <w:rFonts w:ascii="Arial" w:hAnsi="Arial" w:cs="Arial"/>
                <w:sz w:val="22"/>
                <w:szCs w:val="22"/>
              </w:rPr>
              <w:br/>
              <w:t xml:space="preserve">Guest Speaker: Dr. </w:t>
            </w:r>
            <w:proofErr w:type="spellStart"/>
            <w:r w:rsidRPr="00B573B7">
              <w:rPr>
                <w:rFonts w:ascii="Arial" w:hAnsi="Arial" w:cs="Arial"/>
                <w:sz w:val="22"/>
                <w:szCs w:val="22"/>
              </w:rPr>
              <w:t>LuzElena</w:t>
            </w:r>
            <w:proofErr w:type="spellEnd"/>
            <w:r w:rsidRPr="00B573B7">
              <w:rPr>
                <w:rFonts w:ascii="Arial" w:hAnsi="Arial" w:cs="Arial"/>
                <w:sz w:val="22"/>
                <w:szCs w:val="22"/>
              </w:rPr>
              <w:t xml:space="preserve"> </w:t>
            </w:r>
            <w:proofErr w:type="spellStart"/>
            <w:r w:rsidRPr="00B573B7">
              <w:rPr>
                <w:rFonts w:ascii="Arial" w:hAnsi="Arial" w:cs="Arial"/>
                <w:sz w:val="22"/>
                <w:szCs w:val="22"/>
              </w:rPr>
              <w:t>Pérez</w:t>
            </w:r>
            <w:proofErr w:type="spellEnd"/>
          </w:p>
          <w:p w:rsidR="00B573B7" w:rsidRPr="00B573B7" w:rsidRDefault="00B573B7" w:rsidP="00B573B7">
            <w:pPr>
              <w:rPr>
                <w:rFonts w:ascii="Arial" w:hAnsi="Arial" w:cs="Arial"/>
                <w:sz w:val="22"/>
                <w:szCs w:val="22"/>
              </w:rPr>
            </w:pP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Articles will be sent to you</w:t>
            </w:r>
          </w:p>
          <w:p w:rsidR="00B573B7" w:rsidRPr="00B573B7" w:rsidRDefault="00B573B7" w:rsidP="00B573B7">
            <w:pPr>
              <w:rPr>
                <w:rFonts w:ascii="Arial" w:hAnsi="Arial" w:cs="Arial"/>
                <w:sz w:val="22"/>
                <w:szCs w:val="22"/>
              </w:rPr>
            </w:pPr>
            <w:r w:rsidRPr="00B573B7">
              <w:rPr>
                <w:rFonts w:ascii="Arial" w:hAnsi="Arial" w:cs="Arial"/>
                <w:sz w:val="22"/>
                <w:szCs w:val="22"/>
              </w:rPr>
              <w:t xml:space="preserve">for class discussion </w:t>
            </w:r>
          </w:p>
          <w:p w:rsidR="00B573B7" w:rsidRPr="00B573B7" w:rsidRDefault="00B573B7" w:rsidP="00B573B7">
            <w:pPr>
              <w:rPr>
                <w:rFonts w:ascii="Arial" w:hAnsi="Arial" w:cs="Arial"/>
                <w:sz w:val="22"/>
                <w:szCs w:val="22"/>
              </w:rPr>
            </w:pPr>
            <w:r w:rsidRPr="00B573B7">
              <w:rPr>
                <w:rFonts w:ascii="Arial" w:hAnsi="Arial" w:cs="Arial"/>
                <w:color w:val="C00000"/>
                <w:sz w:val="22"/>
                <w:szCs w:val="22"/>
              </w:rPr>
              <w:t>Due Assignment #1: Assessment Review &amp; CELDT Trends Study, see syllabus</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7</w:t>
            </w:r>
          </w:p>
          <w:p w:rsidR="00B573B7" w:rsidRPr="00006E1D" w:rsidRDefault="00B573B7" w:rsidP="00B573B7">
            <w:pPr>
              <w:rPr>
                <w:rFonts w:ascii="Arial" w:hAnsi="Arial" w:cs="Arial"/>
                <w:b/>
                <w:sz w:val="22"/>
                <w:szCs w:val="22"/>
              </w:rPr>
            </w:pPr>
            <w:r w:rsidRPr="00006E1D">
              <w:rPr>
                <w:rFonts w:ascii="Arial" w:hAnsi="Arial" w:cs="Arial"/>
                <w:b/>
                <w:sz w:val="22"/>
                <w:szCs w:val="22"/>
              </w:rPr>
              <w:t>March 8</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ELD Strategies for grades K-12</w:t>
            </w:r>
          </w:p>
          <w:p w:rsidR="00B573B7" w:rsidRPr="00B573B7" w:rsidRDefault="00B573B7" w:rsidP="00B573B7">
            <w:pPr>
              <w:rPr>
                <w:rFonts w:ascii="Arial" w:hAnsi="Arial" w:cs="Arial"/>
                <w:sz w:val="22"/>
                <w:szCs w:val="22"/>
              </w:rPr>
            </w:pP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CA Department of Ed. Text (2010) Chapters 2 &amp; 3</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Session 8 </w:t>
            </w:r>
          </w:p>
          <w:p w:rsidR="00B573B7" w:rsidRPr="00006E1D" w:rsidRDefault="00B573B7" w:rsidP="00B573B7">
            <w:pPr>
              <w:rPr>
                <w:rFonts w:ascii="Arial" w:hAnsi="Arial" w:cs="Arial"/>
                <w:b/>
                <w:sz w:val="22"/>
                <w:szCs w:val="22"/>
              </w:rPr>
            </w:pPr>
            <w:r w:rsidRPr="00006E1D">
              <w:rPr>
                <w:rFonts w:ascii="Arial" w:hAnsi="Arial" w:cs="Arial"/>
                <w:b/>
                <w:sz w:val="22"/>
                <w:szCs w:val="22"/>
              </w:rPr>
              <w:t>March 15</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In class </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Literacy Instruct</w:t>
            </w:r>
            <w:r w:rsidR="004C17BA">
              <w:rPr>
                <w:rFonts w:ascii="Arial" w:hAnsi="Arial" w:cs="Arial"/>
                <w:sz w:val="22"/>
                <w:szCs w:val="22"/>
              </w:rPr>
              <w:t>ion for EL</w:t>
            </w:r>
            <w:r w:rsidRPr="00B573B7">
              <w:rPr>
                <w:rFonts w:ascii="Arial" w:hAnsi="Arial" w:cs="Arial"/>
                <w:sz w:val="22"/>
                <w:szCs w:val="22"/>
              </w:rPr>
              <w:t>s – Academic Language</w:t>
            </w:r>
            <w:r w:rsidR="00937202">
              <w:rPr>
                <w:rFonts w:ascii="Arial" w:hAnsi="Arial" w:cs="Arial"/>
                <w:sz w:val="22"/>
                <w:szCs w:val="22"/>
              </w:rPr>
              <w:t>; Guest Speaker</w:t>
            </w:r>
            <w:r w:rsidRPr="00B573B7">
              <w:rPr>
                <w:rFonts w:ascii="Arial" w:hAnsi="Arial" w:cs="Arial"/>
                <w:sz w:val="22"/>
                <w:szCs w:val="22"/>
              </w:rPr>
              <w:t xml:space="preserve"> </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CA Department of Ed. Text (2010) Chapter 4</w:t>
            </w:r>
          </w:p>
        </w:tc>
      </w:tr>
      <w:tr w:rsidR="00B573B7" w:rsidRPr="00B573B7" w:rsidTr="00B573B7">
        <w:tc>
          <w:tcPr>
            <w:tcW w:w="1548" w:type="dxa"/>
            <w:shd w:val="clear" w:color="auto" w:fill="D9D9D9" w:themeFill="background1" w:themeFillShade="D9"/>
          </w:tcPr>
          <w:p w:rsidR="00B573B7" w:rsidRPr="00B573B7" w:rsidRDefault="00B573B7" w:rsidP="00B573B7">
            <w:pPr>
              <w:rPr>
                <w:rFonts w:ascii="Arial" w:hAnsi="Arial" w:cs="Arial"/>
                <w:sz w:val="22"/>
                <w:szCs w:val="22"/>
              </w:rPr>
            </w:pPr>
            <w:r w:rsidRPr="00B573B7">
              <w:rPr>
                <w:rFonts w:ascii="Arial" w:hAnsi="Arial" w:cs="Arial"/>
                <w:sz w:val="22"/>
                <w:szCs w:val="22"/>
              </w:rPr>
              <w:t>March 21 -26</w:t>
            </w:r>
          </w:p>
        </w:tc>
        <w:tc>
          <w:tcPr>
            <w:tcW w:w="8028" w:type="dxa"/>
            <w:gridSpan w:val="3"/>
            <w:shd w:val="clear" w:color="auto" w:fill="D9D9D9" w:themeFill="background1" w:themeFillShade="D9"/>
          </w:tcPr>
          <w:p w:rsidR="00B573B7" w:rsidRPr="00B573B7" w:rsidRDefault="00B573B7" w:rsidP="00B573B7">
            <w:pPr>
              <w:jc w:val="center"/>
              <w:rPr>
                <w:rFonts w:ascii="Arial" w:hAnsi="Arial" w:cs="Arial"/>
                <w:sz w:val="22"/>
                <w:szCs w:val="22"/>
              </w:rPr>
            </w:pPr>
            <w:r w:rsidRPr="00B573B7">
              <w:rPr>
                <w:rFonts w:ascii="Arial" w:hAnsi="Arial" w:cs="Arial"/>
                <w:sz w:val="22"/>
                <w:szCs w:val="22"/>
              </w:rPr>
              <w:t>CSUSM Spring Break</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9</w:t>
            </w:r>
          </w:p>
          <w:p w:rsidR="00B573B7" w:rsidRPr="00006E1D" w:rsidRDefault="00B573B7" w:rsidP="00B573B7">
            <w:pPr>
              <w:rPr>
                <w:rFonts w:ascii="Arial" w:hAnsi="Arial" w:cs="Arial"/>
                <w:b/>
                <w:sz w:val="22"/>
                <w:szCs w:val="22"/>
              </w:rPr>
            </w:pPr>
            <w:r w:rsidRPr="00006E1D">
              <w:rPr>
                <w:rFonts w:ascii="Arial" w:hAnsi="Arial" w:cs="Arial"/>
                <w:b/>
                <w:sz w:val="22"/>
                <w:szCs w:val="22"/>
              </w:rPr>
              <w:t>March 29</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Sheltered and Content Instruction</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CA Department of Ed. Text (2010) Chapter 5</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10</w:t>
            </w:r>
          </w:p>
          <w:p w:rsidR="00B573B7" w:rsidRPr="00006E1D" w:rsidRDefault="00B573B7" w:rsidP="00B573B7">
            <w:pPr>
              <w:rPr>
                <w:rFonts w:ascii="Arial" w:hAnsi="Arial" w:cs="Arial"/>
                <w:b/>
                <w:sz w:val="22"/>
                <w:szCs w:val="22"/>
              </w:rPr>
            </w:pPr>
            <w:r w:rsidRPr="00006E1D">
              <w:rPr>
                <w:rFonts w:ascii="Arial" w:hAnsi="Arial" w:cs="Arial"/>
                <w:b/>
                <w:sz w:val="22"/>
                <w:szCs w:val="22"/>
              </w:rPr>
              <w:t>April 5</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Types of Bilingual Education;</w:t>
            </w:r>
          </w:p>
          <w:p w:rsidR="00B573B7" w:rsidRPr="00B573B7" w:rsidRDefault="00B573B7" w:rsidP="00B573B7">
            <w:pPr>
              <w:rPr>
                <w:rFonts w:ascii="Arial" w:hAnsi="Arial" w:cs="Arial"/>
                <w:sz w:val="22"/>
                <w:szCs w:val="22"/>
              </w:rPr>
            </w:pPr>
            <w:r w:rsidRPr="00B573B7">
              <w:rPr>
                <w:rFonts w:ascii="Arial" w:hAnsi="Arial" w:cs="Arial"/>
                <w:sz w:val="22"/>
                <w:szCs w:val="22"/>
              </w:rPr>
              <w:t>Two-Way Bilingual Immersion (Successes and Challenges)</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CA Department of Ed. Text (2010) Chapter 6; and</w:t>
            </w:r>
          </w:p>
          <w:p w:rsidR="00B573B7" w:rsidRPr="00B573B7" w:rsidRDefault="004C17BA" w:rsidP="00B573B7">
            <w:pPr>
              <w:rPr>
                <w:rFonts w:ascii="Arial" w:hAnsi="Arial" w:cs="Arial"/>
                <w:sz w:val="22"/>
                <w:szCs w:val="22"/>
              </w:rPr>
            </w:pPr>
            <w:r>
              <w:rPr>
                <w:rFonts w:ascii="Arial" w:hAnsi="Arial" w:cs="Arial"/>
                <w:sz w:val="22"/>
                <w:szCs w:val="22"/>
              </w:rPr>
              <w:t>Baker (2006) Chapters 10,</w:t>
            </w:r>
            <w:r w:rsidR="00B573B7" w:rsidRPr="00B573B7">
              <w:rPr>
                <w:rFonts w:ascii="Arial" w:hAnsi="Arial" w:cs="Arial"/>
                <w:sz w:val="22"/>
                <w:szCs w:val="22"/>
              </w:rPr>
              <w:t xml:space="preserve"> 12</w:t>
            </w:r>
          </w:p>
          <w:p w:rsidR="00B573B7" w:rsidRPr="00B573B7" w:rsidRDefault="00B573B7" w:rsidP="00B573B7">
            <w:pPr>
              <w:rPr>
                <w:rFonts w:ascii="Arial" w:hAnsi="Arial" w:cs="Arial"/>
                <w:sz w:val="22"/>
                <w:szCs w:val="22"/>
              </w:rPr>
            </w:pPr>
            <w:r w:rsidRPr="00B573B7">
              <w:rPr>
                <w:rFonts w:ascii="Arial" w:hAnsi="Arial" w:cs="Arial"/>
                <w:color w:val="C00000"/>
                <w:sz w:val="22"/>
                <w:szCs w:val="22"/>
              </w:rPr>
              <w:t>Due Assignment #2: EL Case Study, see syllabus</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11</w:t>
            </w:r>
          </w:p>
          <w:p w:rsidR="00B573B7" w:rsidRPr="00006E1D" w:rsidRDefault="00B573B7" w:rsidP="00B573B7">
            <w:pPr>
              <w:rPr>
                <w:rFonts w:ascii="Arial" w:hAnsi="Arial" w:cs="Arial"/>
                <w:b/>
                <w:sz w:val="22"/>
                <w:szCs w:val="22"/>
              </w:rPr>
            </w:pPr>
            <w:r w:rsidRPr="00006E1D">
              <w:rPr>
                <w:rFonts w:ascii="Arial" w:hAnsi="Arial" w:cs="Arial"/>
                <w:b/>
                <w:sz w:val="22"/>
                <w:szCs w:val="22"/>
              </w:rPr>
              <w:t>April 12</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On your own</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Work on your next assignments</w:t>
            </w:r>
          </w:p>
          <w:p w:rsidR="00B573B7" w:rsidRPr="00B573B7" w:rsidRDefault="00B573B7" w:rsidP="00B573B7">
            <w:pPr>
              <w:rPr>
                <w:rFonts w:ascii="Arial" w:hAnsi="Arial" w:cs="Arial"/>
                <w:sz w:val="22"/>
                <w:szCs w:val="22"/>
              </w:rPr>
            </w:pPr>
            <w:r w:rsidRPr="00B573B7">
              <w:rPr>
                <w:rFonts w:ascii="Arial" w:hAnsi="Arial" w:cs="Arial"/>
                <w:sz w:val="22"/>
                <w:szCs w:val="22"/>
              </w:rPr>
              <w:t>(Dr. Hernández at the America</w:t>
            </w:r>
            <w:r w:rsidR="004C17BA">
              <w:rPr>
                <w:rFonts w:ascii="Arial" w:hAnsi="Arial" w:cs="Arial"/>
                <w:sz w:val="22"/>
                <w:szCs w:val="22"/>
              </w:rPr>
              <w:t xml:space="preserve">n Education Research </w:t>
            </w:r>
            <w:proofErr w:type="spellStart"/>
            <w:r w:rsidR="004C17BA">
              <w:rPr>
                <w:rFonts w:ascii="Arial" w:hAnsi="Arial" w:cs="Arial"/>
                <w:sz w:val="22"/>
                <w:szCs w:val="22"/>
              </w:rPr>
              <w:t>Asso</w:t>
            </w:r>
            <w:proofErr w:type="spellEnd"/>
            <w:r w:rsidR="004C17BA">
              <w:rPr>
                <w:rFonts w:ascii="Arial" w:hAnsi="Arial" w:cs="Arial"/>
                <w:sz w:val="22"/>
                <w:szCs w:val="22"/>
              </w:rPr>
              <w:t>.</w:t>
            </w:r>
            <w:r w:rsidRPr="00B573B7">
              <w:rPr>
                <w:rFonts w:ascii="Arial" w:hAnsi="Arial" w:cs="Arial"/>
                <w:sz w:val="22"/>
                <w:szCs w:val="22"/>
              </w:rPr>
              <w:t xml:space="preserve"> </w:t>
            </w:r>
            <w:r w:rsidR="004C17BA">
              <w:rPr>
                <w:rFonts w:ascii="Arial" w:hAnsi="Arial" w:cs="Arial"/>
                <w:sz w:val="22"/>
                <w:szCs w:val="22"/>
              </w:rPr>
              <w:t>Conf.</w:t>
            </w:r>
            <w:r w:rsidRPr="00B573B7">
              <w:rPr>
                <w:rFonts w:ascii="Arial" w:hAnsi="Arial" w:cs="Arial"/>
                <w:sz w:val="22"/>
                <w:szCs w:val="22"/>
              </w:rPr>
              <w:t>)</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Refer to syllabus for assignments 3 or 4, and final presentation</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12</w:t>
            </w:r>
          </w:p>
          <w:p w:rsidR="00B573B7" w:rsidRPr="00006E1D" w:rsidRDefault="00B573B7" w:rsidP="00B573B7">
            <w:pPr>
              <w:rPr>
                <w:rFonts w:ascii="Arial" w:hAnsi="Arial" w:cs="Arial"/>
                <w:b/>
                <w:sz w:val="22"/>
                <w:szCs w:val="22"/>
              </w:rPr>
            </w:pPr>
            <w:r w:rsidRPr="00006E1D">
              <w:rPr>
                <w:rFonts w:ascii="Arial" w:hAnsi="Arial" w:cs="Arial"/>
                <w:b/>
                <w:sz w:val="22"/>
                <w:szCs w:val="22"/>
              </w:rPr>
              <w:t>April 19</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Online</w:t>
            </w:r>
          </w:p>
          <w:p w:rsidR="00B573B7" w:rsidRPr="00B573B7" w:rsidRDefault="00B573B7" w:rsidP="00B573B7">
            <w:pPr>
              <w:rPr>
                <w:rFonts w:ascii="Arial" w:hAnsi="Arial" w:cs="Arial"/>
                <w:sz w:val="22"/>
                <w:szCs w:val="22"/>
              </w:rPr>
            </w:pPr>
            <w:r w:rsidRPr="00B573B7">
              <w:rPr>
                <w:rFonts w:ascii="Arial" w:hAnsi="Arial" w:cs="Arial"/>
                <w:sz w:val="22"/>
                <w:szCs w:val="22"/>
              </w:rPr>
              <w:t>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Districts on Spring break</w:t>
            </w:r>
          </w:p>
          <w:p w:rsidR="00B573B7" w:rsidRPr="00B573B7" w:rsidRDefault="00B573B7" w:rsidP="00B573B7">
            <w:pPr>
              <w:rPr>
                <w:rFonts w:ascii="Arial" w:hAnsi="Arial" w:cs="Arial"/>
                <w:sz w:val="22"/>
                <w:szCs w:val="22"/>
              </w:rPr>
            </w:pPr>
            <w:r w:rsidRPr="00B573B7">
              <w:rPr>
                <w:rFonts w:ascii="Arial" w:hAnsi="Arial" w:cs="Arial"/>
                <w:sz w:val="22"/>
                <w:szCs w:val="22"/>
              </w:rPr>
              <w:t>Involving Parents and Communities of ELs</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Articles will be sent to you</w:t>
            </w:r>
          </w:p>
          <w:p w:rsidR="00B573B7" w:rsidRPr="00B573B7" w:rsidRDefault="00B573B7" w:rsidP="00B573B7">
            <w:pPr>
              <w:rPr>
                <w:rFonts w:ascii="Arial" w:hAnsi="Arial" w:cs="Arial"/>
                <w:sz w:val="22"/>
                <w:szCs w:val="22"/>
              </w:rPr>
            </w:pPr>
            <w:r w:rsidRPr="00B573B7">
              <w:rPr>
                <w:rFonts w:ascii="Arial" w:hAnsi="Arial" w:cs="Arial"/>
                <w:sz w:val="22"/>
                <w:szCs w:val="22"/>
              </w:rPr>
              <w:t>for online discussion</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13</w:t>
            </w:r>
          </w:p>
          <w:p w:rsidR="00B573B7" w:rsidRPr="00006E1D" w:rsidRDefault="00B573B7" w:rsidP="00B573B7">
            <w:pPr>
              <w:rPr>
                <w:rFonts w:ascii="Arial" w:hAnsi="Arial" w:cs="Arial"/>
                <w:b/>
                <w:sz w:val="22"/>
                <w:szCs w:val="22"/>
              </w:rPr>
            </w:pPr>
            <w:r w:rsidRPr="00006E1D">
              <w:rPr>
                <w:rFonts w:ascii="Arial" w:hAnsi="Arial" w:cs="Arial"/>
                <w:b/>
                <w:sz w:val="22"/>
                <w:szCs w:val="22"/>
              </w:rPr>
              <w:t>April 26</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In class</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Historical &amp; Political Issues of Bilingual Education</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Baker (2006) Chapter 9; and other possible readings</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14</w:t>
            </w:r>
          </w:p>
          <w:p w:rsidR="00B573B7" w:rsidRPr="00006E1D" w:rsidRDefault="00B573B7" w:rsidP="00B573B7">
            <w:pPr>
              <w:rPr>
                <w:rFonts w:ascii="Arial" w:hAnsi="Arial" w:cs="Arial"/>
                <w:b/>
                <w:sz w:val="22"/>
                <w:szCs w:val="22"/>
              </w:rPr>
            </w:pPr>
            <w:r w:rsidRPr="00006E1D">
              <w:rPr>
                <w:rFonts w:ascii="Arial" w:hAnsi="Arial" w:cs="Arial"/>
                <w:b/>
                <w:sz w:val="22"/>
                <w:szCs w:val="22"/>
              </w:rPr>
              <w:t>May 3</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In class </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Sociocultural and Sociolinguistic Equity in our Communities</w:t>
            </w:r>
            <w:r w:rsidR="00937202">
              <w:rPr>
                <w:rFonts w:ascii="Arial" w:hAnsi="Arial" w:cs="Arial"/>
                <w:sz w:val="22"/>
                <w:szCs w:val="22"/>
              </w:rPr>
              <w:t xml:space="preserve">; </w:t>
            </w:r>
            <w:r w:rsidR="00937202" w:rsidRPr="00B573B7">
              <w:rPr>
                <w:rFonts w:ascii="Arial" w:hAnsi="Arial" w:cs="Arial"/>
                <w:sz w:val="22"/>
                <w:szCs w:val="22"/>
              </w:rPr>
              <w:t xml:space="preserve"> Special Needs Population</w:t>
            </w:r>
          </w:p>
        </w:tc>
        <w:tc>
          <w:tcPr>
            <w:tcW w:w="3258" w:type="dxa"/>
          </w:tcPr>
          <w:p w:rsidR="00B573B7" w:rsidRPr="00B573B7" w:rsidRDefault="00B573B7" w:rsidP="00B573B7">
            <w:pPr>
              <w:rPr>
                <w:rFonts w:ascii="Arial" w:hAnsi="Arial" w:cs="Arial"/>
                <w:sz w:val="22"/>
                <w:szCs w:val="22"/>
              </w:rPr>
            </w:pPr>
            <w:r w:rsidRPr="00B573B7">
              <w:rPr>
                <w:rFonts w:ascii="Arial" w:hAnsi="Arial" w:cs="Arial"/>
                <w:sz w:val="22"/>
                <w:szCs w:val="22"/>
              </w:rPr>
              <w:t>Articles will be sent to you</w:t>
            </w:r>
          </w:p>
          <w:p w:rsidR="00B573B7" w:rsidRPr="00B573B7" w:rsidRDefault="00B573B7" w:rsidP="00B573B7">
            <w:pPr>
              <w:rPr>
                <w:rFonts w:ascii="Arial" w:hAnsi="Arial" w:cs="Arial"/>
                <w:color w:val="C00000"/>
                <w:sz w:val="22"/>
                <w:szCs w:val="22"/>
              </w:rPr>
            </w:pPr>
            <w:r w:rsidRPr="00B573B7">
              <w:rPr>
                <w:rFonts w:ascii="Arial" w:hAnsi="Arial" w:cs="Arial"/>
                <w:sz w:val="22"/>
                <w:szCs w:val="22"/>
              </w:rPr>
              <w:t>for class discussion</w:t>
            </w:r>
            <w:r w:rsidRPr="00B573B7">
              <w:rPr>
                <w:rFonts w:ascii="Arial" w:hAnsi="Arial" w:cs="Arial"/>
                <w:color w:val="C00000"/>
                <w:sz w:val="22"/>
                <w:szCs w:val="22"/>
              </w:rPr>
              <w:t xml:space="preserve"> </w:t>
            </w:r>
          </w:p>
          <w:p w:rsidR="00B573B7" w:rsidRPr="00B573B7" w:rsidRDefault="00B573B7" w:rsidP="00B573B7">
            <w:pPr>
              <w:rPr>
                <w:rFonts w:ascii="Arial" w:hAnsi="Arial" w:cs="Arial"/>
                <w:sz w:val="22"/>
                <w:szCs w:val="22"/>
              </w:rPr>
            </w:pPr>
            <w:r w:rsidRPr="00B573B7">
              <w:rPr>
                <w:rFonts w:ascii="Arial" w:hAnsi="Arial" w:cs="Arial"/>
                <w:color w:val="C00000"/>
                <w:sz w:val="22"/>
                <w:szCs w:val="22"/>
              </w:rPr>
              <w:t>Due Assignment #3 or #4: Select either assignment from syllabus.</w:t>
            </w:r>
          </w:p>
        </w:tc>
      </w:tr>
      <w:tr w:rsidR="00B573B7" w:rsidRPr="00B573B7" w:rsidTr="00B573B7">
        <w:tc>
          <w:tcPr>
            <w:tcW w:w="1548" w:type="dxa"/>
          </w:tcPr>
          <w:p w:rsidR="00B573B7" w:rsidRPr="00B573B7" w:rsidRDefault="00B573B7" w:rsidP="00B573B7">
            <w:pPr>
              <w:rPr>
                <w:rFonts w:ascii="Arial" w:hAnsi="Arial" w:cs="Arial"/>
                <w:sz w:val="22"/>
                <w:szCs w:val="22"/>
              </w:rPr>
            </w:pPr>
            <w:r w:rsidRPr="00B573B7">
              <w:rPr>
                <w:rFonts w:ascii="Arial" w:hAnsi="Arial" w:cs="Arial"/>
                <w:sz w:val="22"/>
                <w:szCs w:val="22"/>
              </w:rPr>
              <w:t>Session 15</w:t>
            </w:r>
          </w:p>
          <w:p w:rsidR="00B573B7" w:rsidRPr="00006E1D" w:rsidRDefault="00B573B7" w:rsidP="00B573B7">
            <w:pPr>
              <w:rPr>
                <w:rFonts w:ascii="Arial" w:hAnsi="Arial" w:cs="Arial"/>
                <w:b/>
                <w:sz w:val="22"/>
                <w:szCs w:val="22"/>
              </w:rPr>
            </w:pPr>
            <w:r w:rsidRPr="00006E1D">
              <w:rPr>
                <w:rFonts w:ascii="Arial" w:hAnsi="Arial" w:cs="Arial"/>
                <w:b/>
                <w:sz w:val="22"/>
                <w:szCs w:val="22"/>
              </w:rPr>
              <w:t>May 10</w:t>
            </w:r>
          </w:p>
        </w:tc>
        <w:tc>
          <w:tcPr>
            <w:tcW w:w="990"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In class </w:t>
            </w:r>
          </w:p>
        </w:tc>
        <w:tc>
          <w:tcPr>
            <w:tcW w:w="3780" w:type="dxa"/>
          </w:tcPr>
          <w:p w:rsidR="00B573B7" w:rsidRPr="00B573B7" w:rsidRDefault="00B573B7" w:rsidP="00B573B7">
            <w:pPr>
              <w:rPr>
                <w:rFonts w:ascii="Arial" w:hAnsi="Arial" w:cs="Arial"/>
                <w:sz w:val="22"/>
                <w:szCs w:val="22"/>
              </w:rPr>
            </w:pPr>
            <w:r w:rsidRPr="00B573B7">
              <w:rPr>
                <w:rFonts w:ascii="Arial" w:hAnsi="Arial" w:cs="Arial"/>
                <w:sz w:val="22"/>
                <w:szCs w:val="22"/>
              </w:rPr>
              <w:t xml:space="preserve">Poster Session Presentations </w:t>
            </w:r>
          </w:p>
          <w:p w:rsidR="00B573B7" w:rsidRPr="00B573B7" w:rsidRDefault="00B573B7" w:rsidP="00B573B7">
            <w:pPr>
              <w:rPr>
                <w:rFonts w:ascii="Arial" w:hAnsi="Arial" w:cs="Arial"/>
                <w:sz w:val="22"/>
                <w:szCs w:val="22"/>
              </w:rPr>
            </w:pPr>
            <w:r w:rsidRPr="00B573B7">
              <w:rPr>
                <w:rFonts w:ascii="Arial" w:hAnsi="Arial" w:cs="Arial"/>
                <w:sz w:val="22"/>
                <w:szCs w:val="22"/>
              </w:rPr>
              <w:t>Course Evaluations</w:t>
            </w:r>
          </w:p>
        </w:tc>
        <w:tc>
          <w:tcPr>
            <w:tcW w:w="3258" w:type="dxa"/>
          </w:tcPr>
          <w:p w:rsidR="00B573B7" w:rsidRPr="00B573B7" w:rsidRDefault="00B573B7" w:rsidP="00B573B7">
            <w:pPr>
              <w:rPr>
                <w:rFonts w:ascii="Arial" w:hAnsi="Arial" w:cs="Arial"/>
                <w:sz w:val="22"/>
                <w:szCs w:val="22"/>
              </w:rPr>
            </w:pPr>
            <w:r w:rsidRPr="00B573B7">
              <w:rPr>
                <w:rFonts w:ascii="Arial" w:hAnsi="Arial" w:cs="Arial"/>
                <w:color w:val="C00000"/>
                <w:sz w:val="22"/>
                <w:szCs w:val="22"/>
              </w:rPr>
              <w:t xml:space="preserve">Due Final Assignment: Select </w:t>
            </w:r>
            <w:r w:rsidRPr="00B573B7">
              <w:rPr>
                <w:rFonts w:ascii="Arial" w:hAnsi="Arial" w:cs="Arial"/>
                <w:i/>
                <w:color w:val="C00000"/>
                <w:sz w:val="22"/>
                <w:szCs w:val="22"/>
              </w:rPr>
              <w:t>one</w:t>
            </w:r>
            <w:r w:rsidRPr="00B573B7">
              <w:rPr>
                <w:rFonts w:ascii="Arial" w:hAnsi="Arial" w:cs="Arial"/>
                <w:color w:val="C00000"/>
                <w:sz w:val="22"/>
                <w:szCs w:val="22"/>
              </w:rPr>
              <w:t xml:space="preserve"> of your assignments for the presentation.</w:t>
            </w:r>
          </w:p>
        </w:tc>
      </w:tr>
    </w:tbl>
    <w:p w:rsidR="005D0CB5" w:rsidRDefault="005D0CB5" w:rsidP="004C17BA">
      <w:pPr>
        <w:rPr>
          <w:rFonts w:ascii="Arial" w:hAnsi="Arial"/>
          <w:sz w:val="22"/>
        </w:rPr>
      </w:pPr>
    </w:p>
    <w:p w:rsidR="005D0CB5" w:rsidRPr="000F299E" w:rsidRDefault="005D0CB5" w:rsidP="004C17BA">
      <w:pPr>
        <w:jc w:val="center"/>
        <w:rPr>
          <w:rFonts w:ascii="Arial" w:hAnsi="Arial"/>
        </w:rPr>
      </w:pPr>
      <w:r w:rsidRPr="000F299E">
        <w:rPr>
          <w:rFonts w:ascii="Arial" w:hAnsi="Arial"/>
          <w:b/>
        </w:rPr>
        <w:t>STUDENT RELEASE FORM</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Dear Parent/Guardian:</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I am participating this school year in a graduate program at California State University San Marcos. The primary purposes of my program are to enhance student learning and encourage excellence in teaching. </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A current project requires that short videotapes of lessons taught in your child’s class be conducted. Although the videotapes involve both the teacher and various students, the primary focus is on the teacher’s instruction, not on the students in the class. In the course of taping, your child may appear on the videotape. Also, at times during the year, I will be asked to submit samples of student work as evidence of teaching practice, and that work may include some of your child’s work.</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No student’s name will appear on any materials that are submitted. All materials will be kept confidential. The form below will be used to document your permission for these activities. </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Sincerely,</w:t>
      </w: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____________________________, Teacher</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____________________________, Principal</w:t>
      </w: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jc w:val="center"/>
        <w:rPr>
          <w:rFonts w:ascii="Arial" w:hAnsi="Arial"/>
          <w:b/>
        </w:rPr>
      </w:pPr>
      <w:r w:rsidRPr="000F299E">
        <w:rPr>
          <w:rFonts w:ascii="Arial" w:hAnsi="Arial"/>
          <w:b/>
        </w:rPr>
        <w:t>PERMISSION SLIP</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Student Name</w:t>
      </w:r>
      <w:proofErr w:type="gramStart"/>
      <w:r w:rsidRPr="000F299E">
        <w:rPr>
          <w:rFonts w:ascii="Arial" w:hAnsi="Arial"/>
        </w:rPr>
        <w:t>:_</w:t>
      </w:r>
      <w:proofErr w:type="gramEnd"/>
      <w:r w:rsidRPr="000F299E">
        <w:rPr>
          <w:rFonts w:ascii="Arial" w:hAnsi="Arial"/>
        </w:rPr>
        <w:t>_____________________________________________________</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I am the parent/legal guardian of the child named above. I have received and </w:t>
      </w:r>
      <w:proofErr w:type="gramStart"/>
      <w:r w:rsidRPr="000F299E">
        <w:rPr>
          <w:rFonts w:ascii="Arial" w:hAnsi="Arial"/>
        </w:rPr>
        <w:t>read  the</w:t>
      </w:r>
      <w:proofErr w:type="gramEnd"/>
      <w:r w:rsidRPr="000F299E">
        <w:rPr>
          <w:rFonts w:ascii="Arial" w:hAnsi="Arial"/>
        </w:rPr>
        <w:t xml:space="preserve"> letter above and agree to the following:</w:t>
      </w:r>
    </w:p>
    <w:p w:rsidR="005D0CB5" w:rsidRPr="000F299E" w:rsidRDefault="005D0CB5" w:rsidP="005D0CB5">
      <w:pPr>
        <w:rPr>
          <w:rFonts w:ascii="Arial" w:hAnsi="Arial"/>
        </w:rPr>
      </w:pPr>
      <w:r w:rsidRPr="000F299E">
        <w:rPr>
          <w:rFonts w:ascii="Arial" w:hAnsi="Arial"/>
        </w:rPr>
        <w:t>(Please check appropriate line below.)</w:t>
      </w:r>
    </w:p>
    <w:p w:rsidR="005D0CB5" w:rsidRPr="000F299E" w:rsidRDefault="005D0CB5" w:rsidP="005D0CB5">
      <w:pPr>
        <w:rPr>
          <w:rFonts w:ascii="Arial" w:hAnsi="Arial"/>
        </w:rPr>
      </w:pPr>
    </w:p>
    <w:p w:rsidR="005D0CB5" w:rsidRDefault="005D0CB5" w:rsidP="005D0CB5">
      <w:pPr>
        <w:rPr>
          <w:rFonts w:ascii="Arial" w:hAnsi="Arial"/>
        </w:rPr>
      </w:pPr>
      <w:r w:rsidRPr="000F299E">
        <w:rPr>
          <w:rFonts w:ascii="Arial" w:hAnsi="Arial"/>
          <w:b/>
        </w:rPr>
        <w:t>_____ I DO</w:t>
      </w:r>
      <w:r w:rsidRPr="000F299E">
        <w:rPr>
          <w:rFonts w:ascii="Arial" w:hAnsi="Arial"/>
        </w:rPr>
        <w:t xml:space="preserve"> give permission to you to include my child’s image on videotape as he or she participates in class and to reproduce materials that my child may produce as part of the activities. No names will appear on any materials.</w:t>
      </w:r>
    </w:p>
    <w:p w:rsidR="002B73CE" w:rsidRPr="000F299E" w:rsidRDefault="002B73CE" w:rsidP="005D0CB5">
      <w:pPr>
        <w:rPr>
          <w:rFonts w:ascii="Arial" w:hAnsi="Arial"/>
        </w:rPr>
      </w:pPr>
    </w:p>
    <w:p w:rsidR="005D0CB5" w:rsidRPr="000F299E" w:rsidRDefault="005D0CB5" w:rsidP="005D0CB5">
      <w:pPr>
        <w:rPr>
          <w:rFonts w:ascii="Arial" w:hAnsi="Arial"/>
        </w:rPr>
      </w:pPr>
      <w:r w:rsidRPr="000F299E">
        <w:rPr>
          <w:rFonts w:ascii="Arial" w:hAnsi="Arial"/>
          <w:b/>
        </w:rPr>
        <w:t>_____ I DO NOT</w:t>
      </w:r>
      <w:r w:rsidRPr="000F299E">
        <w:rPr>
          <w:rFonts w:ascii="Arial" w:hAnsi="Arial"/>
        </w:rPr>
        <w:t xml:space="preserve"> give permission to videotape my child or to reproduce materials that my child may produce as part of the classroom activities.</w:t>
      </w:r>
    </w:p>
    <w:p w:rsidR="005D0CB5" w:rsidRPr="000F299E" w:rsidRDefault="005D0CB5" w:rsidP="005D0CB5">
      <w:pPr>
        <w:rPr>
          <w:rFonts w:ascii="Arial" w:hAnsi="Arial"/>
        </w:rPr>
      </w:pPr>
    </w:p>
    <w:p w:rsidR="002B73CE" w:rsidRDefault="005D0CB5" w:rsidP="005D0CB5">
      <w:pPr>
        <w:rPr>
          <w:rFonts w:ascii="Arial" w:hAnsi="Arial"/>
        </w:rPr>
      </w:pPr>
      <w:r w:rsidRPr="000F299E">
        <w:rPr>
          <w:rFonts w:ascii="Arial" w:hAnsi="Arial"/>
        </w:rPr>
        <w:t>Signature of Parent of Guardian</w:t>
      </w:r>
      <w:proofErr w:type="gramStart"/>
      <w:r w:rsidRPr="000F299E">
        <w:rPr>
          <w:rFonts w:ascii="Arial" w:hAnsi="Arial"/>
        </w:rPr>
        <w:t>:_</w:t>
      </w:r>
      <w:proofErr w:type="gramEnd"/>
      <w:r w:rsidRPr="000F299E">
        <w:rPr>
          <w:rFonts w:ascii="Arial" w:hAnsi="Arial"/>
        </w:rPr>
        <w:t xml:space="preserve">_______________________ </w:t>
      </w:r>
    </w:p>
    <w:p w:rsidR="002B73CE" w:rsidRDefault="002B73CE" w:rsidP="005D0CB5">
      <w:pPr>
        <w:rPr>
          <w:rFonts w:ascii="Arial" w:hAnsi="Arial"/>
        </w:rPr>
      </w:pPr>
    </w:p>
    <w:p w:rsidR="005D0CB5" w:rsidRPr="000F299E" w:rsidRDefault="005D0CB5" w:rsidP="005D0CB5">
      <w:pPr>
        <w:rPr>
          <w:rFonts w:ascii="Arial" w:hAnsi="Arial"/>
        </w:rPr>
      </w:pPr>
      <w:r w:rsidRPr="000F299E">
        <w:rPr>
          <w:rFonts w:ascii="Arial" w:hAnsi="Arial"/>
        </w:rPr>
        <w:t>Date</w:t>
      </w:r>
      <w:proofErr w:type="gramStart"/>
      <w:r w:rsidRPr="000F299E">
        <w:rPr>
          <w:rFonts w:ascii="Arial" w:hAnsi="Arial"/>
        </w:rPr>
        <w:t>:_</w:t>
      </w:r>
      <w:proofErr w:type="gramEnd"/>
      <w:r w:rsidRPr="000F299E">
        <w:rPr>
          <w:rFonts w:ascii="Arial" w:hAnsi="Arial"/>
        </w:rPr>
        <w:t xml:space="preserve">__________________ </w:t>
      </w:r>
    </w:p>
    <w:p w:rsidR="005D0CB5" w:rsidRPr="000F299E" w:rsidRDefault="005D0CB5" w:rsidP="005D0CB5">
      <w:pPr>
        <w:rPr>
          <w:rFonts w:ascii="Arial" w:hAnsi="Arial"/>
        </w:rPr>
      </w:pPr>
    </w:p>
    <w:p w:rsidR="005D0CB5" w:rsidRPr="000F299E" w:rsidRDefault="005D0CB5" w:rsidP="005D0CB5">
      <w:pPr>
        <w:pStyle w:val="Title"/>
        <w:rPr>
          <w:rFonts w:ascii="Arial" w:hAnsi="Arial"/>
          <w:lang w:val="es-MX"/>
        </w:rPr>
      </w:pPr>
      <w:r w:rsidRPr="000F299E">
        <w:rPr>
          <w:rFonts w:ascii="Arial" w:hAnsi="Arial"/>
          <w:lang w:val="es-MX"/>
        </w:rPr>
        <w:br w:type="page"/>
      </w:r>
      <w:r w:rsidRPr="000F299E">
        <w:rPr>
          <w:rFonts w:ascii="Arial" w:hAnsi="Arial"/>
          <w:lang w:val="es-MX"/>
        </w:rPr>
        <w:lastRenderedPageBreak/>
        <w:t>FORMULARIO DE AUTORIZACION</w:t>
      </w:r>
    </w:p>
    <w:p w:rsidR="005D0CB5" w:rsidRPr="000F299E" w:rsidRDefault="005D0CB5" w:rsidP="005D0CB5">
      <w:pPr>
        <w:rPr>
          <w:rFonts w:ascii="Arial" w:hAnsi="Arial"/>
          <w:lang w:val="es-MX"/>
        </w:rPr>
      </w:pPr>
    </w:p>
    <w:p w:rsidR="005D0CB5" w:rsidRPr="000F299E" w:rsidRDefault="005D0CB5" w:rsidP="005D0CB5">
      <w:pPr>
        <w:rPr>
          <w:rFonts w:ascii="Arial" w:hAnsi="Arial"/>
          <w:szCs w:val="24"/>
          <w:lang w:val="es-MX"/>
        </w:rPr>
      </w:pPr>
      <w:r w:rsidRPr="000F299E">
        <w:rPr>
          <w:rFonts w:ascii="Arial" w:hAnsi="Arial"/>
          <w:szCs w:val="24"/>
          <w:lang w:val="es-MX"/>
        </w:rPr>
        <w:t>Estimado padre o madre de familia, encargado o tutor:</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Este año soy uno de los participantes en un programa de estudiosavanzado en la Universidad de California, San Marcos.  El propósito de este programa es mejorar el aprendizaje de los alumnos y fomentar la exelencia en la enseñanza.</w:t>
      </w:r>
    </w:p>
    <w:p w:rsidR="005D0CB5" w:rsidRPr="000F299E" w:rsidRDefault="005D0CB5" w:rsidP="005D0CB5">
      <w:pPr>
        <w:rPr>
          <w:rFonts w:ascii="Arial" w:hAnsi="Arial"/>
          <w:szCs w:val="24"/>
          <w:lang w:val="es-MX"/>
        </w:rPr>
      </w:pPr>
    </w:p>
    <w:p w:rsidR="005D0CB5" w:rsidRPr="000F299E" w:rsidRDefault="005D0CB5" w:rsidP="005D0CB5">
      <w:pPr>
        <w:pStyle w:val="BodyText"/>
        <w:rPr>
          <w:rFonts w:ascii="Arial" w:hAnsi="Arial"/>
          <w:szCs w:val="24"/>
          <w:lang w:val="es-MX"/>
        </w:rPr>
      </w:pPr>
      <w:r w:rsidRPr="000F299E">
        <w:rPr>
          <w:rFonts w:ascii="Arial" w:hAnsi="Arial"/>
          <w:szCs w:val="24"/>
          <w:lang w:val="es-MX"/>
        </w:rPr>
        <w:t>Este proyecto requiere que yo exhiba videos de las lecciones que doy en el grupo de su hijo(a).  Aunque en los videos aparecen el maestro y sus estudiantes, la atención se centra en el maestro y su manera de enseñar, no en los estudiantes.  Al grabar mi clase, su hijo(a) podría aparecer en el video.  También, se le pide al maestro que exhiba muestras del trabajo de sus estudiantes en varias ocasiones durante el año como evidencia de su práctica de enseñanza.  El trabajo de su hijo(a) podría ser incluido en esas muestras.</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Los apellidos de los estudiantes no aparecerán en los materiales que se exhiban. Todos los materiales serán confidenciales.  El formulario que aparece abajo será utilizado como prueba de su autorización para que su hijo(a) pueda ser incluido(a) en estas actividades.</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Atentamente,</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____________________, Maestro(a)</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____________________, Director(a)</w:t>
      </w:r>
    </w:p>
    <w:p w:rsidR="005D0CB5" w:rsidRPr="000F299E" w:rsidRDefault="005D0CB5" w:rsidP="005D0CB5">
      <w:pPr>
        <w:rPr>
          <w:rFonts w:ascii="Arial" w:hAnsi="Arial"/>
          <w:szCs w:val="24"/>
          <w:lang w:val="es-MX"/>
        </w:rPr>
      </w:pPr>
    </w:p>
    <w:p w:rsidR="005D0CB5" w:rsidRPr="000F299E" w:rsidRDefault="005D0CB5" w:rsidP="005D0CB5">
      <w:pPr>
        <w:pStyle w:val="Heading1"/>
        <w:rPr>
          <w:rFonts w:ascii="Arial" w:hAnsi="Arial"/>
          <w:szCs w:val="24"/>
          <w:lang w:val="es-MX"/>
        </w:rPr>
      </w:pPr>
      <w:r w:rsidRPr="000F299E">
        <w:rPr>
          <w:rFonts w:ascii="Arial" w:hAnsi="Arial"/>
          <w:szCs w:val="24"/>
          <w:lang w:val="es-MX"/>
        </w:rPr>
        <w:t>AUTORIZACION</w:t>
      </w:r>
    </w:p>
    <w:p w:rsidR="002B73CE" w:rsidRDefault="002B73CE" w:rsidP="005D0CB5">
      <w:pPr>
        <w:pStyle w:val="Heading2"/>
        <w:rPr>
          <w:rFonts w:ascii="Arial" w:hAnsi="Arial"/>
          <w:szCs w:val="24"/>
          <w:lang w:val="es-MX"/>
        </w:rPr>
      </w:pPr>
    </w:p>
    <w:p w:rsidR="005D0CB5" w:rsidRPr="000F299E" w:rsidRDefault="005D0CB5" w:rsidP="005D0CB5">
      <w:pPr>
        <w:pStyle w:val="Heading2"/>
        <w:rPr>
          <w:rFonts w:ascii="Arial" w:hAnsi="Arial"/>
          <w:szCs w:val="24"/>
          <w:lang w:val="es-MX"/>
        </w:rPr>
      </w:pPr>
      <w:r w:rsidRPr="000F299E">
        <w:rPr>
          <w:rFonts w:ascii="Arial" w:hAnsi="Arial"/>
          <w:szCs w:val="24"/>
          <w:lang w:val="es-MX"/>
        </w:rPr>
        <w:t>Nombre del (de la) Estudiante:  ______________________________</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Yo soy padre, madre, encargado o tutor legal del (de la) estudiante que se menciona arriba.  Ha recibido y leido su carta y expreso lo siguiente:</w:t>
      </w:r>
    </w:p>
    <w:p w:rsidR="005D0CB5" w:rsidRPr="000F299E" w:rsidRDefault="005D0CB5" w:rsidP="005D0CB5">
      <w:pPr>
        <w:rPr>
          <w:rFonts w:ascii="Arial" w:hAnsi="Arial"/>
          <w:szCs w:val="24"/>
          <w:lang w:val="es-MX"/>
        </w:rPr>
      </w:pPr>
      <w:r w:rsidRPr="000F299E">
        <w:rPr>
          <w:rFonts w:ascii="Arial" w:hAnsi="Arial"/>
          <w:szCs w:val="24"/>
          <w:lang w:val="es-MX"/>
        </w:rPr>
        <w:t>(Por favor marque abajo en el cuadro correspondiente)</w:t>
      </w:r>
    </w:p>
    <w:p w:rsidR="005D0CB5" w:rsidRPr="000F299E" w:rsidRDefault="005D0CB5" w:rsidP="005D0CB5">
      <w:pPr>
        <w:rPr>
          <w:rFonts w:ascii="Arial" w:hAnsi="Arial"/>
          <w:szCs w:val="24"/>
          <w:lang w:val="es-MX"/>
        </w:rPr>
      </w:pPr>
    </w:p>
    <w:p w:rsidR="005D0CB5" w:rsidRPr="000F299E" w:rsidRDefault="005D0CB5" w:rsidP="005D0CB5">
      <w:pPr>
        <w:spacing w:before="240"/>
        <w:rPr>
          <w:rFonts w:ascii="Arial" w:hAnsi="Arial"/>
          <w:szCs w:val="24"/>
          <w:lang w:val="es-MX"/>
        </w:rPr>
      </w:pPr>
      <w:r w:rsidRPr="000F299E">
        <w:rPr>
          <w:rFonts w:ascii="Arial" w:hAnsi="Arial"/>
          <w:szCs w:val="24"/>
          <w:lang w:val="es-MX"/>
        </w:rPr>
        <w:t xml:space="preserve">_____  </w:t>
      </w:r>
      <w:r w:rsidRPr="000F299E">
        <w:rPr>
          <w:rFonts w:ascii="Arial" w:hAnsi="Arial"/>
          <w:b/>
          <w:szCs w:val="24"/>
          <w:lang w:val="es-MX"/>
        </w:rPr>
        <w:t xml:space="preserve">DOY </w:t>
      </w:r>
      <w:r w:rsidRPr="000F299E">
        <w:rPr>
          <w:rFonts w:ascii="Arial" w:hAnsi="Arial"/>
          <w:szCs w:val="24"/>
          <w:lang w:val="es-MX"/>
        </w:rPr>
        <w:t>mi autorización para que la imagen de mi hijo(a) aparezca en el video al participar en clase y para que se haga copia de los materiales que él (ella) pueda llegar a producir como parte de sus actividades en el salón de clases.  Los apellidos de los estudiantes no aparecerán en los materiales que el maestro exhiba.</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 xml:space="preserve">_____ </w:t>
      </w:r>
      <w:r w:rsidRPr="000F299E">
        <w:rPr>
          <w:rFonts w:ascii="Arial" w:hAnsi="Arial"/>
          <w:b/>
          <w:szCs w:val="24"/>
          <w:lang w:val="es-MX"/>
        </w:rPr>
        <w:t xml:space="preserve">NO DOY </w:t>
      </w:r>
      <w:r w:rsidRPr="000F299E">
        <w:rPr>
          <w:rFonts w:ascii="Arial" w:hAnsi="Arial"/>
          <w:szCs w:val="24"/>
          <w:lang w:val="es-MX"/>
        </w:rPr>
        <w:t>mi autorización para grabar a mi hijo(a) ni para que se haga copia de los materiales que él (ella) llegue a producir como parte de sus actividades en el salón de clases.</w:t>
      </w:r>
    </w:p>
    <w:p w:rsidR="005D0CB5" w:rsidRPr="000F299E" w:rsidRDefault="005D0CB5" w:rsidP="005D0CB5">
      <w:pPr>
        <w:rPr>
          <w:rFonts w:ascii="Arial" w:hAnsi="Arial"/>
          <w:szCs w:val="24"/>
          <w:lang w:val="es-MX"/>
        </w:rPr>
      </w:pPr>
    </w:p>
    <w:p w:rsidR="002B73CE" w:rsidRDefault="005D0CB5" w:rsidP="005D0CB5">
      <w:pPr>
        <w:rPr>
          <w:rFonts w:ascii="Arial" w:hAnsi="Arial"/>
          <w:szCs w:val="24"/>
          <w:lang w:val="es-MX"/>
        </w:rPr>
      </w:pPr>
      <w:r w:rsidRPr="000F299E">
        <w:rPr>
          <w:rFonts w:ascii="Arial" w:hAnsi="Arial"/>
          <w:szCs w:val="24"/>
          <w:lang w:val="es-MX"/>
        </w:rPr>
        <w:t xml:space="preserve">Firma </w:t>
      </w:r>
      <w:r>
        <w:rPr>
          <w:rFonts w:ascii="Arial" w:hAnsi="Arial"/>
          <w:szCs w:val="24"/>
          <w:lang w:val="es-MX"/>
        </w:rPr>
        <w:t xml:space="preserve">del padre o madre, encargado o </w:t>
      </w:r>
    </w:p>
    <w:p w:rsidR="002B73CE" w:rsidRDefault="002B73CE" w:rsidP="005D0CB5">
      <w:pPr>
        <w:rPr>
          <w:rFonts w:ascii="Arial" w:hAnsi="Arial"/>
          <w:szCs w:val="24"/>
          <w:lang w:val="es-MX"/>
        </w:rPr>
      </w:pPr>
    </w:p>
    <w:p w:rsidR="005D0CB5" w:rsidRPr="000F299E" w:rsidRDefault="005D0CB5" w:rsidP="005D0CB5">
      <w:pPr>
        <w:rPr>
          <w:rFonts w:ascii="Arial" w:hAnsi="Arial"/>
          <w:szCs w:val="24"/>
          <w:lang w:val="es-MX"/>
        </w:rPr>
      </w:pPr>
      <w:proofErr w:type="spellStart"/>
      <w:r>
        <w:rPr>
          <w:rFonts w:ascii="Arial" w:hAnsi="Arial"/>
          <w:szCs w:val="24"/>
          <w:lang w:val="es-MX"/>
        </w:rPr>
        <w:t>T</w:t>
      </w:r>
      <w:r w:rsidRPr="000F299E">
        <w:rPr>
          <w:rFonts w:ascii="Arial" w:hAnsi="Arial"/>
          <w:szCs w:val="24"/>
          <w:lang w:val="es-MX"/>
        </w:rPr>
        <w:t>utor:_________________________Fecha</w:t>
      </w:r>
      <w:proofErr w:type="spellEnd"/>
      <w:r w:rsidRPr="000F299E">
        <w:rPr>
          <w:rFonts w:ascii="Arial" w:hAnsi="Arial"/>
          <w:szCs w:val="24"/>
          <w:lang w:val="es-MX"/>
        </w:rPr>
        <w:t>:____________</w:t>
      </w:r>
    </w:p>
    <w:p w:rsidR="005D0CB5" w:rsidRPr="000F299E" w:rsidRDefault="005D0CB5" w:rsidP="005D0CB5">
      <w:pPr>
        <w:rPr>
          <w:rFonts w:ascii="Arial" w:hAnsi="Arial"/>
          <w:b/>
          <w:sz w:val="22"/>
          <w:szCs w:val="22"/>
          <w:lang w:val="es-MX"/>
        </w:rPr>
      </w:pPr>
    </w:p>
    <w:p w:rsidR="005D0CB5" w:rsidRPr="000F299E" w:rsidRDefault="005D0CB5">
      <w:pPr>
        <w:rPr>
          <w:rFonts w:ascii="Arial" w:hAnsi="Arial"/>
          <w:sz w:val="22"/>
        </w:rPr>
      </w:pPr>
    </w:p>
    <w:sectPr w:rsidR="005D0CB5" w:rsidRPr="000F299E" w:rsidSect="005D0CB5">
      <w:footerReference w:type="default" r:id="rId14"/>
      <w:pgSz w:w="12240" w:h="15840"/>
      <w:pgMar w:top="1008" w:right="1296" w:bottom="1008" w:left="1152" w:header="576"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81" w:rsidRDefault="00807F81">
      <w:r>
        <w:separator/>
      </w:r>
    </w:p>
  </w:endnote>
  <w:endnote w:type="continuationSeparator" w:id="0">
    <w:p w:rsidR="00807F81" w:rsidRDefault="00807F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B7" w:rsidRDefault="00B573B7">
    <w:pPr>
      <w:pStyle w:val="Footer"/>
      <w:jc w:val="right"/>
      <w:rPr>
        <w:rFonts w:ascii="Arial" w:hAnsi="Arial"/>
        <w:b/>
        <w:i/>
        <w:sz w:val="20"/>
      </w:rPr>
    </w:pPr>
    <w:r>
      <w:rPr>
        <w:rFonts w:ascii="Arial" w:hAnsi="Arial"/>
        <w:b/>
        <w:i/>
        <w:sz w:val="20"/>
      </w:rPr>
      <w:t>EDUC 646</w:t>
    </w:r>
    <w:r w:rsidR="002B73CE">
      <w:rPr>
        <w:rFonts w:ascii="Arial" w:hAnsi="Arial"/>
        <w:b/>
        <w:i/>
        <w:sz w:val="20"/>
      </w:rPr>
      <w:t>, Dr. Hernández, Spring 2011</w:t>
    </w:r>
    <w:r>
      <w:rPr>
        <w:rFonts w:ascii="Arial" w:hAnsi="Arial"/>
        <w:b/>
        <w:i/>
        <w:sz w:val="20"/>
      </w:rPr>
      <w:t xml:space="preserve">   p.</w:t>
    </w:r>
    <w:r w:rsidR="00F64EB6">
      <w:rPr>
        <w:rStyle w:val="PageNumber"/>
        <w:rFonts w:ascii="Arial" w:hAnsi="Arial"/>
        <w:b/>
        <w:i/>
        <w:sz w:val="20"/>
      </w:rPr>
      <w:fldChar w:fldCharType="begin"/>
    </w:r>
    <w:r>
      <w:rPr>
        <w:rStyle w:val="PageNumber"/>
        <w:rFonts w:ascii="Arial" w:hAnsi="Arial"/>
        <w:b/>
        <w:i/>
        <w:sz w:val="20"/>
      </w:rPr>
      <w:instrText xml:space="preserve"> PAGE </w:instrText>
    </w:r>
    <w:r w:rsidR="00F64EB6">
      <w:rPr>
        <w:rStyle w:val="PageNumber"/>
        <w:rFonts w:ascii="Arial" w:hAnsi="Arial"/>
        <w:b/>
        <w:i/>
        <w:sz w:val="20"/>
      </w:rPr>
      <w:fldChar w:fldCharType="separate"/>
    </w:r>
    <w:r w:rsidR="00B42381">
      <w:rPr>
        <w:rStyle w:val="PageNumber"/>
        <w:rFonts w:ascii="Arial" w:hAnsi="Arial"/>
        <w:b/>
        <w:i/>
        <w:noProof/>
        <w:sz w:val="20"/>
      </w:rPr>
      <w:t>13</w:t>
    </w:r>
    <w:r w:rsidR="00F64EB6">
      <w:rPr>
        <w:rStyle w:val="PageNumber"/>
        <w:rFonts w:ascii="Arial" w:hAnsi="Arial"/>
        <w:b/>
        <w:i/>
        <w:sz w:val="20"/>
      </w:rPr>
      <w:fldChar w:fldCharType="end"/>
    </w:r>
    <w:r>
      <w:rPr>
        <w:rFonts w:ascii="Arial" w:hAnsi="Arial"/>
        <w:b/>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81" w:rsidRDefault="00807F81">
      <w:r>
        <w:separator/>
      </w:r>
    </w:p>
  </w:footnote>
  <w:footnote w:type="continuationSeparator" w:id="0">
    <w:p w:rsidR="00807F81" w:rsidRDefault="00807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258"/>
    <w:multiLevelType w:val="hybridMultilevel"/>
    <w:tmpl w:val="CBFCF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7D686F"/>
    <w:multiLevelType w:val="hybridMultilevel"/>
    <w:tmpl w:val="55147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09440D"/>
    <w:multiLevelType w:val="hybridMultilevel"/>
    <w:tmpl w:val="B16E5348"/>
    <w:lvl w:ilvl="0" w:tplc="E4BECBB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F05DD3"/>
    <w:multiLevelType w:val="hybridMultilevel"/>
    <w:tmpl w:val="8A241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36F3"/>
    <w:multiLevelType w:val="hybridMultilevel"/>
    <w:tmpl w:val="73945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B5163E"/>
    <w:multiLevelType w:val="hybridMultilevel"/>
    <w:tmpl w:val="1D42D0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797B06"/>
    <w:multiLevelType w:val="hybridMultilevel"/>
    <w:tmpl w:val="B464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3A3665"/>
    <w:multiLevelType w:val="hybridMultilevel"/>
    <w:tmpl w:val="E54AF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552FA"/>
    <w:multiLevelType w:val="hybridMultilevel"/>
    <w:tmpl w:val="18E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F4CFB"/>
    <w:multiLevelType w:val="hybridMultilevel"/>
    <w:tmpl w:val="17E066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4BD2DD7"/>
    <w:multiLevelType w:val="hybridMultilevel"/>
    <w:tmpl w:val="B948ACF8"/>
    <w:lvl w:ilvl="0" w:tplc="5A003370">
      <w:start w:val="4"/>
      <w:numFmt w:val="bullet"/>
      <w:lvlText w:val="-"/>
      <w:lvlJc w:val="left"/>
      <w:pPr>
        <w:tabs>
          <w:tab w:val="num" w:pos="720"/>
        </w:tabs>
        <w:ind w:left="720" w:hanging="360"/>
      </w:pPr>
      <w:rPr>
        <w:rFonts w:ascii="Arial" w:eastAsia="Times" w:hAnsi="Arial"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A20BA"/>
    <w:multiLevelType w:val="multilevel"/>
    <w:tmpl w:val="B948ACF8"/>
    <w:lvl w:ilvl="0">
      <w:start w:val="4"/>
      <w:numFmt w:val="bullet"/>
      <w:lvlText w:val="-"/>
      <w:lvlJc w:val="left"/>
      <w:pPr>
        <w:tabs>
          <w:tab w:val="num" w:pos="720"/>
        </w:tabs>
        <w:ind w:left="720" w:hanging="360"/>
      </w:pPr>
      <w:rPr>
        <w:rFonts w:ascii="Arial" w:eastAsia="Times" w:hAnsi="Arial"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4E1DAF"/>
    <w:multiLevelType w:val="hybridMultilevel"/>
    <w:tmpl w:val="D9F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F1D38"/>
    <w:multiLevelType w:val="hybridMultilevel"/>
    <w:tmpl w:val="347E3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D1EAE"/>
    <w:multiLevelType w:val="hybridMultilevel"/>
    <w:tmpl w:val="7FCAC5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53853BB"/>
    <w:multiLevelType w:val="hybridMultilevel"/>
    <w:tmpl w:val="C8F031B0"/>
    <w:lvl w:ilvl="0" w:tplc="5A003370">
      <w:start w:val="4"/>
      <w:numFmt w:val="bullet"/>
      <w:lvlText w:val="-"/>
      <w:lvlJc w:val="left"/>
      <w:pPr>
        <w:tabs>
          <w:tab w:val="num" w:pos="720"/>
        </w:tabs>
        <w:ind w:left="720" w:hanging="360"/>
      </w:pPr>
      <w:rPr>
        <w:rFonts w:ascii="Arial" w:eastAsia="Times" w:hAnsi="Arial"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E381A"/>
    <w:multiLevelType w:val="hybridMultilevel"/>
    <w:tmpl w:val="DE36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AA0C58"/>
    <w:multiLevelType w:val="hybridMultilevel"/>
    <w:tmpl w:val="9C4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E0038"/>
    <w:multiLevelType w:val="hybridMultilevel"/>
    <w:tmpl w:val="1BA4EA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587041"/>
    <w:multiLevelType w:val="hybridMultilevel"/>
    <w:tmpl w:val="91305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0"/>
  </w:num>
  <w:num w:numId="4">
    <w:abstractNumId w:val="11"/>
  </w:num>
  <w:num w:numId="5">
    <w:abstractNumId w:val="7"/>
  </w:num>
  <w:num w:numId="6">
    <w:abstractNumId w:val="1"/>
  </w:num>
  <w:num w:numId="7">
    <w:abstractNumId w:val="3"/>
  </w:num>
  <w:num w:numId="8">
    <w:abstractNumId w:val="5"/>
  </w:num>
  <w:num w:numId="9">
    <w:abstractNumId w:val="18"/>
  </w:num>
  <w:num w:numId="10">
    <w:abstractNumId w:val="14"/>
  </w:num>
  <w:num w:numId="11">
    <w:abstractNumId w:val="9"/>
  </w:num>
  <w:num w:numId="12">
    <w:abstractNumId w:val="2"/>
  </w:num>
  <w:num w:numId="13">
    <w:abstractNumId w:val="0"/>
  </w:num>
  <w:num w:numId="14">
    <w:abstractNumId w:val="17"/>
  </w:num>
  <w:num w:numId="15">
    <w:abstractNumId w:val="8"/>
  </w:num>
  <w:num w:numId="16">
    <w:abstractNumId w:val="16"/>
  </w:num>
  <w:num w:numId="17">
    <w:abstractNumId w:val="19"/>
  </w:num>
  <w:num w:numId="18">
    <w:abstractNumId w:val="4"/>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724B"/>
    <w:rsid w:val="00006E1D"/>
    <w:rsid w:val="000070C7"/>
    <w:rsid w:val="0005029E"/>
    <w:rsid w:val="000D7884"/>
    <w:rsid w:val="00110988"/>
    <w:rsid w:val="00151C54"/>
    <w:rsid w:val="00186BC2"/>
    <w:rsid w:val="00191688"/>
    <w:rsid w:val="00212939"/>
    <w:rsid w:val="002A2A99"/>
    <w:rsid w:val="002B0CDE"/>
    <w:rsid w:val="002B73CE"/>
    <w:rsid w:val="002F07FE"/>
    <w:rsid w:val="00341D02"/>
    <w:rsid w:val="00417C2D"/>
    <w:rsid w:val="00421AD2"/>
    <w:rsid w:val="0042204E"/>
    <w:rsid w:val="004C17BA"/>
    <w:rsid w:val="00506F8F"/>
    <w:rsid w:val="005D0CB5"/>
    <w:rsid w:val="006618DA"/>
    <w:rsid w:val="007B724B"/>
    <w:rsid w:val="00807F81"/>
    <w:rsid w:val="00831403"/>
    <w:rsid w:val="00847CEE"/>
    <w:rsid w:val="008C1320"/>
    <w:rsid w:val="008F5648"/>
    <w:rsid w:val="008F5ED8"/>
    <w:rsid w:val="009045A9"/>
    <w:rsid w:val="00937202"/>
    <w:rsid w:val="009D7AE6"/>
    <w:rsid w:val="00B42381"/>
    <w:rsid w:val="00B573B7"/>
    <w:rsid w:val="00B81758"/>
    <w:rsid w:val="00C260C5"/>
    <w:rsid w:val="00C5173B"/>
    <w:rsid w:val="00C5298B"/>
    <w:rsid w:val="00C914C4"/>
    <w:rsid w:val="00DD209F"/>
    <w:rsid w:val="00E45A96"/>
    <w:rsid w:val="00E66A8A"/>
    <w:rsid w:val="00E74E63"/>
    <w:rsid w:val="00F1042B"/>
    <w:rsid w:val="00F64EB6"/>
    <w:rsid w:val="00FD4C71"/>
    <w:rsid w:val="00FF1F4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2A99"/>
    <w:rPr>
      <w:rFonts w:ascii="Times" w:eastAsia="Times" w:hAnsi="Times"/>
      <w:sz w:val="24"/>
    </w:rPr>
  </w:style>
  <w:style w:type="paragraph" w:styleId="Heading1">
    <w:name w:val="heading 1"/>
    <w:basedOn w:val="Normal"/>
    <w:next w:val="Normal"/>
    <w:qFormat/>
    <w:rsid w:val="002A2A99"/>
    <w:pPr>
      <w:keepNext/>
      <w:outlineLvl w:val="0"/>
    </w:pPr>
    <w:rPr>
      <w:u w:val="single"/>
    </w:rPr>
  </w:style>
  <w:style w:type="paragraph" w:styleId="Heading2">
    <w:name w:val="heading 2"/>
    <w:basedOn w:val="Normal"/>
    <w:next w:val="Normal"/>
    <w:qFormat/>
    <w:rsid w:val="002A2A99"/>
    <w:pPr>
      <w:keepNext/>
      <w:outlineLvl w:val="1"/>
    </w:pPr>
    <w:rPr>
      <w:rFonts w:ascii="Palatino" w:hAnsi="Palatino"/>
      <w:b/>
      <w:u w:val="single"/>
    </w:rPr>
  </w:style>
  <w:style w:type="paragraph" w:styleId="Heading3">
    <w:name w:val="heading 3"/>
    <w:basedOn w:val="Normal"/>
    <w:next w:val="Normal"/>
    <w:qFormat/>
    <w:rsid w:val="002A2A99"/>
    <w:pPr>
      <w:keepNext/>
      <w:jc w:val="center"/>
      <w:outlineLvl w:val="2"/>
    </w:pPr>
    <w:rPr>
      <w:rFonts w:ascii="Palatino" w:hAnsi="Palatino"/>
      <w:b/>
    </w:rPr>
  </w:style>
  <w:style w:type="paragraph" w:styleId="Heading4">
    <w:name w:val="heading 4"/>
    <w:basedOn w:val="Normal"/>
    <w:next w:val="Normal"/>
    <w:qFormat/>
    <w:rsid w:val="002A2A99"/>
    <w:pPr>
      <w:keepNext/>
      <w:autoSpaceDE w:val="0"/>
      <w:autoSpaceDN w:val="0"/>
      <w:adjustRightInd w:val="0"/>
      <w:jc w:val="center"/>
      <w:outlineLvl w:val="3"/>
    </w:pPr>
    <w:rPr>
      <w:rFonts w:ascii="Arial" w:hAnsi="Arial"/>
      <w:b/>
      <w:sz w:val="22"/>
    </w:rPr>
  </w:style>
  <w:style w:type="paragraph" w:styleId="Heading8">
    <w:name w:val="heading 8"/>
    <w:basedOn w:val="Normal"/>
    <w:next w:val="Normal"/>
    <w:qFormat/>
    <w:rsid w:val="007B724B"/>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A99"/>
    <w:pPr>
      <w:jc w:val="center"/>
    </w:pPr>
    <w:rPr>
      <w:b/>
      <w:sz w:val="32"/>
    </w:rPr>
  </w:style>
  <w:style w:type="paragraph" w:styleId="BodyText">
    <w:name w:val="Body Text"/>
    <w:basedOn w:val="Normal"/>
    <w:rsid w:val="002A2A99"/>
    <w:rPr>
      <w:rFonts w:ascii="Palatino" w:eastAsia="Times New Roman" w:hAnsi="Palatino"/>
      <w:b/>
    </w:rPr>
  </w:style>
  <w:style w:type="paragraph" w:styleId="BodyTextIndent3">
    <w:name w:val="Body Text Indent 3"/>
    <w:basedOn w:val="Normal"/>
    <w:rsid w:val="002A2A99"/>
    <w:pPr>
      <w:tabs>
        <w:tab w:val="left" w:pos="-90"/>
      </w:tabs>
      <w:ind w:left="720" w:hanging="720"/>
      <w:jc w:val="both"/>
    </w:pPr>
    <w:rPr>
      <w:rFonts w:ascii="Palatino" w:hAnsi="Palatino"/>
    </w:rPr>
  </w:style>
  <w:style w:type="paragraph" w:styleId="DocumentMap">
    <w:name w:val="Document Map"/>
    <w:basedOn w:val="Normal"/>
    <w:rsid w:val="002A2A99"/>
    <w:pPr>
      <w:shd w:val="clear" w:color="auto" w:fill="000080"/>
    </w:pPr>
    <w:rPr>
      <w:rFonts w:ascii="Helvetica" w:eastAsia="MS Gothic" w:hAnsi="Helvetica"/>
    </w:rPr>
  </w:style>
  <w:style w:type="paragraph" w:styleId="Header">
    <w:name w:val="header"/>
    <w:basedOn w:val="Normal"/>
    <w:rsid w:val="002A2A99"/>
    <w:pPr>
      <w:tabs>
        <w:tab w:val="center" w:pos="4320"/>
        <w:tab w:val="right" w:pos="8640"/>
      </w:tabs>
    </w:pPr>
  </w:style>
  <w:style w:type="paragraph" w:styleId="Footer">
    <w:name w:val="footer"/>
    <w:basedOn w:val="Normal"/>
    <w:rsid w:val="002A2A99"/>
    <w:pPr>
      <w:tabs>
        <w:tab w:val="center" w:pos="4320"/>
        <w:tab w:val="right" w:pos="8640"/>
      </w:tabs>
    </w:pPr>
  </w:style>
  <w:style w:type="character" w:styleId="PageNumber">
    <w:name w:val="page number"/>
    <w:basedOn w:val="DefaultParagraphFont"/>
    <w:rsid w:val="002A2A99"/>
  </w:style>
  <w:style w:type="paragraph" w:styleId="BodyText2">
    <w:name w:val="Body Text 2"/>
    <w:basedOn w:val="Normal"/>
    <w:rsid w:val="002A2A99"/>
    <w:rPr>
      <w:rFonts w:ascii="Arial" w:hAnsi="Arial"/>
      <w:i/>
      <w:sz w:val="22"/>
    </w:rPr>
  </w:style>
  <w:style w:type="character" w:styleId="Hyperlink">
    <w:name w:val="Hyperlink"/>
    <w:basedOn w:val="DefaultParagraphFont"/>
    <w:rsid w:val="007B724B"/>
    <w:rPr>
      <w:color w:val="0000FF"/>
      <w:u w:val="single"/>
    </w:rPr>
  </w:style>
  <w:style w:type="table" w:styleId="TableGrid">
    <w:name w:val="Table Grid"/>
    <w:basedOn w:val="TableNormal"/>
    <w:uiPriority w:val="59"/>
    <w:rsid w:val="0042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42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34370646">
      <w:bodyDiv w:val="1"/>
      <w:marLeft w:val="0"/>
      <w:marRight w:val="0"/>
      <w:marTop w:val="0"/>
      <w:marBottom w:val="0"/>
      <w:divBdr>
        <w:top w:val="none" w:sz="0" w:space="0" w:color="auto"/>
        <w:left w:val="none" w:sz="0" w:space="0" w:color="auto"/>
        <w:bottom w:val="none" w:sz="0" w:space="0" w:color="auto"/>
        <w:right w:val="none" w:sz="0" w:space="0" w:color="auto"/>
      </w:divBdr>
      <w:divsChild>
        <w:div w:id="185795352">
          <w:marLeft w:val="0"/>
          <w:marRight w:val="0"/>
          <w:marTop w:val="0"/>
          <w:marBottom w:val="0"/>
          <w:divBdr>
            <w:top w:val="none" w:sz="0" w:space="0" w:color="auto"/>
            <w:left w:val="none" w:sz="0" w:space="0" w:color="auto"/>
            <w:bottom w:val="none" w:sz="0" w:space="0" w:color="auto"/>
            <w:right w:val="none" w:sz="0" w:space="0" w:color="auto"/>
          </w:divBdr>
          <w:divsChild>
            <w:div w:id="98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e.ca.gov/re/p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susm.edu/plagiarism/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ernand@csusm.edu" TargetMode="External"/><Relationship Id="rId4" Type="http://schemas.openxmlformats.org/officeDocument/2006/relationships/settings" Target="settings.xml"/><Relationship Id="rId9" Type="http://schemas.openxmlformats.org/officeDocument/2006/relationships/image" Target="http://insite.csusm.edu/images/insite_logo4_01.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6237-31E6-4415-BA01-97A99FE2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5408</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36212</CharactersWithSpaces>
  <SharedDoc>false</SharedDoc>
  <HLinks>
    <vt:vector size="12" baseType="variant">
      <vt:variant>
        <vt:i4>2293884</vt:i4>
      </vt:variant>
      <vt:variant>
        <vt:i4>6</vt:i4>
      </vt:variant>
      <vt:variant>
        <vt:i4>0</vt:i4>
      </vt:variant>
      <vt:variant>
        <vt:i4>5</vt:i4>
      </vt:variant>
      <vt:variant>
        <vt:lpwstr>http://www.apa.org/</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4</cp:revision>
  <cp:lastPrinted>2011-01-25T21:53:00Z</cp:lastPrinted>
  <dcterms:created xsi:type="dcterms:W3CDTF">2011-01-19T07:43:00Z</dcterms:created>
  <dcterms:modified xsi:type="dcterms:W3CDTF">2011-01-25T21:55:00Z</dcterms:modified>
</cp:coreProperties>
</file>