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D3" w:rsidRPr="00207A39" w:rsidRDefault="00CB5ED3" w:rsidP="00942BB2">
      <w:pPr>
        <w:pStyle w:val="Title"/>
        <w:jc w:val="left"/>
        <w:rPr>
          <w:rFonts w:ascii="Arial" w:hAnsi="Arial" w:cs="Arial"/>
          <w:szCs w:val="24"/>
        </w:rPr>
      </w:pPr>
    </w:p>
    <w:p w:rsidR="00CB5ED3" w:rsidRPr="00207A39" w:rsidRDefault="00CB5ED3" w:rsidP="00942BB2">
      <w:pPr>
        <w:pStyle w:val="Title"/>
        <w:rPr>
          <w:rFonts w:ascii="Arial" w:hAnsi="Arial" w:cs="Arial"/>
          <w:szCs w:val="24"/>
        </w:rPr>
      </w:pPr>
      <w:smartTag w:uri="urn:schemas-microsoft-com:office:smarttags" w:element="PlaceName">
        <w:r w:rsidRPr="00207A39">
          <w:rPr>
            <w:rFonts w:ascii="Arial" w:hAnsi="Arial" w:cs="Arial"/>
            <w:szCs w:val="24"/>
          </w:rPr>
          <w:t>CALIFORNIA</w:t>
        </w:r>
      </w:smartTag>
      <w:r w:rsidRPr="00207A39">
        <w:rPr>
          <w:rFonts w:ascii="Arial" w:hAnsi="Arial" w:cs="Arial"/>
          <w:szCs w:val="24"/>
        </w:rPr>
        <w:t xml:space="preserve"> </w:t>
      </w:r>
      <w:smartTag w:uri="urn:schemas-microsoft-com:office:smarttags" w:element="PlaceType">
        <w:r w:rsidRPr="00207A39">
          <w:rPr>
            <w:rFonts w:ascii="Arial" w:hAnsi="Arial" w:cs="Arial"/>
            <w:szCs w:val="24"/>
          </w:rPr>
          <w:t>STATE</w:t>
        </w:r>
      </w:smartTag>
      <w:r w:rsidRPr="00207A39">
        <w:rPr>
          <w:rFonts w:ascii="Arial" w:hAnsi="Arial" w:cs="Arial"/>
          <w:szCs w:val="24"/>
        </w:rPr>
        <w:t xml:space="preserve"> </w:t>
      </w:r>
      <w:smartTag w:uri="urn:schemas-microsoft-com:office:smarttags" w:element="PlaceType">
        <w:r w:rsidRPr="00207A39">
          <w:rPr>
            <w:rFonts w:ascii="Arial" w:hAnsi="Arial" w:cs="Arial"/>
            <w:szCs w:val="24"/>
          </w:rPr>
          <w:t>UNIVERSITY</w:t>
        </w:r>
      </w:smartTag>
      <w:r w:rsidRPr="00207A39">
        <w:rPr>
          <w:rFonts w:ascii="Arial" w:hAnsi="Arial" w:cs="Arial"/>
          <w:szCs w:val="24"/>
        </w:rPr>
        <w:t xml:space="preserve">, </w:t>
      </w:r>
      <w:smartTag w:uri="urn:schemas-microsoft-com:office:smarttags" w:element="place">
        <w:smartTag w:uri="urn:schemas-microsoft-com:office:smarttags" w:element="City">
          <w:r w:rsidRPr="00207A39">
            <w:rPr>
              <w:rFonts w:ascii="Arial" w:hAnsi="Arial" w:cs="Arial"/>
              <w:szCs w:val="24"/>
            </w:rPr>
            <w:t>SAN MARCOS</w:t>
          </w:r>
        </w:smartTag>
      </w:smartTag>
    </w:p>
    <w:p w:rsidR="00CB5ED3" w:rsidRPr="00207A39" w:rsidRDefault="00CB5ED3" w:rsidP="00942BB2">
      <w:pPr>
        <w:pStyle w:val="Title"/>
        <w:rPr>
          <w:rFonts w:ascii="Arial" w:hAnsi="Arial" w:cs="Arial"/>
          <w:szCs w:val="24"/>
        </w:rPr>
      </w:pPr>
      <w:smartTag w:uri="urn:schemas-microsoft-com:office:smarttags" w:element="place">
        <w:smartTag w:uri="urn:schemas-microsoft-com:office:smarttags" w:element="PlaceType">
          <w:r w:rsidRPr="00207A39">
            <w:rPr>
              <w:rFonts w:ascii="Arial" w:hAnsi="Arial" w:cs="Arial"/>
              <w:szCs w:val="24"/>
            </w:rPr>
            <w:t>COLLEGE</w:t>
          </w:r>
        </w:smartTag>
        <w:r w:rsidRPr="00207A39">
          <w:rPr>
            <w:rFonts w:ascii="Arial" w:hAnsi="Arial" w:cs="Arial"/>
            <w:szCs w:val="24"/>
          </w:rPr>
          <w:t xml:space="preserve"> OF </w:t>
        </w:r>
        <w:smartTag w:uri="urn:schemas-microsoft-com:office:smarttags" w:element="PlaceName">
          <w:r w:rsidRPr="00207A39">
            <w:rPr>
              <w:rFonts w:ascii="Arial" w:hAnsi="Arial" w:cs="Arial"/>
              <w:szCs w:val="24"/>
            </w:rPr>
            <w:t>EDUCATION</w:t>
          </w:r>
        </w:smartTag>
      </w:smartTag>
    </w:p>
    <w:p w:rsidR="00CB5ED3" w:rsidRPr="00207A39" w:rsidRDefault="00CB5ED3" w:rsidP="00942BB2">
      <w:pPr>
        <w:rPr>
          <w:rFonts w:ascii="Arial" w:hAnsi="Arial" w:cs="Arial"/>
          <w:sz w:val="24"/>
          <w:szCs w:val="24"/>
        </w:rPr>
      </w:pPr>
    </w:p>
    <w:p w:rsidR="00CB5ED3" w:rsidRPr="00207A39" w:rsidRDefault="00CB5ED3" w:rsidP="00942BB2">
      <w:pPr>
        <w:jc w:val="center"/>
        <w:rPr>
          <w:rFonts w:ascii="Arial" w:hAnsi="Arial" w:cs="Arial"/>
          <w:b/>
          <w:sz w:val="24"/>
          <w:szCs w:val="24"/>
        </w:rPr>
      </w:pPr>
      <w:r w:rsidRPr="00207A39">
        <w:rPr>
          <w:rFonts w:ascii="Arial" w:hAnsi="Arial" w:cs="Arial"/>
          <w:b/>
          <w:sz w:val="24"/>
          <w:szCs w:val="24"/>
        </w:rPr>
        <w:t>EDMS 555: Elementary Multilingual Education</w:t>
      </w:r>
    </w:p>
    <w:p w:rsidR="00CB5ED3" w:rsidRPr="00207A39" w:rsidRDefault="00CB5ED3" w:rsidP="00942BB2">
      <w:pPr>
        <w:jc w:val="center"/>
        <w:rPr>
          <w:rFonts w:ascii="Arial" w:hAnsi="Arial" w:cs="Arial"/>
          <w:b/>
          <w:sz w:val="24"/>
          <w:szCs w:val="24"/>
        </w:rPr>
      </w:pPr>
      <w:r>
        <w:rPr>
          <w:rFonts w:ascii="Arial" w:hAnsi="Arial" w:cs="Arial"/>
          <w:b/>
          <w:sz w:val="24"/>
          <w:szCs w:val="24"/>
        </w:rPr>
        <w:t>CRN # 41841, Wednesdays 7:30am-2:15</w:t>
      </w:r>
      <w:r w:rsidRPr="00207A39">
        <w:rPr>
          <w:rFonts w:ascii="Arial" w:hAnsi="Arial" w:cs="Arial"/>
          <w:b/>
          <w:sz w:val="24"/>
          <w:szCs w:val="24"/>
        </w:rPr>
        <w:t>pm</w:t>
      </w:r>
      <w:r>
        <w:rPr>
          <w:rFonts w:ascii="Arial" w:hAnsi="Arial" w:cs="Arial"/>
          <w:b/>
          <w:sz w:val="24"/>
          <w:szCs w:val="24"/>
        </w:rPr>
        <w:t xml:space="preserve"> UNIV #443</w:t>
      </w:r>
    </w:p>
    <w:p w:rsidR="00CB5ED3" w:rsidRPr="00207A39" w:rsidRDefault="00CB5ED3" w:rsidP="00942BB2">
      <w:pPr>
        <w:jc w:val="center"/>
        <w:rPr>
          <w:rFonts w:ascii="Arial" w:hAnsi="Arial" w:cs="Arial"/>
          <w:b/>
          <w:sz w:val="24"/>
          <w:szCs w:val="24"/>
        </w:rPr>
      </w:pPr>
      <w:r w:rsidRPr="00207A39">
        <w:rPr>
          <w:rFonts w:ascii="Arial" w:hAnsi="Arial" w:cs="Arial"/>
          <w:b/>
          <w:sz w:val="24"/>
          <w:szCs w:val="24"/>
        </w:rPr>
        <w:t>FALL 2007</w:t>
      </w:r>
    </w:p>
    <w:p w:rsidR="00CB5ED3" w:rsidRPr="00207A39" w:rsidRDefault="00CB5ED3" w:rsidP="00942BB2">
      <w:pPr>
        <w:rPr>
          <w:rFonts w:ascii="Arial" w:hAnsi="Arial" w:cs="Arial"/>
          <w:sz w:val="24"/>
          <w:szCs w:val="24"/>
        </w:rPr>
      </w:pPr>
    </w:p>
    <w:p w:rsidR="00CB5ED3" w:rsidRPr="00207A39" w:rsidRDefault="00CB5ED3" w:rsidP="00942BB2">
      <w:pPr>
        <w:tabs>
          <w:tab w:val="left" w:pos="2160"/>
        </w:tabs>
        <w:ind w:left="360"/>
        <w:rPr>
          <w:rFonts w:ascii="Arial" w:hAnsi="Arial" w:cs="Arial"/>
          <w:sz w:val="24"/>
          <w:szCs w:val="24"/>
        </w:rPr>
      </w:pPr>
      <w:r w:rsidRPr="00207A39">
        <w:rPr>
          <w:rFonts w:ascii="Arial" w:hAnsi="Arial" w:cs="Arial"/>
          <w:b/>
          <w:sz w:val="24"/>
          <w:szCs w:val="24"/>
        </w:rPr>
        <w:t>Professor: Gisella Gigglberger, M.A.</w:t>
      </w:r>
      <w:r w:rsidRPr="00207A39">
        <w:rPr>
          <w:rFonts w:ascii="Arial" w:hAnsi="Arial" w:cs="Arial"/>
          <w:b/>
          <w:sz w:val="24"/>
          <w:szCs w:val="24"/>
        </w:rPr>
        <w:tab/>
      </w:r>
      <w:r w:rsidRPr="00207A39">
        <w:rPr>
          <w:rFonts w:ascii="Arial" w:hAnsi="Arial" w:cs="Arial"/>
          <w:b/>
          <w:sz w:val="24"/>
          <w:szCs w:val="24"/>
        </w:rPr>
        <w:tab/>
        <w:t>Distinguished Teacher in Residence</w:t>
      </w:r>
      <w:r w:rsidRPr="00207A39">
        <w:rPr>
          <w:rFonts w:ascii="Arial" w:hAnsi="Arial" w:cs="Arial"/>
          <w:b/>
          <w:sz w:val="24"/>
          <w:szCs w:val="24"/>
        </w:rPr>
        <w:tab/>
      </w:r>
    </w:p>
    <w:p w:rsidR="00CB5ED3" w:rsidRPr="00207A39" w:rsidRDefault="00CB5ED3" w:rsidP="00942BB2">
      <w:pPr>
        <w:tabs>
          <w:tab w:val="left" w:pos="2160"/>
        </w:tabs>
        <w:ind w:left="360"/>
        <w:rPr>
          <w:rFonts w:ascii="Arial" w:hAnsi="Arial" w:cs="Arial"/>
          <w:sz w:val="24"/>
          <w:szCs w:val="24"/>
        </w:rPr>
      </w:pPr>
      <w:r w:rsidRPr="00207A39">
        <w:rPr>
          <w:rFonts w:ascii="Arial" w:hAnsi="Arial" w:cs="Arial"/>
          <w:b/>
          <w:sz w:val="24"/>
          <w:szCs w:val="24"/>
        </w:rPr>
        <w:t>Phone: 760-750-8526</w:t>
      </w:r>
      <w:r w:rsidRPr="00207A39">
        <w:rPr>
          <w:rFonts w:ascii="Arial" w:hAnsi="Arial" w:cs="Arial"/>
          <w:b/>
          <w:sz w:val="24"/>
          <w:szCs w:val="24"/>
        </w:rPr>
        <w:tab/>
      </w:r>
    </w:p>
    <w:p w:rsidR="00CB5ED3" w:rsidRPr="00207A39" w:rsidRDefault="00CB5ED3" w:rsidP="00942BB2">
      <w:pPr>
        <w:tabs>
          <w:tab w:val="left" w:pos="2160"/>
        </w:tabs>
        <w:ind w:left="360"/>
        <w:rPr>
          <w:rFonts w:ascii="Arial" w:hAnsi="Arial" w:cs="Arial"/>
          <w:sz w:val="24"/>
          <w:szCs w:val="24"/>
        </w:rPr>
      </w:pPr>
      <w:r w:rsidRPr="00207A39">
        <w:rPr>
          <w:rFonts w:ascii="Arial" w:hAnsi="Arial" w:cs="Arial"/>
          <w:b/>
          <w:sz w:val="24"/>
          <w:szCs w:val="24"/>
        </w:rPr>
        <w:t>E-Mail: ggigglbe@csusm.edu</w:t>
      </w:r>
      <w:r w:rsidRPr="00207A39">
        <w:rPr>
          <w:rFonts w:ascii="Arial" w:hAnsi="Arial" w:cs="Arial"/>
          <w:b/>
          <w:sz w:val="24"/>
          <w:szCs w:val="24"/>
        </w:rPr>
        <w:tab/>
      </w:r>
    </w:p>
    <w:p w:rsidR="00CB5ED3" w:rsidRPr="00207A39" w:rsidRDefault="00CB5ED3" w:rsidP="00942BB2">
      <w:pPr>
        <w:tabs>
          <w:tab w:val="left" w:pos="2160"/>
        </w:tabs>
        <w:ind w:left="360"/>
        <w:rPr>
          <w:rFonts w:ascii="Arial" w:hAnsi="Arial" w:cs="Arial"/>
          <w:sz w:val="24"/>
          <w:szCs w:val="24"/>
        </w:rPr>
      </w:pPr>
      <w:r w:rsidRPr="00207A39">
        <w:rPr>
          <w:rFonts w:ascii="Arial" w:hAnsi="Arial" w:cs="Arial"/>
          <w:b/>
          <w:sz w:val="24"/>
          <w:szCs w:val="24"/>
        </w:rPr>
        <w:t>Office: University Hall #325</w:t>
      </w:r>
      <w:r w:rsidRPr="00207A39">
        <w:rPr>
          <w:rFonts w:ascii="Arial" w:hAnsi="Arial" w:cs="Arial"/>
          <w:b/>
          <w:sz w:val="24"/>
          <w:szCs w:val="24"/>
        </w:rPr>
        <w:tab/>
      </w:r>
    </w:p>
    <w:p w:rsidR="00CB5ED3" w:rsidRPr="00207A39" w:rsidRDefault="00CB5ED3" w:rsidP="00942BB2">
      <w:pPr>
        <w:tabs>
          <w:tab w:val="left" w:pos="2160"/>
        </w:tabs>
        <w:ind w:left="360"/>
        <w:rPr>
          <w:rFonts w:ascii="Arial" w:hAnsi="Arial" w:cs="Arial"/>
          <w:sz w:val="24"/>
          <w:szCs w:val="24"/>
        </w:rPr>
      </w:pPr>
      <w:r w:rsidRPr="00207A39">
        <w:rPr>
          <w:rFonts w:ascii="Arial" w:hAnsi="Arial" w:cs="Arial"/>
          <w:b/>
          <w:sz w:val="24"/>
          <w:szCs w:val="24"/>
        </w:rPr>
        <w:t>Office Hours: By appointment or drop in</w:t>
      </w:r>
      <w:r>
        <w:rPr>
          <w:rFonts w:ascii="Arial" w:hAnsi="Arial" w:cs="Arial"/>
          <w:b/>
          <w:sz w:val="24"/>
          <w:szCs w:val="24"/>
        </w:rPr>
        <w:t>, Wednesdays 5:30pm-7pm</w:t>
      </w:r>
      <w:r w:rsidRPr="00207A39">
        <w:rPr>
          <w:rFonts w:ascii="Arial" w:hAnsi="Arial" w:cs="Arial"/>
          <w:b/>
          <w:sz w:val="24"/>
          <w:szCs w:val="24"/>
        </w:rPr>
        <w:tab/>
      </w:r>
    </w:p>
    <w:p w:rsidR="00CB5ED3" w:rsidRPr="00207A39" w:rsidRDefault="00CB5ED3" w:rsidP="00942BB2">
      <w:pPr>
        <w:pBdr>
          <w:bottom w:val="single" w:sz="12" w:space="1" w:color="auto"/>
        </w:pBdr>
        <w:rPr>
          <w:rFonts w:ascii="Arial" w:hAnsi="Arial" w:cs="Arial"/>
          <w:b/>
          <w:sz w:val="24"/>
          <w:szCs w:val="24"/>
          <w:u w:val="single"/>
        </w:rPr>
      </w:pPr>
    </w:p>
    <w:p w:rsidR="00CB5ED3" w:rsidRPr="00207A39" w:rsidRDefault="00CB5ED3" w:rsidP="00942BB2">
      <w:pPr>
        <w:pStyle w:val="Heading1"/>
        <w:rPr>
          <w:rFonts w:ascii="Arial" w:hAnsi="Arial" w:cs="Arial"/>
          <w:szCs w:val="24"/>
        </w:rPr>
      </w:pPr>
      <w:smartTag w:uri="urn:schemas-microsoft-com:office:smarttags" w:element="PlaceType">
        <w:r w:rsidRPr="00207A39">
          <w:rPr>
            <w:rFonts w:ascii="Arial" w:hAnsi="Arial" w:cs="Arial"/>
            <w:szCs w:val="24"/>
          </w:rPr>
          <w:t>College</w:t>
        </w:r>
      </w:smartTag>
      <w:r w:rsidRPr="00207A39">
        <w:rPr>
          <w:rFonts w:ascii="Arial" w:hAnsi="Arial" w:cs="Arial"/>
          <w:szCs w:val="24"/>
        </w:rPr>
        <w:t xml:space="preserve"> of </w:t>
      </w:r>
      <w:smartTag w:uri="urn:schemas-microsoft-com:office:smarttags" w:element="PlaceName">
        <w:r w:rsidRPr="00207A39">
          <w:rPr>
            <w:rFonts w:ascii="Arial" w:hAnsi="Arial" w:cs="Arial"/>
            <w:szCs w:val="24"/>
          </w:rPr>
          <w:t>Education</w:t>
        </w:r>
      </w:smartTag>
      <w:r w:rsidRPr="00207A39">
        <w:rPr>
          <w:rFonts w:ascii="Arial" w:hAnsi="Arial" w:cs="Arial"/>
          <w:szCs w:val="24"/>
        </w:rPr>
        <w:t xml:space="preserve"> </w:t>
      </w:r>
      <w:smartTag w:uri="urn:schemas-microsoft-com:office:smarttags" w:element="place">
        <w:r w:rsidRPr="00207A39">
          <w:rPr>
            <w:rFonts w:ascii="Arial" w:hAnsi="Arial" w:cs="Arial"/>
            <w:szCs w:val="24"/>
          </w:rPr>
          <w:t>Mission</w:t>
        </w:r>
      </w:smartTag>
      <w:r w:rsidRPr="00207A39">
        <w:rPr>
          <w:rFonts w:ascii="Arial" w:hAnsi="Arial" w:cs="Arial"/>
          <w:szCs w:val="24"/>
        </w:rPr>
        <w:t xml:space="preserve"> Statement</w:t>
      </w:r>
    </w:p>
    <w:p w:rsidR="00CB5ED3" w:rsidRPr="00207A39" w:rsidRDefault="00CB5ED3" w:rsidP="00942BB2">
      <w:pPr>
        <w:pStyle w:val="Heading2"/>
        <w:rPr>
          <w:rFonts w:ascii="Arial" w:hAnsi="Arial" w:cs="Arial"/>
          <w:b w:val="0"/>
          <w:szCs w:val="24"/>
        </w:rPr>
      </w:pPr>
    </w:p>
    <w:p w:rsidR="00CB5ED3" w:rsidRPr="00207A39" w:rsidRDefault="00CB5ED3" w:rsidP="00942BB2">
      <w:pPr>
        <w:rPr>
          <w:rFonts w:ascii="Arial" w:hAnsi="Arial" w:cs="Arial"/>
          <w:i/>
          <w:sz w:val="24"/>
          <w:szCs w:val="24"/>
        </w:rPr>
      </w:pPr>
      <w:r w:rsidRPr="00207A39">
        <w:rPr>
          <w:rFonts w:ascii="Arial" w:hAnsi="Arial" w:cs="Arial"/>
          <w:sz w:val="24"/>
          <w:szCs w:val="24"/>
        </w:rPr>
        <w:t xml:space="preserve">The mission of the </w:t>
      </w:r>
      <w:smartTag w:uri="urn:schemas-microsoft-com:office:smarttags" w:element="place">
        <w:smartTag w:uri="urn:schemas-microsoft-com:office:smarttags" w:element="PlaceType">
          <w:r w:rsidRPr="00207A39">
            <w:rPr>
              <w:rFonts w:ascii="Arial" w:hAnsi="Arial" w:cs="Arial"/>
              <w:sz w:val="24"/>
              <w:szCs w:val="24"/>
            </w:rPr>
            <w:t>College</w:t>
          </w:r>
        </w:smartTag>
        <w:r w:rsidRPr="00207A39">
          <w:rPr>
            <w:rFonts w:ascii="Arial" w:hAnsi="Arial" w:cs="Arial"/>
            <w:sz w:val="24"/>
            <w:szCs w:val="24"/>
          </w:rPr>
          <w:t xml:space="preserve"> of </w:t>
        </w:r>
        <w:smartTag w:uri="urn:schemas-microsoft-com:office:smarttags" w:element="PlaceName">
          <w:r w:rsidRPr="00207A39">
            <w:rPr>
              <w:rFonts w:ascii="Arial" w:hAnsi="Arial" w:cs="Arial"/>
              <w:sz w:val="24"/>
              <w:szCs w:val="24"/>
            </w:rPr>
            <w:t>Education Community</w:t>
          </w:r>
        </w:smartTag>
      </w:smartTag>
      <w:r w:rsidRPr="00207A39">
        <w:rPr>
          <w:rFonts w:ascii="Arial" w:hAnsi="Arial" w:cs="Arial"/>
          <w:sz w:val="24"/>
          <w:szCs w:val="24"/>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207A39">
        <w:rPr>
          <w:rFonts w:ascii="Arial" w:hAnsi="Arial" w:cs="Arial"/>
          <w:i/>
          <w:sz w:val="24"/>
          <w:szCs w:val="24"/>
        </w:rPr>
        <w:t>(Adopted by COE Governance Community, October, 1997).</w:t>
      </w:r>
    </w:p>
    <w:p w:rsidR="00CB5ED3" w:rsidRPr="00207A39" w:rsidRDefault="00CB5ED3" w:rsidP="00942BB2">
      <w:pPr>
        <w:pBdr>
          <w:bottom w:val="single" w:sz="12" w:space="1" w:color="auto"/>
        </w:pBdr>
        <w:rPr>
          <w:rFonts w:ascii="Arial" w:hAnsi="Arial" w:cs="Arial"/>
          <w:sz w:val="24"/>
          <w:szCs w:val="24"/>
          <w:u w:val="single"/>
        </w:rPr>
      </w:pPr>
    </w:p>
    <w:p w:rsidR="00CB5ED3" w:rsidRPr="00207A39" w:rsidRDefault="00CB5ED3" w:rsidP="00942BB2">
      <w:pPr>
        <w:rPr>
          <w:rFonts w:ascii="Arial" w:hAnsi="Arial" w:cs="Arial"/>
          <w:sz w:val="24"/>
          <w:szCs w:val="24"/>
        </w:rPr>
      </w:pPr>
    </w:p>
    <w:p w:rsidR="00CB5ED3" w:rsidRPr="00207A39" w:rsidRDefault="00CB5ED3" w:rsidP="00942BB2">
      <w:pPr>
        <w:pStyle w:val="Heading2"/>
        <w:rPr>
          <w:rFonts w:ascii="Arial" w:hAnsi="Arial" w:cs="Arial"/>
          <w:szCs w:val="24"/>
        </w:rPr>
      </w:pPr>
      <w:r w:rsidRPr="00207A39">
        <w:rPr>
          <w:rFonts w:ascii="Arial" w:hAnsi="Arial" w:cs="Arial"/>
          <w:szCs w:val="24"/>
        </w:rPr>
        <w:t>COURSE DESCRIPTION</w:t>
      </w:r>
    </w:p>
    <w:p w:rsidR="00CB5ED3" w:rsidRPr="00207A39" w:rsidRDefault="00CB5ED3" w:rsidP="00942BB2">
      <w:pPr>
        <w:rPr>
          <w:rFonts w:ascii="Arial" w:hAnsi="Arial" w:cs="Arial"/>
          <w:sz w:val="24"/>
          <w:szCs w:val="24"/>
        </w:rPr>
      </w:pPr>
      <w:r w:rsidRPr="00207A39">
        <w:rPr>
          <w:rFonts w:ascii="Arial" w:hAnsi="Arial" w:cs="Arial"/>
          <w:sz w:val="24"/>
          <w:szCs w:val="24"/>
        </w:rPr>
        <w:t>This course addresses the needs of school teachers faced with the growing diversity that exists in today’s classrooms.  As such,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w:t>
      </w:r>
      <w:r>
        <w:rPr>
          <w:rFonts w:ascii="Arial" w:hAnsi="Arial" w:cs="Arial"/>
          <w:sz w:val="24"/>
          <w:szCs w:val="24"/>
        </w:rPr>
        <w:t xml:space="preserve"> (SDAIE)</w:t>
      </w:r>
      <w:r w:rsidRPr="00207A39">
        <w:rPr>
          <w:rFonts w:ascii="Arial" w:hAnsi="Arial" w:cs="Arial"/>
          <w:sz w:val="24"/>
          <w:szCs w:val="24"/>
        </w:rPr>
        <w:t xml:space="preserve"> and successful bilingual, multilingual education for language minority students.</w:t>
      </w:r>
    </w:p>
    <w:p w:rsidR="00CB5ED3" w:rsidRPr="00207A39" w:rsidRDefault="00CB5ED3" w:rsidP="00942BB2">
      <w:pPr>
        <w:rPr>
          <w:rFonts w:ascii="Arial" w:hAnsi="Arial" w:cs="Arial"/>
          <w:sz w:val="24"/>
          <w:szCs w:val="24"/>
        </w:rPr>
      </w:pPr>
      <w:r w:rsidRPr="00207A39">
        <w:rPr>
          <w:rFonts w:ascii="Arial" w:hAnsi="Arial" w:cs="Arial"/>
          <w:sz w:val="24"/>
          <w:szCs w:val="24"/>
        </w:rPr>
        <w:t> </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In this class prospective teachers gain knowledge and understanding pertaining to similarities and differences between, contributions of, exchanges between, and the varying perspectives of the populations referenced in the </w:t>
      </w:r>
      <w:r w:rsidRPr="00207A39">
        <w:rPr>
          <w:rFonts w:ascii="Arial" w:hAnsi="Arial" w:cs="Arial"/>
          <w:i/>
          <w:iCs/>
          <w:sz w:val="24"/>
          <w:szCs w:val="24"/>
        </w:rPr>
        <w:t xml:space="preserve">Non-Discrimination Policy of the State of </w:t>
      </w:r>
      <w:smartTag w:uri="urn:schemas-microsoft-com:office:smarttags" w:element="place">
        <w:smartTag w:uri="urn:schemas-microsoft-com:office:smarttags" w:element="State">
          <w:r w:rsidRPr="00207A39">
            <w:rPr>
              <w:rFonts w:ascii="Arial" w:hAnsi="Arial" w:cs="Arial"/>
              <w:i/>
              <w:iCs/>
              <w:sz w:val="24"/>
              <w:szCs w:val="24"/>
            </w:rPr>
            <w:t>California</w:t>
          </w:r>
        </w:smartTag>
      </w:smartTag>
      <w:r w:rsidRPr="00207A39">
        <w:rPr>
          <w:rFonts w:ascii="Arial" w:hAnsi="Arial" w:cs="Arial"/>
          <w:i/>
          <w:iCs/>
          <w:sz w:val="24"/>
          <w:szCs w:val="24"/>
        </w:rPr>
        <w:t>.</w:t>
      </w:r>
    </w:p>
    <w:p w:rsidR="00CB5ED3" w:rsidRPr="00207A39" w:rsidRDefault="00CB5ED3" w:rsidP="00942BB2">
      <w:pPr>
        <w:rPr>
          <w:rFonts w:ascii="Arial" w:hAnsi="Arial" w:cs="Arial"/>
          <w:sz w:val="24"/>
          <w:szCs w:val="24"/>
        </w:rPr>
      </w:pPr>
    </w:p>
    <w:p w:rsidR="00CB5ED3" w:rsidRPr="00344C64" w:rsidRDefault="00CB5ED3" w:rsidP="00942BB2">
      <w:pPr>
        <w:pStyle w:val="Heading2"/>
        <w:jc w:val="left"/>
        <w:rPr>
          <w:rFonts w:ascii="Arial" w:hAnsi="Arial" w:cs="Arial"/>
          <w:b w:val="0"/>
          <w:szCs w:val="24"/>
        </w:rPr>
      </w:pPr>
      <w:r w:rsidRPr="00207A39">
        <w:rPr>
          <w:rFonts w:ascii="Arial" w:hAnsi="Arial" w:cs="Arial"/>
          <w:szCs w:val="24"/>
          <w:u w:val="single"/>
        </w:rPr>
        <w:t xml:space="preserve">Course </w:t>
      </w:r>
      <w:r w:rsidRPr="00344C64">
        <w:rPr>
          <w:rFonts w:ascii="Arial" w:hAnsi="Arial" w:cs="Arial"/>
          <w:szCs w:val="24"/>
          <w:u w:val="single"/>
        </w:rPr>
        <w:t>Prerequisites</w:t>
      </w:r>
      <w:r w:rsidRPr="00344C64">
        <w:rPr>
          <w:rFonts w:ascii="Arial" w:hAnsi="Arial" w:cs="Arial"/>
          <w:b w:val="0"/>
          <w:szCs w:val="24"/>
        </w:rPr>
        <w:t xml:space="preserve"> </w:t>
      </w:r>
    </w:p>
    <w:p w:rsidR="00CB5ED3" w:rsidRPr="00207A39" w:rsidRDefault="00CB5ED3" w:rsidP="00942BB2">
      <w:pPr>
        <w:keepNext/>
        <w:outlineLvl w:val="0"/>
        <w:rPr>
          <w:rFonts w:ascii="Arial" w:hAnsi="Arial" w:cs="Arial"/>
          <w:bCs/>
          <w:kern w:val="36"/>
          <w:sz w:val="24"/>
          <w:szCs w:val="24"/>
        </w:rPr>
      </w:pPr>
      <w:r w:rsidRPr="00207A39">
        <w:rPr>
          <w:rFonts w:ascii="Arial" w:hAnsi="Arial" w:cs="Arial"/>
          <w:bCs/>
          <w:kern w:val="36"/>
          <w:sz w:val="24"/>
          <w:szCs w:val="24"/>
        </w:rPr>
        <w:t xml:space="preserve">Admission to </w:t>
      </w:r>
      <w:r>
        <w:rPr>
          <w:rFonts w:ascii="Arial" w:hAnsi="Arial" w:cs="Arial"/>
          <w:bCs/>
          <w:kern w:val="36"/>
          <w:sz w:val="24"/>
          <w:szCs w:val="24"/>
        </w:rPr>
        <w:t>the Multiple Subject/CLAD Teacher Credential Program</w:t>
      </w:r>
      <w:r w:rsidRPr="00207A39">
        <w:rPr>
          <w:rFonts w:ascii="Arial" w:hAnsi="Arial" w:cs="Arial"/>
          <w:bCs/>
          <w:kern w:val="36"/>
          <w:sz w:val="24"/>
          <w:szCs w:val="24"/>
        </w:rPr>
        <w:t>.</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p>
    <w:p w:rsidR="00CB5ED3" w:rsidRPr="00207A39" w:rsidRDefault="00CB5ED3" w:rsidP="00942BB2">
      <w:pPr>
        <w:pStyle w:val="Heading2"/>
        <w:jc w:val="left"/>
        <w:rPr>
          <w:rFonts w:ascii="Arial" w:hAnsi="Arial" w:cs="Arial"/>
          <w:szCs w:val="24"/>
          <w:u w:val="single"/>
        </w:rPr>
      </w:pPr>
      <w:r w:rsidRPr="00207A39">
        <w:rPr>
          <w:rFonts w:ascii="Arial" w:hAnsi="Arial" w:cs="Arial"/>
          <w:szCs w:val="24"/>
          <w:u w:val="single"/>
        </w:rPr>
        <w:t>Course Objectives</w:t>
      </w:r>
    </w:p>
    <w:p w:rsidR="00CB5ED3" w:rsidRPr="00207A39" w:rsidRDefault="00CB5ED3" w:rsidP="00942BB2">
      <w:pPr>
        <w:rPr>
          <w:rFonts w:ascii="Arial" w:hAnsi="Arial" w:cs="Arial"/>
          <w:sz w:val="24"/>
          <w:szCs w:val="24"/>
        </w:rPr>
      </w:pP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xml:space="preserve">1)   You will have opportunities to become familiar with basic terms, philosophies, problems, issues, history, and practices related to the education of language minority persons in </w:t>
      </w:r>
      <w:smartTag w:uri="urn:schemas-microsoft-com:office:smarttags" w:element="State">
        <w:r w:rsidRPr="00207A39">
          <w:rPr>
            <w:rFonts w:ascii="Arial" w:hAnsi="Arial" w:cs="Arial"/>
            <w:sz w:val="24"/>
            <w:szCs w:val="24"/>
          </w:rPr>
          <w:t>California</w:t>
        </w:r>
      </w:smartTag>
      <w:r w:rsidRPr="00207A39">
        <w:rPr>
          <w:rFonts w:ascii="Arial" w:hAnsi="Arial" w:cs="Arial"/>
          <w:sz w:val="24"/>
          <w:szCs w:val="24"/>
        </w:rPr>
        <w:t xml:space="preserve"> and the </w:t>
      </w:r>
      <w:smartTag w:uri="urn:schemas-microsoft-com:office:smarttags" w:element="place">
        <w:smartTag w:uri="urn:schemas-microsoft-com:office:smarttags" w:element="country-region">
          <w:r w:rsidRPr="00207A39">
            <w:rPr>
              <w:rFonts w:ascii="Arial" w:hAnsi="Arial" w:cs="Arial"/>
              <w:sz w:val="24"/>
              <w:szCs w:val="24"/>
            </w:rPr>
            <w:t>US</w:t>
          </w:r>
        </w:smartTag>
      </w:smartTag>
      <w:r w:rsidRPr="00207A39">
        <w:rPr>
          <w:rFonts w:ascii="Arial" w:hAnsi="Arial" w:cs="Arial"/>
          <w:sz w:val="24"/>
          <w:szCs w:val="24"/>
        </w:rPr>
        <w:t>.</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2)   You will have opportunities to demonstrate understanding of the most important goals of bilingual/multicultural education.</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3)   You will have opportunities to explain the theoretical framework upon which bilingual education is founded.</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xml:space="preserve">4)   You will have opportunities to demonstrate understanding of existing student identification, assessment, and language redesignation requirements for the state of </w:t>
      </w:r>
      <w:smartTag w:uri="urn:schemas-microsoft-com:office:smarttags" w:element="place">
        <w:smartTag w:uri="urn:schemas-microsoft-com:office:smarttags" w:element="State">
          <w:r w:rsidRPr="00207A39">
            <w:rPr>
              <w:rFonts w:ascii="Arial" w:hAnsi="Arial" w:cs="Arial"/>
              <w:sz w:val="24"/>
              <w:szCs w:val="24"/>
            </w:rPr>
            <w:t>California</w:t>
          </w:r>
        </w:smartTag>
      </w:smartTag>
      <w:r w:rsidRPr="00207A39">
        <w:rPr>
          <w:rFonts w:ascii="Arial" w:hAnsi="Arial" w:cs="Arial"/>
          <w:sz w:val="24"/>
          <w:szCs w:val="24"/>
        </w:rPr>
        <w:t>.</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5)   You will have opportunities to explain the connections between bilingual education, English as a second language, SDAIE and other pertinent methodologies.</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6)   You will demonstrate several models of multicultural education and their implications for curriculum, instruction, and educational policy.</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7)   You will have opportunities to explain the meaning of culture, differentiated index, the necessity for cultural convergence in schools, and other research-based related notions of multicultural education.</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8)   You will learn to develop and understand each individual student, create a more just and humane learning environment, and help students in their growth and development as human beings.</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b/>
          <w:sz w:val="24"/>
          <w:szCs w:val="24"/>
          <w:u w:val="single"/>
        </w:rPr>
      </w:pPr>
      <w:r w:rsidRPr="00207A39">
        <w:rPr>
          <w:rFonts w:ascii="Arial" w:hAnsi="Arial" w:cs="Arial"/>
          <w:b/>
          <w:sz w:val="24"/>
          <w:szCs w:val="24"/>
          <w:u w:val="single"/>
        </w:rPr>
        <w:t>Unique Course Requirements (optional)</w:t>
      </w:r>
    </w:p>
    <w:p w:rsidR="00CB5ED3" w:rsidRPr="00207A39" w:rsidRDefault="00CB5ED3" w:rsidP="00942BB2">
      <w:pPr>
        <w:keepNext/>
        <w:outlineLvl w:val="0"/>
        <w:rPr>
          <w:rFonts w:ascii="Arial" w:hAnsi="Arial" w:cs="Arial"/>
          <w:bCs/>
          <w:kern w:val="36"/>
          <w:sz w:val="24"/>
          <w:szCs w:val="24"/>
        </w:rPr>
      </w:pPr>
    </w:p>
    <w:p w:rsidR="00CB5ED3" w:rsidRPr="00207A39" w:rsidRDefault="00CB5ED3" w:rsidP="00942BB2">
      <w:pPr>
        <w:keepNext/>
        <w:outlineLvl w:val="0"/>
        <w:rPr>
          <w:rFonts w:ascii="Arial" w:hAnsi="Arial" w:cs="Arial"/>
          <w:bCs/>
          <w:kern w:val="36"/>
          <w:sz w:val="24"/>
          <w:szCs w:val="24"/>
        </w:rPr>
      </w:pPr>
      <w:r w:rsidRPr="00207A39">
        <w:rPr>
          <w:rFonts w:ascii="Arial" w:hAnsi="Arial" w:cs="Arial"/>
          <w:bCs/>
          <w:kern w:val="36"/>
          <w:sz w:val="24"/>
          <w:szCs w:val="24"/>
        </w:rPr>
        <w:t>This course may incorporate some WebCT components (i.e., WebCT E-mail, assignments, postings).</w:t>
      </w:r>
    </w:p>
    <w:p w:rsidR="00CB5ED3" w:rsidRPr="00207A39" w:rsidRDefault="00CB5ED3" w:rsidP="00942BB2">
      <w:pPr>
        <w:rPr>
          <w:rFonts w:ascii="Arial" w:hAnsi="Arial" w:cs="Arial"/>
          <w:sz w:val="24"/>
          <w:szCs w:val="24"/>
        </w:rPr>
      </w:pPr>
    </w:p>
    <w:p w:rsidR="00CB5ED3" w:rsidRPr="00207A39" w:rsidRDefault="00CB5ED3" w:rsidP="00942BB2">
      <w:pPr>
        <w:pStyle w:val="Heading2"/>
        <w:rPr>
          <w:rFonts w:ascii="Arial" w:hAnsi="Arial" w:cs="Arial"/>
          <w:szCs w:val="24"/>
        </w:rPr>
      </w:pPr>
      <w:r w:rsidRPr="00207A39">
        <w:rPr>
          <w:rFonts w:ascii="Arial" w:hAnsi="Arial" w:cs="Arial"/>
          <w:szCs w:val="24"/>
        </w:rPr>
        <w:t>Required Texts</w:t>
      </w:r>
    </w:p>
    <w:p w:rsidR="00CB5ED3" w:rsidRPr="00207A39" w:rsidRDefault="00CB5ED3" w:rsidP="00942BB2">
      <w:pPr>
        <w:ind w:left="720" w:right="864" w:hanging="720"/>
        <w:rPr>
          <w:rFonts w:ascii="Arial" w:hAnsi="Arial" w:cs="Arial"/>
          <w:i/>
          <w:iCs/>
          <w:sz w:val="24"/>
          <w:szCs w:val="24"/>
        </w:rPr>
      </w:pPr>
      <w:r w:rsidRPr="00207A39">
        <w:rPr>
          <w:rFonts w:ascii="Arial" w:hAnsi="Arial" w:cs="Arial"/>
          <w:sz w:val="24"/>
          <w:szCs w:val="24"/>
        </w:rPr>
        <w:t xml:space="preserve">Peregoy, S. F. &amp; Boyle, O. F.  (2005) </w:t>
      </w:r>
      <w:smartTag w:uri="urn:schemas-microsoft-com:office:smarttags" w:element="place">
        <w:smartTag w:uri="urn:schemas-microsoft-com:office:smarttags" w:element="City">
          <w:r w:rsidRPr="00207A39">
            <w:rPr>
              <w:rFonts w:ascii="Arial" w:hAnsi="Arial" w:cs="Arial"/>
              <w:i/>
              <w:iCs/>
              <w:sz w:val="24"/>
              <w:szCs w:val="24"/>
            </w:rPr>
            <w:t>Reading</w:t>
          </w:r>
        </w:smartTag>
      </w:smartTag>
      <w:r w:rsidRPr="00207A39">
        <w:rPr>
          <w:rFonts w:ascii="Arial" w:hAnsi="Arial" w:cs="Arial"/>
          <w:i/>
          <w:iCs/>
          <w:sz w:val="24"/>
          <w:szCs w:val="24"/>
        </w:rPr>
        <w:t xml:space="preserve">, Writing, &amp; Learning in ESL. </w:t>
      </w:r>
    </w:p>
    <w:p w:rsidR="00CB5ED3" w:rsidRPr="00207A39" w:rsidRDefault="00CB5ED3" w:rsidP="00942BB2">
      <w:pPr>
        <w:ind w:left="720" w:right="864" w:hanging="720"/>
        <w:rPr>
          <w:rFonts w:ascii="Arial" w:hAnsi="Arial" w:cs="Arial"/>
          <w:sz w:val="24"/>
          <w:szCs w:val="24"/>
        </w:rPr>
      </w:pPr>
      <w:r w:rsidRPr="00207A39">
        <w:rPr>
          <w:rFonts w:ascii="Arial" w:hAnsi="Arial" w:cs="Arial"/>
          <w:sz w:val="24"/>
          <w:szCs w:val="24"/>
        </w:rPr>
        <w:t>(4</w:t>
      </w:r>
      <w:r w:rsidRPr="00207A39">
        <w:rPr>
          <w:rFonts w:ascii="Arial" w:hAnsi="Arial" w:cs="Arial"/>
          <w:sz w:val="24"/>
          <w:szCs w:val="24"/>
          <w:vertAlign w:val="superscript"/>
        </w:rPr>
        <w:t>th</w:t>
      </w:r>
      <w:r w:rsidRPr="00207A39">
        <w:rPr>
          <w:rFonts w:ascii="Arial" w:hAnsi="Arial" w:cs="Arial"/>
          <w:sz w:val="24"/>
          <w:szCs w:val="24"/>
        </w:rPr>
        <w:t xml:space="preserve"> Edition).  Longman.</w:t>
      </w:r>
    </w:p>
    <w:p w:rsidR="00CB5ED3" w:rsidRPr="00207A39" w:rsidRDefault="00CB5ED3" w:rsidP="00942BB2">
      <w:pPr>
        <w:ind w:left="720" w:right="864" w:hanging="720"/>
        <w:rPr>
          <w:rFonts w:ascii="Arial" w:hAnsi="Arial" w:cs="Arial"/>
          <w:sz w:val="24"/>
          <w:szCs w:val="24"/>
        </w:rPr>
      </w:pPr>
    </w:p>
    <w:p w:rsidR="00CB5ED3" w:rsidRPr="00207A39" w:rsidRDefault="00CB5ED3" w:rsidP="00942BB2">
      <w:pPr>
        <w:pStyle w:val="Heading3"/>
        <w:rPr>
          <w:rFonts w:ascii="Arial" w:hAnsi="Arial" w:cs="Arial"/>
          <w:b w:val="0"/>
          <w:i/>
          <w:sz w:val="24"/>
          <w:szCs w:val="24"/>
          <w:u w:val="single"/>
        </w:rPr>
      </w:pPr>
      <w:r w:rsidRPr="00207A39">
        <w:rPr>
          <w:rFonts w:ascii="Arial" w:hAnsi="Arial" w:cs="Arial"/>
          <w:sz w:val="24"/>
          <w:szCs w:val="24"/>
          <w:u w:val="single"/>
        </w:rPr>
        <w:t>ELD Standards</w:t>
      </w:r>
      <w:r>
        <w:rPr>
          <w:rFonts w:ascii="Arial" w:hAnsi="Arial" w:cs="Arial"/>
          <w:b w:val="0"/>
          <w:sz w:val="24"/>
          <w:szCs w:val="24"/>
        </w:rPr>
        <w:t xml:space="preserve"> </w:t>
      </w:r>
      <w:r>
        <w:rPr>
          <w:rFonts w:ascii="Arial" w:hAnsi="Arial" w:cs="Arial"/>
          <w:sz w:val="24"/>
          <w:szCs w:val="24"/>
        </w:rPr>
        <w:t>f</w:t>
      </w:r>
      <w:r w:rsidRPr="00207A39">
        <w:rPr>
          <w:rFonts w:ascii="Arial" w:hAnsi="Arial" w:cs="Arial"/>
          <w:sz w:val="24"/>
          <w:szCs w:val="24"/>
        </w:rPr>
        <w:t xml:space="preserve">or the </w:t>
      </w:r>
      <w:r>
        <w:rPr>
          <w:rFonts w:ascii="Arial" w:hAnsi="Arial" w:cs="Arial"/>
          <w:sz w:val="24"/>
          <w:szCs w:val="24"/>
          <w:highlight w:val="yellow"/>
        </w:rPr>
        <w:t>2n</w:t>
      </w:r>
      <w:r w:rsidRPr="00207A39">
        <w:rPr>
          <w:rFonts w:ascii="Arial" w:hAnsi="Arial" w:cs="Arial"/>
          <w:sz w:val="24"/>
          <w:szCs w:val="24"/>
          <w:highlight w:val="yellow"/>
        </w:rPr>
        <w:t>d class session</w:t>
      </w:r>
      <w:r w:rsidRPr="00207A39">
        <w:rPr>
          <w:rFonts w:ascii="Arial" w:hAnsi="Arial" w:cs="Arial"/>
          <w:sz w:val="24"/>
          <w:szCs w:val="24"/>
        </w:rPr>
        <w:t xml:space="preserve">, you will need to download and bring the ELD standards to class. </w:t>
      </w:r>
    </w:p>
    <w:p w:rsidR="00CB5ED3" w:rsidRPr="00207A39" w:rsidRDefault="00CB5ED3" w:rsidP="00942BB2">
      <w:pPr>
        <w:rPr>
          <w:rFonts w:ascii="Arial" w:hAnsi="Arial" w:cs="Arial"/>
          <w:iCs/>
          <w:color w:val="000000"/>
          <w:sz w:val="24"/>
          <w:szCs w:val="24"/>
        </w:rPr>
      </w:pPr>
      <w:r w:rsidRPr="00207A39">
        <w:rPr>
          <w:rFonts w:ascii="Arial" w:hAnsi="Arial" w:cs="Arial"/>
          <w:sz w:val="24"/>
          <w:szCs w:val="24"/>
        </w:rPr>
        <w:t xml:space="preserve">CDE. (1998) </w:t>
      </w:r>
      <w:r w:rsidRPr="00207A39">
        <w:rPr>
          <w:rStyle w:val="Emphasis"/>
          <w:rFonts w:ascii="Arial" w:hAnsi="Arial" w:cs="Arial"/>
          <w:color w:val="000000"/>
          <w:sz w:val="24"/>
          <w:szCs w:val="24"/>
        </w:rPr>
        <w:t>English-Language Arts Content Standards for California Public Schools K-12. Sacramento, CA.</w:t>
      </w:r>
      <w:r w:rsidRPr="00207A39">
        <w:rPr>
          <w:rFonts w:ascii="Arial" w:hAnsi="Arial" w:cs="Arial"/>
          <w:sz w:val="24"/>
          <w:szCs w:val="24"/>
        </w:rPr>
        <w:t xml:space="preserve"> may be purchased in a soft-bound cover for $12.50. </w:t>
      </w:r>
      <w:hyperlink r:id="rId7" w:history="1">
        <w:r w:rsidRPr="00207A39">
          <w:rPr>
            <w:rStyle w:val="Hyperlink"/>
            <w:rFonts w:ascii="Arial" w:hAnsi="Arial" w:cs="Arial"/>
            <w:sz w:val="24"/>
            <w:szCs w:val="24"/>
          </w:rPr>
          <w:t>Ordering Information</w:t>
        </w:r>
      </w:hyperlink>
      <w:r w:rsidRPr="00207A39">
        <w:rPr>
          <w:rFonts w:ascii="Arial" w:hAnsi="Arial" w:cs="Arial"/>
          <w:sz w:val="24"/>
          <w:szCs w:val="24"/>
        </w:rPr>
        <w:t xml:space="preserve"> or use link below for a free download.</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341"/>
        <w:gridCol w:w="2661"/>
      </w:tblGrid>
      <w:tr w:rsidR="00CB5ED3" w:rsidRPr="00207A39" w:rsidTr="00F7084D">
        <w:trPr>
          <w:tblCellSpacing w:w="7" w:type="dxa"/>
          <w:jc w:val="center"/>
        </w:trPr>
        <w:tc>
          <w:tcPr>
            <w:tcW w:w="0" w:type="auto"/>
            <w:tcBorders>
              <w:top w:val="outset" w:sz="6" w:space="0" w:color="auto"/>
              <w:bottom w:val="outset" w:sz="6" w:space="0" w:color="auto"/>
              <w:right w:val="outset" w:sz="6" w:space="0" w:color="auto"/>
            </w:tcBorders>
            <w:vAlign w:val="center"/>
          </w:tcPr>
          <w:p w:rsidR="00CB5ED3" w:rsidRPr="00207A39" w:rsidRDefault="00CB5ED3" w:rsidP="00F7084D">
            <w:pPr>
              <w:rPr>
                <w:rFonts w:ascii="Arial" w:hAnsi="Arial" w:cs="Arial"/>
                <w:color w:val="0000FF"/>
                <w:sz w:val="24"/>
                <w:szCs w:val="24"/>
                <w:u w:val="single"/>
              </w:rPr>
            </w:pPr>
            <w:hyperlink r:id="rId8" w:history="1">
              <w:r w:rsidRPr="00207A39">
                <w:rPr>
                  <w:rStyle w:val="Hyperlink"/>
                  <w:rFonts w:ascii="Arial" w:hAnsi="Arial" w:cs="Arial"/>
                  <w:sz w:val="24"/>
                  <w:szCs w:val="24"/>
                </w:rPr>
                <w:t>English-Language Arts Content Standards</w:t>
              </w:r>
            </w:hyperlink>
            <w:r w:rsidRPr="00207A39">
              <w:rPr>
                <w:rFonts w:ascii="Arial" w:hAnsi="Arial" w:cs="Arial"/>
                <w:color w:val="000000"/>
                <w:sz w:val="24"/>
                <w:szCs w:val="24"/>
              </w:rPr>
              <w:t xml:space="preserve">  - free download</w:t>
            </w:r>
          </w:p>
        </w:tc>
        <w:tc>
          <w:tcPr>
            <w:tcW w:w="0" w:type="auto"/>
            <w:tcBorders>
              <w:top w:val="outset" w:sz="6" w:space="0" w:color="auto"/>
              <w:left w:val="outset" w:sz="6" w:space="0" w:color="auto"/>
              <w:bottom w:val="outset" w:sz="6" w:space="0" w:color="auto"/>
            </w:tcBorders>
            <w:noWrap/>
            <w:vAlign w:val="center"/>
          </w:tcPr>
          <w:p w:rsidR="00CB5ED3" w:rsidRPr="00207A39" w:rsidRDefault="00CB5ED3" w:rsidP="00F7084D">
            <w:pPr>
              <w:jc w:val="center"/>
              <w:rPr>
                <w:rFonts w:ascii="Arial" w:hAnsi="Arial" w:cs="Arial"/>
                <w:color w:val="000000"/>
                <w:sz w:val="24"/>
                <w:szCs w:val="24"/>
              </w:rPr>
            </w:pPr>
            <w:r w:rsidRPr="00207A39">
              <w:rPr>
                <w:rFonts w:ascii="Arial" w:hAnsi="Arial" w:cs="Arial"/>
                <w:color w:val="000000"/>
                <w:sz w:val="24"/>
                <w:szCs w:val="24"/>
              </w:rPr>
              <w:t>(PDF; 600KB; 92pp.)</w:t>
            </w:r>
          </w:p>
        </w:tc>
      </w:tr>
    </w:tbl>
    <w:p w:rsidR="00CB5ED3" w:rsidRPr="00207A39" w:rsidRDefault="00CB5ED3" w:rsidP="00942BB2">
      <w:pPr>
        <w:rPr>
          <w:rFonts w:ascii="Arial" w:hAnsi="Arial" w:cs="Arial"/>
          <w:sz w:val="24"/>
          <w:szCs w:val="24"/>
        </w:rPr>
      </w:pPr>
    </w:p>
    <w:p w:rsidR="00CB5ED3" w:rsidRPr="00207A39" w:rsidRDefault="00CB5ED3" w:rsidP="00942BB2">
      <w:pPr>
        <w:ind w:right="864"/>
        <w:rPr>
          <w:rFonts w:ascii="Arial" w:hAnsi="Arial" w:cs="Arial"/>
          <w:sz w:val="24"/>
          <w:szCs w:val="24"/>
        </w:rPr>
      </w:pPr>
      <w:r w:rsidRPr="00207A39">
        <w:rPr>
          <w:rFonts w:ascii="Arial" w:hAnsi="Arial" w:cs="Arial"/>
          <w:sz w:val="24"/>
          <w:szCs w:val="24"/>
        </w:rPr>
        <w:t>TaskStream account.</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b/>
          <w:sz w:val="24"/>
          <w:szCs w:val="24"/>
        </w:rPr>
      </w:pPr>
      <w:r w:rsidRPr="00207A39">
        <w:rPr>
          <w:rFonts w:ascii="Arial" w:hAnsi="Arial" w:cs="Arial"/>
          <w:b/>
          <w:bCs/>
          <w:sz w:val="24"/>
          <w:szCs w:val="24"/>
        </w:rPr>
        <w:t>A</w:t>
      </w:r>
      <w:r w:rsidRPr="00207A39">
        <w:rPr>
          <w:rFonts w:ascii="Arial" w:hAnsi="Arial" w:cs="Arial"/>
          <w:b/>
          <w:sz w:val="24"/>
          <w:szCs w:val="24"/>
        </w:rPr>
        <w:t xml:space="preserve">uthorization to </w:t>
      </w:r>
      <w:r w:rsidRPr="00207A39">
        <w:rPr>
          <w:rFonts w:ascii="Arial" w:hAnsi="Arial" w:cs="Arial"/>
          <w:b/>
          <w:bCs/>
          <w:sz w:val="24"/>
          <w:szCs w:val="24"/>
        </w:rPr>
        <w:t>T</w:t>
      </w:r>
      <w:r w:rsidRPr="00207A39">
        <w:rPr>
          <w:rFonts w:ascii="Arial" w:hAnsi="Arial" w:cs="Arial"/>
          <w:b/>
          <w:sz w:val="24"/>
          <w:szCs w:val="24"/>
        </w:rPr>
        <w:t xml:space="preserve">each English Learners </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This credential program has been specifically designed to prepare teachers for the diversity of languages often encountered in </w:t>
      </w:r>
      <w:smartTag w:uri="urn:schemas-microsoft-com:office:smarttags" w:element="place">
        <w:smartTag w:uri="urn:schemas-microsoft-com:office:smarttags" w:element="State">
          <w:r w:rsidRPr="00207A39">
            <w:rPr>
              <w:rFonts w:ascii="Arial" w:hAnsi="Arial" w:cs="Arial"/>
              <w:sz w:val="24"/>
              <w:szCs w:val="24"/>
            </w:rPr>
            <w:t>California</w:t>
          </w:r>
        </w:smartTag>
      </w:smartTag>
      <w:r w:rsidRPr="00207A39">
        <w:rPr>
          <w:rFonts w:ascii="Arial" w:hAnsi="Arial" w:cs="Arial"/>
          <w:sz w:val="24"/>
          <w:szCs w:val="24"/>
        </w:rPr>
        <w:t xml:space="preserve">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CB5ED3" w:rsidRPr="00207A39" w:rsidRDefault="00CB5ED3" w:rsidP="00942BB2">
      <w:pPr>
        <w:rPr>
          <w:rFonts w:ascii="Arial" w:hAnsi="Arial" w:cs="Arial"/>
          <w:sz w:val="24"/>
          <w:szCs w:val="24"/>
        </w:rPr>
      </w:pPr>
      <w:r w:rsidRPr="00207A39">
        <w:rPr>
          <w:rFonts w:ascii="Arial" w:hAnsi="Arial" w:cs="Arial"/>
          <w:i/>
          <w:sz w:val="24"/>
          <w:szCs w:val="24"/>
        </w:rPr>
        <w:t>(Approved by CCTC in SB 2042 Program Standards, August 02)</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p>
    <w:p w:rsidR="00CB5ED3" w:rsidRDefault="00CB5ED3" w:rsidP="00942BB2">
      <w:pPr>
        <w:rPr>
          <w:rFonts w:ascii="Arial" w:hAnsi="Arial" w:cs="Arial"/>
          <w:b/>
          <w:sz w:val="24"/>
          <w:szCs w:val="24"/>
        </w:rPr>
      </w:pPr>
    </w:p>
    <w:p w:rsidR="00CB5ED3" w:rsidRDefault="00CB5ED3" w:rsidP="00942BB2">
      <w:pPr>
        <w:rPr>
          <w:rFonts w:ascii="Arial" w:hAnsi="Arial" w:cs="Arial"/>
          <w:b/>
          <w:sz w:val="24"/>
          <w:szCs w:val="24"/>
        </w:rPr>
      </w:pPr>
    </w:p>
    <w:p w:rsidR="00CB5ED3" w:rsidRPr="00207A39" w:rsidRDefault="00CB5ED3" w:rsidP="00942BB2">
      <w:pPr>
        <w:rPr>
          <w:rFonts w:ascii="Arial" w:hAnsi="Arial" w:cs="Arial"/>
          <w:b/>
          <w:sz w:val="24"/>
          <w:szCs w:val="24"/>
        </w:rPr>
      </w:pPr>
      <w:r w:rsidRPr="00207A39">
        <w:rPr>
          <w:rFonts w:ascii="Arial" w:hAnsi="Arial" w:cs="Arial"/>
          <w:b/>
          <w:sz w:val="24"/>
          <w:szCs w:val="24"/>
        </w:rPr>
        <w:t>STUDENT LEARNING OUTCOMES</w:t>
      </w:r>
    </w:p>
    <w:p w:rsidR="00CB5ED3" w:rsidRPr="00207A39" w:rsidRDefault="00CB5ED3" w:rsidP="00942BB2">
      <w:pPr>
        <w:rPr>
          <w:rFonts w:ascii="Arial" w:hAnsi="Arial" w:cs="Arial"/>
          <w:sz w:val="24"/>
          <w:szCs w:val="24"/>
        </w:rPr>
      </w:pPr>
    </w:p>
    <w:p w:rsidR="00CB5ED3" w:rsidRPr="00207A39" w:rsidRDefault="00CB5ED3" w:rsidP="00942BB2">
      <w:pPr>
        <w:pStyle w:val="Heading2"/>
        <w:rPr>
          <w:rFonts w:ascii="Arial" w:hAnsi="Arial" w:cs="Arial"/>
          <w:szCs w:val="24"/>
        </w:rPr>
      </w:pPr>
      <w:r w:rsidRPr="00207A39">
        <w:rPr>
          <w:rFonts w:ascii="Arial" w:hAnsi="Arial" w:cs="Arial"/>
          <w:szCs w:val="24"/>
        </w:rPr>
        <w:t>Teacher Performance Expectation (TPE) Competencies</w:t>
      </w:r>
    </w:p>
    <w:p w:rsidR="00CB5ED3" w:rsidRPr="00207A39" w:rsidRDefault="00CB5ED3" w:rsidP="00942BB2">
      <w:pPr>
        <w:pStyle w:val="BodyText2"/>
        <w:rPr>
          <w:rFonts w:ascii="Arial" w:hAnsi="Arial" w:cs="Arial"/>
          <w:b w:val="0"/>
          <w:sz w:val="24"/>
          <w:szCs w:val="24"/>
        </w:rPr>
      </w:pPr>
      <w:r w:rsidRPr="00207A39">
        <w:rPr>
          <w:rFonts w:ascii="Arial" w:hAnsi="Arial" w:cs="Arial"/>
          <w:b w:val="0"/>
          <w:sz w:val="24"/>
          <w:szCs w:val="24"/>
        </w:rPr>
        <w:t>The course objectives, assignments, and assessments have been aligned with the CTC standards for</w:t>
      </w:r>
      <w:r w:rsidRPr="00207A39">
        <w:rPr>
          <w:rFonts w:ascii="Arial" w:hAnsi="Arial" w:cs="Arial"/>
          <w:b w:val="0"/>
          <w:color w:val="FF0000"/>
          <w:sz w:val="24"/>
          <w:szCs w:val="24"/>
        </w:rPr>
        <w:t xml:space="preserve"> </w:t>
      </w:r>
      <w:r w:rsidRPr="00207A39">
        <w:rPr>
          <w:rFonts w:ascii="Arial" w:hAnsi="Arial" w:cs="Arial"/>
          <w:b w:val="0"/>
          <w:sz w:val="24"/>
          <w:szCs w:val="24"/>
        </w:rPr>
        <w:t>the Multiple Subjects</w:t>
      </w:r>
      <w:r w:rsidRPr="00207A39">
        <w:rPr>
          <w:rFonts w:ascii="Arial" w:hAnsi="Arial" w:cs="Arial"/>
          <w:sz w:val="24"/>
          <w:szCs w:val="24"/>
        </w:rPr>
        <w:t xml:space="preserve"> </w:t>
      </w:r>
      <w:r w:rsidRPr="00207A39">
        <w:rPr>
          <w:rFonts w:ascii="Arial" w:hAnsi="Arial" w:cs="Arial"/>
          <w:b w:val="0"/>
          <w:sz w:val="24"/>
          <w:szCs w:val="24"/>
        </w:rPr>
        <w:t xml:space="preserve">Credential.  This course is designed to help teachers seeking a </w:t>
      </w:r>
      <w:smartTag w:uri="urn:schemas-microsoft-com:office:smarttags" w:element="place">
        <w:smartTag w:uri="urn:schemas-microsoft-com:office:smarttags" w:element="State">
          <w:r w:rsidRPr="00207A39">
            <w:rPr>
              <w:rFonts w:ascii="Arial" w:hAnsi="Arial" w:cs="Arial"/>
              <w:b w:val="0"/>
              <w:sz w:val="24"/>
              <w:szCs w:val="24"/>
            </w:rPr>
            <w:t>California</w:t>
          </w:r>
        </w:smartTag>
      </w:smartTag>
      <w:r w:rsidRPr="00207A39">
        <w:rPr>
          <w:rFonts w:ascii="Arial" w:hAnsi="Arial" w:cs="Arial"/>
          <w:b w:val="0"/>
          <w:sz w:val="24"/>
          <w:szCs w:val="24"/>
        </w:rPr>
        <w:t xml:space="preserve">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rsidR="00CB5ED3" w:rsidRPr="00207A39" w:rsidRDefault="00CB5ED3" w:rsidP="00942BB2">
      <w:pPr>
        <w:rPr>
          <w:rFonts w:ascii="Arial" w:hAnsi="Arial" w:cs="Arial"/>
          <w:sz w:val="24"/>
          <w:szCs w:val="24"/>
        </w:rPr>
      </w:pPr>
    </w:p>
    <w:p w:rsidR="00CB5ED3" w:rsidRPr="00207A39" w:rsidRDefault="00CB5ED3" w:rsidP="00942BB2">
      <w:pPr>
        <w:ind w:firstLine="360"/>
        <w:rPr>
          <w:rFonts w:ascii="Arial" w:hAnsi="Arial" w:cs="Arial"/>
          <w:sz w:val="24"/>
          <w:szCs w:val="24"/>
        </w:rPr>
      </w:pPr>
      <w:r w:rsidRPr="00207A39">
        <w:rPr>
          <w:rFonts w:ascii="Arial" w:hAnsi="Arial" w:cs="Arial"/>
          <w:b/>
          <w:sz w:val="24"/>
          <w:szCs w:val="24"/>
        </w:rPr>
        <w:t>TPE 7: Teaching English Learners</w:t>
      </w:r>
    </w:p>
    <w:p w:rsidR="00CB5ED3" w:rsidRPr="00207A39" w:rsidRDefault="00CB5ED3" w:rsidP="00942BB2">
      <w:pPr>
        <w:pStyle w:val="Title"/>
        <w:numPr>
          <w:ilvl w:val="0"/>
          <w:numId w:val="21"/>
        </w:numPr>
        <w:jc w:val="left"/>
        <w:rPr>
          <w:rFonts w:ascii="Arial" w:hAnsi="Arial" w:cs="Arial"/>
          <w:b w:val="0"/>
          <w:szCs w:val="24"/>
        </w:rPr>
      </w:pPr>
      <w:r w:rsidRPr="00207A39">
        <w:rPr>
          <w:rFonts w:ascii="Arial" w:hAnsi="Arial" w:cs="Arial"/>
          <w:b w:val="0"/>
          <w:szCs w:val="24"/>
        </w:rPr>
        <w:t xml:space="preserve">Understanding and applying theories, principles, and instructional practices for English Language Development </w:t>
      </w:r>
    </w:p>
    <w:p w:rsidR="00CB5ED3" w:rsidRPr="00207A39" w:rsidRDefault="00CB5ED3" w:rsidP="00942BB2">
      <w:pPr>
        <w:pStyle w:val="Title"/>
        <w:numPr>
          <w:ilvl w:val="0"/>
          <w:numId w:val="21"/>
        </w:numPr>
        <w:jc w:val="left"/>
        <w:rPr>
          <w:rFonts w:ascii="Arial" w:hAnsi="Arial" w:cs="Arial"/>
          <w:b w:val="0"/>
          <w:szCs w:val="24"/>
        </w:rPr>
      </w:pPr>
      <w:r w:rsidRPr="00207A39">
        <w:rPr>
          <w:rFonts w:ascii="Arial" w:hAnsi="Arial" w:cs="Arial"/>
          <w:b w:val="0"/>
          <w:szCs w:val="24"/>
        </w:rPr>
        <w:t xml:space="preserve">Understanding how to adapt instructional practices to provide access to the state-adopted student content standards </w:t>
      </w:r>
    </w:p>
    <w:p w:rsidR="00CB5ED3" w:rsidRPr="00207A39" w:rsidRDefault="00CB5ED3" w:rsidP="00942BB2">
      <w:pPr>
        <w:pStyle w:val="Title"/>
        <w:numPr>
          <w:ilvl w:val="0"/>
          <w:numId w:val="21"/>
        </w:numPr>
        <w:jc w:val="left"/>
        <w:rPr>
          <w:rFonts w:ascii="Arial" w:hAnsi="Arial" w:cs="Arial"/>
          <w:b w:val="0"/>
          <w:szCs w:val="24"/>
        </w:rPr>
      </w:pPr>
      <w:r w:rsidRPr="00207A39">
        <w:rPr>
          <w:rFonts w:ascii="Arial" w:hAnsi="Arial" w:cs="Arial"/>
          <w:b w:val="0"/>
          <w:szCs w:val="24"/>
        </w:rPr>
        <w:t>Drawing upon student backgrounds and language abilities to provide differentiated instruction</w:t>
      </w:r>
    </w:p>
    <w:p w:rsidR="00CB5ED3" w:rsidRPr="00207A39" w:rsidRDefault="00CB5ED3" w:rsidP="00942BB2">
      <w:pPr>
        <w:rPr>
          <w:rFonts w:ascii="Arial" w:hAnsi="Arial" w:cs="Arial"/>
          <w:sz w:val="24"/>
          <w:szCs w:val="24"/>
        </w:rPr>
      </w:pPr>
    </w:p>
    <w:p w:rsidR="00CB5ED3" w:rsidRPr="00207A39" w:rsidRDefault="00CB5ED3" w:rsidP="00942BB2">
      <w:pPr>
        <w:ind w:firstLine="360"/>
        <w:rPr>
          <w:rFonts w:ascii="Arial" w:hAnsi="Arial" w:cs="Arial"/>
          <w:sz w:val="24"/>
          <w:szCs w:val="24"/>
        </w:rPr>
      </w:pPr>
      <w:r w:rsidRPr="00207A39">
        <w:rPr>
          <w:rFonts w:ascii="Arial" w:hAnsi="Arial" w:cs="Arial"/>
          <w:b/>
          <w:sz w:val="24"/>
          <w:szCs w:val="24"/>
        </w:rPr>
        <w:t>TPE 15</w:t>
      </w:r>
      <w:r w:rsidRPr="00207A39">
        <w:rPr>
          <w:rFonts w:ascii="Arial" w:hAnsi="Arial" w:cs="Arial"/>
          <w:sz w:val="24"/>
          <w:szCs w:val="24"/>
        </w:rPr>
        <w:t xml:space="preserve">: </w:t>
      </w:r>
      <w:r w:rsidRPr="00207A39">
        <w:rPr>
          <w:rFonts w:ascii="Arial" w:hAnsi="Arial" w:cs="Arial"/>
          <w:b/>
          <w:sz w:val="24"/>
          <w:szCs w:val="24"/>
        </w:rPr>
        <w:t>Social Justice and Equity</w:t>
      </w:r>
    </w:p>
    <w:p w:rsidR="00CB5ED3" w:rsidRPr="00207A39" w:rsidRDefault="00CB5ED3" w:rsidP="00942BB2">
      <w:pPr>
        <w:pStyle w:val="Title"/>
        <w:numPr>
          <w:ilvl w:val="0"/>
          <w:numId w:val="22"/>
        </w:numPr>
        <w:tabs>
          <w:tab w:val="num" w:pos="2520"/>
        </w:tabs>
        <w:jc w:val="left"/>
        <w:rPr>
          <w:rFonts w:ascii="Arial" w:hAnsi="Arial" w:cs="Arial"/>
          <w:b w:val="0"/>
          <w:szCs w:val="24"/>
        </w:rPr>
      </w:pPr>
      <w:r w:rsidRPr="00207A39">
        <w:rPr>
          <w:rFonts w:ascii="Arial" w:hAnsi="Arial" w:cs="Arial"/>
          <w:b w:val="0"/>
          <w:szCs w:val="24"/>
        </w:rPr>
        <w:t>Valuing socially equitable teaching, learning, and schooling in a variety of organizational settings</w:t>
      </w:r>
    </w:p>
    <w:p w:rsidR="00CB5ED3" w:rsidRPr="00207A39" w:rsidRDefault="00CB5ED3" w:rsidP="00942BB2">
      <w:pPr>
        <w:pStyle w:val="Title"/>
        <w:numPr>
          <w:ilvl w:val="0"/>
          <w:numId w:val="22"/>
        </w:numPr>
        <w:tabs>
          <w:tab w:val="num" w:pos="2520"/>
        </w:tabs>
        <w:jc w:val="left"/>
        <w:rPr>
          <w:rFonts w:ascii="Arial" w:hAnsi="Arial" w:cs="Arial"/>
          <w:b w:val="0"/>
          <w:szCs w:val="24"/>
        </w:rPr>
      </w:pPr>
      <w:r w:rsidRPr="00207A39">
        <w:rPr>
          <w:rFonts w:ascii="Arial" w:hAnsi="Arial" w:cs="Arial"/>
          <w:b w:val="0"/>
          <w:szCs w:val="24"/>
        </w:rPr>
        <w:t>Incorporating pluralism and divergent perspectives on educating diverse students</w:t>
      </w:r>
    </w:p>
    <w:p w:rsidR="00CB5ED3" w:rsidRPr="00207A39" w:rsidRDefault="00CB5ED3" w:rsidP="00942BB2">
      <w:pPr>
        <w:pStyle w:val="Title"/>
        <w:numPr>
          <w:ilvl w:val="0"/>
          <w:numId w:val="22"/>
        </w:numPr>
        <w:tabs>
          <w:tab w:val="num" w:pos="2520"/>
        </w:tabs>
        <w:jc w:val="left"/>
        <w:rPr>
          <w:rFonts w:ascii="Arial" w:hAnsi="Arial" w:cs="Arial"/>
          <w:b w:val="0"/>
          <w:szCs w:val="24"/>
        </w:rPr>
      </w:pPr>
      <w:r w:rsidRPr="00207A39">
        <w:rPr>
          <w:rFonts w:ascii="Arial" w:hAnsi="Arial" w:cs="Arial"/>
          <w:b w:val="0"/>
          <w:szCs w:val="24"/>
        </w:rPr>
        <w:t>Democratizing public education to achieve social justice and equity</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p>
    <w:p w:rsidR="00CB5ED3" w:rsidRPr="00207A39" w:rsidRDefault="00CB5ED3" w:rsidP="00942BB2">
      <w:pPr>
        <w:pStyle w:val="Heading1"/>
        <w:rPr>
          <w:rFonts w:ascii="Arial" w:hAnsi="Arial" w:cs="Arial"/>
          <w:szCs w:val="24"/>
        </w:rPr>
      </w:pPr>
      <w:smartTag w:uri="urn:schemas-microsoft-com:office:smarttags" w:element="place">
        <w:smartTag w:uri="urn:schemas-microsoft-com:office:smarttags" w:element="PlaceType">
          <w:r w:rsidRPr="00207A39">
            <w:rPr>
              <w:rFonts w:ascii="Arial" w:hAnsi="Arial" w:cs="Arial"/>
              <w:szCs w:val="24"/>
            </w:rPr>
            <w:t>College</w:t>
          </w:r>
        </w:smartTag>
        <w:r w:rsidRPr="00207A39">
          <w:rPr>
            <w:rFonts w:ascii="Arial" w:hAnsi="Arial" w:cs="Arial"/>
            <w:szCs w:val="24"/>
          </w:rPr>
          <w:t xml:space="preserve"> of </w:t>
        </w:r>
        <w:smartTag w:uri="urn:schemas-microsoft-com:office:smarttags" w:element="PlaceName">
          <w:r w:rsidRPr="00207A39">
            <w:rPr>
              <w:rFonts w:ascii="Arial" w:hAnsi="Arial" w:cs="Arial"/>
              <w:szCs w:val="24"/>
            </w:rPr>
            <w:t>Education</w:t>
          </w:r>
        </w:smartTag>
      </w:smartTag>
      <w:r w:rsidRPr="00207A39">
        <w:rPr>
          <w:rFonts w:ascii="Arial" w:hAnsi="Arial" w:cs="Arial"/>
          <w:szCs w:val="24"/>
        </w:rPr>
        <w:t xml:space="preserve"> Attendance Policy</w:t>
      </w:r>
    </w:p>
    <w:p w:rsidR="00CB5ED3" w:rsidRPr="00207A39" w:rsidRDefault="00CB5ED3" w:rsidP="00942BB2">
      <w:pPr>
        <w:pStyle w:val="BodyText"/>
        <w:rPr>
          <w:rFonts w:ascii="Arial" w:hAnsi="Arial" w:cs="Arial"/>
          <w:b w:val="0"/>
          <w:sz w:val="24"/>
          <w:szCs w:val="24"/>
        </w:rPr>
      </w:pPr>
      <w:r w:rsidRPr="00207A39">
        <w:rPr>
          <w:rFonts w:ascii="Arial" w:hAnsi="Arial" w:cs="Arial"/>
          <w:b w:val="0"/>
          <w:sz w:val="24"/>
          <w:szCs w:val="24"/>
        </w:rPr>
        <w:t xml:space="preserve">Due to the dynamic and interactive nature of courses in the </w:t>
      </w:r>
      <w:smartTag w:uri="urn:schemas-microsoft-com:office:smarttags" w:element="place">
        <w:smartTag w:uri="urn:schemas-microsoft-com:office:smarttags" w:element="PlaceType">
          <w:r w:rsidRPr="00207A39">
            <w:rPr>
              <w:rFonts w:ascii="Arial" w:hAnsi="Arial" w:cs="Arial"/>
              <w:b w:val="0"/>
              <w:sz w:val="24"/>
              <w:szCs w:val="24"/>
            </w:rPr>
            <w:t>College</w:t>
          </w:r>
        </w:smartTag>
        <w:r w:rsidRPr="00207A39">
          <w:rPr>
            <w:rFonts w:ascii="Arial" w:hAnsi="Arial" w:cs="Arial"/>
            <w:b w:val="0"/>
            <w:sz w:val="24"/>
            <w:szCs w:val="24"/>
          </w:rPr>
          <w:t xml:space="preserve"> of </w:t>
        </w:r>
        <w:smartTag w:uri="urn:schemas-microsoft-com:office:smarttags" w:element="PlaceName">
          <w:r w:rsidRPr="00207A39">
            <w:rPr>
              <w:rFonts w:ascii="Arial" w:hAnsi="Arial" w:cs="Arial"/>
              <w:b w:val="0"/>
              <w:sz w:val="24"/>
              <w:szCs w:val="24"/>
            </w:rPr>
            <w:t>Education</w:t>
          </w:r>
        </w:smartTag>
      </w:smartTag>
      <w:r w:rsidRPr="00207A39">
        <w:rPr>
          <w:rFonts w:ascii="Arial" w:hAnsi="Arial" w:cs="Arial"/>
          <w:b w:val="0"/>
          <w:sz w:val="24"/>
          <w:szCs w:val="24"/>
        </w:rPr>
        <w:t xml:space="preserve">, all students are expected to attend all classes and participate actively.  At a minimum, students must attend more than 80% of class time, </w:t>
      </w:r>
      <w:r w:rsidRPr="00207A39">
        <w:rPr>
          <w:rFonts w:ascii="Arial" w:hAnsi="Arial" w:cs="Arial"/>
          <w:sz w:val="24"/>
          <w:szCs w:val="24"/>
        </w:rPr>
        <w:t>or s/he may not receive a passing grade</w:t>
      </w:r>
      <w:r w:rsidRPr="00207A39">
        <w:rPr>
          <w:rFonts w:ascii="Arial" w:hAnsi="Arial" w:cs="Arial"/>
          <w:b w:val="0"/>
          <w:sz w:val="24"/>
          <w:szCs w:val="24"/>
        </w:rPr>
        <w:t xml:space="preserve"> for the course at the discretion of the instructor.  </w:t>
      </w:r>
      <w:r w:rsidRPr="00207A39">
        <w:rPr>
          <w:rFonts w:ascii="Arial" w:hAnsi="Arial" w:cs="Arial"/>
          <w:b w:val="0"/>
          <w:sz w:val="24"/>
          <w:szCs w:val="24"/>
          <w:u w:val="single"/>
        </w:rPr>
        <w:t>Individual instructors may adopt more stringent attendance requirements</w:t>
      </w:r>
      <w:r w:rsidRPr="00207A39">
        <w:rPr>
          <w:rFonts w:ascii="Arial" w:hAnsi="Arial" w:cs="Arial"/>
          <w:b w:val="0"/>
          <w:sz w:val="24"/>
          <w:szCs w:val="24"/>
        </w:rPr>
        <w:t xml:space="preserve">. Should the student have extenuating circumstances, s/he should contact the instructor </w:t>
      </w:r>
      <w:r w:rsidRPr="00207A39">
        <w:rPr>
          <w:rFonts w:ascii="Arial" w:hAnsi="Arial" w:cs="Arial"/>
          <w:sz w:val="24"/>
          <w:szCs w:val="24"/>
        </w:rPr>
        <w:t>as soon as possible</w:t>
      </w:r>
      <w:r w:rsidRPr="00207A39">
        <w:rPr>
          <w:rFonts w:ascii="Arial" w:hAnsi="Arial" w:cs="Arial"/>
          <w:b w:val="0"/>
          <w:sz w:val="24"/>
          <w:szCs w:val="24"/>
        </w:rPr>
        <w:t xml:space="preserve">.  </w:t>
      </w:r>
      <w:r w:rsidRPr="00207A39">
        <w:rPr>
          <w:rFonts w:ascii="Arial" w:hAnsi="Arial" w:cs="Arial"/>
          <w:b w:val="0"/>
          <w:i/>
          <w:sz w:val="24"/>
          <w:szCs w:val="24"/>
        </w:rPr>
        <w:t>(Adopted by the COE Governance Community, December, 1997).</w:t>
      </w:r>
      <w:r w:rsidRPr="00207A39">
        <w:rPr>
          <w:rFonts w:ascii="Arial" w:hAnsi="Arial" w:cs="Arial"/>
          <w:b w:val="0"/>
          <w:sz w:val="24"/>
          <w:szCs w:val="24"/>
        </w:rPr>
        <w:t xml:space="preserve">  </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p>
    <w:p w:rsidR="00CB5ED3" w:rsidRPr="00207A39" w:rsidRDefault="00CB5ED3" w:rsidP="00942BB2">
      <w:pPr>
        <w:jc w:val="center"/>
        <w:rPr>
          <w:rFonts w:ascii="Arial" w:hAnsi="Arial" w:cs="Arial"/>
          <w:b/>
          <w:sz w:val="24"/>
          <w:szCs w:val="24"/>
        </w:rPr>
      </w:pPr>
      <w:r w:rsidRPr="00207A39">
        <w:rPr>
          <w:rFonts w:ascii="Arial" w:hAnsi="Arial" w:cs="Arial"/>
          <w:b/>
          <w:sz w:val="24"/>
          <w:szCs w:val="24"/>
        </w:rPr>
        <w:t>Students with Disabilities Requiring Reasonable Accommodations</w:t>
      </w:r>
    </w:p>
    <w:p w:rsidR="00CB5ED3" w:rsidRPr="00207A39" w:rsidRDefault="00CB5ED3" w:rsidP="00942BB2">
      <w:pPr>
        <w:autoSpaceDE w:val="0"/>
        <w:autoSpaceDN w:val="0"/>
        <w:adjustRightInd w:val="0"/>
        <w:rPr>
          <w:rFonts w:ascii="Arial" w:hAnsi="Arial" w:cs="Arial"/>
          <w:sz w:val="24"/>
          <w:szCs w:val="24"/>
        </w:rPr>
      </w:pPr>
      <w:r w:rsidRPr="00207A39">
        <w:rPr>
          <w:rFonts w:ascii="Arial" w:hAnsi="Arial" w:cs="Arial"/>
          <w:sz w:val="24"/>
          <w:szCs w:val="24"/>
        </w:rPr>
        <w:t>Students with disabilities who require reasonable accommodations must be approved for services by providing appropriate and recent documentation to the Office of Disabled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CB5ED3" w:rsidRPr="00207A39" w:rsidRDefault="00CB5ED3" w:rsidP="00942BB2">
      <w:pPr>
        <w:rPr>
          <w:rFonts w:ascii="Arial" w:hAnsi="Arial" w:cs="Arial"/>
          <w:sz w:val="24"/>
          <w:szCs w:val="24"/>
        </w:rPr>
      </w:pPr>
    </w:p>
    <w:p w:rsidR="00CB5ED3" w:rsidRPr="00207A39" w:rsidRDefault="00CB5ED3" w:rsidP="00942BB2">
      <w:pPr>
        <w:ind w:right="864"/>
        <w:rPr>
          <w:rFonts w:ascii="Arial" w:hAnsi="Arial" w:cs="Arial"/>
          <w:sz w:val="24"/>
          <w:szCs w:val="24"/>
        </w:rPr>
      </w:pPr>
    </w:p>
    <w:p w:rsidR="00CB5ED3" w:rsidRPr="0079382D" w:rsidRDefault="00CB5ED3" w:rsidP="001F54C6">
      <w:pPr>
        <w:pStyle w:val="Heading2"/>
        <w:rPr>
          <w:rFonts w:ascii="Arial" w:hAnsi="Arial" w:cs="Arial"/>
          <w:szCs w:val="24"/>
        </w:rPr>
      </w:pPr>
      <w:r>
        <w:rPr>
          <w:rFonts w:ascii="Arial" w:hAnsi="Arial" w:cs="Arial"/>
          <w:szCs w:val="24"/>
        </w:rPr>
        <w:br w:type="page"/>
      </w:r>
      <w:r w:rsidRPr="00207A39">
        <w:rPr>
          <w:rFonts w:ascii="Arial" w:hAnsi="Arial" w:cs="Arial"/>
          <w:szCs w:val="24"/>
        </w:rPr>
        <w:t>Course Requirements</w:t>
      </w:r>
    </w:p>
    <w:p w:rsidR="00CB5ED3" w:rsidRPr="00207A39" w:rsidRDefault="00CB5ED3" w:rsidP="00942BB2">
      <w:pPr>
        <w:rPr>
          <w:rFonts w:ascii="Arial" w:hAnsi="Arial" w:cs="Arial"/>
          <w:sz w:val="24"/>
          <w:szCs w:val="24"/>
        </w:rPr>
      </w:pPr>
      <w:r w:rsidRPr="00207A39">
        <w:rPr>
          <w:rFonts w:ascii="Arial" w:hAnsi="Arial" w:cs="Arial"/>
          <w:sz w:val="24"/>
          <w:szCs w:val="24"/>
        </w:rPr>
        <w:t> </w:t>
      </w:r>
    </w:p>
    <w:p w:rsidR="00CB5ED3" w:rsidRPr="00207A39" w:rsidRDefault="00CB5ED3" w:rsidP="00942BB2">
      <w:pPr>
        <w:ind w:left="360" w:hanging="360"/>
        <w:rPr>
          <w:rFonts w:ascii="Arial" w:hAnsi="Arial" w:cs="Arial"/>
          <w:b/>
          <w:bCs/>
          <w:sz w:val="24"/>
          <w:szCs w:val="24"/>
        </w:rPr>
      </w:pPr>
      <w:r w:rsidRPr="00002EF7">
        <w:rPr>
          <w:rFonts w:ascii="Arial" w:hAnsi="Arial" w:cs="Arial"/>
          <w:b/>
          <w:sz w:val="24"/>
          <w:szCs w:val="24"/>
        </w:rPr>
        <w:t>1.</w:t>
      </w:r>
      <w:r w:rsidRPr="00207A39">
        <w:rPr>
          <w:rFonts w:ascii="Arial" w:hAnsi="Arial" w:cs="Arial"/>
          <w:sz w:val="24"/>
          <w:szCs w:val="24"/>
        </w:rPr>
        <w:t xml:space="preserve">      </w:t>
      </w:r>
      <w:r w:rsidRPr="00207A39">
        <w:rPr>
          <w:rFonts w:ascii="Arial" w:hAnsi="Arial" w:cs="Arial"/>
          <w:b/>
          <w:bCs/>
          <w:sz w:val="24"/>
          <w:szCs w:val="24"/>
        </w:rPr>
        <w:t>Attendance, Professional Disposition, and Class Participation</w:t>
      </w:r>
      <w:r w:rsidRPr="00207A39">
        <w:rPr>
          <w:rFonts w:ascii="Arial" w:hAnsi="Arial" w:cs="Arial"/>
          <w:b/>
          <w:bCs/>
          <w:sz w:val="24"/>
          <w:szCs w:val="24"/>
        </w:rPr>
        <w:tab/>
      </w:r>
      <w:r>
        <w:rPr>
          <w:rFonts w:ascii="Arial" w:hAnsi="Arial" w:cs="Arial"/>
          <w:b/>
          <w:bCs/>
          <w:sz w:val="24"/>
          <w:szCs w:val="24"/>
        </w:rPr>
        <w:t>3</w:t>
      </w:r>
      <w:r w:rsidRPr="00207A39">
        <w:rPr>
          <w:rFonts w:ascii="Arial" w:hAnsi="Arial" w:cs="Arial"/>
          <w:b/>
          <w:bCs/>
          <w:sz w:val="24"/>
          <w:szCs w:val="24"/>
        </w:rPr>
        <w:t xml:space="preserve">0 points </w:t>
      </w:r>
      <w:r>
        <w:rPr>
          <w:rFonts w:ascii="Arial" w:hAnsi="Arial" w:cs="Arial"/>
          <w:b/>
          <w:bCs/>
          <w:sz w:val="24"/>
          <w:szCs w:val="24"/>
        </w:rPr>
        <w:t>or 3</w:t>
      </w:r>
      <w:r w:rsidRPr="00207A39">
        <w:rPr>
          <w:rFonts w:ascii="Arial" w:hAnsi="Arial" w:cs="Arial"/>
          <w:b/>
          <w:bCs/>
          <w:sz w:val="24"/>
          <w:szCs w:val="24"/>
        </w:rPr>
        <w:t>0%</w:t>
      </w:r>
    </w:p>
    <w:p w:rsidR="00CB5ED3" w:rsidRDefault="00CB5ED3" w:rsidP="00942BB2">
      <w:pPr>
        <w:rPr>
          <w:rFonts w:ascii="Arial" w:hAnsi="Arial" w:cs="Arial"/>
          <w:sz w:val="24"/>
          <w:szCs w:val="24"/>
        </w:rPr>
      </w:pPr>
      <w:r w:rsidRPr="00207A39">
        <w:rPr>
          <w:rFonts w:ascii="Arial" w:hAnsi="Arial" w:cs="Arial"/>
          <w:sz w:val="24"/>
          <w:szCs w:val="24"/>
        </w:rPr>
        <w:t> </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First is the expectation that you will attend all class sessions and participate actively in class activities, group and individual sharing, and discussions.  </w:t>
      </w:r>
      <w:r>
        <w:rPr>
          <w:rFonts w:ascii="Arial" w:hAnsi="Arial" w:cs="Arial"/>
          <w:sz w:val="24"/>
          <w:szCs w:val="24"/>
        </w:rPr>
        <w:t xml:space="preserve">Professional, credentialed educators are evaluated on “performance of non-instructional duties and responsibilities” by their administrators. Punctuality, attendance, collaboration with colleagues, and professionalism fall under this category. Your </w:t>
      </w:r>
      <w:r w:rsidRPr="00207A39">
        <w:rPr>
          <w:rFonts w:ascii="Arial" w:hAnsi="Arial" w:cs="Arial"/>
          <w:sz w:val="24"/>
          <w:szCs w:val="24"/>
        </w:rPr>
        <w:t>Professional Disposition is related to how you conduct yourself in class and at a school site.  Please see the description below and the CSUSM College of Education’s Mission Statement for guidelines</w:t>
      </w:r>
      <w:r>
        <w:rPr>
          <w:rFonts w:ascii="Arial" w:hAnsi="Arial" w:cs="Arial"/>
          <w:sz w:val="24"/>
          <w:szCs w:val="24"/>
        </w:rPr>
        <w:t>.</w:t>
      </w:r>
    </w:p>
    <w:p w:rsidR="00CB5ED3" w:rsidRDefault="00CB5ED3" w:rsidP="00942BB2">
      <w:pPr>
        <w:rPr>
          <w:rFonts w:ascii="Arial" w:hAnsi="Arial" w:cs="Arial"/>
          <w:sz w:val="24"/>
          <w:szCs w:val="24"/>
        </w:rPr>
      </w:pPr>
    </w:p>
    <w:p w:rsidR="00CB5ED3" w:rsidRPr="00207A39" w:rsidRDefault="00CB5ED3" w:rsidP="00942BB2">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b/>
              <w:bCs/>
              <w:sz w:val="24"/>
              <w:szCs w:val="24"/>
            </w:rPr>
            <w:t>CSUSM</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College</w:t>
          </w:r>
        </w:smartTag>
      </w:smartTag>
      <w:r>
        <w:rPr>
          <w:rFonts w:ascii="Arial" w:hAnsi="Arial" w:cs="Arial"/>
          <w:b/>
          <w:bCs/>
          <w:sz w:val="24"/>
          <w:szCs w:val="24"/>
        </w:rPr>
        <w:t xml:space="preserve"> of Education </w:t>
      </w:r>
      <w:r w:rsidRPr="00207A39">
        <w:rPr>
          <w:rFonts w:ascii="Arial" w:hAnsi="Arial" w:cs="Arial"/>
          <w:b/>
          <w:bCs/>
          <w:sz w:val="24"/>
          <w:szCs w:val="24"/>
        </w:rPr>
        <w:t>Professional Dispositions</w:t>
      </w:r>
    </w:p>
    <w:p w:rsidR="00CB5ED3" w:rsidRPr="00207A39" w:rsidRDefault="00CB5ED3" w:rsidP="00942BB2">
      <w:pPr>
        <w:spacing w:before="100" w:beforeAutospacing="1" w:after="100" w:afterAutospacing="1"/>
        <w:rPr>
          <w:rFonts w:ascii="Arial" w:hAnsi="Arial" w:cs="Arial"/>
          <w:sz w:val="24"/>
          <w:szCs w:val="24"/>
        </w:rPr>
      </w:pPr>
      <w:r w:rsidRPr="00207A39">
        <w:rPr>
          <w:rFonts w:ascii="Arial" w:hAnsi="Arial" w:cs="Arial"/>
          <w:sz w:val="24"/>
          <w:szCs w:val="24"/>
        </w:rPr>
        <w:t>The California State University San Marcos College of Education fosters the development of the following professional dispositions among our candidates. Candidates increasingly reflect these dispositions in their work with students, families, and communities.</w:t>
      </w:r>
    </w:p>
    <w:p w:rsidR="00CB5ED3" w:rsidRPr="00207A39" w:rsidRDefault="00CB5ED3" w:rsidP="00942BB2">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Social Justice and Equity:</w:t>
      </w:r>
      <w:r w:rsidRPr="00207A39">
        <w:rPr>
          <w:rFonts w:ascii="Arial" w:hAnsi="Arial" w:cs="Arial"/>
          <w:sz w:val="24"/>
          <w:szCs w:val="24"/>
        </w:rPr>
        <w:t xml:space="preserve"> Candidates appreciate the languages, communities, and experiences learners bring to the classroom. Candidates advocate for and support marginalized communities and individuals.</w:t>
      </w:r>
      <w:r w:rsidRPr="00207A39">
        <w:rPr>
          <w:rFonts w:ascii="Arial" w:hAnsi="Arial" w:cs="Arial"/>
          <w:sz w:val="24"/>
          <w:szCs w:val="24"/>
        </w:rPr>
        <w:br/>
        <w:t xml:space="preserve">  </w:t>
      </w:r>
    </w:p>
    <w:p w:rsidR="00CB5ED3" w:rsidRPr="00207A39" w:rsidRDefault="00CB5ED3" w:rsidP="00942BB2">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Collaboration:</w:t>
      </w:r>
      <w:r w:rsidRPr="00207A39">
        <w:rPr>
          <w:rFonts w:ascii="Arial" w:hAnsi="Arial" w:cs="Arial"/>
          <w:sz w:val="24"/>
          <w:szCs w:val="24"/>
        </w:rPr>
        <w:t xml:space="preserve"> Candidates learn and practice the skills of collaboration in their coursework and use them in their professional interactions with students, colleagues, parents, caregivers and those in the wider community.</w:t>
      </w:r>
      <w:r w:rsidRPr="00207A39">
        <w:rPr>
          <w:rFonts w:ascii="Arial" w:hAnsi="Arial" w:cs="Arial"/>
          <w:sz w:val="24"/>
          <w:szCs w:val="24"/>
        </w:rPr>
        <w:br/>
        <w:t xml:space="preserve">  </w:t>
      </w:r>
    </w:p>
    <w:p w:rsidR="00CB5ED3" w:rsidRPr="00207A39" w:rsidRDefault="00CB5ED3" w:rsidP="00942BB2">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Critical Thinking:</w:t>
      </w:r>
      <w:r w:rsidRPr="00207A39">
        <w:rPr>
          <w:rFonts w:ascii="Arial" w:hAnsi="Arial" w:cs="Arial"/>
          <w:sz w:val="24"/>
          <w:szCs w:val="24"/>
        </w:rPr>
        <w:t xml:space="preserve"> Candidates analyze various professional contexts, resulting in more informed decision making about professional practice.</w:t>
      </w:r>
      <w:r w:rsidRPr="00207A39">
        <w:rPr>
          <w:rFonts w:ascii="Arial" w:hAnsi="Arial" w:cs="Arial"/>
          <w:sz w:val="24"/>
          <w:szCs w:val="24"/>
        </w:rPr>
        <w:br/>
        <w:t xml:space="preserve">  </w:t>
      </w:r>
    </w:p>
    <w:p w:rsidR="00CB5ED3" w:rsidRPr="00207A39" w:rsidRDefault="00CB5ED3" w:rsidP="00942BB2">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Professional Ethics:</w:t>
      </w:r>
      <w:r w:rsidRPr="00207A39">
        <w:rPr>
          <w:rFonts w:ascii="Arial" w:hAnsi="Arial" w:cs="Arial"/>
          <w:sz w:val="24"/>
          <w:szCs w:val="24"/>
        </w:rPr>
        <w:t xml:space="preserve"> Candidates learn to make and act on well-reasoned, principled judgments.</w:t>
      </w:r>
      <w:r w:rsidRPr="00207A39">
        <w:rPr>
          <w:rFonts w:ascii="Arial" w:hAnsi="Arial" w:cs="Arial"/>
          <w:sz w:val="24"/>
          <w:szCs w:val="24"/>
        </w:rPr>
        <w:br/>
        <w:t xml:space="preserve">  </w:t>
      </w:r>
    </w:p>
    <w:p w:rsidR="00CB5ED3" w:rsidRPr="00207A39" w:rsidRDefault="00CB5ED3" w:rsidP="00942BB2">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Reflective Teaching and Learning:</w:t>
      </w:r>
      <w:r w:rsidRPr="00207A39">
        <w:rPr>
          <w:rFonts w:ascii="Arial" w:hAnsi="Arial" w:cs="Arial"/>
          <w:sz w:val="24"/>
          <w:szCs w:val="24"/>
        </w:rPr>
        <w:t xml:space="preserve"> Candidates critically review their professional practice and the impact it has on student success.</w:t>
      </w:r>
      <w:r w:rsidRPr="00207A39">
        <w:rPr>
          <w:rFonts w:ascii="Arial" w:hAnsi="Arial" w:cs="Arial"/>
          <w:sz w:val="24"/>
          <w:szCs w:val="24"/>
        </w:rPr>
        <w:br/>
        <w:t xml:space="preserve">  </w:t>
      </w:r>
    </w:p>
    <w:p w:rsidR="00CB5ED3" w:rsidRPr="00207A39" w:rsidRDefault="00CB5ED3" w:rsidP="00942BB2">
      <w:pPr>
        <w:numPr>
          <w:ilvl w:val="0"/>
          <w:numId w:val="20"/>
        </w:numPr>
        <w:spacing w:before="100" w:beforeAutospacing="1" w:after="100" w:afterAutospacing="1"/>
        <w:rPr>
          <w:rFonts w:ascii="Arial" w:hAnsi="Arial" w:cs="Arial"/>
          <w:sz w:val="24"/>
          <w:szCs w:val="24"/>
        </w:rPr>
      </w:pPr>
      <w:r w:rsidRPr="00207A39">
        <w:rPr>
          <w:rFonts w:ascii="Arial" w:hAnsi="Arial" w:cs="Arial"/>
          <w:b/>
          <w:bCs/>
          <w:sz w:val="24"/>
          <w:szCs w:val="24"/>
        </w:rPr>
        <w:t>Life-Long Learning:</w:t>
      </w:r>
      <w:r w:rsidRPr="00207A39">
        <w:rPr>
          <w:rFonts w:ascii="Arial" w:hAnsi="Arial" w:cs="Arial"/>
          <w:sz w:val="24"/>
          <w:szCs w:val="24"/>
        </w:rPr>
        <w:t xml:space="preserve"> Candidates are committed to actively seeking new knowledge, skills and experiences throughout their career. </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b/>
          <w:i/>
          <w:sz w:val="24"/>
          <w:szCs w:val="24"/>
        </w:rPr>
      </w:pPr>
      <w:r w:rsidRPr="00207A39">
        <w:rPr>
          <w:rFonts w:ascii="Arial" w:hAnsi="Arial" w:cs="Arial"/>
          <w:b/>
          <w:sz w:val="24"/>
          <w:szCs w:val="24"/>
        </w:rPr>
        <w:t>2.  SDAIE Lesson Observation</w:t>
      </w:r>
      <w:r w:rsidRPr="00207A39">
        <w:rPr>
          <w:rFonts w:ascii="Arial" w:hAnsi="Arial" w:cs="Arial"/>
          <w:b/>
          <w:color w:val="008080"/>
          <w:sz w:val="24"/>
          <w:szCs w:val="24"/>
        </w:rPr>
        <w:t xml:space="preserve"> </w:t>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i/>
          <w:sz w:val="24"/>
          <w:szCs w:val="24"/>
        </w:rPr>
        <w:t>15 points or 15%</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For this assignment you will (Part 1) </w:t>
      </w:r>
      <w:r w:rsidRPr="00207A39">
        <w:rPr>
          <w:rFonts w:ascii="Arial" w:hAnsi="Arial" w:cs="Arial"/>
          <w:i/>
          <w:sz w:val="24"/>
          <w:szCs w:val="24"/>
        </w:rPr>
        <w:t xml:space="preserve">observe </w:t>
      </w:r>
      <w:r w:rsidRPr="00207A39">
        <w:rPr>
          <w:rFonts w:ascii="Arial" w:hAnsi="Arial" w:cs="Arial"/>
          <w:sz w:val="24"/>
          <w:szCs w:val="24"/>
        </w:rPr>
        <w:t xml:space="preserve">an ELD or SDAIE lesson at a school site. You will collect and document evidence of any instructional modifications made during the lesson to provide comprehensible input, build background knowledge, scaffold instruction, address content &amp; language </w:t>
      </w:r>
      <w:r>
        <w:rPr>
          <w:rFonts w:ascii="Arial" w:hAnsi="Arial" w:cs="Arial"/>
          <w:sz w:val="24"/>
          <w:szCs w:val="24"/>
        </w:rPr>
        <w:t xml:space="preserve">standards and </w:t>
      </w:r>
      <w:r w:rsidRPr="00207A39">
        <w:rPr>
          <w:rFonts w:ascii="Arial" w:hAnsi="Arial" w:cs="Arial"/>
          <w:sz w:val="24"/>
          <w:szCs w:val="24"/>
        </w:rPr>
        <w:t xml:space="preserve">objectives, build vocabulary, adapt the materials/curriculum, and provide student interaction for English learners in the class.  (Part 2) In your </w:t>
      </w:r>
      <w:r w:rsidRPr="00207A39">
        <w:rPr>
          <w:rFonts w:ascii="Arial" w:hAnsi="Arial" w:cs="Arial"/>
          <w:i/>
          <w:sz w:val="24"/>
          <w:szCs w:val="24"/>
        </w:rPr>
        <w:t>write-up</w:t>
      </w:r>
      <w:r w:rsidRPr="00207A39">
        <w:rPr>
          <w:rFonts w:ascii="Arial" w:hAnsi="Arial" w:cs="Arial"/>
          <w:sz w:val="24"/>
          <w:szCs w:val="24"/>
        </w:rPr>
        <w:t xml:space="preserve"> explain your observations and discuss how (if necessary) you would modify the lesson and/or activities observed in light of the information and knowledge gained in the course.</w:t>
      </w:r>
    </w:p>
    <w:p w:rsidR="00CB5ED3" w:rsidRPr="00207A39" w:rsidRDefault="00CB5ED3" w:rsidP="00942BB2">
      <w:pPr>
        <w:rPr>
          <w:rFonts w:ascii="Arial" w:hAnsi="Arial" w:cs="Arial"/>
          <w:b/>
          <w:i/>
          <w:sz w:val="24"/>
          <w:szCs w:val="24"/>
        </w:rPr>
      </w:pPr>
      <w:r w:rsidRPr="00207A39">
        <w:rPr>
          <w:rFonts w:ascii="Arial" w:hAnsi="Arial" w:cs="Arial"/>
          <w:sz w:val="24"/>
          <w:szCs w:val="24"/>
        </w:rPr>
        <w:t xml:space="preserve">  </w:t>
      </w:r>
      <w:r w:rsidRPr="00207A39">
        <w:rPr>
          <w:rFonts w:ascii="Arial" w:hAnsi="Arial" w:cs="Arial"/>
          <w:b/>
          <w:i/>
          <w:sz w:val="24"/>
          <w:szCs w:val="24"/>
        </w:rPr>
        <w:t>Your lesson observation should address TPEs 7 and 15 (see rubric).</w:t>
      </w:r>
    </w:p>
    <w:p w:rsidR="00CB5ED3" w:rsidRPr="00207A39" w:rsidRDefault="00CB5ED3" w:rsidP="00942BB2">
      <w:pPr>
        <w:rPr>
          <w:rFonts w:ascii="Arial" w:hAnsi="Arial" w:cs="Arial"/>
          <w:b/>
          <w:i/>
          <w:sz w:val="24"/>
          <w:szCs w:val="24"/>
        </w:rPr>
      </w:pPr>
    </w:p>
    <w:p w:rsidR="00CB5ED3" w:rsidRPr="00207A39" w:rsidRDefault="00CB5ED3" w:rsidP="00942BB2">
      <w:pPr>
        <w:spacing w:line="360" w:lineRule="auto"/>
        <w:rPr>
          <w:rFonts w:ascii="Arial" w:hAnsi="Arial" w:cs="Arial"/>
          <w:sz w:val="24"/>
          <w:szCs w:val="24"/>
        </w:rPr>
      </w:pPr>
      <w:r w:rsidRPr="00207A39">
        <w:rPr>
          <w:rFonts w:ascii="Arial" w:hAnsi="Arial" w:cs="Arial"/>
          <w:sz w:val="24"/>
          <w:szCs w:val="24"/>
        </w:rPr>
        <w:t xml:space="preserve">Please structure your write-up as follows: </w:t>
      </w:r>
      <w:r w:rsidRPr="00207A39">
        <w:rPr>
          <w:rFonts w:ascii="Arial" w:hAnsi="Arial" w:cs="Arial"/>
          <w:sz w:val="24"/>
          <w:szCs w:val="24"/>
        </w:rPr>
        <w:br/>
        <w:t xml:space="preserve">(1) </w:t>
      </w:r>
      <w:r w:rsidRPr="00207A39">
        <w:rPr>
          <w:rFonts w:ascii="Arial" w:hAnsi="Arial" w:cs="Arial"/>
          <w:b/>
          <w:color w:val="339966"/>
          <w:sz w:val="24"/>
          <w:szCs w:val="24"/>
        </w:rPr>
        <w:t>use provided checklist</w:t>
      </w:r>
      <w:r w:rsidRPr="00207A39">
        <w:rPr>
          <w:rFonts w:ascii="Arial" w:hAnsi="Arial" w:cs="Arial"/>
          <w:sz w:val="24"/>
          <w:szCs w:val="24"/>
        </w:rPr>
        <w:t xml:space="preserve"> during your observation and attach to your write-up</w:t>
      </w:r>
    </w:p>
    <w:p w:rsidR="00CB5ED3" w:rsidRPr="00207A39" w:rsidRDefault="00CB5ED3" w:rsidP="00942BB2">
      <w:pPr>
        <w:spacing w:line="360" w:lineRule="auto"/>
        <w:rPr>
          <w:rFonts w:ascii="Arial" w:hAnsi="Arial" w:cs="Arial"/>
          <w:sz w:val="24"/>
          <w:szCs w:val="24"/>
        </w:rPr>
      </w:pPr>
      <w:r w:rsidRPr="00207A39">
        <w:rPr>
          <w:rFonts w:ascii="Arial" w:hAnsi="Arial" w:cs="Arial"/>
          <w:sz w:val="24"/>
          <w:szCs w:val="24"/>
        </w:rPr>
        <w:t xml:space="preserve">(2) </w:t>
      </w:r>
      <w:r w:rsidRPr="00207A39">
        <w:rPr>
          <w:rFonts w:ascii="Arial" w:hAnsi="Arial" w:cs="Arial"/>
          <w:b/>
          <w:color w:val="339966"/>
          <w:sz w:val="24"/>
          <w:szCs w:val="24"/>
        </w:rPr>
        <w:t>identify program</w:t>
      </w:r>
      <w:r w:rsidRPr="00207A39">
        <w:rPr>
          <w:rFonts w:ascii="Arial" w:hAnsi="Arial" w:cs="Arial"/>
          <w:sz w:val="24"/>
          <w:szCs w:val="24"/>
        </w:rPr>
        <w:t xml:space="preserve"> (bilingual, sheltered inst., structured immersion, etc.), grade level, &amp; content/subject</w:t>
      </w:r>
    </w:p>
    <w:p w:rsidR="00CB5ED3" w:rsidRPr="00207A39" w:rsidRDefault="00CB5ED3" w:rsidP="00942BB2">
      <w:pPr>
        <w:spacing w:line="360" w:lineRule="auto"/>
        <w:rPr>
          <w:rFonts w:ascii="Arial" w:hAnsi="Arial" w:cs="Arial"/>
          <w:sz w:val="24"/>
          <w:szCs w:val="24"/>
        </w:rPr>
      </w:pPr>
      <w:r w:rsidRPr="00207A39">
        <w:rPr>
          <w:rFonts w:ascii="Arial" w:hAnsi="Arial" w:cs="Arial"/>
          <w:sz w:val="24"/>
          <w:szCs w:val="24"/>
        </w:rPr>
        <w:t xml:space="preserve">(3) </w:t>
      </w:r>
      <w:r w:rsidRPr="00207A39">
        <w:rPr>
          <w:rFonts w:ascii="Arial" w:hAnsi="Arial" w:cs="Arial"/>
          <w:b/>
          <w:color w:val="339966"/>
          <w:sz w:val="24"/>
          <w:szCs w:val="24"/>
        </w:rPr>
        <w:t>describe how teacher</w:t>
      </w:r>
      <w:r w:rsidRPr="00207A39">
        <w:rPr>
          <w:rFonts w:ascii="Arial" w:hAnsi="Arial" w:cs="Arial"/>
          <w:sz w:val="24"/>
          <w:szCs w:val="24"/>
        </w:rPr>
        <w:t xml:space="preserve"> used SDAIE/SJ&amp;E strategies during the lesson</w:t>
      </w:r>
    </w:p>
    <w:p w:rsidR="00CB5ED3" w:rsidRPr="00207A39" w:rsidRDefault="00CB5ED3" w:rsidP="00942BB2">
      <w:pPr>
        <w:spacing w:line="360" w:lineRule="auto"/>
        <w:rPr>
          <w:rFonts w:ascii="Arial" w:hAnsi="Arial" w:cs="Arial"/>
          <w:sz w:val="24"/>
          <w:szCs w:val="24"/>
        </w:rPr>
      </w:pPr>
      <w:r w:rsidRPr="00207A39">
        <w:rPr>
          <w:rFonts w:ascii="Arial" w:hAnsi="Arial" w:cs="Arial"/>
          <w:sz w:val="24"/>
          <w:szCs w:val="24"/>
        </w:rPr>
        <w:t xml:space="preserve">(4) </w:t>
      </w:r>
      <w:r w:rsidRPr="00207A39">
        <w:rPr>
          <w:rFonts w:ascii="Arial" w:hAnsi="Arial" w:cs="Arial"/>
          <w:b/>
          <w:color w:val="339966"/>
          <w:sz w:val="24"/>
          <w:szCs w:val="24"/>
        </w:rPr>
        <w:t>describe how students</w:t>
      </w:r>
      <w:r w:rsidRPr="00207A39">
        <w:rPr>
          <w:rFonts w:ascii="Arial" w:hAnsi="Arial" w:cs="Arial"/>
          <w:sz w:val="24"/>
          <w:szCs w:val="24"/>
        </w:rPr>
        <w:t xml:space="preserve"> were engaged and used second language/SJ&amp;E  in the lesson/activities </w:t>
      </w:r>
      <w:r w:rsidRPr="00207A39">
        <w:rPr>
          <w:rFonts w:ascii="Arial" w:hAnsi="Arial" w:cs="Arial"/>
          <w:sz w:val="24"/>
          <w:szCs w:val="24"/>
        </w:rPr>
        <w:br/>
        <w:t xml:space="preserve">(5) </w:t>
      </w:r>
      <w:r w:rsidRPr="00207A39">
        <w:rPr>
          <w:rFonts w:ascii="Arial" w:hAnsi="Arial" w:cs="Arial"/>
          <w:b/>
          <w:color w:val="339966"/>
          <w:sz w:val="24"/>
          <w:szCs w:val="24"/>
        </w:rPr>
        <w:t>analyze</w:t>
      </w:r>
      <w:r w:rsidRPr="00207A39">
        <w:rPr>
          <w:rFonts w:ascii="Arial" w:hAnsi="Arial" w:cs="Arial"/>
          <w:sz w:val="24"/>
          <w:szCs w:val="24"/>
        </w:rPr>
        <w:t xml:space="preserve"> if the lesson observed used effective SDAIE/SJ&amp;E strategies, or reflect upon how you would modify the lesson/activities to better serve the needs of the ELLs-remember to use non-evaluative language in your analysis, i.e.: good, bad, poor, awesome, boring, etc. </w:t>
      </w:r>
    </w:p>
    <w:p w:rsidR="00CB5ED3" w:rsidRPr="00207A39" w:rsidRDefault="00CB5ED3" w:rsidP="00942BB2">
      <w:pPr>
        <w:spacing w:line="360" w:lineRule="auto"/>
        <w:rPr>
          <w:rFonts w:ascii="Arial" w:hAnsi="Arial" w:cs="Arial"/>
          <w:sz w:val="24"/>
          <w:szCs w:val="24"/>
        </w:rPr>
      </w:pPr>
      <w:r w:rsidRPr="00207A39">
        <w:rPr>
          <w:rFonts w:ascii="Arial" w:hAnsi="Arial" w:cs="Arial"/>
          <w:sz w:val="24"/>
          <w:szCs w:val="24"/>
        </w:rPr>
        <w:t xml:space="preserve">(6) </w:t>
      </w:r>
      <w:r w:rsidRPr="00207A39">
        <w:rPr>
          <w:rFonts w:ascii="Arial" w:hAnsi="Arial" w:cs="Arial"/>
          <w:b/>
          <w:color w:val="339966"/>
          <w:sz w:val="24"/>
          <w:szCs w:val="24"/>
        </w:rPr>
        <w:t>proofread</w:t>
      </w:r>
      <w:r w:rsidRPr="00207A39">
        <w:rPr>
          <w:rFonts w:ascii="Arial" w:hAnsi="Arial" w:cs="Arial"/>
          <w:sz w:val="24"/>
          <w:szCs w:val="24"/>
        </w:rPr>
        <w:t xml:space="preserve">: tone, spelling, grammar &amp; punctuation; </w:t>
      </w:r>
      <w:r w:rsidRPr="00207A39">
        <w:rPr>
          <w:rFonts w:ascii="Arial" w:hAnsi="Arial" w:cs="Arial"/>
          <w:b/>
          <w:color w:val="339966"/>
          <w:sz w:val="24"/>
          <w:szCs w:val="24"/>
        </w:rPr>
        <w:t>length</w:t>
      </w:r>
      <w:r w:rsidRPr="00207A39">
        <w:rPr>
          <w:rFonts w:ascii="Arial" w:hAnsi="Arial" w:cs="Arial"/>
          <w:sz w:val="24"/>
          <w:szCs w:val="24"/>
        </w:rPr>
        <w:t xml:space="preserve"> </w:t>
      </w:r>
      <w:r w:rsidRPr="00207A39">
        <w:rPr>
          <w:rFonts w:ascii="Arial" w:hAnsi="Arial" w:cs="Arial"/>
          <w:b/>
          <w:sz w:val="24"/>
          <w:szCs w:val="24"/>
        </w:rPr>
        <w:t>3-5 pages maximum</w:t>
      </w:r>
    </w:p>
    <w:p w:rsidR="00CB5ED3" w:rsidRPr="00207A39" w:rsidRDefault="00CB5ED3" w:rsidP="00942BB2">
      <w:pPr>
        <w:spacing w:line="360" w:lineRule="auto"/>
        <w:rPr>
          <w:rFonts w:ascii="Arial" w:hAnsi="Arial" w:cs="Arial"/>
          <w:sz w:val="24"/>
          <w:szCs w:val="24"/>
        </w:rPr>
      </w:pPr>
      <w:r w:rsidRPr="00207A39">
        <w:rPr>
          <w:rFonts w:ascii="Arial" w:hAnsi="Arial" w:cs="Arial"/>
          <w:sz w:val="24"/>
          <w:szCs w:val="24"/>
        </w:rPr>
        <w:t xml:space="preserve">(7) </w:t>
      </w:r>
      <w:r w:rsidRPr="00207A39">
        <w:rPr>
          <w:rFonts w:ascii="Arial" w:hAnsi="Arial" w:cs="Arial"/>
          <w:b/>
          <w:color w:val="339966"/>
          <w:sz w:val="24"/>
          <w:szCs w:val="24"/>
        </w:rPr>
        <w:t>submit</w:t>
      </w:r>
      <w:r w:rsidRPr="00207A39">
        <w:rPr>
          <w:rFonts w:ascii="Arial" w:hAnsi="Arial" w:cs="Arial"/>
          <w:sz w:val="24"/>
          <w:szCs w:val="24"/>
        </w:rPr>
        <w:t xml:space="preserve"> SDAIE observation write-up to WebCT6 and </w:t>
      </w:r>
      <w:r w:rsidRPr="00207A39">
        <w:rPr>
          <w:rFonts w:ascii="Arial" w:hAnsi="Arial" w:cs="Arial"/>
          <w:b/>
          <w:color w:val="339966"/>
          <w:sz w:val="24"/>
          <w:szCs w:val="24"/>
        </w:rPr>
        <w:t>also bring a hard</w:t>
      </w:r>
      <w:r w:rsidRPr="00207A39">
        <w:rPr>
          <w:rFonts w:ascii="Arial" w:hAnsi="Arial" w:cs="Arial"/>
          <w:sz w:val="24"/>
          <w:szCs w:val="24"/>
        </w:rPr>
        <w:t xml:space="preserve"> copy to class</w:t>
      </w:r>
    </w:p>
    <w:p w:rsidR="00CB5ED3" w:rsidRPr="00207A39" w:rsidRDefault="00CB5ED3" w:rsidP="00942BB2">
      <w:pPr>
        <w:rPr>
          <w:rFonts w:ascii="Arial" w:hAnsi="Arial" w:cs="Arial"/>
          <w:b/>
          <w:sz w:val="24"/>
          <w:szCs w:val="24"/>
        </w:rPr>
      </w:pPr>
      <w:r w:rsidRPr="00207A39">
        <w:rPr>
          <w:rFonts w:ascii="Arial" w:hAnsi="Arial" w:cs="Arial"/>
          <w:b/>
          <w:sz w:val="24"/>
          <w:szCs w:val="24"/>
        </w:rPr>
        <w:t xml:space="preserve">    IMPORTANT: Late work will be marked down</w:t>
      </w:r>
      <w:r w:rsidRPr="00207A39">
        <w:rPr>
          <w:rFonts w:ascii="Arial" w:hAnsi="Arial" w:cs="Arial"/>
          <w:sz w:val="24"/>
          <w:szCs w:val="24"/>
        </w:rPr>
        <w:t>.</w:t>
      </w:r>
    </w:p>
    <w:p w:rsidR="00CB5ED3" w:rsidRPr="00207A39" w:rsidRDefault="00CB5ED3" w:rsidP="00942BB2">
      <w:pPr>
        <w:pStyle w:val="Heading3"/>
        <w:rPr>
          <w:rFonts w:ascii="Arial" w:hAnsi="Arial" w:cs="Arial"/>
          <w:sz w:val="24"/>
          <w:szCs w:val="24"/>
        </w:rPr>
      </w:pPr>
    </w:p>
    <w:p w:rsidR="00CB5ED3" w:rsidRPr="00207A39" w:rsidRDefault="00CB5ED3" w:rsidP="00942BB2">
      <w:pPr>
        <w:pStyle w:val="Heading2"/>
        <w:rPr>
          <w:rFonts w:ascii="Arial" w:hAnsi="Arial" w:cs="Arial"/>
          <w:szCs w:val="24"/>
        </w:rPr>
      </w:pPr>
    </w:p>
    <w:p w:rsidR="00CB5ED3" w:rsidRPr="00207A39" w:rsidRDefault="00CB5ED3" w:rsidP="00942BB2">
      <w:pPr>
        <w:pStyle w:val="Heading2"/>
        <w:jc w:val="left"/>
        <w:rPr>
          <w:rFonts w:ascii="Arial" w:hAnsi="Arial" w:cs="Arial"/>
          <w:szCs w:val="24"/>
        </w:rPr>
      </w:pPr>
      <w:r w:rsidRPr="00207A39">
        <w:rPr>
          <w:rFonts w:ascii="Arial" w:hAnsi="Arial" w:cs="Arial"/>
          <w:szCs w:val="24"/>
        </w:rPr>
        <w:t>Lesson Observation and Write-Up – Scoring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CB5ED3" w:rsidRPr="00207A39" w:rsidTr="00F7084D">
        <w:trPr>
          <w:trHeight w:val="105"/>
        </w:trPr>
        <w:tc>
          <w:tcPr>
            <w:tcW w:w="1368" w:type="dxa"/>
          </w:tcPr>
          <w:p w:rsidR="00CB5ED3" w:rsidRPr="00207A39" w:rsidRDefault="00CB5ED3" w:rsidP="00F7084D">
            <w:pPr>
              <w:ind w:right="-198"/>
              <w:jc w:val="center"/>
              <w:rPr>
                <w:rFonts w:ascii="Arial" w:hAnsi="Arial" w:cs="Arial"/>
                <w:b/>
                <w:sz w:val="24"/>
                <w:szCs w:val="24"/>
              </w:rPr>
            </w:pPr>
            <w:r w:rsidRPr="00207A39">
              <w:rPr>
                <w:rFonts w:ascii="Arial" w:hAnsi="Arial" w:cs="Arial"/>
                <w:b/>
                <w:sz w:val="24"/>
                <w:szCs w:val="24"/>
              </w:rPr>
              <w:t>Criteria</w:t>
            </w:r>
          </w:p>
        </w:tc>
        <w:tc>
          <w:tcPr>
            <w:tcW w:w="2798" w:type="dxa"/>
          </w:tcPr>
          <w:p w:rsidR="00CB5ED3" w:rsidRPr="00207A39" w:rsidRDefault="00CB5ED3" w:rsidP="00F7084D">
            <w:pPr>
              <w:ind w:right="-198"/>
              <w:jc w:val="center"/>
              <w:rPr>
                <w:rFonts w:ascii="Arial" w:hAnsi="Arial" w:cs="Arial"/>
                <w:b/>
                <w:sz w:val="24"/>
                <w:szCs w:val="24"/>
              </w:rPr>
            </w:pPr>
            <w:r w:rsidRPr="00207A39">
              <w:rPr>
                <w:rFonts w:ascii="Arial" w:hAnsi="Arial" w:cs="Arial"/>
                <w:b/>
                <w:sz w:val="24"/>
                <w:szCs w:val="24"/>
              </w:rPr>
              <w:t>Developing – 2 points</w:t>
            </w:r>
          </w:p>
        </w:tc>
        <w:tc>
          <w:tcPr>
            <w:tcW w:w="2722" w:type="dxa"/>
            <w:tcBorders>
              <w:right w:val="single" w:sz="18" w:space="0" w:color="auto"/>
            </w:tcBorders>
          </w:tcPr>
          <w:p w:rsidR="00CB5ED3" w:rsidRPr="00207A39" w:rsidRDefault="00CB5ED3" w:rsidP="00F7084D">
            <w:pPr>
              <w:ind w:right="-198"/>
              <w:jc w:val="center"/>
              <w:rPr>
                <w:rFonts w:ascii="Arial" w:hAnsi="Arial" w:cs="Arial"/>
                <w:b/>
                <w:sz w:val="24"/>
                <w:szCs w:val="24"/>
              </w:rPr>
            </w:pPr>
            <w:r w:rsidRPr="00207A39">
              <w:rPr>
                <w:rFonts w:ascii="Arial" w:hAnsi="Arial" w:cs="Arial"/>
                <w:b/>
                <w:sz w:val="24"/>
                <w:szCs w:val="24"/>
              </w:rPr>
              <w:t>Approaching – 3 points</w:t>
            </w:r>
          </w:p>
        </w:tc>
        <w:tc>
          <w:tcPr>
            <w:tcW w:w="2840" w:type="dxa"/>
            <w:tcBorders>
              <w:top w:val="single" w:sz="18" w:space="0" w:color="auto"/>
              <w:left w:val="single" w:sz="18" w:space="0" w:color="auto"/>
              <w:right w:val="single" w:sz="18" w:space="0" w:color="auto"/>
            </w:tcBorders>
          </w:tcPr>
          <w:p w:rsidR="00CB5ED3" w:rsidRPr="00207A39" w:rsidRDefault="00CB5ED3" w:rsidP="00F7084D">
            <w:pPr>
              <w:ind w:right="-198"/>
              <w:jc w:val="center"/>
              <w:rPr>
                <w:rFonts w:ascii="Arial" w:hAnsi="Arial" w:cs="Arial"/>
                <w:b/>
                <w:sz w:val="24"/>
                <w:szCs w:val="24"/>
              </w:rPr>
            </w:pPr>
            <w:r w:rsidRPr="00207A39">
              <w:rPr>
                <w:rFonts w:ascii="Arial" w:hAnsi="Arial" w:cs="Arial"/>
                <w:b/>
                <w:sz w:val="24"/>
                <w:szCs w:val="24"/>
              </w:rPr>
              <w:t>Meets – 5 points</w:t>
            </w:r>
          </w:p>
        </w:tc>
      </w:tr>
      <w:tr w:rsidR="00CB5ED3" w:rsidRPr="00207A39" w:rsidTr="00F7084D">
        <w:trPr>
          <w:trHeight w:val="105"/>
        </w:trPr>
        <w:tc>
          <w:tcPr>
            <w:tcW w:w="1368" w:type="dxa"/>
          </w:tcPr>
          <w:p w:rsidR="00CB5ED3" w:rsidRPr="00207A39" w:rsidRDefault="00CB5ED3" w:rsidP="00F7084D">
            <w:pPr>
              <w:ind w:right="-720"/>
              <w:rPr>
                <w:rFonts w:ascii="Arial" w:hAnsi="Arial" w:cs="Arial"/>
                <w:b/>
                <w:sz w:val="24"/>
                <w:szCs w:val="24"/>
              </w:rPr>
            </w:pPr>
            <w:r w:rsidRPr="00207A39">
              <w:rPr>
                <w:rFonts w:ascii="Arial" w:hAnsi="Arial" w:cs="Arial"/>
                <w:b/>
                <w:sz w:val="24"/>
                <w:szCs w:val="24"/>
              </w:rPr>
              <w:t xml:space="preserve">TPE 7 </w:t>
            </w:r>
          </w:p>
          <w:p w:rsidR="00CB5ED3" w:rsidRPr="00207A39" w:rsidRDefault="00CB5ED3" w:rsidP="00F7084D">
            <w:pPr>
              <w:ind w:right="-720"/>
              <w:rPr>
                <w:rFonts w:ascii="Arial" w:hAnsi="Arial" w:cs="Arial"/>
                <w:b/>
                <w:sz w:val="24"/>
                <w:szCs w:val="24"/>
              </w:rPr>
            </w:pPr>
          </w:p>
          <w:p w:rsidR="00CB5ED3" w:rsidRPr="00207A39" w:rsidRDefault="00CB5ED3" w:rsidP="00F7084D">
            <w:pPr>
              <w:ind w:right="-720"/>
              <w:rPr>
                <w:rFonts w:ascii="Arial" w:hAnsi="Arial" w:cs="Arial"/>
                <w:sz w:val="24"/>
                <w:szCs w:val="24"/>
              </w:rPr>
            </w:pPr>
            <w:r w:rsidRPr="00207A39">
              <w:rPr>
                <w:rFonts w:ascii="Arial" w:hAnsi="Arial" w:cs="Arial"/>
                <w:sz w:val="24"/>
                <w:szCs w:val="24"/>
              </w:rPr>
              <w:t>Teaching</w:t>
            </w:r>
          </w:p>
          <w:p w:rsidR="00CB5ED3" w:rsidRPr="00207A39" w:rsidRDefault="00CB5ED3" w:rsidP="00F7084D">
            <w:pPr>
              <w:ind w:right="-720"/>
              <w:rPr>
                <w:rFonts w:ascii="Arial" w:hAnsi="Arial" w:cs="Arial"/>
                <w:sz w:val="24"/>
                <w:szCs w:val="24"/>
              </w:rPr>
            </w:pPr>
            <w:r w:rsidRPr="00207A39">
              <w:rPr>
                <w:rFonts w:ascii="Arial" w:hAnsi="Arial" w:cs="Arial"/>
                <w:sz w:val="24"/>
                <w:szCs w:val="24"/>
              </w:rPr>
              <w:t>English</w:t>
            </w:r>
          </w:p>
          <w:p w:rsidR="00CB5ED3" w:rsidRPr="00207A39" w:rsidRDefault="00CB5ED3" w:rsidP="00F7084D">
            <w:pPr>
              <w:ind w:right="-720"/>
              <w:rPr>
                <w:rFonts w:ascii="Arial" w:hAnsi="Arial" w:cs="Arial"/>
                <w:sz w:val="24"/>
                <w:szCs w:val="24"/>
              </w:rPr>
            </w:pPr>
            <w:r w:rsidRPr="00207A39">
              <w:rPr>
                <w:rFonts w:ascii="Arial" w:hAnsi="Arial" w:cs="Arial"/>
                <w:sz w:val="24"/>
                <w:szCs w:val="24"/>
              </w:rPr>
              <w:t>Language</w:t>
            </w:r>
          </w:p>
          <w:p w:rsidR="00CB5ED3" w:rsidRPr="00207A39" w:rsidRDefault="00CB5ED3" w:rsidP="00F7084D">
            <w:pPr>
              <w:ind w:right="-720"/>
              <w:rPr>
                <w:rFonts w:ascii="Arial" w:hAnsi="Arial" w:cs="Arial"/>
                <w:b/>
                <w:sz w:val="24"/>
                <w:szCs w:val="24"/>
              </w:rPr>
            </w:pPr>
            <w:r w:rsidRPr="00207A39">
              <w:rPr>
                <w:rFonts w:ascii="Arial" w:hAnsi="Arial" w:cs="Arial"/>
                <w:sz w:val="24"/>
                <w:szCs w:val="24"/>
              </w:rPr>
              <w:t>Learners</w:t>
            </w:r>
          </w:p>
        </w:tc>
        <w:tc>
          <w:tcPr>
            <w:tcW w:w="2798" w:type="dxa"/>
          </w:tcPr>
          <w:p w:rsidR="00CB5ED3" w:rsidRPr="00207A39" w:rsidRDefault="00CB5ED3" w:rsidP="00F7084D">
            <w:pPr>
              <w:pStyle w:val="Title"/>
              <w:jc w:val="left"/>
              <w:rPr>
                <w:rFonts w:ascii="Arial" w:hAnsi="Arial" w:cs="Arial"/>
                <w:b w:val="0"/>
                <w:szCs w:val="24"/>
              </w:rPr>
            </w:pPr>
            <w:r w:rsidRPr="00207A39">
              <w:rPr>
                <w:rFonts w:ascii="Arial" w:hAnsi="Arial" w:cs="Arial"/>
                <w:b w:val="0"/>
                <w:szCs w:val="24"/>
              </w:rPr>
              <w:t xml:space="preserve">Teacher candidate is </w:t>
            </w:r>
            <w:r w:rsidRPr="00207A39">
              <w:rPr>
                <w:rFonts w:ascii="Arial" w:hAnsi="Arial" w:cs="Arial"/>
                <w:szCs w:val="24"/>
              </w:rPr>
              <w:t>unable</w:t>
            </w:r>
            <w:r w:rsidRPr="00207A39">
              <w:rPr>
                <w:rFonts w:ascii="Arial" w:hAnsi="Arial" w:cs="Arial"/>
                <w:b w:val="0"/>
                <w:szCs w:val="24"/>
              </w:rPr>
              <w:t xml:space="preserve"> to determine if instructional practices and adaptations to lesson observed are consistent with pedagogical theories, access to the state-adopted content standards, and differentiated instruction for English language learners.</w:t>
            </w:r>
          </w:p>
        </w:tc>
        <w:tc>
          <w:tcPr>
            <w:tcW w:w="2722" w:type="dxa"/>
            <w:tcBorders>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Teacher candidate is </w:t>
            </w:r>
            <w:r w:rsidRPr="00207A39">
              <w:rPr>
                <w:rFonts w:ascii="Arial" w:hAnsi="Arial" w:cs="Arial"/>
                <w:b/>
                <w:sz w:val="24"/>
                <w:szCs w:val="24"/>
              </w:rPr>
              <w:t>partially</w:t>
            </w:r>
            <w:r w:rsidRPr="00207A39">
              <w:rPr>
                <w:rFonts w:ascii="Arial" w:hAnsi="Arial" w:cs="Arial"/>
                <w:sz w:val="24"/>
                <w:szCs w:val="24"/>
              </w:rPr>
              <w:t xml:space="preserve"> able to determine if instructional practices and adaptations to lesson observed are consistent with pedagogical theories, access to the state-adopted content standards, and differentiated instruction for English language learners.</w:t>
            </w:r>
          </w:p>
        </w:tc>
        <w:tc>
          <w:tcPr>
            <w:tcW w:w="2840" w:type="dxa"/>
            <w:tcBorders>
              <w:left w:val="single" w:sz="18" w:space="0" w:color="auto"/>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Teacher candidate is </w:t>
            </w:r>
            <w:r w:rsidRPr="00207A39">
              <w:rPr>
                <w:rFonts w:ascii="Arial" w:hAnsi="Arial" w:cs="Arial"/>
                <w:b/>
                <w:sz w:val="24"/>
                <w:szCs w:val="24"/>
              </w:rPr>
              <w:t>able</w:t>
            </w:r>
            <w:r w:rsidRPr="00207A39">
              <w:rPr>
                <w:rFonts w:ascii="Arial" w:hAnsi="Arial" w:cs="Arial"/>
                <w:sz w:val="24"/>
                <w:szCs w:val="24"/>
              </w:rPr>
              <w:t xml:space="preserve"> to determine if instructional practices and adaptations to lesson observed are consistent with pedagogical theories, access to the state-adopted content standards, and differentiated instruction for English language learners.</w:t>
            </w:r>
          </w:p>
        </w:tc>
      </w:tr>
      <w:tr w:rsidR="00CB5ED3" w:rsidRPr="00207A39" w:rsidTr="00F7084D">
        <w:trPr>
          <w:trHeight w:val="1349"/>
        </w:trPr>
        <w:tc>
          <w:tcPr>
            <w:tcW w:w="1368" w:type="dxa"/>
          </w:tcPr>
          <w:p w:rsidR="00CB5ED3" w:rsidRPr="00207A39" w:rsidRDefault="00CB5ED3" w:rsidP="00F7084D">
            <w:pPr>
              <w:ind w:right="-720"/>
              <w:rPr>
                <w:rFonts w:ascii="Arial" w:hAnsi="Arial" w:cs="Arial"/>
                <w:b/>
                <w:sz w:val="24"/>
                <w:szCs w:val="24"/>
              </w:rPr>
            </w:pPr>
            <w:r w:rsidRPr="00207A39">
              <w:rPr>
                <w:rFonts w:ascii="Arial" w:hAnsi="Arial" w:cs="Arial"/>
                <w:b/>
                <w:sz w:val="24"/>
                <w:szCs w:val="24"/>
              </w:rPr>
              <w:t>TPE 15</w:t>
            </w:r>
          </w:p>
          <w:p w:rsidR="00CB5ED3" w:rsidRPr="00207A39" w:rsidRDefault="00CB5ED3" w:rsidP="00F7084D">
            <w:pPr>
              <w:ind w:right="-720"/>
              <w:rPr>
                <w:rFonts w:ascii="Arial" w:hAnsi="Arial" w:cs="Arial"/>
                <w:b/>
                <w:sz w:val="24"/>
                <w:szCs w:val="24"/>
              </w:rPr>
            </w:pPr>
          </w:p>
          <w:p w:rsidR="00CB5ED3" w:rsidRPr="00207A39" w:rsidRDefault="00CB5ED3" w:rsidP="00F7084D">
            <w:pPr>
              <w:ind w:right="-720"/>
              <w:rPr>
                <w:rFonts w:ascii="Arial" w:hAnsi="Arial" w:cs="Arial"/>
                <w:sz w:val="24"/>
                <w:szCs w:val="24"/>
              </w:rPr>
            </w:pPr>
            <w:r w:rsidRPr="00207A39">
              <w:rPr>
                <w:rFonts w:ascii="Arial" w:hAnsi="Arial" w:cs="Arial"/>
                <w:sz w:val="24"/>
                <w:szCs w:val="24"/>
              </w:rPr>
              <w:t>Social Justice</w:t>
            </w:r>
          </w:p>
          <w:p w:rsidR="00CB5ED3" w:rsidRPr="00207A39" w:rsidRDefault="00CB5ED3" w:rsidP="00F7084D">
            <w:pPr>
              <w:ind w:right="-720"/>
              <w:rPr>
                <w:rFonts w:ascii="Arial" w:hAnsi="Arial" w:cs="Arial"/>
                <w:sz w:val="24"/>
                <w:szCs w:val="24"/>
              </w:rPr>
            </w:pPr>
            <w:r w:rsidRPr="00207A39">
              <w:rPr>
                <w:rFonts w:ascii="Arial" w:hAnsi="Arial" w:cs="Arial"/>
                <w:sz w:val="24"/>
                <w:szCs w:val="24"/>
              </w:rPr>
              <w:t>And Equity</w:t>
            </w:r>
          </w:p>
          <w:p w:rsidR="00CB5ED3" w:rsidRPr="00207A39" w:rsidRDefault="00CB5ED3" w:rsidP="00F7084D">
            <w:pPr>
              <w:ind w:right="-720"/>
              <w:rPr>
                <w:rFonts w:ascii="Arial" w:hAnsi="Arial" w:cs="Arial"/>
                <w:b/>
                <w:sz w:val="24"/>
                <w:szCs w:val="24"/>
              </w:rPr>
            </w:pPr>
          </w:p>
          <w:p w:rsidR="00CB5ED3" w:rsidRPr="00207A39" w:rsidRDefault="00CB5ED3" w:rsidP="00F7084D">
            <w:pPr>
              <w:ind w:right="-720"/>
              <w:rPr>
                <w:rFonts w:ascii="Arial" w:hAnsi="Arial" w:cs="Arial"/>
                <w:b/>
                <w:sz w:val="24"/>
                <w:szCs w:val="24"/>
              </w:rPr>
            </w:pPr>
          </w:p>
        </w:tc>
        <w:tc>
          <w:tcPr>
            <w:tcW w:w="2798" w:type="dxa"/>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Candidates of English learners are </w:t>
            </w:r>
            <w:r w:rsidRPr="00207A39">
              <w:rPr>
                <w:rFonts w:ascii="Arial" w:hAnsi="Arial" w:cs="Arial"/>
                <w:szCs w:val="24"/>
              </w:rPr>
              <w:t>unaware</w:t>
            </w:r>
            <w:r w:rsidRPr="00207A39">
              <w:rPr>
                <w:rFonts w:ascii="Arial" w:hAnsi="Arial" w:cs="Arial"/>
                <w:b w:val="0"/>
                <w:szCs w:val="24"/>
              </w:rPr>
              <w:t xml:space="preserve"> if lesson observed values socially equitable teaching, learning, and schooling in a variety of organizational settings in public education.</w:t>
            </w:r>
          </w:p>
          <w:p w:rsidR="00CB5ED3" w:rsidRPr="00207A39" w:rsidRDefault="00CB5ED3" w:rsidP="00F7084D">
            <w:pPr>
              <w:ind w:left="-18" w:right="-108"/>
              <w:rPr>
                <w:rFonts w:ascii="Arial" w:hAnsi="Arial" w:cs="Arial"/>
                <w:sz w:val="24"/>
                <w:szCs w:val="24"/>
              </w:rPr>
            </w:pPr>
          </w:p>
        </w:tc>
        <w:tc>
          <w:tcPr>
            <w:tcW w:w="2722" w:type="dxa"/>
            <w:tcBorders>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Candidates of English learners are </w:t>
            </w:r>
            <w:r w:rsidRPr="00207A39">
              <w:rPr>
                <w:rFonts w:ascii="Arial" w:hAnsi="Arial" w:cs="Arial"/>
                <w:szCs w:val="24"/>
              </w:rPr>
              <w:t>partially aware</w:t>
            </w:r>
            <w:r w:rsidRPr="00207A39">
              <w:rPr>
                <w:rFonts w:ascii="Arial" w:hAnsi="Arial" w:cs="Arial"/>
                <w:b w:val="0"/>
                <w:szCs w:val="24"/>
              </w:rPr>
              <w:t xml:space="preserve"> if lesson observed values socially equitable teaching, learning, and schooling in a variety of organizational settings in public education.</w:t>
            </w:r>
          </w:p>
          <w:p w:rsidR="00CB5ED3" w:rsidRPr="00207A39" w:rsidRDefault="00CB5ED3" w:rsidP="00F7084D">
            <w:pPr>
              <w:ind w:right="-108"/>
              <w:rPr>
                <w:rFonts w:ascii="Arial" w:hAnsi="Arial" w:cs="Arial"/>
                <w:sz w:val="24"/>
                <w:szCs w:val="24"/>
              </w:rPr>
            </w:pPr>
          </w:p>
        </w:tc>
        <w:tc>
          <w:tcPr>
            <w:tcW w:w="2840" w:type="dxa"/>
            <w:tcBorders>
              <w:left w:val="single" w:sz="18" w:space="0" w:color="auto"/>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Candidates of English learners are aware if lesson observed values socially equitable teaching, learning, and schooling in a variety of organizational settings in public education.</w:t>
            </w:r>
          </w:p>
        </w:tc>
      </w:tr>
      <w:tr w:rsidR="00CB5ED3" w:rsidRPr="00207A39" w:rsidTr="00F7084D">
        <w:trPr>
          <w:trHeight w:val="764"/>
        </w:trPr>
        <w:tc>
          <w:tcPr>
            <w:tcW w:w="1368" w:type="dxa"/>
          </w:tcPr>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Guidelines:</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 xml:space="preserve">SDAIE </w:t>
            </w:r>
          </w:p>
          <w:p w:rsidR="00CB5ED3" w:rsidRPr="00207A39" w:rsidRDefault="00CB5ED3" w:rsidP="00F7084D">
            <w:pPr>
              <w:ind w:right="-720"/>
              <w:rPr>
                <w:rFonts w:ascii="Arial" w:hAnsi="Arial" w:cs="Arial"/>
                <w:b/>
                <w:color w:val="000000"/>
                <w:sz w:val="24"/>
                <w:szCs w:val="24"/>
              </w:rPr>
            </w:pPr>
            <w:r w:rsidRPr="00207A39">
              <w:rPr>
                <w:rFonts w:ascii="Arial" w:hAnsi="Arial" w:cs="Arial"/>
                <w:color w:val="000000"/>
                <w:sz w:val="24"/>
                <w:szCs w:val="24"/>
              </w:rPr>
              <w:t>Observation</w:t>
            </w:r>
          </w:p>
        </w:tc>
        <w:tc>
          <w:tcPr>
            <w:tcW w:w="2798" w:type="dxa"/>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few </w:t>
            </w:r>
            <w:r w:rsidRPr="00207A39">
              <w:rPr>
                <w:rFonts w:ascii="Arial" w:hAnsi="Arial" w:cs="Arial"/>
                <w:b w:val="0"/>
                <w:szCs w:val="24"/>
              </w:rPr>
              <w:t>directions on how to structure and submit observation.</w:t>
            </w:r>
          </w:p>
        </w:tc>
        <w:tc>
          <w:tcPr>
            <w:tcW w:w="2722" w:type="dxa"/>
            <w:tcBorders>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some</w:t>
            </w:r>
            <w:r w:rsidRPr="00207A39">
              <w:rPr>
                <w:rFonts w:ascii="Arial" w:hAnsi="Arial" w:cs="Arial"/>
                <w:b w:val="0"/>
                <w:szCs w:val="24"/>
              </w:rPr>
              <w:t xml:space="preserve"> directions on how to structure and submit observation.</w:t>
            </w:r>
          </w:p>
        </w:tc>
        <w:tc>
          <w:tcPr>
            <w:tcW w:w="2840" w:type="dxa"/>
            <w:tcBorders>
              <w:left w:val="single" w:sz="18" w:space="0" w:color="auto"/>
              <w:bottom w:val="single" w:sz="18" w:space="0" w:color="auto"/>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all </w:t>
            </w:r>
            <w:r w:rsidRPr="00207A39">
              <w:rPr>
                <w:rFonts w:ascii="Arial" w:hAnsi="Arial" w:cs="Arial"/>
                <w:b w:val="0"/>
                <w:szCs w:val="24"/>
              </w:rPr>
              <w:t>directions on how to structure and submit observation.</w:t>
            </w:r>
          </w:p>
        </w:tc>
      </w:tr>
    </w:tbl>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trike/>
          <w:sz w:val="24"/>
          <w:szCs w:val="24"/>
        </w:rPr>
      </w:pPr>
    </w:p>
    <w:p w:rsidR="00CB5ED3" w:rsidRPr="00207A39" w:rsidRDefault="00CB5ED3" w:rsidP="00942BB2">
      <w:pPr>
        <w:rPr>
          <w:rFonts w:ascii="Arial" w:hAnsi="Arial" w:cs="Arial"/>
          <w:b/>
          <w:sz w:val="24"/>
          <w:szCs w:val="24"/>
          <w:lang w:val="fr-FR"/>
        </w:rPr>
      </w:pPr>
      <w:r w:rsidRPr="00207A39">
        <w:rPr>
          <w:rFonts w:ascii="Arial" w:hAnsi="Arial" w:cs="Arial"/>
          <w:sz w:val="24"/>
          <w:szCs w:val="24"/>
        </w:rPr>
        <w:t> </w:t>
      </w:r>
      <w:r w:rsidRPr="00207A39">
        <w:rPr>
          <w:rFonts w:ascii="Arial" w:hAnsi="Arial" w:cs="Arial"/>
          <w:b/>
          <w:sz w:val="24"/>
          <w:szCs w:val="24"/>
          <w:lang w:val="fr-FR"/>
        </w:rPr>
        <w:t>3.  Multicultural Resources/Literature Lesson</w:t>
      </w:r>
      <w:r w:rsidRPr="00207A39">
        <w:rPr>
          <w:rFonts w:ascii="Arial" w:hAnsi="Arial" w:cs="Arial"/>
          <w:b/>
          <w:color w:val="339966"/>
          <w:sz w:val="24"/>
          <w:szCs w:val="24"/>
          <w:lang w:val="fr-FR"/>
        </w:rPr>
        <w:t xml:space="preserve"> </w:t>
      </w:r>
      <w:r w:rsidRPr="00207A39">
        <w:rPr>
          <w:rFonts w:ascii="Arial" w:hAnsi="Arial" w:cs="Arial"/>
          <w:b/>
          <w:sz w:val="24"/>
          <w:szCs w:val="24"/>
          <w:lang w:val="fr-FR"/>
        </w:rPr>
        <w:t xml:space="preserve">Plan </w:t>
      </w:r>
      <w:r w:rsidRPr="00207A39">
        <w:rPr>
          <w:rFonts w:ascii="Arial" w:hAnsi="Arial" w:cs="Arial"/>
          <w:b/>
          <w:sz w:val="24"/>
          <w:szCs w:val="24"/>
          <w:lang w:val="fr-FR"/>
        </w:rPr>
        <w:tab/>
      </w:r>
      <w:r w:rsidRPr="00207A39">
        <w:rPr>
          <w:rFonts w:ascii="Arial" w:hAnsi="Arial" w:cs="Arial"/>
          <w:b/>
          <w:sz w:val="24"/>
          <w:szCs w:val="24"/>
          <w:lang w:val="fr-FR"/>
        </w:rPr>
        <w:tab/>
        <w:t>20 points or 20%</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r w:rsidRPr="00207A39">
        <w:rPr>
          <w:rFonts w:ascii="Arial" w:hAnsi="Arial" w:cs="Arial"/>
          <w:sz w:val="24"/>
          <w:szCs w:val="24"/>
        </w:rPr>
        <w:t xml:space="preserve">With a partner, you will have the opportunity to collect multicultural resources (books, websites, text sets, etc.), and develop a </w:t>
      </w:r>
      <w:r w:rsidRPr="007825CC">
        <w:rPr>
          <w:rFonts w:ascii="Arial" w:hAnsi="Arial" w:cs="Arial"/>
          <w:b/>
          <w:sz w:val="24"/>
          <w:szCs w:val="24"/>
        </w:rPr>
        <w:t>content standards based</w:t>
      </w:r>
      <w:r>
        <w:rPr>
          <w:rFonts w:ascii="Arial" w:hAnsi="Arial" w:cs="Arial"/>
          <w:sz w:val="24"/>
          <w:szCs w:val="24"/>
        </w:rPr>
        <w:t xml:space="preserve"> </w:t>
      </w:r>
      <w:r w:rsidRPr="00207A39">
        <w:rPr>
          <w:rFonts w:ascii="Arial" w:hAnsi="Arial" w:cs="Arial"/>
          <w:sz w:val="24"/>
          <w:szCs w:val="24"/>
        </w:rPr>
        <w:t xml:space="preserve">lesson plan based on the resources rooted in concepts of social justice and equity for elementary school students. You will address </w:t>
      </w:r>
      <w:r w:rsidRPr="00207A39">
        <w:rPr>
          <w:rFonts w:ascii="Arial" w:hAnsi="Arial" w:cs="Arial"/>
          <w:sz w:val="24"/>
          <w:szCs w:val="24"/>
          <w:u w:val="single"/>
        </w:rPr>
        <w:t>at least 2 ELD levels</w:t>
      </w:r>
      <w:r w:rsidRPr="00207A39">
        <w:rPr>
          <w:rFonts w:ascii="Arial" w:hAnsi="Arial" w:cs="Arial"/>
          <w:sz w:val="24"/>
          <w:szCs w:val="24"/>
        </w:rPr>
        <w:t xml:space="preserve"> and include SDAIE strategies to meet the needs of the learners through </w:t>
      </w:r>
      <w:r w:rsidRPr="00207A39">
        <w:rPr>
          <w:rFonts w:ascii="Arial" w:hAnsi="Arial" w:cs="Arial"/>
          <w:b/>
          <w:sz w:val="24"/>
          <w:szCs w:val="24"/>
        </w:rPr>
        <w:t>differentiated</w:t>
      </w:r>
      <w:r w:rsidRPr="00207A39">
        <w:rPr>
          <w:rFonts w:ascii="Arial" w:hAnsi="Arial" w:cs="Arial"/>
          <w:sz w:val="24"/>
          <w:szCs w:val="24"/>
        </w:rPr>
        <w:t xml:space="preserve"> instruction. </w:t>
      </w:r>
    </w:p>
    <w:p w:rsidR="00CB5ED3" w:rsidRPr="00207A39" w:rsidRDefault="00CB5ED3" w:rsidP="00942BB2">
      <w:pPr>
        <w:jc w:val="center"/>
        <w:rPr>
          <w:rFonts w:ascii="Arial" w:hAnsi="Arial" w:cs="Arial"/>
          <w:sz w:val="24"/>
          <w:szCs w:val="24"/>
        </w:rPr>
      </w:pPr>
      <w:r w:rsidRPr="00207A39">
        <w:rPr>
          <w:rFonts w:ascii="Arial" w:hAnsi="Arial" w:cs="Arial"/>
          <w:b/>
          <w:i/>
          <w:color w:val="000000"/>
          <w:sz w:val="24"/>
          <w:szCs w:val="24"/>
        </w:rPr>
        <w:t>This assignment must address TPEs 7 &amp; 15.</w:t>
      </w:r>
    </w:p>
    <w:p w:rsidR="00CB5ED3" w:rsidRPr="00207A39" w:rsidRDefault="00CB5ED3" w:rsidP="00942BB2">
      <w:pPr>
        <w:rPr>
          <w:rFonts w:ascii="Arial" w:hAnsi="Arial" w:cs="Arial"/>
          <w:b/>
          <w:i/>
          <w:color w:val="000000"/>
          <w:sz w:val="24"/>
          <w:szCs w:val="24"/>
        </w:rPr>
      </w:pPr>
    </w:p>
    <w:p w:rsidR="00CB5ED3" w:rsidRPr="00207A39" w:rsidRDefault="00CB5ED3" w:rsidP="00942BB2">
      <w:pPr>
        <w:rPr>
          <w:rFonts w:ascii="Arial" w:hAnsi="Arial" w:cs="Arial"/>
          <w:sz w:val="24"/>
          <w:szCs w:val="24"/>
        </w:rPr>
      </w:pPr>
      <w:r w:rsidRPr="00207A39">
        <w:rPr>
          <w:rFonts w:ascii="Arial" w:hAnsi="Arial" w:cs="Arial"/>
          <w:sz w:val="24"/>
          <w:szCs w:val="24"/>
        </w:rPr>
        <w:t>The following questions should help guide your selection of multicultural resources:</w:t>
      </w:r>
    </w:p>
    <w:p w:rsidR="00CB5ED3" w:rsidRPr="00207A39" w:rsidRDefault="00CB5ED3" w:rsidP="00942BB2">
      <w:pPr>
        <w:numPr>
          <w:ilvl w:val="0"/>
          <w:numId w:val="11"/>
        </w:numPr>
        <w:rPr>
          <w:rFonts w:ascii="Arial" w:hAnsi="Arial" w:cs="Arial"/>
          <w:sz w:val="24"/>
          <w:szCs w:val="24"/>
        </w:rPr>
      </w:pPr>
      <w:r w:rsidRPr="00207A39">
        <w:rPr>
          <w:rFonts w:ascii="Arial" w:hAnsi="Arial" w:cs="Arial"/>
          <w:sz w:val="24"/>
          <w:szCs w:val="24"/>
        </w:rPr>
        <w:t>Does this resource provide English learners access to the core curriculum &amp; ELD language objectives?</w:t>
      </w:r>
    </w:p>
    <w:p w:rsidR="00CB5ED3" w:rsidRPr="00207A39" w:rsidRDefault="00CB5ED3" w:rsidP="00942BB2">
      <w:pPr>
        <w:numPr>
          <w:ilvl w:val="0"/>
          <w:numId w:val="11"/>
        </w:numPr>
        <w:rPr>
          <w:rFonts w:ascii="Arial" w:hAnsi="Arial" w:cs="Arial"/>
          <w:sz w:val="24"/>
          <w:szCs w:val="24"/>
        </w:rPr>
      </w:pPr>
      <w:r w:rsidRPr="00207A39">
        <w:rPr>
          <w:rFonts w:ascii="Arial" w:hAnsi="Arial" w:cs="Arial"/>
          <w:sz w:val="24"/>
          <w:szCs w:val="24"/>
        </w:rPr>
        <w:t>Does this resource help scaffold instruction to attain the content standard in an equitable classroom?</w:t>
      </w:r>
    </w:p>
    <w:p w:rsidR="00CB5ED3" w:rsidRPr="00207A39" w:rsidRDefault="00CB5ED3" w:rsidP="00942BB2">
      <w:pPr>
        <w:numPr>
          <w:ilvl w:val="0"/>
          <w:numId w:val="11"/>
        </w:numPr>
        <w:rPr>
          <w:rFonts w:ascii="Arial" w:hAnsi="Arial" w:cs="Arial"/>
          <w:sz w:val="24"/>
          <w:szCs w:val="24"/>
        </w:rPr>
      </w:pPr>
      <w:r w:rsidRPr="00207A39">
        <w:rPr>
          <w:rFonts w:ascii="Arial" w:hAnsi="Arial" w:cs="Arial"/>
          <w:sz w:val="24"/>
          <w:szCs w:val="24"/>
        </w:rPr>
        <w:t>Does this resource promote social justice and equity?</w:t>
      </w:r>
    </w:p>
    <w:p w:rsidR="00CB5ED3" w:rsidRPr="00207A39" w:rsidRDefault="00CB5ED3" w:rsidP="00942BB2">
      <w:pPr>
        <w:numPr>
          <w:ilvl w:val="0"/>
          <w:numId w:val="11"/>
        </w:numPr>
        <w:rPr>
          <w:rFonts w:ascii="Arial" w:hAnsi="Arial" w:cs="Arial"/>
          <w:sz w:val="24"/>
          <w:szCs w:val="24"/>
        </w:rPr>
      </w:pPr>
      <w:r w:rsidRPr="00207A39">
        <w:rPr>
          <w:rFonts w:ascii="Arial" w:hAnsi="Arial" w:cs="Arial"/>
          <w:sz w:val="24"/>
          <w:szCs w:val="24"/>
        </w:rPr>
        <w:t>Does this resource help your students see themselves &amp; feel as if they are part of the culture of the school?</w:t>
      </w:r>
    </w:p>
    <w:p w:rsidR="00CB5ED3" w:rsidRPr="00207A39" w:rsidRDefault="00CB5ED3" w:rsidP="00942BB2">
      <w:pPr>
        <w:numPr>
          <w:ilvl w:val="0"/>
          <w:numId w:val="11"/>
        </w:numPr>
        <w:rPr>
          <w:rFonts w:ascii="Arial" w:hAnsi="Arial" w:cs="Arial"/>
          <w:sz w:val="24"/>
          <w:szCs w:val="24"/>
        </w:rPr>
      </w:pPr>
      <w:r w:rsidRPr="00207A39">
        <w:rPr>
          <w:rFonts w:ascii="Arial" w:hAnsi="Arial" w:cs="Arial"/>
          <w:sz w:val="24"/>
          <w:szCs w:val="24"/>
        </w:rPr>
        <w:t>How well do all the resources relate/connect to the multicultural theme, content standards, and one another?</w:t>
      </w:r>
    </w:p>
    <w:p w:rsidR="00CB5ED3" w:rsidRPr="00207A39" w:rsidRDefault="00CB5ED3" w:rsidP="00942BB2">
      <w:pPr>
        <w:numPr>
          <w:ilvl w:val="0"/>
          <w:numId w:val="11"/>
        </w:numPr>
        <w:rPr>
          <w:rFonts w:ascii="Arial" w:hAnsi="Arial" w:cs="Arial"/>
          <w:sz w:val="24"/>
          <w:szCs w:val="24"/>
        </w:rPr>
      </w:pPr>
      <w:r w:rsidRPr="00207A39">
        <w:rPr>
          <w:rFonts w:ascii="Arial" w:hAnsi="Arial" w:cs="Arial"/>
          <w:sz w:val="24"/>
          <w:szCs w:val="24"/>
        </w:rPr>
        <w:t>Provide your rationale for your selections. Did you choose purposefully? Do your selections reflect current issues of the day? Add any news stories, reports or articles that prove this.</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 </w:t>
      </w:r>
    </w:p>
    <w:p w:rsidR="00CB5ED3" w:rsidRPr="00207A39" w:rsidRDefault="00CB5ED3" w:rsidP="00942BB2">
      <w:pPr>
        <w:rPr>
          <w:rFonts w:ascii="Arial" w:hAnsi="Arial" w:cs="Arial"/>
          <w:color w:val="000000"/>
          <w:sz w:val="24"/>
          <w:szCs w:val="24"/>
        </w:rPr>
      </w:pPr>
      <w:r w:rsidRPr="00207A39">
        <w:rPr>
          <w:rFonts w:ascii="Arial" w:hAnsi="Arial" w:cs="Arial"/>
          <w:sz w:val="24"/>
          <w:szCs w:val="24"/>
        </w:rPr>
        <w:t>Please structure your assignment as follows:</w:t>
      </w:r>
    </w:p>
    <w:p w:rsidR="00CB5ED3" w:rsidRPr="00207A39" w:rsidRDefault="00CB5ED3" w:rsidP="00942BB2">
      <w:pPr>
        <w:rPr>
          <w:rFonts w:ascii="Arial" w:hAnsi="Arial" w:cs="Arial"/>
          <w:b/>
          <w:color w:val="000000"/>
          <w:sz w:val="24"/>
          <w:szCs w:val="24"/>
        </w:rPr>
      </w:pPr>
      <w:r w:rsidRPr="00207A39">
        <w:rPr>
          <w:rFonts w:ascii="Arial" w:hAnsi="Arial" w:cs="Arial"/>
          <w:b/>
          <w:color w:val="000000"/>
          <w:sz w:val="24"/>
          <w:szCs w:val="24"/>
        </w:rPr>
        <w:t>Part 1: Lesson Plan 10 points</w:t>
      </w:r>
    </w:p>
    <w:p w:rsidR="00CB5ED3" w:rsidRPr="00207A39" w:rsidRDefault="00CB5ED3" w:rsidP="00942BB2">
      <w:pPr>
        <w:numPr>
          <w:ilvl w:val="0"/>
          <w:numId w:val="4"/>
        </w:numPr>
        <w:tabs>
          <w:tab w:val="clear" w:pos="720"/>
          <w:tab w:val="num" w:pos="360"/>
        </w:tabs>
        <w:ind w:left="360"/>
        <w:rPr>
          <w:rFonts w:ascii="Arial" w:hAnsi="Arial" w:cs="Arial"/>
          <w:color w:val="000000"/>
          <w:sz w:val="24"/>
          <w:szCs w:val="24"/>
        </w:rPr>
      </w:pPr>
      <w:r w:rsidRPr="00207A39">
        <w:rPr>
          <w:rFonts w:ascii="Arial" w:hAnsi="Arial" w:cs="Arial"/>
          <w:color w:val="000000"/>
          <w:sz w:val="24"/>
          <w:szCs w:val="24"/>
        </w:rPr>
        <w:t xml:space="preserve">With your partner, </w:t>
      </w:r>
      <w:r w:rsidRPr="00207A39">
        <w:rPr>
          <w:rFonts w:ascii="Arial" w:hAnsi="Arial" w:cs="Arial"/>
          <w:b/>
          <w:sz w:val="24"/>
          <w:szCs w:val="24"/>
        </w:rPr>
        <w:t>choose 5 multicultural resources/literature pieces</w:t>
      </w:r>
      <w:r w:rsidRPr="00207A39">
        <w:rPr>
          <w:rFonts w:ascii="Arial" w:hAnsi="Arial" w:cs="Arial"/>
          <w:color w:val="000000"/>
          <w:sz w:val="24"/>
          <w:szCs w:val="24"/>
        </w:rPr>
        <w:t xml:space="preserve"> that address appropriate proficiency and content area knowledge for the students’ levels of ELD. The 5 resources should be related to a specific theme, topic, or subject/</w:t>
      </w:r>
      <w:r>
        <w:rPr>
          <w:rFonts w:ascii="Arial" w:hAnsi="Arial" w:cs="Arial"/>
          <w:color w:val="000000"/>
          <w:sz w:val="24"/>
          <w:szCs w:val="24"/>
        </w:rPr>
        <w:t xml:space="preserve">content </w:t>
      </w:r>
      <w:r w:rsidRPr="00207A39">
        <w:rPr>
          <w:rFonts w:ascii="Arial" w:hAnsi="Arial" w:cs="Arial"/>
          <w:color w:val="000000"/>
          <w:sz w:val="24"/>
          <w:szCs w:val="24"/>
        </w:rPr>
        <w:t>standard. You need to incorporate at least one or two of the resources as materials in your lesson and use the rest as supplementary materials to further extend, expand, enrich, or follow-up your lesson.</w:t>
      </w:r>
    </w:p>
    <w:p w:rsidR="00CB5ED3" w:rsidRPr="00207A39" w:rsidRDefault="00CB5ED3" w:rsidP="00942BB2">
      <w:pPr>
        <w:numPr>
          <w:ilvl w:val="0"/>
          <w:numId w:val="4"/>
        </w:numPr>
        <w:tabs>
          <w:tab w:val="clear" w:pos="720"/>
          <w:tab w:val="num" w:pos="360"/>
        </w:tabs>
        <w:ind w:left="360"/>
        <w:rPr>
          <w:rFonts w:ascii="Arial" w:hAnsi="Arial" w:cs="Arial"/>
          <w:color w:val="000000"/>
          <w:sz w:val="24"/>
          <w:szCs w:val="24"/>
        </w:rPr>
      </w:pPr>
      <w:r w:rsidRPr="00207A39">
        <w:rPr>
          <w:rFonts w:ascii="Arial" w:hAnsi="Arial" w:cs="Arial"/>
          <w:color w:val="000000"/>
          <w:sz w:val="24"/>
          <w:szCs w:val="24"/>
        </w:rPr>
        <w:t xml:space="preserve">If appropriate, at least </w:t>
      </w:r>
      <w:r w:rsidRPr="00207A39">
        <w:rPr>
          <w:rFonts w:ascii="Arial" w:hAnsi="Arial" w:cs="Arial"/>
          <w:b/>
          <w:color w:val="000000"/>
          <w:sz w:val="24"/>
          <w:szCs w:val="24"/>
        </w:rPr>
        <w:t xml:space="preserve">two </w:t>
      </w:r>
      <w:r w:rsidRPr="00207A39">
        <w:rPr>
          <w:rFonts w:ascii="Arial" w:hAnsi="Arial" w:cs="Arial"/>
          <w:color w:val="000000"/>
          <w:sz w:val="24"/>
          <w:szCs w:val="24"/>
        </w:rPr>
        <w:t xml:space="preserve">of the resources </w:t>
      </w:r>
      <w:r w:rsidRPr="00207A39">
        <w:rPr>
          <w:rFonts w:ascii="Arial" w:hAnsi="Arial" w:cs="Arial"/>
          <w:b/>
          <w:sz w:val="24"/>
          <w:szCs w:val="24"/>
        </w:rPr>
        <w:t>must be bilingual</w:t>
      </w:r>
      <w:r w:rsidRPr="00207A39">
        <w:rPr>
          <w:rFonts w:ascii="Arial" w:hAnsi="Arial" w:cs="Arial"/>
          <w:color w:val="000000"/>
          <w:sz w:val="24"/>
          <w:szCs w:val="24"/>
        </w:rPr>
        <w:t xml:space="preserve"> (English and another language</w:t>
      </w:r>
      <w:r>
        <w:rPr>
          <w:rFonts w:ascii="Arial" w:hAnsi="Arial" w:cs="Arial"/>
          <w:color w:val="000000"/>
          <w:sz w:val="24"/>
          <w:szCs w:val="24"/>
        </w:rPr>
        <w:t xml:space="preserve"> to provide primary language support</w:t>
      </w:r>
      <w:r w:rsidRPr="00207A39">
        <w:rPr>
          <w:rFonts w:ascii="Arial" w:hAnsi="Arial" w:cs="Arial"/>
          <w:color w:val="000000"/>
          <w:sz w:val="24"/>
          <w:szCs w:val="24"/>
        </w:rPr>
        <w:t xml:space="preserve">).  </w:t>
      </w:r>
    </w:p>
    <w:p w:rsidR="00CB5ED3" w:rsidRPr="00207A39" w:rsidRDefault="00CB5ED3" w:rsidP="00942BB2">
      <w:pPr>
        <w:numPr>
          <w:ilvl w:val="0"/>
          <w:numId w:val="4"/>
        </w:numPr>
        <w:tabs>
          <w:tab w:val="clear" w:pos="720"/>
          <w:tab w:val="num" w:pos="360"/>
        </w:tabs>
        <w:ind w:left="360"/>
        <w:rPr>
          <w:rFonts w:ascii="Arial" w:hAnsi="Arial" w:cs="Arial"/>
          <w:color w:val="000000"/>
          <w:sz w:val="24"/>
          <w:szCs w:val="24"/>
        </w:rPr>
      </w:pPr>
      <w:r w:rsidRPr="00207A39">
        <w:rPr>
          <w:rFonts w:ascii="Arial" w:hAnsi="Arial" w:cs="Arial"/>
          <w:color w:val="000000"/>
          <w:sz w:val="24"/>
          <w:szCs w:val="24"/>
        </w:rPr>
        <w:t xml:space="preserve">With your partner, </w:t>
      </w:r>
      <w:r w:rsidRPr="00207A39">
        <w:rPr>
          <w:rFonts w:ascii="Arial" w:hAnsi="Arial" w:cs="Arial"/>
          <w:b/>
          <w:sz w:val="24"/>
          <w:szCs w:val="24"/>
        </w:rPr>
        <w:t>write a lesson plan</w:t>
      </w:r>
      <w:r w:rsidRPr="00207A39">
        <w:rPr>
          <w:rFonts w:ascii="Arial" w:hAnsi="Arial" w:cs="Arial"/>
          <w:sz w:val="24"/>
          <w:szCs w:val="24"/>
        </w:rPr>
        <w:t xml:space="preserve"> </w:t>
      </w:r>
      <w:r w:rsidRPr="00207A39">
        <w:rPr>
          <w:rFonts w:ascii="Arial" w:hAnsi="Arial" w:cs="Arial"/>
          <w:color w:val="000000"/>
          <w:sz w:val="24"/>
          <w:szCs w:val="24"/>
        </w:rPr>
        <w:t xml:space="preserve">that clearly delineates how every student will be a successful learner by providing universal access to diverse students (e.g., </w:t>
      </w:r>
      <w:r w:rsidRPr="00207A39">
        <w:rPr>
          <w:rFonts w:ascii="Arial" w:hAnsi="Arial" w:cs="Arial"/>
          <w:b/>
          <w:color w:val="000000"/>
          <w:sz w:val="24"/>
          <w:szCs w:val="24"/>
        </w:rPr>
        <w:t>differentiation</w:t>
      </w:r>
      <w:r w:rsidRPr="00207A39">
        <w:rPr>
          <w:rFonts w:ascii="Arial" w:hAnsi="Arial" w:cs="Arial"/>
          <w:color w:val="000000"/>
          <w:sz w:val="24"/>
          <w:szCs w:val="24"/>
        </w:rPr>
        <w:t xml:space="preserve"> for gifted, English learners (</w:t>
      </w:r>
      <w:r w:rsidRPr="00207A39">
        <w:rPr>
          <w:rFonts w:ascii="Arial" w:hAnsi="Arial" w:cs="Arial"/>
          <w:i/>
          <w:color w:val="000000"/>
          <w:sz w:val="24"/>
          <w:szCs w:val="24"/>
        </w:rPr>
        <w:t>at least 2 ELD levels</w:t>
      </w:r>
      <w:r w:rsidRPr="00207A39">
        <w:rPr>
          <w:rFonts w:ascii="Arial" w:hAnsi="Arial" w:cs="Arial"/>
          <w:color w:val="000000"/>
          <w:sz w:val="24"/>
          <w:szCs w:val="24"/>
        </w:rPr>
        <w:t>), special needs, non-readers, emergent/reluctant readers). Please use grouping strategies for use of language through student interaction. Make sure you incorporate content standards, language objectives, and SDAIE strategies.</w:t>
      </w:r>
    </w:p>
    <w:p w:rsidR="00CB5ED3" w:rsidRPr="00207A39" w:rsidRDefault="00CB5ED3" w:rsidP="00942BB2">
      <w:pPr>
        <w:rPr>
          <w:rFonts w:ascii="Arial" w:hAnsi="Arial" w:cs="Arial"/>
          <w:color w:val="000000"/>
          <w:sz w:val="24"/>
          <w:szCs w:val="24"/>
        </w:rPr>
      </w:pPr>
    </w:p>
    <w:p w:rsidR="00CB5ED3" w:rsidRPr="00207A39" w:rsidRDefault="00CB5ED3" w:rsidP="00942BB2">
      <w:pPr>
        <w:rPr>
          <w:rFonts w:ascii="Arial" w:hAnsi="Arial" w:cs="Arial"/>
          <w:b/>
          <w:color w:val="000000"/>
          <w:sz w:val="24"/>
          <w:szCs w:val="24"/>
        </w:rPr>
      </w:pPr>
      <w:r w:rsidRPr="00207A39">
        <w:rPr>
          <w:rFonts w:ascii="Arial" w:hAnsi="Arial" w:cs="Arial"/>
          <w:b/>
          <w:color w:val="000000"/>
          <w:sz w:val="24"/>
          <w:szCs w:val="24"/>
        </w:rPr>
        <w:t>Part 2: Annotated Bibliography 10 points</w:t>
      </w:r>
    </w:p>
    <w:p w:rsidR="00CB5ED3" w:rsidRPr="00207A39" w:rsidRDefault="00CB5ED3" w:rsidP="00942BB2">
      <w:pPr>
        <w:rPr>
          <w:rFonts w:ascii="Arial" w:hAnsi="Arial" w:cs="Arial"/>
          <w:color w:val="000000"/>
          <w:sz w:val="24"/>
          <w:szCs w:val="24"/>
        </w:rPr>
      </w:pPr>
      <w:r w:rsidRPr="00207A39">
        <w:rPr>
          <w:rFonts w:ascii="Arial" w:hAnsi="Arial" w:cs="Arial"/>
          <w:color w:val="000000"/>
          <w:sz w:val="24"/>
          <w:szCs w:val="24"/>
        </w:rPr>
        <w:t xml:space="preserve">This bibliography will be shared with the class. For each of your 5 MC resource/literature pieces, you will </w:t>
      </w:r>
      <w:r w:rsidRPr="00207A39">
        <w:rPr>
          <w:rFonts w:ascii="Arial" w:hAnsi="Arial" w:cs="Arial"/>
          <w:b/>
          <w:sz w:val="24"/>
          <w:szCs w:val="24"/>
        </w:rPr>
        <w:t>write a brief (one paragraph) annotated bibliography in the American Psychological Association (APA) format</w:t>
      </w:r>
      <w:r w:rsidRPr="00207A39">
        <w:rPr>
          <w:rFonts w:ascii="Arial" w:hAnsi="Arial" w:cs="Arial"/>
          <w:color w:val="000000"/>
          <w:sz w:val="24"/>
          <w:szCs w:val="24"/>
        </w:rPr>
        <w:t xml:space="preserve"> encompassing:</w:t>
      </w:r>
    </w:p>
    <w:p w:rsidR="00CB5ED3" w:rsidRPr="00207A39" w:rsidRDefault="00CB5ED3" w:rsidP="00942BB2">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Appropriate grade level</w:t>
      </w:r>
    </w:p>
    <w:p w:rsidR="00CB5ED3" w:rsidRPr="00207A39" w:rsidRDefault="00CB5ED3" w:rsidP="00942BB2">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Appropriate ELD proficiency level(s)</w:t>
      </w:r>
    </w:p>
    <w:p w:rsidR="00CB5ED3" w:rsidRPr="00207A39" w:rsidRDefault="00CB5ED3" w:rsidP="00942BB2">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Appropriate content area(s)</w:t>
      </w:r>
    </w:p>
    <w:p w:rsidR="00CB5ED3" w:rsidRPr="00207A39" w:rsidRDefault="00CB5ED3" w:rsidP="00942BB2">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 xml:space="preserve">Description of the story/text </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Refer to the APA website for correct electronic reference listing at </w:t>
      </w:r>
      <w:hyperlink r:id="rId9" w:history="1">
        <w:r w:rsidRPr="00207A39">
          <w:rPr>
            <w:rFonts w:ascii="Arial" w:hAnsi="Arial" w:cs="Arial"/>
            <w:color w:val="0000FF"/>
            <w:sz w:val="24"/>
            <w:szCs w:val="24"/>
            <w:u w:val="single"/>
          </w:rPr>
          <w:t>http://www.apastyle.org/elecsource.html</w:t>
        </w:r>
      </w:hyperlink>
      <w:r w:rsidRPr="00207A39">
        <w:rPr>
          <w:rFonts w:ascii="Arial" w:hAnsi="Arial" w:cs="Arial"/>
          <w:sz w:val="24"/>
          <w:szCs w:val="24"/>
        </w:rPr>
        <w:t xml:space="preserve">.  </w:t>
      </w:r>
    </w:p>
    <w:p w:rsidR="00CB5ED3" w:rsidRPr="00207A39" w:rsidRDefault="00CB5ED3" w:rsidP="00942BB2">
      <w:pPr>
        <w:ind w:left="720"/>
        <w:rPr>
          <w:rFonts w:ascii="Arial" w:hAnsi="Arial" w:cs="Arial"/>
          <w:sz w:val="24"/>
          <w:szCs w:val="24"/>
        </w:rPr>
      </w:pPr>
    </w:p>
    <w:p w:rsidR="00CB5ED3" w:rsidRPr="00207A39" w:rsidRDefault="00CB5ED3" w:rsidP="00942BB2">
      <w:pPr>
        <w:rPr>
          <w:rFonts w:ascii="Arial" w:hAnsi="Arial" w:cs="Arial"/>
          <w:sz w:val="24"/>
          <w:szCs w:val="24"/>
        </w:rPr>
      </w:pPr>
      <w:r w:rsidRPr="00207A39">
        <w:rPr>
          <w:rFonts w:ascii="Arial" w:hAnsi="Arial" w:cs="Arial"/>
          <w:sz w:val="24"/>
          <w:szCs w:val="24"/>
        </w:rPr>
        <w:t>Note: Dr. Alice Quiocho has developed an excellent website with a bibliography of children’s literature and multicultural books that could be a great resource for you (</w:t>
      </w:r>
      <w:hyperlink r:id="rId10" w:history="1">
        <w:r w:rsidRPr="00207A39">
          <w:rPr>
            <w:rFonts w:ascii="Arial" w:hAnsi="Arial" w:cs="Arial"/>
            <w:color w:val="0000FF"/>
            <w:sz w:val="24"/>
            <w:szCs w:val="24"/>
            <w:u w:val="single"/>
          </w:rPr>
          <w:t>http://www.csusm.edu/Quiocho</w:t>
        </w:r>
      </w:hyperlink>
      <w:r w:rsidRPr="00207A39">
        <w:rPr>
          <w:rFonts w:ascii="Arial" w:hAnsi="Arial" w:cs="Arial"/>
          <w:sz w:val="24"/>
          <w:szCs w:val="24"/>
        </w:rPr>
        <w:t>).</w:t>
      </w:r>
    </w:p>
    <w:p w:rsidR="00CB5ED3" w:rsidRPr="00207A39" w:rsidRDefault="00CB5ED3" w:rsidP="00942BB2">
      <w:pPr>
        <w:rPr>
          <w:rFonts w:ascii="Arial" w:hAnsi="Arial" w:cs="Arial"/>
          <w:sz w:val="24"/>
          <w:szCs w:val="24"/>
        </w:rPr>
      </w:pPr>
    </w:p>
    <w:p w:rsidR="00CB5ED3" w:rsidRPr="00207A39" w:rsidRDefault="00CB5ED3" w:rsidP="00942BB2">
      <w:pPr>
        <w:pStyle w:val="Heading2"/>
        <w:rPr>
          <w:rFonts w:ascii="Arial" w:hAnsi="Arial" w:cs="Arial"/>
          <w:szCs w:val="24"/>
        </w:rPr>
      </w:pPr>
      <w:r w:rsidRPr="00207A39">
        <w:rPr>
          <w:rFonts w:ascii="Arial" w:hAnsi="Arial" w:cs="Arial"/>
          <w:szCs w:val="24"/>
        </w:rPr>
        <w:t>Multicu</w:t>
      </w:r>
      <w:r>
        <w:rPr>
          <w:rFonts w:ascii="Arial" w:hAnsi="Arial" w:cs="Arial"/>
          <w:szCs w:val="24"/>
        </w:rPr>
        <w:t xml:space="preserve">ltural Resources &amp; Literature </w:t>
      </w:r>
      <w:r w:rsidRPr="00207A39">
        <w:rPr>
          <w:rFonts w:ascii="Arial" w:hAnsi="Arial" w:cs="Arial"/>
          <w:szCs w:val="24"/>
        </w:rPr>
        <w:t>Lesson</w:t>
      </w:r>
      <w:r>
        <w:rPr>
          <w:rFonts w:ascii="Arial" w:hAnsi="Arial" w:cs="Arial"/>
          <w:szCs w:val="24"/>
        </w:rPr>
        <w:t xml:space="preserve"> Plan</w:t>
      </w:r>
      <w:r w:rsidRPr="00207A39">
        <w:rPr>
          <w:rFonts w:ascii="Arial" w:hAnsi="Arial" w:cs="Arial"/>
          <w:szCs w:val="24"/>
        </w:rPr>
        <w:t xml:space="preserve"> – Scoring Rubric (20 points)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412"/>
        <w:gridCol w:w="2839"/>
        <w:gridCol w:w="3029"/>
      </w:tblGrid>
      <w:tr w:rsidR="00CB5ED3" w:rsidRPr="00207A39" w:rsidTr="00F7084D">
        <w:trPr>
          <w:trHeight w:val="261"/>
        </w:trPr>
        <w:tc>
          <w:tcPr>
            <w:tcW w:w="1278" w:type="dxa"/>
          </w:tcPr>
          <w:p w:rsidR="00CB5ED3" w:rsidRPr="00207A39" w:rsidRDefault="00CB5ED3" w:rsidP="00F7084D">
            <w:pPr>
              <w:jc w:val="center"/>
              <w:rPr>
                <w:rFonts w:ascii="Arial" w:hAnsi="Arial" w:cs="Arial"/>
                <w:b/>
                <w:sz w:val="24"/>
                <w:szCs w:val="24"/>
              </w:rPr>
            </w:pPr>
            <w:r w:rsidRPr="00207A39">
              <w:rPr>
                <w:rFonts w:ascii="Arial" w:hAnsi="Arial" w:cs="Arial"/>
                <w:b/>
                <w:sz w:val="24"/>
                <w:szCs w:val="24"/>
              </w:rPr>
              <w:t>Criteria</w:t>
            </w:r>
          </w:p>
        </w:tc>
        <w:tc>
          <w:tcPr>
            <w:tcW w:w="2412" w:type="dxa"/>
          </w:tcPr>
          <w:p w:rsidR="00CB5ED3" w:rsidRPr="00207A39" w:rsidRDefault="00CB5ED3" w:rsidP="00F7084D">
            <w:pPr>
              <w:jc w:val="center"/>
              <w:rPr>
                <w:rFonts w:ascii="Arial" w:hAnsi="Arial" w:cs="Arial"/>
                <w:b/>
                <w:sz w:val="24"/>
                <w:szCs w:val="24"/>
              </w:rPr>
            </w:pPr>
            <w:r w:rsidRPr="00207A39">
              <w:rPr>
                <w:rFonts w:ascii="Arial" w:hAnsi="Arial" w:cs="Arial"/>
                <w:b/>
                <w:sz w:val="24"/>
                <w:szCs w:val="24"/>
              </w:rPr>
              <w:t>Developing – 2 points</w:t>
            </w:r>
          </w:p>
        </w:tc>
        <w:tc>
          <w:tcPr>
            <w:tcW w:w="2839" w:type="dxa"/>
            <w:tcBorders>
              <w:right w:val="single" w:sz="18" w:space="0" w:color="auto"/>
            </w:tcBorders>
          </w:tcPr>
          <w:p w:rsidR="00CB5ED3" w:rsidRPr="00207A39" w:rsidRDefault="00CB5ED3" w:rsidP="00F7084D">
            <w:pPr>
              <w:jc w:val="center"/>
              <w:rPr>
                <w:rFonts w:ascii="Arial" w:hAnsi="Arial" w:cs="Arial"/>
                <w:b/>
                <w:sz w:val="24"/>
                <w:szCs w:val="24"/>
              </w:rPr>
            </w:pPr>
            <w:r w:rsidRPr="00207A39">
              <w:rPr>
                <w:rFonts w:ascii="Arial" w:hAnsi="Arial" w:cs="Arial"/>
                <w:b/>
                <w:sz w:val="24"/>
                <w:szCs w:val="24"/>
              </w:rPr>
              <w:t>Approaching – 3 points</w:t>
            </w:r>
          </w:p>
        </w:tc>
        <w:tc>
          <w:tcPr>
            <w:tcW w:w="3029" w:type="dxa"/>
            <w:tcBorders>
              <w:top w:val="single" w:sz="18" w:space="0" w:color="auto"/>
              <w:left w:val="single" w:sz="18" w:space="0" w:color="auto"/>
              <w:right w:val="single" w:sz="18" w:space="0" w:color="auto"/>
            </w:tcBorders>
          </w:tcPr>
          <w:p w:rsidR="00CB5ED3" w:rsidRPr="00207A39" w:rsidRDefault="00CB5ED3" w:rsidP="00F7084D">
            <w:pPr>
              <w:jc w:val="center"/>
              <w:rPr>
                <w:rFonts w:ascii="Arial" w:hAnsi="Arial" w:cs="Arial"/>
                <w:b/>
                <w:sz w:val="24"/>
                <w:szCs w:val="24"/>
              </w:rPr>
            </w:pPr>
            <w:r w:rsidRPr="00207A39">
              <w:rPr>
                <w:rFonts w:ascii="Arial" w:hAnsi="Arial" w:cs="Arial"/>
                <w:b/>
                <w:sz w:val="24"/>
                <w:szCs w:val="24"/>
              </w:rPr>
              <w:t>Meets –  5points</w:t>
            </w:r>
          </w:p>
        </w:tc>
      </w:tr>
      <w:tr w:rsidR="00CB5ED3" w:rsidRPr="00207A39" w:rsidTr="00F7084D">
        <w:trPr>
          <w:trHeight w:val="2249"/>
        </w:trPr>
        <w:tc>
          <w:tcPr>
            <w:tcW w:w="1278" w:type="dxa"/>
          </w:tcPr>
          <w:p w:rsidR="00CB5ED3" w:rsidRPr="00207A39" w:rsidRDefault="00CB5ED3" w:rsidP="00F7084D">
            <w:pPr>
              <w:rPr>
                <w:rFonts w:ascii="Arial" w:hAnsi="Arial" w:cs="Arial"/>
                <w:b/>
                <w:color w:val="000000"/>
                <w:sz w:val="24"/>
                <w:szCs w:val="24"/>
              </w:rPr>
            </w:pPr>
            <w:r w:rsidRPr="00207A39">
              <w:rPr>
                <w:rFonts w:ascii="Arial" w:hAnsi="Arial" w:cs="Arial"/>
                <w:b/>
                <w:color w:val="000000"/>
                <w:sz w:val="24"/>
                <w:szCs w:val="24"/>
              </w:rPr>
              <w:t>TPE 7</w:t>
            </w:r>
          </w:p>
          <w:p w:rsidR="00CB5ED3" w:rsidRPr="00207A39" w:rsidRDefault="00CB5ED3" w:rsidP="00F7084D">
            <w:pPr>
              <w:ind w:right="-720"/>
              <w:rPr>
                <w:rFonts w:ascii="Arial" w:hAnsi="Arial" w:cs="Arial"/>
                <w:b/>
                <w:color w:val="000000"/>
                <w:sz w:val="24"/>
                <w:szCs w:val="24"/>
              </w:rPr>
            </w:pP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Lesson meets</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 xml:space="preserve">Teaching </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English</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Learners</w:t>
            </w:r>
          </w:p>
          <w:p w:rsidR="00CB5ED3" w:rsidRPr="00207A39" w:rsidRDefault="00CB5ED3" w:rsidP="00F7084D">
            <w:pPr>
              <w:ind w:right="-720"/>
              <w:rPr>
                <w:rFonts w:ascii="Arial" w:hAnsi="Arial" w:cs="Arial"/>
                <w:color w:val="000000"/>
                <w:sz w:val="24"/>
                <w:szCs w:val="24"/>
              </w:rPr>
            </w:pPr>
          </w:p>
          <w:p w:rsidR="00CB5ED3" w:rsidRPr="00207A39" w:rsidRDefault="00CB5ED3" w:rsidP="00F7084D">
            <w:pPr>
              <w:ind w:right="-720"/>
              <w:rPr>
                <w:rFonts w:ascii="Arial" w:hAnsi="Arial" w:cs="Arial"/>
                <w:b/>
                <w:sz w:val="24"/>
                <w:szCs w:val="24"/>
              </w:rPr>
            </w:pPr>
          </w:p>
        </w:tc>
        <w:tc>
          <w:tcPr>
            <w:tcW w:w="2412" w:type="dxa"/>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multicultural resources </w:t>
            </w:r>
            <w:r w:rsidRPr="00207A39">
              <w:rPr>
                <w:rFonts w:ascii="Arial" w:hAnsi="Arial" w:cs="Arial"/>
                <w:b/>
                <w:sz w:val="24"/>
                <w:szCs w:val="24"/>
              </w:rPr>
              <w:t>are not</w:t>
            </w:r>
            <w:r w:rsidRPr="00207A39">
              <w:rPr>
                <w:rFonts w:ascii="Arial" w:hAnsi="Arial" w:cs="Arial"/>
                <w:sz w:val="24"/>
                <w:szCs w:val="24"/>
              </w:rPr>
              <w:t xml:space="preserve"> authentic, do not reflect the diversity in schools, and the primary language of students is not considered.  Lessons do not support levels of ELD. Assessments are non-existent or inappropriate.</w:t>
            </w:r>
          </w:p>
          <w:p w:rsidR="00CB5ED3" w:rsidRPr="00207A39" w:rsidRDefault="00CB5ED3" w:rsidP="00F7084D">
            <w:pPr>
              <w:ind w:right="-108"/>
              <w:rPr>
                <w:rFonts w:ascii="Arial" w:hAnsi="Arial" w:cs="Arial"/>
                <w:sz w:val="24"/>
                <w:szCs w:val="24"/>
              </w:rPr>
            </w:pPr>
            <w:r w:rsidRPr="00207A39">
              <w:rPr>
                <w:rFonts w:ascii="Arial" w:hAnsi="Arial" w:cs="Arial"/>
                <w:sz w:val="24"/>
                <w:szCs w:val="24"/>
              </w:rPr>
              <w:t>SDAIE strategies are limited or omitted.</w:t>
            </w:r>
          </w:p>
        </w:tc>
        <w:tc>
          <w:tcPr>
            <w:tcW w:w="2839" w:type="dxa"/>
            <w:tcBorders>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select </w:t>
            </w:r>
            <w:r w:rsidRPr="00207A39">
              <w:rPr>
                <w:rFonts w:ascii="Arial" w:hAnsi="Arial" w:cs="Arial"/>
                <w:b/>
                <w:sz w:val="24"/>
                <w:szCs w:val="24"/>
              </w:rPr>
              <w:t>some</w:t>
            </w:r>
            <w:r w:rsidRPr="00207A39">
              <w:rPr>
                <w:rFonts w:ascii="Arial" w:hAnsi="Arial" w:cs="Arial"/>
                <w:sz w:val="24"/>
                <w:szCs w:val="24"/>
              </w:rPr>
              <w:t xml:space="preserve"> au</w:t>
            </w:r>
            <w:r>
              <w:rPr>
                <w:rFonts w:ascii="Arial" w:hAnsi="Arial" w:cs="Arial"/>
                <w:sz w:val="24"/>
                <w:szCs w:val="24"/>
              </w:rPr>
              <w:t>thentic multicultural resources;</w:t>
            </w:r>
            <w:r w:rsidRPr="00207A39">
              <w:rPr>
                <w:rFonts w:ascii="Arial" w:hAnsi="Arial" w:cs="Arial"/>
                <w:sz w:val="24"/>
                <w:szCs w:val="24"/>
              </w:rPr>
              <w:t xml:space="preserve"> primary language is not included or not well translated.  Some reading and writing activities are appropriate for ELD levels. </w:t>
            </w:r>
          </w:p>
          <w:p w:rsidR="00CB5ED3" w:rsidRPr="00207A39" w:rsidRDefault="00CB5ED3" w:rsidP="00F7084D">
            <w:pPr>
              <w:ind w:right="-108"/>
              <w:rPr>
                <w:rFonts w:ascii="Arial" w:hAnsi="Arial" w:cs="Arial"/>
                <w:sz w:val="24"/>
                <w:szCs w:val="24"/>
              </w:rPr>
            </w:pPr>
            <w:r w:rsidRPr="00207A39">
              <w:rPr>
                <w:rFonts w:ascii="Arial" w:hAnsi="Arial" w:cs="Arial"/>
                <w:sz w:val="24"/>
                <w:szCs w:val="24"/>
              </w:rPr>
              <w:t>Some use of academic language objectives. Some assessments are appropriate. Inconsistencies in SDAIE strategies.</w:t>
            </w:r>
          </w:p>
        </w:tc>
        <w:tc>
          <w:tcPr>
            <w:tcW w:w="3029" w:type="dxa"/>
            <w:tcBorders>
              <w:left w:val="single" w:sz="18" w:space="0" w:color="auto"/>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select authentic multicultural resources that reflect diversity of the classroom, to include the primary language of English learners.  Lesson plans include instructional activities appropriate for ELD levels, and have relevant assessments.  Lessons include language activities to meet the academic and social needs of </w:t>
            </w:r>
            <w:r w:rsidRPr="00207A39">
              <w:rPr>
                <w:rFonts w:ascii="Arial" w:hAnsi="Arial" w:cs="Arial"/>
                <w:b/>
                <w:sz w:val="24"/>
                <w:szCs w:val="24"/>
              </w:rPr>
              <w:t>all</w:t>
            </w:r>
            <w:r w:rsidRPr="00207A39">
              <w:rPr>
                <w:rFonts w:ascii="Arial" w:hAnsi="Arial" w:cs="Arial"/>
                <w:sz w:val="24"/>
                <w:szCs w:val="24"/>
              </w:rPr>
              <w:t xml:space="preserve"> students. SDAIE strategies are in place.</w:t>
            </w:r>
          </w:p>
        </w:tc>
      </w:tr>
      <w:tr w:rsidR="00CB5ED3" w:rsidRPr="00207A39" w:rsidTr="00F7084D">
        <w:trPr>
          <w:trHeight w:val="1790"/>
        </w:trPr>
        <w:tc>
          <w:tcPr>
            <w:tcW w:w="1278" w:type="dxa"/>
          </w:tcPr>
          <w:p w:rsidR="00CB5ED3" w:rsidRPr="00207A39" w:rsidRDefault="00CB5ED3" w:rsidP="00F7084D">
            <w:pPr>
              <w:rPr>
                <w:rFonts w:ascii="Arial" w:hAnsi="Arial" w:cs="Arial"/>
                <w:b/>
                <w:color w:val="000000"/>
                <w:sz w:val="24"/>
                <w:szCs w:val="24"/>
              </w:rPr>
            </w:pPr>
            <w:r w:rsidRPr="00207A39">
              <w:rPr>
                <w:rFonts w:ascii="Arial" w:hAnsi="Arial" w:cs="Arial"/>
                <w:b/>
                <w:color w:val="000000"/>
                <w:sz w:val="24"/>
                <w:szCs w:val="24"/>
              </w:rPr>
              <w:t>TPE 15</w:t>
            </w:r>
          </w:p>
          <w:p w:rsidR="00CB5ED3" w:rsidRPr="00207A39" w:rsidRDefault="00CB5ED3" w:rsidP="00F7084D">
            <w:pPr>
              <w:rPr>
                <w:rFonts w:ascii="Arial" w:hAnsi="Arial" w:cs="Arial"/>
                <w:b/>
                <w:color w:val="000000"/>
                <w:sz w:val="24"/>
                <w:szCs w:val="24"/>
              </w:rPr>
            </w:pPr>
          </w:p>
          <w:p w:rsidR="00CB5ED3" w:rsidRPr="00207A39" w:rsidRDefault="00CB5ED3" w:rsidP="00F7084D">
            <w:pPr>
              <w:rPr>
                <w:rFonts w:ascii="Arial" w:hAnsi="Arial" w:cs="Arial"/>
                <w:color w:val="000000"/>
                <w:sz w:val="24"/>
                <w:szCs w:val="24"/>
              </w:rPr>
            </w:pPr>
            <w:r w:rsidRPr="00207A39">
              <w:rPr>
                <w:rFonts w:ascii="Arial" w:hAnsi="Arial" w:cs="Arial"/>
                <w:color w:val="000000"/>
                <w:sz w:val="24"/>
                <w:szCs w:val="24"/>
              </w:rPr>
              <w:t>Lesson meets</w:t>
            </w:r>
          </w:p>
          <w:p w:rsidR="00CB5ED3" w:rsidRPr="00207A39" w:rsidRDefault="00CB5ED3" w:rsidP="00F7084D">
            <w:pPr>
              <w:rPr>
                <w:rFonts w:ascii="Arial" w:hAnsi="Arial" w:cs="Arial"/>
                <w:color w:val="000000"/>
                <w:sz w:val="24"/>
                <w:szCs w:val="24"/>
              </w:rPr>
            </w:pPr>
            <w:r w:rsidRPr="00207A39">
              <w:rPr>
                <w:rFonts w:ascii="Arial" w:hAnsi="Arial" w:cs="Arial"/>
                <w:color w:val="000000"/>
                <w:sz w:val="24"/>
                <w:szCs w:val="24"/>
              </w:rPr>
              <w:t>Social Justice and Equity</w:t>
            </w:r>
          </w:p>
        </w:tc>
        <w:tc>
          <w:tcPr>
            <w:tcW w:w="2412" w:type="dxa"/>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multicultural assignment </w:t>
            </w:r>
            <w:r w:rsidRPr="00207A39">
              <w:rPr>
                <w:rFonts w:ascii="Arial" w:hAnsi="Arial" w:cs="Arial"/>
                <w:b/>
                <w:sz w:val="24"/>
                <w:szCs w:val="24"/>
              </w:rPr>
              <w:t>does not</w:t>
            </w:r>
            <w:r w:rsidRPr="00207A39">
              <w:rPr>
                <w:rFonts w:ascii="Arial" w:hAnsi="Arial" w:cs="Arial"/>
                <w:sz w:val="24"/>
                <w:szCs w:val="24"/>
              </w:rPr>
              <w:t xml:space="preserve"> address issues of social justice and equity in the classroom.  Lesson plans are not designed for students from diverse backgrounds.</w:t>
            </w:r>
          </w:p>
        </w:tc>
        <w:tc>
          <w:tcPr>
            <w:tcW w:w="2839" w:type="dxa"/>
            <w:tcBorders>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select </w:t>
            </w:r>
            <w:r w:rsidRPr="00207A39">
              <w:rPr>
                <w:rFonts w:ascii="Arial" w:hAnsi="Arial" w:cs="Arial"/>
                <w:b/>
                <w:sz w:val="24"/>
                <w:szCs w:val="24"/>
              </w:rPr>
              <w:t>some</w:t>
            </w:r>
            <w:r w:rsidRPr="00207A39">
              <w:rPr>
                <w:rFonts w:ascii="Arial" w:hAnsi="Arial" w:cs="Arial"/>
                <w:sz w:val="24"/>
                <w:szCs w:val="24"/>
              </w:rPr>
              <w:t xml:space="preserve"> multicultural resources that address issues of social justice and equity.  Lesson plans inconsistent with instructional practices for diverse students and are not grounded in theories of multicultural education.  </w:t>
            </w:r>
          </w:p>
        </w:tc>
        <w:tc>
          <w:tcPr>
            <w:tcW w:w="3029" w:type="dxa"/>
            <w:tcBorders>
              <w:left w:val="single" w:sz="18" w:space="0" w:color="auto"/>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select authentic multicultural resources that address issues of social justice and equity.  Lesson plans are designed to include instructional practices that are grounded in theories of multicultural education, and provide equitable outcomes for </w:t>
            </w:r>
            <w:r w:rsidRPr="00207A39">
              <w:rPr>
                <w:rFonts w:ascii="Arial" w:hAnsi="Arial" w:cs="Arial"/>
                <w:b/>
                <w:sz w:val="24"/>
                <w:szCs w:val="24"/>
              </w:rPr>
              <w:t xml:space="preserve">all </w:t>
            </w:r>
            <w:r w:rsidRPr="00207A39">
              <w:rPr>
                <w:rFonts w:ascii="Arial" w:hAnsi="Arial" w:cs="Arial"/>
                <w:sz w:val="24"/>
                <w:szCs w:val="24"/>
              </w:rPr>
              <w:t xml:space="preserve">students from different linguistic, cultural, social and economic backgrounds. </w:t>
            </w:r>
          </w:p>
        </w:tc>
      </w:tr>
      <w:tr w:rsidR="00CB5ED3" w:rsidRPr="00207A39" w:rsidTr="00F7084D">
        <w:trPr>
          <w:trHeight w:val="800"/>
        </w:trPr>
        <w:tc>
          <w:tcPr>
            <w:tcW w:w="1278" w:type="dxa"/>
          </w:tcPr>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Annotated</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 xml:space="preserve">Bibliography </w:t>
            </w:r>
          </w:p>
        </w:tc>
        <w:tc>
          <w:tcPr>
            <w:tcW w:w="2412" w:type="dxa"/>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few </w:t>
            </w:r>
            <w:r w:rsidRPr="00207A39">
              <w:rPr>
                <w:rFonts w:ascii="Arial" w:hAnsi="Arial" w:cs="Arial"/>
                <w:b w:val="0"/>
                <w:szCs w:val="24"/>
              </w:rPr>
              <w:t>directions on how to write &amp; include annotated bibliography.</w:t>
            </w:r>
          </w:p>
        </w:tc>
        <w:tc>
          <w:tcPr>
            <w:tcW w:w="2839" w:type="dxa"/>
            <w:tcBorders>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some</w:t>
            </w:r>
            <w:r w:rsidRPr="00207A39">
              <w:rPr>
                <w:rFonts w:ascii="Arial" w:hAnsi="Arial" w:cs="Arial"/>
                <w:b w:val="0"/>
                <w:szCs w:val="24"/>
              </w:rPr>
              <w:t xml:space="preserve"> directions on how to write &amp; include annotated bibliography.</w:t>
            </w:r>
          </w:p>
        </w:tc>
        <w:tc>
          <w:tcPr>
            <w:tcW w:w="3029" w:type="dxa"/>
            <w:tcBorders>
              <w:left w:val="single" w:sz="18" w:space="0" w:color="auto"/>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all </w:t>
            </w:r>
            <w:r w:rsidRPr="00207A39">
              <w:rPr>
                <w:rFonts w:ascii="Arial" w:hAnsi="Arial" w:cs="Arial"/>
                <w:b w:val="0"/>
                <w:szCs w:val="24"/>
              </w:rPr>
              <w:t>directions on how to write &amp; include annotated bibliography.</w:t>
            </w:r>
          </w:p>
        </w:tc>
      </w:tr>
      <w:tr w:rsidR="00CB5ED3" w:rsidRPr="00207A39" w:rsidTr="00F7084D">
        <w:trPr>
          <w:trHeight w:val="890"/>
        </w:trPr>
        <w:tc>
          <w:tcPr>
            <w:tcW w:w="1278" w:type="dxa"/>
          </w:tcPr>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Guidelines:</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 xml:space="preserve">Multicultural </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Resources/Lit.</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Lesson Plan</w:t>
            </w:r>
          </w:p>
        </w:tc>
        <w:tc>
          <w:tcPr>
            <w:tcW w:w="2412" w:type="dxa"/>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few </w:t>
            </w:r>
            <w:r w:rsidRPr="00207A39">
              <w:rPr>
                <w:rFonts w:ascii="Arial" w:hAnsi="Arial" w:cs="Arial"/>
                <w:b w:val="0"/>
                <w:szCs w:val="24"/>
              </w:rPr>
              <w:t xml:space="preserve">directions on how to structure and submit MC lesson. </w:t>
            </w:r>
          </w:p>
        </w:tc>
        <w:tc>
          <w:tcPr>
            <w:tcW w:w="2839" w:type="dxa"/>
            <w:tcBorders>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some</w:t>
            </w:r>
            <w:r w:rsidRPr="00207A39">
              <w:rPr>
                <w:rFonts w:ascii="Arial" w:hAnsi="Arial" w:cs="Arial"/>
                <w:b w:val="0"/>
                <w:szCs w:val="24"/>
              </w:rPr>
              <w:t xml:space="preserve"> directions on how to structure and submit lesson.</w:t>
            </w:r>
          </w:p>
        </w:tc>
        <w:tc>
          <w:tcPr>
            <w:tcW w:w="3029" w:type="dxa"/>
            <w:tcBorders>
              <w:left w:val="single" w:sz="18" w:space="0" w:color="auto"/>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all </w:t>
            </w:r>
            <w:r w:rsidRPr="00207A39">
              <w:rPr>
                <w:rFonts w:ascii="Arial" w:hAnsi="Arial" w:cs="Arial"/>
                <w:b w:val="0"/>
                <w:szCs w:val="24"/>
              </w:rPr>
              <w:t xml:space="preserve">directions on how to structure and submit lesson. </w:t>
            </w:r>
          </w:p>
        </w:tc>
      </w:tr>
    </w:tbl>
    <w:p w:rsidR="00CB5ED3" w:rsidRPr="00207A39" w:rsidRDefault="00CB5ED3" w:rsidP="00942BB2">
      <w:pPr>
        <w:rPr>
          <w:rFonts w:ascii="Arial" w:hAnsi="Arial" w:cs="Arial"/>
          <w:sz w:val="24"/>
          <w:szCs w:val="24"/>
        </w:rPr>
      </w:pPr>
    </w:p>
    <w:p w:rsidR="00CB5ED3" w:rsidRPr="00207A39" w:rsidRDefault="00CB5ED3" w:rsidP="00942BB2">
      <w:pPr>
        <w:ind w:left="720"/>
        <w:rPr>
          <w:rFonts w:ascii="Arial" w:hAnsi="Arial" w:cs="Arial"/>
          <w:sz w:val="24"/>
          <w:szCs w:val="24"/>
        </w:rPr>
      </w:pPr>
    </w:p>
    <w:p w:rsidR="00CB5ED3" w:rsidRPr="00207A39" w:rsidRDefault="00CB5ED3" w:rsidP="00942BB2">
      <w:pPr>
        <w:spacing w:before="240"/>
        <w:rPr>
          <w:rFonts w:ascii="Arial" w:hAnsi="Arial" w:cs="Arial"/>
          <w:sz w:val="24"/>
          <w:szCs w:val="24"/>
        </w:rPr>
      </w:pPr>
      <w:r w:rsidRPr="007825CC">
        <w:rPr>
          <w:rFonts w:ascii="Arial" w:hAnsi="Arial" w:cs="Arial"/>
          <w:b/>
          <w:sz w:val="24"/>
          <w:szCs w:val="24"/>
        </w:rPr>
        <w:t>4.</w:t>
      </w:r>
      <w:r w:rsidRPr="00207A39">
        <w:rPr>
          <w:rFonts w:ascii="Arial" w:hAnsi="Arial" w:cs="Arial"/>
          <w:sz w:val="24"/>
          <w:szCs w:val="24"/>
        </w:rPr>
        <w:t xml:space="preserve"> </w:t>
      </w:r>
      <w:r w:rsidRPr="00207A39">
        <w:rPr>
          <w:rFonts w:ascii="Arial" w:hAnsi="Arial" w:cs="Arial"/>
          <w:b/>
          <w:bCs/>
          <w:sz w:val="24"/>
          <w:szCs w:val="24"/>
        </w:rPr>
        <w:t xml:space="preserve">Literature-based </w:t>
      </w:r>
      <w:r>
        <w:rPr>
          <w:rFonts w:ascii="Arial" w:hAnsi="Arial" w:cs="Arial"/>
          <w:b/>
          <w:bCs/>
          <w:sz w:val="24"/>
          <w:szCs w:val="24"/>
        </w:rPr>
        <w:t xml:space="preserve">SDAIE </w:t>
      </w:r>
      <w:r w:rsidRPr="00207A39">
        <w:rPr>
          <w:rFonts w:ascii="Arial" w:hAnsi="Arial" w:cs="Arial"/>
          <w:b/>
          <w:bCs/>
          <w:sz w:val="24"/>
          <w:szCs w:val="24"/>
        </w:rPr>
        <w:t>Social Justice</w:t>
      </w:r>
      <w:r>
        <w:rPr>
          <w:rFonts w:ascii="Arial" w:hAnsi="Arial" w:cs="Arial"/>
          <w:b/>
          <w:bCs/>
          <w:sz w:val="24"/>
          <w:szCs w:val="24"/>
        </w:rPr>
        <w:t>/Equity</w:t>
      </w:r>
      <w:r w:rsidRPr="00207A39">
        <w:rPr>
          <w:rFonts w:ascii="Arial" w:hAnsi="Arial" w:cs="Arial"/>
          <w:b/>
          <w:bCs/>
          <w:sz w:val="24"/>
          <w:szCs w:val="24"/>
        </w:rPr>
        <w:t xml:space="preserve"> Thematic Unit </w:t>
      </w:r>
      <w:r w:rsidRPr="00207A39">
        <w:rPr>
          <w:rFonts w:ascii="Arial" w:hAnsi="Arial" w:cs="Arial"/>
          <w:b/>
          <w:bCs/>
          <w:sz w:val="24"/>
          <w:szCs w:val="24"/>
        </w:rPr>
        <w:tab/>
      </w:r>
      <w:r w:rsidRPr="00207A39">
        <w:rPr>
          <w:rFonts w:ascii="Arial" w:hAnsi="Arial" w:cs="Arial"/>
          <w:b/>
          <w:bCs/>
          <w:sz w:val="24"/>
          <w:szCs w:val="24"/>
        </w:rPr>
        <w:tab/>
        <w:t>25 points or 25%</w:t>
      </w:r>
    </w:p>
    <w:p w:rsidR="00CB5ED3" w:rsidRPr="00207A39" w:rsidRDefault="00CB5ED3" w:rsidP="00942BB2">
      <w:pPr>
        <w:ind w:left="360" w:hanging="360"/>
        <w:rPr>
          <w:rFonts w:ascii="Arial" w:hAnsi="Arial" w:cs="Arial"/>
          <w:sz w:val="24"/>
          <w:szCs w:val="24"/>
        </w:rPr>
      </w:pPr>
      <w:r w:rsidRPr="00207A39">
        <w:rPr>
          <w:rFonts w:ascii="Arial" w:hAnsi="Arial" w:cs="Arial"/>
          <w:sz w:val="24"/>
          <w:szCs w:val="24"/>
        </w:rPr>
        <w:t> </w:t>
      </w:r>
    </w:p>
    <w:p w:rsidR="00CB5ED3" w:rsidRPr="00207A39" w:rsidRDefault="00CB5ED3" w:rsidP="00942BB2">
      <w:pPr>
        <w:rPr>
          <w:rFonts w:ascii="Arial" w:hAnsi="Arial" w:cs="Arial"/>
          <w:b/>
          <w:sz w:val="24"/>
          <w:szCs w:val="24"/>
        </w:rPr>
      </w:pPr>
      <w:r w:rsidRPr="00207A39">
        <w:rPr>
          <w:rFonts w:ascii="Arial" w:hAnsi="Arial" w:cs="Arial"/>
          <w:b/>
          <w:sz w:val="24"/>
          <w:szCs w:val="24"/>
        </w:rPr>
        <w:t>Critical Assessment Task (CAT)</w:t>
      </w:r>
    </w:p>
    <w:p w:rsidR="00CB5ED3" w:rsidRDefault="00CB5ED3" w:rsidP="00942BB2">
      <w:pPr>
        <w:rPr>
          <w:rFonts w:ascii="Arial" w:hAnsi="Arial" w:cs="Arial"/>
          <w:sz w:val="24"/>
          <w:szCs w:val="24"/>
        </w:rPr>
      </w:pPr>
      <w:r w:rsidRPr="00207A39">
        <w:rPr>
          <w:rFonts w:ascii="Arial" w:hAnsi="Arial" w:cs="Arial"/>
          <w:sz w:val="24"/>
          <w:szCs w:val="24"/>
        </w:rPr>
        <w:t>For this assignment you will apply the SDAIE methodologies and principles discussed in class to create a SDAIE “unit plan” appropriate for English Language Learners at various proficiency levels (</w:t>
      </w:r>
      <w:r w:rsidRPr="00207A39">
        <w:rPr>
          <w:rFonts w:ascii="Arial" w:hAnsi="Arial" w:cs="Arial"/>
          <w:i/>
          <w:sz w:val="24"/>
          <w:szCs w:val="24"/>
        </w:rPr>
        <w:t>you must address at least 3 ELD levels</w:t>
      </w:r>
      <w:r w:rsidRPr="00207A39">
        <w:rPr>
          <w:rFonts w:ascii="Arial" w:hAnsi="Arial" w:cs="Arial"/>
          <w:sz w:val="24"/>
          <w:szCs w:val="24"/>
        </w:rPr>
        <w:t xml:space="preserve">).  You may work in a group of 2-4 students to create the unit and calendar.  Together you will design a 4 week interdisciplinary approach for an in depth </w:t>
      </w:r>
      <w:r w:rsidRPr="007825CC">
        <w:rPr>
          <w:rFonts w:ascii="Arial" w:hAnsi="Arial" w:cs="Arial"/>
          <w:b/>
          <w:sz w:val="24"/>
          <w:szCs w:val="24"/>
        </w:rPr>
        <w:t>content standards based</w:t>
      </w:r>
      <w:r>
        <w:rPr>
          <w:rFonts w:ascii="Arial" w:hAnsi="Arial" w:cs="Arial"/>
          <w:sz w:val="24"/>
          <w:szCs w:val="24"/>
        </w:rPr>
        <w:t xml:space="preserve"> </w:t>
      </w:r>
      <w:r w:rsidRPr="00207A39">
        <w:rPr>
          <w:rFonts w:ascii="Arial" w:hAnsi="Arial" w:cs="Arial"/>
          <w:sz w:val="24"/>
          <w:szCs w:val="24"/>
        </w:rPr>
        <w:t xml:space="preserve">thematic study of lessons/activities.  Each group member will then write out his/her own SDAIE lesson plans as part of the “unit” for his/her content area.  The “unit” is defined as a one week (5 day) development of lessons/activities, which includes one complete SDAIE lesson plan for Monday as stated below, followed by descriptions of activities, differentiated instruction, and assessments related to the main lesson for the following days of the week Tuesday-Friday (see below).  Reminder: SDAIE strategies are used to teach English to second language learners through the use of content instruction. Our goal is to teach both, English &amp; content. </w:t>
      </w:r>
    </w:p>
    <w:p w:rsidR="00CB5ED3" w:rsidRDefault="00CB5ED3" w:rsidP="00942BB2">
      <w:pPr>
        <w:rPr>
          <w:rFonts w:ascii="Arial" w:hAnsi="Arial" w:cs="Arial"/>
          <w:sz w:val="24"/>
          <w:szCs w:val="24"/>
        </w:rPr>
      </w:pPr>
    </w:p>
    <w:p w:rsidR="00CB5ED3" w:rsidRDefault="00CB5ED3" w:rsidP="00942BB2">
      <w:pPr>
        <w:rPr>
          <w:rFonts w:ascii="Arial" w:hAnsi="Arial" w:cs="Arial"/>
          <w:sz w:val="24"/>
          <w:szCs w:val="24"/>
        </w:rPr>
      </w:pPr>
      <w:r w:rsidRPr="00207A39">
        <w:rPr>
          <w:rFonts w:ascii="Arial" w:hAnsi="Arial" w:cs="Arial"/>
          <w:b/>
          <w:sz w:val="24"/>
          <w:szCs w:val="24"/>
        </w:rPr>
        <w:t>Technical Assistance</w:t>
      </w:r>
      <w:r w:rsidRPr="00207A39">
        <w:rPr>
          <w:rFonts w:ascii="Arial" w:hAnsi="Arial" w:cs="Arial"/>
          <w:sz w:val="24"/>
          <w:szCs w:val="24"/>
        </w:rPr>
        <w:t xml:space="preserve">: we will dedicate part of our class sessions to work on the unit plan in your groups and apply what you have learned from the readings, class discussions, and SDAIE observation lesson. As part of your professional disposition grade for the class, you are expected to attend all working sessions and actively participate. Please, bring your Textbook, notes/drafts, standards, and resources in order to use class time effectively.  </w:t>
      </w:r>
    </w:p>
    <w:p w:rsidR="00CB5ED3" w:rsidRDefault="00CB5ED3" w:rsidP="00942BB2">
      <w:pPr>
        <w:rPr>
          <w:rFonts w:ascii="Arial" w:hAnsi="Arial" w:cs="Arial"/>
          <w:sz w:val="24"/>
          <w:szCs w:val="24"/>
        </w:rPr>
      </w:pPr>
      <w:r w:rsidRPr="00207A39">
        <w:rPr>
          <w:rFonts w:ascii="Arial" w:hAnsi="Arial" w:cs="Arial"/>
          <w:b/>
          <w:i/>
          <w:sz w:val="24"/>
          <w:szCs w:val="24"/>
        </w:rPr>
        <w:t>This assignment must address TPEs 7 and 15 (see rubric).</w:t>
      </w:r>
      <w:r w:rsidRPr="00207A39">
        <w:rPr>
          <w:rFonts w:ascii="Arial" w:hAnsi="Arial" w:cs="Arial"/>
          <w:sz w:val="24"/>
          <w:szCs w:val="24"/>
        </w:rPr>
        <w:t xml:space="preserve"> </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 </w:t>
      </w:r>
      <w:r w:rsidRPr="00207A39">
        <w:rPr>
          <w:rFonts w:ascii="Arial" w:hAnsi="Arial" w:cs="Arial"/>
          <w:b/>
          <w:sz w:val="24"/>
          <w:szCs w:val="24"/>
        </w:rPr>
        <w:t>IMPORTANT: All work due on day of presentations.</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b/>
          <w:color w:val="000000"/>
          <w:sz w:val="24"/>
          <w:szCs w:val="24"/>
        </w:rPr>
      </w:pPr>
      <w:r w:rsidRPr="00207A39">
        <w:rPr>
          <w:rFonts w:ascii="Arial" w:hAnsi="Arial" w:cs="Arial"/>
          <w:b/>
          <w:color w:val="000000"/>
          <w:sz w:val="24"/>
          <w:szCs w:val="24"/>
        </w:rPr>
        <w:t>Part 1 – Calendar</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Group will develop a monthly calendar of lessons and activities to incorporate their subject area instruction in an interdisciplinary thematic approach. A well coordinated calendar will develop a clear plan of topics/activities for each subject area with an integration of assessments. </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r w:rsidRPr="00207A39">
        <w:rPr>
          <w:rFonts w:ascii="Arial" w:hAnsi="Arial" w:cs="Arial"/>
          <w:b/>
          <w:color w:val="000000"/>
          <w:sz w:val="24"/>
          <w:szCs w:val="24"/>
        </w:rPr>
        <w:t>Part 2</w:t>
      </w:r>
      <w:r w:rsidRPr="00207A39">
        <w:rPr>
          <w:rFonts w:ascii="Arial" w:hAnsi="Arial" w:cs="Arial"/>
          <w:sz w:val="24"/>
          <w:szCs w:val="24"/>
        </w:rPr>
        <w:t xml:space="preserve"> – Each member will write up a </w:t>
      </w:r>
      <w:r w:rsidRPr="00207A39">
        <w:rPr>
          <w:rFonts w:ascii="Arial" w:hAnsi="Arial" w:cs="Arial"/>
          <w:b/>
          <w:color w:val="000000"/>
          <w:sz w:val="24"/>
          <w:szCs w:val="24"/>
        </w:rPr>
        <w:t>main lesson</w:t>
      </w:r>
      <w:r w:rsidRPr="00207A39">
        <w:rPr>
          <w:rFonts w:ascii="Arial" w:hAnsi="Arial" w:cs="Arial"/>
          <w:sz w:val="24"/>
          <w:szCs w:val="24"/>
        </w:rPr>
        <w:t xml:space="preserve"> for his/her content area unit in the following format:</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Subject:</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Grade Level:</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Unit Topic:</w:t>
      </w:r>
    </w:p>
    <w:p w:rsidR="00CB5ED3" w:rsidRPr="00207A39" w:rsidRDefault="00CB5ED3" w:rsidP="00942BB2">
      <w:pPr>
        <w:rPr>
          <w:rFonts w:ascii="Arial" w:hAnsi="Arial" w:cs="Arial"/>
          <w:sz w:val="24"/>
          <w:szCs w:val="24"/>
        </w:rPr>
      </w:pPr>
      <w:r w:rsidRPr="00207A39">
        <w:rPr>
          <w:rFonts w:ascii="Arial" w:hAnsi="Arial" w:cs="Arial"/>
          <w:b/>
          <w:color w:val="339966"/>
          <w:sz w:val="24"/>
          <w:szCs w:val="24"/>
        </w:rPr>
        <w:t>Facts about the learners</w:t>
      </w:r>
      <w:r w:rsidRPr="00207A39">
        <w:rPr>
          <w:rFonts w:ascii="Arial" w:hAnsi="Arial" w:cs="Arial"/>
          <w:sz w:val="24"/>
          <w:szCs w:val="24"/>
        </w:rPr>
        <w:t>: include at least 3 levels of ELD students, along with other learners</w:t>
      </w:r>
    </w:p>
    <w:p w:rsidR="00CB5ED3" w:rsidRPr="00207A39" w:rsidRDefault="00CB5ED3" w:rsidP="00942BB2">
      <w:pPr>
        <w:rPr>
          <w:rFonts w:ascii="Arial" w:hAnsi="Arial" w:cs="Arial"/>
          <w:sz w:val="24"/>
          <w:szCs w:val="24"/>
        </w:rPr>
      </w:pPr>
      <w:r w:rsidRPr="00207A39">
        <w:rPr>
          <w:rFonts w:ascii="Arial" w:hAnsi="Arial" w:cs="Arial"/>
          <w:b/>
          <w:color w:val="339966"/>
          <w:sz w:val="24"/>
          <w:szCs w:val="24"/>
        </w:rPr>
        <w:t>Materials / Resources</w:t>
      </w:r>
      <w:r w:rsidRPr="00207A39">
        <w:rPr>
          <w:rFonts w:ascii="Arial" w:hAnsi="Arial" w:cs="Arial"/>
          <w:sz w:val="24"/>
          <w:szCs w:val="24"/>
        </w:rPr>
        <w:t>:</w:t>
      </w:r>
    </w:p>
    <w:p w:rsidR="00CB5ED3" w:rsidRPr="00207A39" w:rsidRDefault="00CB5ED3" w:rsidP="00942BB2">
      <w:pPr>
        <w:numPr>
          <w:ilvl w:val="0"/>
          <w:numId w:val="25"/>
        </w:numPr>
        <w:rPr>
          <w:rFonts w:ascii="Arial" w:hAnsi="Arial" w:cs="Arial"/>
          <w:sz w:val="24"/>
          <w:szCs w:val="24"/>
        </w:rPr>
      </w:pPr>
      <w:r w:rsidRPr="00207A39">
        <w:rPr>
          <w:rFonts w:ascii="Arial" w:hAnsi="Arial" w:cs="Arial"/>
          <w:sz w:val="24"/>
          <w:szCs w:val="24"/>
        </w:rPr>
        <w:t>Will you use state-adopted materials?</w:t>
      </w:r>
    </w:p>
    <w:p w:rsidR="00CB5ED3" w:rsidRPr="00207A39" w:rsidRDefault="00CB5ED3" w:rsidP="00942BB2">
      <w:pPr>
        <w:numPr>
          <w:ilvl w:val="0"/>
          <w:numId w:val="25"/>
        </w:numPr>
        <w:rPr>
          <w:rFonts w:ascii="Arial" w:hAnsi="Arial" w:cs="Arial"/>
          <w:sz w:val="24"/>
          <w:szCs w:val="24"/>
        </w:rPr>
      </w:pPr>
      <w:r w:rsidRPr="00207A39">
        <w:rPr>
          <w:rFonts w:ascii="Arial" w:hAnsi="Arial" w:cs="Arial"/>
          <w:sz w:val="24"/>
          <w:szCs w:val="24"/>
        </w:rPr>
        <w:t>Will you make adaptations?</w:t>
      </w:r>
    </w:p>
    <w:p w:rsidR="00CB5ED3" w:rsidRPr="00207A39" w:rsidRDefault="00CB5ED3" w:rsidP="00942BB2">
      <w:pPr>
        <w:numPr>
          <w:ilvl w:val="0"/>
          <w:numId w:val="25"/>
        </w:numPr>
        <w:rPr>
          <w:rFonts w:ascii="Arial" w:hAnsi="Arial" w:cs="Arial"/>
          <w:sz w:val="24"/>
          <w:szCs w:val="24"/>
        </w:rPr>
      </w:pPr>
      <w:r w:rsidRPr="00207A39">
        <w:rPr>
          <w:rFonts w:ascii="Arial" w:hAnsi="Arial" w:cs="Arial"/>
          <w:sz w:val="24"/>
          <w:szCs w:val="24"/>
        </w:rPr>
        <w:t>Will you use supplementary materials?</w:t>
      </w:r>
    </w:p>
    <w:p w:rsidR="00CB5ED3" w:rsidRPr="00207A39" w:rsidRDefault="00CB5ED3" w:rsidP="00942BB2">
      <w:pPr>
        <w:ind w:firstLine="360"/>
        <w:rPr>
          <w:rFonts w:ascii="Arial" w:hAnsi="Arial" w:cs="Arial"/>
          <w:sz w:val="24"/>
          <w:szCs w:val="24"/>
        </w:rPr>
      </w:pPr>
      <w:r w:rsidRPr="00207A39">
        <w:rPr>
          <w:rFonts w:ascii="Arial" w:hAnsi="Arial" w:cs="Arial"/>
          <w:sz w:val="24"/>
          <w:szCs w:val="24"/>
        </w:rPr>
        <w:t xml:space="preserve">       (bilingual books, primary language, audio tapes, visuals, realia, manipulatives, picture cards, etc.) </w:t>
      </w:r>
    </w:p>
    <w:p w:rsidR="00CB5ED3" w:rsidRPr="00207A39" w:rsidRDefault="00CB5ED3" w:rsidP="00942BB2">
      <w:pPr>
        <w:rPr>
          <w:rFonts w:ascii="Arial" w:hAnsi="Arial" w:cs="Arial"/>
          <w:sz w:val="24"/>
          <w:szCs w:val="24"/>
        </w:rPr>
      </w:pPr>
      <w:r w:rsidRPr="00207A39">
        <w:rPr>
          <w:rFonts w:ascii="Arial" w:hAnsi="Arial" w:cs="Arial"/>
          <w:b/>
          <w:color w:val="339966"/>
          <w:sz w:val="24"/>
          <w:szCs w:val="24"/>
        </w:rPr>
        <w:t>Plan for Assessments</w:t>
      </w:r>
      <w:r w:rsidRPr="00207A39">
        <w:rPr>
          <w:rFonts w:ascii="Arial" w:hAnsi="Arial" w:cs="Arial"/>
          <w:sz w:val="24"/>
          <w:szCs w:val="24"/>
        </w:rPr>
        <w:t xml:space="preserve">: </w:t>
      </w:r>
    </w:p>
    <w:p w:rsidR="00CB5ED3" w:rsidRPr="00207A39" w:rsidRDefault="00CB5ED3" w:rsidP="00942BB2">
      <w:pPr>
        <w:numPr>
          <w:ilvl w:val="0"/>
          <w:numId w:val="27"/>
        </w:numPr>
        <w:rPr>
          <w:rFonts w:ascii="Arial" w:hAnsi="Arial" w:cs="Arial"/>
          <w:sz w:val="24"/>
          <w:szCs w:val="24"/>
        </w:rPr>
      </w:pPr>
      <w:r w:rsidRPr="00207A39">
        <w:rPr>
          <w:rFonts w:ascii="Arial" w:hAnsi="Arial" w:cs="Arial"/>
          <w:sz w:val="24"/>
          <w:szCs w:val="24"/>
        </w:rPr>
        <w:t>What formal or informal daily/weekly assessments will guide your instruction?</w:t>
      </w:r>
    </w:p>
    <w:p w:rsidR="00CB5ED3" w:rsidRPr="00207A39" w:rsidRDefault="00CB5ED3" w:rsidP="00942BB2">
      <w:pPr>
        <w:numPr>
          <w:ilvl w:val="0"/>
          <w:numId w:val="7"/>
        </w:numPr>
        <w:rPr>
          <w:rFonts w:ascii="Arial" w:hAnsi="Arial" w:cs="Arial"/>
          <w:sz w:val="24"/>
          <w:szCs w:val="24"/>
        </w:rPr>
      </w:pPr>
      <w:r w:rsidRPr="00207A39">
        <w:rPr>
          <w:rFonts w:ascii="Arial" w:hAnsi="Arial" w:cs="Arial"/>
          <w:sz w:val="24"/>
          <w:szCs w:val="24"/>
        </w:rPr>
        <w:t>How will your students demonstrate mastery of the content and language standards/objectives in summative assessments?</w:t>
      </w:r>
    </w:p>
    <w:p w:rsidR="00CB5ED3" w:rsidRPr="00207A39" w:rsidRDefault="00CB5ED3" w:rsidP="00942BB2">
      <w:pPr>
        <w:numPr>
          <w:ilvl w:val="0"/>
          <w:numId w:val="7"/>
        </w:numPr>
        <w:rPr>
          <w:rFonts w:ascii="Arial" w:hAnsi="Arial" w:cs="Arial"/>
          <w:sz w:val="24"/>
          <w:szCs w:val="24"/>
        </w:rPr>
      </w:pPr>
      <w:r w:rsidRPr="00207A39">
        <w:rPr>
          <w:rFonts w:ascii="Arial" w:hAnsi="Arial" w:cs="Arial"/>
          <w:sz w:val="24"/>
          <w:szCs w:val="24"/>
        </w:rPr>
        <w:t xml:space="preserve">What varied authentic products will be produced? </w:t>
      </w:r>
    </w:p>
    <w:p w:rsidR="00CB5ED3" w:rsidRPr="00207A39" w:rsidRDefault="00CB5ED3" w:rsidP="00942BB2">
      <w:pPr>
        <w:numPr>
          <w:ilvl w:val="0"/>
          <w:numId w:val="7"/>
        </w:numPr>
        <w:rPr>
          <w:rFonts w:ascii="Arial" w:hAnsi="Arial" w:cs="Arial"/>
          <w:sz w:val="24"/>
          <w:szCs w:val="24"/>
        </w:rPr>
      </w:pPr>
      <w:r w:rsidRPr="00207A39">
        <w:rPr>
          <w:rFonts w:ascii="Arial" w:hAnsi="Arial" w:cs="Arial"/>
          <w:sz w:val="24"/>
          <w:szCs w:val="24"/>
        </w:rPr>
        <w:t xml:space="preserve">How will you scaffold assessments for ELD levels? </w:t>
      </w:r>
    </w:p>
    <w:p w:rsidR="00CB5ED3" w:rsidRPr="00207A39" w:rsidRDefault="00CB5ED3" w:rsidP="00942BB2">
      <w:pPr>
        <w:numPr>
          <w:ilvl w:val="0"/>
          <w:numId w:val="7"/>
        </w:numPr>
        <w:rPr>
          <w:rFonts w:ascii="Arial" w:hAnsi="Arial" w:cs="Arial"/>
          <w:sz w:val="24"/>
          <w:szCs w:val="24"/>
        </w:rPr>
      </w:pPr>
      <w:r w:rsidRPr="00207A39">
        <w:rPr>
          <w:rFonts w:ascii="Arial" w:hAnsi="Arial" w:cs="Arial"/>
          <w:sz w:val="24"/>
          <w:szCs w:val="24"/>
        </w:rPr>
        <w:t xml:space="preserve">What multi-level assessment criteria will be used? </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Content Standard(s) / Objectives:</w:t>
      </w:r>
    </w:p>
    <w:p w:rsidR="00CB5ED3" w:rsidRPr="00207A39" w:rsidRDefault="00CB5ED3" w:rsidP="00942BB2">
      <w:pPr>
        <w:rPr>
          <w:rFonts w:ascii="Arial" w:hAnsi="Arial" w:cs="Arial"/>
          <w:sz w:val="24"/>
          <w:szCs w:val="24"/>
        </w:rPr>
      </w:pPr>
      <w:r w:rsidRPr="00207A39">
        <w:rPr>
          <w:rFonts w:ascii="Arial" w:hAnsi="Arial" w:cs="Arial"/>
          <w:b/>
          <w:color w:val="339966"/>
          <w:sz w:val="24"/>
          <w:szCs w:val="24"/>
        </w:rPr>
        <w:t>ELD Standard(s) / Objectives</w:t>
      </w:r>
      <w:r w:rsidRPr="00207A39">
        <w:rPr>
          <w:rFonts w:ascii="Arial" w:hAnsi="Arial" w:cs="Arial"/>
          <w:b/>
          <w:sz w:val="24"/>
          <w:szCs w:val="24"/>
        </w:rPr>
        <w:t>:</w:t>
      </w:r>
      <w:r w:rsidRPr="00207A39">
        <w:rPr>
          <w:rFonts w:ascii="Arial" w:hAnsi="Arial" w:cs="Arial"/>
          <w:sz w:val="24"/>
          <w:szCs w:val="24"/>
        </w:rPr>
        <w:t xml:space="preserve"> </w:t>
      </w:r>
      <w:r w:rsidRPr="00207A39">
        <w:rPr>
          <w:rFonts w:ascii="Arial" w:hAnsi="Arial" w:cs="Arial"/>
          <w:i/>
          <w:sz w:val="24"/>
          <w:szCs w:val="24"/>
        </w:rPr>
        <w:t>address at least 3 ELD levels</w:t>
      </w:r>
    </w:p>
    <w:p w:rsidR="00CB5ED3" w:rsidRPr="00207A39" w:rsidRDefault="00CB5ED3" w:rsidP="00942BB2">
      <w:pPr>
        <w:numPr>
          <w:ilvl w:val="0"/>
          <w:numId w:val="23"/>
        </w:numPr>
        <w:rPr>
          <w:rFonts w:ascii="Arial" w:hAnsi="Arial" w:cs="Arial"/>
          <w:sz w:val="24"/>
          <w:szCs w:val="24"/>
        </w:rPr>
      </w:pPr>
      <w:r w:rsidRPr="00207A39">
        <w:rPr>
          <w:rFonts w:ascii="Arial" w:hAnsi="Arial" w:cs="Arial"/>
          <w:sz w:val="24"/>
          <w:szCs w:val="24"/>
        </w:rPr>
        <w:t xml:space="preserve">Who are your students? </w:t>
      </w:r>
    </w:p>
    <w:p w:rsidR="00CB5ED3" w:rsidRPr="00207A39" w:rsidRDefault="00CB5ED3" w:rsidP="00942BB2">
      <w:pPr>
        <w:numPr>
          <w:ilvl w:val="0"/>
          <w:numId w:val="23"/>
        </w:numPr>
        <w:rPr>
          <w:rFonts w:ascii="Arial" w:hAnsi="Arial" w:cs="Arial"/>
          <w:sz w:val="24"/>
          <w:szCs w:val="24"/>
        </w:rPr>
      </w:pPr>
      <w:r w:rsidRPr="00207A39">
        <w:rPr>
          <w:rFonts w:ascii="Arial" w:hAnsi="Arial" w:cs="Arial"/>
          <w:sz w:val="24"/>
          <w:szCs w:val="24"/>
        </w:rPr>
        <w:t xml:space="preserve">What are your English learners’ proficiency levels?  </w:t>
      </w:r>
    </w:p>
    <w:p w:rsidR="00CB5ED3" w:rsidRPr="00207A39" w:rsidRDefault="00CB5ED3" w:rsidP="00942BB2">
      <w:pPr>
        <w:numPr>
          <w:ilvl w:val="0"/>
          <w:numId w:val="23"/>
        </w:numPr>
        <w:rPr>
          <w:rFonts w:ascii="Arial" w:hAnsi="Arial" w:cs="Arial"/>
          <w:sz w:val="24"/>
          <w:szCs w:val="24"/>
        </w:rPr>
      </w:pPr>
      <w:r w:rsidRPr="00207A39">
        <w:rPr>
          <w:rFonts w:ascii="Arial" w:hAnsi="Arial" w:cs="Arial"/>
          <w:sz w:val="24"/>
          <w:szCs w:val="24"/>
        </w:rPr>
        <w:t>What do your students need to know prior to the lesson?</w:t>
      </w:r>
    </w:p>
    <w:p w:rsidR="00CB5ED3" w:rsidRPr="00207A39" w:rsidRDefault="00CB5ED3" w:rsidP="00942BB2">
      <w:pPr>
        <w:rPr>
          <w:rFonts w:ascii="Arial" w:hAnsi="Arial" w:cs="Arial"/>
          <w:sz w:val="24"/>
          <w:szCs w:val="24"/>
        </w:rPr>
      </w:pPr>
      <w:r w:rsidRPr="00207A39">
        <w:rPr>
          <w:rFonts w:ascii="Arial" w:hAnsi="Arial" w:cs="Arial"/>
          <w:b/>
          <w:color w:val="339966"/>
          <w:sz w:val="24"/>
          <w:szCs w:val="24"/>
        </w:rPr>
        <w:t>Vocabulary and Grammatical Structures</w:t>
      </w:r>
      <w:r w:rsidRPr="00207A39">
        <w:rPr>
          <w:rFonts w:ascii="Arial" w:hAnsi="Arial" w:cs="Arial"/>
          <w:sz w:val="24"/>
          <w:szCs w:val="24"/>
        </w:rPr>
        <w:t>:</w:t>
      </w:r>
    </w:p>
    <w:p w:rsidR="00CB5ED3" w:rsidRPr="00207A39" w:rsidRDefault="00CB5ED3" w:rsidP="00942BB2">
      <w:pPr>
        <w:numPr>
          <w:ilvl w:val="0"/>
          <w:numId w:val="24"/>
        </w:numPr>
        <w:rPr>
          <w:rFonts w:ascii="Arial" w:hAnsi="Arial" w:cs="Arial"/>
          <w:sz w:val="24"/>
          <w:szCs w:val="24"/>
        </w:rPr>
      </w:pPr>
      <w:r w:rsidRPr="00207A39">
        <w:rPr>
          <w:rFonts w:ascii="Arial" w:hAnsi="Arial" w:cs="Arial"/>
          <w:sz w:val="24"/>
          <w:szCs w:val="24"/>
        </w:rPr>
        <w:t>How will you make vocabulary development part of the lesson?</w:t>
      </w:r>
    </w:p>
    <w:p w:rsidR="00CB5ED3" w:rsidRPr="00207A39" w:rsidRDefault="00CB5ED3" w:rsidP="00942BB2">
      <w:pPr>
        <w:numPr>
          <w:ilvl w:val="0"/>
          <w:numId w:val="23"/>
        </w:numPr>
        <w:rPr>
          <w:rFonts w:ascii="Arial" w:hAnsi="Arial" w:cs="Arial"/>
          <w:sz w:val="24"/>
          <w:szCs w:val="24"/>
        </w:rPr>
      </w:pPr>
      <w:r w:rsidRPr="00207A39">
        <w:rPr>
          <w:rFonts w:ascii="Arial" w:hAnsi="Arial" w:cs="Arial"/>
          <w:sz w:val="24"/>
          <w:szCs w:val="24"/>
        </w:rPr>
        <w:t>What language structures are needed to acquire the content?</w:t>
      </w:r>
    </w:p>
    <w:p w:rsidR="00CB5ED3" w:rsidRPr="00207A39" w:rsidRDefault="00CB5ED3" w:rsidP="00942BB2">
      <w:pPr>
        <w:numPr>
          <w:ilvl w:val="0"/>
          <w:numId w:val="23"/>
        </w:numPr>
        <w:rPr>
          <w:rFonts w:ascii="Arial" w:hAnsi="Arial" w:cs="Arial"/>
          <w:sz w:val="24"/>
          <w:szCs w:val="24"/>
        </w:rPr>
      </w:pPr>
      <w:r w:rsidRPr="00207A39">
        <w:rPr>
          <w:rFonts w:ascii="Arial" w:hAnsi="Arial" w:cs="Arial"/>
          <w:sz w:val="24"/>
          <w:szCs w:val="24"/>
        </w:rPr>
        <w:t>How will all students have access to academic language?</w:t>
      </w:r>
    </w:p>
    <w:p w:rsidR="00CB5ED3" w:rsidRPr="00207A39" w:rsidRDefault="00CB5ED3" w:rsidP="00942BB2">
      <w:pPr>
        <w:rPr>
          <w:rFonts w:ascii="Arial" w:hAnsi="Arial" w:cs="Arial"/>
          <w:sz w:val="24"/>
          <w:szCs w:val="24"/>
        </w:rPr>
      </w:pPr>
      <w:r w:rsidRPr="00207A39">
        <w:rPr>
          <w:rFonts w:ascii="Arial" w:hAnsi="Arial" w:cs="Arial"/>
          <w:b/>
          <w:color w:val="339966"/>
          <w:sz w:val="24"/>
          <w:szCs w:val="24"/>
        </w:rPr>
        <w:t>SDAIE Strategies</w:t>
      </w:r>
      <w:r w:rsidRPr="00207A39">
        <w:rPr>
          <w:rFonts w:ascii="Arial" w:hAnsi="Arial" w:cs="Arial"/>
          <w:sz w:val="24"/>
          <w:szCs w:val="24"/>
        </w:rPr>
        <w:t>:</w:t>
      </w:r>
    </w:p>
    <w:p w:rsidR="00CB5ED3" w:rsidRPr="00207A39" w:rsidRDefault="00CB5ED3" w:rsidP="00942BB2">
      <w:pPr>
        <w:numPr>
          <w:ilvl w:val="0"/>
          <w:numId w:val="23"/>
        </w:numPr>
        <w:rPr>
          <w:rFonts w:ascii="Arial" w:hAnsi="Arial" w:cs="Arial"/>
          <w:sz w:val="24"/>
          <w:szCs w:val="24"/>
        </w:rPr>
      </w:pPr>
      <w:r w:rsidRPr="00207A39">
        <w:rPr>
          <w:rFonts w:ascii="Arial" w:hAnsi="Arial" w:cs="Arial"/>
          <w:sz w:val="24"/>
          <w:szCs w:val="24"/>
        </w:rPr>
        <w:t xml:space="preserve">What SDAIE strategies will you use to make the content accessible to </w:t>
      </w:r>
      <w:r w:rsidRPr="00207A39">
        <w:rPr>
          <w:rFonts w:ascii="Arial" w:hAnsi="Arial" w:cs="Arial"/>
          <w:i/>
          <w:sz w:val="24"/>
          <w:szCs w:val="24"/>
        </w:rPr>
        <w:t>all your ELD students</w:t>
      </w:r>
      <w:r w:rsidRPr="00207A39">
        <w:rPr>
          <w:rFonts w:ascii="Arial" w:hAnsi="Arial" w:cs="Arial"/>
          <w:sz w:val="24"/>
          <w:szCs w:val="24"/>
        </w:rPr>
        <w:t xml:space="preserve">? </w:t>
      </w:r>
    </w:p>
    <w:p w:rsidR="00CB5ED3" w:rsidRPr="00207A39" w:rsidRDefault="00CB5ED3" w:rsidP="00942BB2">
      <w:pPr>
        <w:numPr>
          <w:ilvl w:val="0"/>
          <w:numId w:val="23"/>
        </w:numPr>
        <w:rPr>
          <w:rFonts w:ascii="Arial" w:hAnsi="Arial" w:cs="Arial"/>
          <w:sz w:val="24"/>
          <w:szCs w:val="24"/>
        </w:rPr>
      </w:pPr>
      <w:r w:rsidRPr="00207A39">
        <w:rPr>
          <w:rFonts w:ascii="Arial" w:hAnsi="Arial" w:cs="Arial"/>
          <w:sz w:val="24"/>
          <w:szCs w:val="24"/>
        </w:rPr>
        <w:t>How and where will you incorporate the SDAIE strategies throughout your lesson?</w:t>
      </w:r>
    </w:p>
    <w:p w:rsidR="00CB5ED3" w:rsidRPr="00207A39" w:rsidRDefault="00CB5ED3" w:rsidP="00942BB2">
      <w:pPr>
        <w:pStyle w:val="Title"/>
        <w:numPr>
          <w:ilvl w:val="0"/>
          <w:numId w:val="23"/>
        </w:numPr>
        <w:jc w:val="left"/>
        <w:rPr>
          <w:rFonts w:ascii="Arial" w:hAnsi="Arial" w:cs="Arial"/>
          <w:b w:val="0"/>
          <w:szCs w:val="24"/>
        </w:rPr>
      </w:pPr>
      <w:r w:rsidRPr="00207A39">
        <w:rPr>
          <w:rFonts w:ascii="Arial" w:hAnsi="Arial" w:cs="Arial"/>
          <w:b w:val="0"/>
          <w:szCs w:val="24"/>
        </w:rPr>
        <w:t>How are you drawing upon student background and language abilities to provide differentiated instruction?</w:t>
      </w:r>
    </w:p>
    <w:p w:rsidR="00CB5ED3" w:rsidRPr="00207A39" w:rsidRDefault="00CB5ED3" w:rsidP="00942BB2">
      <w:pPr>
        <w:numPr>
          <w:ilvl w:val="0"/>
          <w:numId w:val="5"/>
        </w:numPr>
        <w:ind w:left="720"/>
        <w:rPr>
          <w:rFonts w:ascii="Arial" w:hAnsi="Arial" w:cs="Arial"/>
          <w:sz w:val="24"/>
          <w:szCs w:val="24"/>
        </w:rPr>
      </w:pPr>
      <w:r w:rsidRPr="00207A39">
        <w:rPr>
          <w:rFonts w:ascii="Arial" w:hAnsi="Arial" w:cs="Arial"/>
          <w:sz w:val="24"/>
          <w:szCs w:val="24"/>
        </w:rPr>
        <w:t>Do the lesson strategies incorporate group collaboration, cooperative learning activities, peer assistance, or other work-group techniques?</w:t>
      </w:r>
    </w:p>
    <w:p w:rsidR="00CB5ED3" w:rsidRPr="00207A39" w:rsidRDefault="00CB5ED3" w:rsidP="00942BB2">
      <w:pPr>
        <w:rPr>
          <w:rFonts w:ascii="Arial" w:hAnsi="Arial" w:cs="Arial"/>
          <w:sz w:val="24"/>
          <w:szCs w:val="24"/>
        </w:rPr>
      </w:pPr>
      <w:r w:rsidRPr="00207A39">
        <w:rPr>
          <w:rFonts w:ascii="Arial" w:hAnsi="Arial" w:cs="Arial"/>
          <w:b/>
          <w:color w:val="339966"/>
          <w:sz w:val="24"/>
          <w:szCs w:val="24"/>
        </w:rPr>
        <w:t>Social Justice &amp; Equity</w:t>
      </w:r>
      <w:r w:rsidRPr="00207A39">
        <w:rPr>
          <w:rFonts w:ascii="Arial" w:hAnsi="Arial" w:cs="Arial"/>
          <w:sz w:val="24"/>
          <w:szCs w:val="24"/>
        </w:rPr>
        <w:t>:</w:t>
      </w:r>
    </w:p>
    <w:p w:rsidR="00CB5ED3" w:rsidRPr="00207A39" w:rsidRDefault="00CB5ED3" w:rsidP="00942BB2">
      <w:pPr>
        <w:numPr>
          <w:ilvl w:val="0"/>
          <w:numId w:val="5"/>
        </w:numPr>
        <w:ind w:left="720"/>
        <w:rPr>
          <w:rFonts w:ascii="Arial" w:hAnsi="Arial" w:cs="Arial"/>
          <w:sz w:val="24"/>
          <w:szCs w:val="24"/>
        </w:rPr>
      </w:pPr>
      <w:r w:rsidRPr="00207A39">
        <w:rPr>
          <w:rFonts w:ascii="Arial" w:hAnsi="Arial" w:cs="Arial"/>
          <w:sz w:val="24"/>
          <w:szCs w:val="24"/>
        </w:rPr>
        <w:t>Does the lesson incorporate the language and culture of language minority students?</w:t>
      </w:r>
    </w:p>
    <w:p w:rsidR="00CB5ED3" w:rsidRPr="00207A39" w:rsidRDefault="00CB5ED3" w:rsidP="00942BB2">
      <w:pPr>
        <w:numPr>
          <w:ilvl w:val="0"/>
          <w:numId w:val="5"/>
        </w:numPr>
        <w:ind w:left="720"/>
        <w:rPr>
          <w:rFonts w:ascii="Arial" w:hAnsi="Arial" w:cs="Arial"/>
          <w:sz w:val="24"/>
          <w:szCs w:val="24"/>
        </w:rPr>
      </w:pPr>
      <w:r w:rsidRPr="00207A39">
        <w:rPr>
          <w:rFonts w:ascii="Arial" w:hAnsi="Arial" w:cs="Arial"/>
          <w:sz w:val="24"/>
          <w:szCs w:val="24"/>
        </w:rPr>
        <w:t>How will you ensure that your lesson provides equitable outcomes for ALL your students (from diverse linguistic, cultural, social and economic backgrounds)?</w:t>
      </w:r>
    </w:p>
    <w:p w:rsidR="00CB5ED3" w:rsidRPr="00207A39" w:rsidRDefault="00CB5ED3" w:rsidP="00942BB2">
      <w:pPr>
        <w:numPr>
          <w:ilvl w:val="0"/>
          <w:numId w:val="5"/>
        </w:numPr>
        <w:ind w:left="720"/>
        <w:rPr>
          <w:rFonts w:ascii="Arial" w:hAnsi="Arial" w:cs="Arial"/>
          <w:sz w:val="24"/>
          <w:szCs w:val="24"/>
        </w:rPr>
      </w:pPr>
      <w:r w:rsidRPr="00207A39">
        <w:rPr>
          <w:rFonts w:ascii="Arial" w:hAnsi="Arial" w:cs="Arial"/>
          <w:sz w:val="24"/>
          <w:szCs w:val="24"/>
        </w:rPr>
        <w:t>Will students have equal access to all materials &amp; equipment at school, including labs, computers/technology, library services, multimedia center, etc.?</w:t>
      </w:r>
    </w:p>
    <w:p w:rsidR="00CB5ED3" w:rsidRPr="00207A39" w:rsidRDefault="00CB5ED3" w:rsidP="00942BB2">
      <w:pPr>
        <w:rPr>
          <w:rFonts w:ascii="Arial" w:hAnsi="Arial" w:cs="Arial"/>
          <w:b/>
          <w:sz w:val="24"/>
          <w:szCs w:val="24"/>
        </w:rPr>
      </w:pPr>
      <w:r w:rsidRPr="00207A39">
        <w:rPr>
          <w:rFonts w:ascii="Arial" w:hAnsi="Arial" w:cs="Arial"/>
          <w:b/>
          <w:color w:val="339966"/>
          <w:sz w:val="24"/>
          <w:szCs w:val="24"/>
        </w:rPr>
        <w:t>Lesson Plan/Procedures</w:t>
      </w:r>
      <w:r w:rsidRPr="00207A39">
        <w:rPr>
          <w:rFonts w:ascii="Arial" w:hAnsi="Arial" w:cs="Arial"/>
          <w:b/>
          <w:sz w:val="24"/>
          <w:szCs w:val="24"/>
        </w:rPr>
        <w:t>:</w:t>
      </w:r>
    </w:p>
    <w:p w:rsidR="00CB5ED3" w:rsidRPr="00207A39" w:rsidRDefault="00CB5ED3" w:rsidP="00942BB2">
      <w:pPr>
        <w:numPr>
          <w:ilvl w:val="0"/>
          <w:numId w:val="26"/>
        </w:numPr>
        <w:rPr>
          <w:rFonts w:ascii="Arial" w:hAnsi="Arial" w:cs="Arial"/>
          <w:sz w:val="24"/>
          <w:szCs w:val="24"/>
        </w:rPr>
      </w:pPr>
      <w:r w:rsidRPr="00207A39">
        <w:rPr>
          <w:rFonts w:ascii="Arial" w:hAnsi="Arial" w:cs="Arial"/>
          <w:sz w:val="24"/>
          <w:szCs w:val="24"/>
        </w:rPr>
        <w:t>Intro:</w:t>
      </w:r>
    </w:p>
    <w:p w:rsidR="00CB5ED3" w:rsidRPr="00207A39" w:rsidRDefault="00CB5ED3" w:rsidP="00942BB2">
      <w:pPr>
        <w:numPr>
          <w:ilvl w:val="0"/>
          <w:numId w:val="26"/>
        </w:numPr>
        <w:rPr>
          <w:rFonts w:ascii="Arial" w:hAnsi="Arial" w:cs="Arial"/>
          <w:sz w:val="24"/>
          <w:szCs w:val="24"/>
        </w:rPr>
      </w:pPr>
      <w:r w:rsidRPr="00207A39">
        <w:rPr>
          <w:rFonts w:ascii="Arial" w:hAnsi="Arial" w:cs="Arial"/>
          <w:sz w:val="24"/>
          <w:szCs w:val="24"/>
        </w:rPr>
        <w:t>Through:</w:t>
      </w:r>
    </w:p>
    <w:p w:rsidR="00CB5ED3" w:rsidRPr="00207A39" w:rsidRDefault="00CB5ED3" w:rsidP="00942BB2">
      <w:pPr>
        <w:numPr>
          <w:ilvl w:val="0"/>
          <w:numId w:val="26"/>
        </w:numPr>
        <w:rPr>
          <w:rFonts w:ascii="Arial" w:hAnsi="Arial" w:cs="Arial"/>
          <w:sz w:val="24"/>
          <w:szCs w:val="24"/>
        </w:rPr>
      </w:pPr>
      <w:r w:rsidRPr="00207A39">
        <w:rPr>
          <w:rFonts w:ascii="Arial" w:hAnsi="Arial" w:cs="Arial"/>
          <w:sz w:val="24"/>
          <w:szCs w:val="24"/>
        </w:rPr>
        <w:t>Beyond:</w:t>
      </w:r>
    </w:p>
    <w:p w:rsidR="00CB5ED3" w:rsidRPr="00207A39" w:rsidRDefault="00CB5ED3" w:rsidP="00942BB2">
      <w:pPr>
        <w:rPr>
          <w:rFonts w:ascii="Arial" w:hAnsi="Arial" w:cs="Arial"/>
          <w:b/>
          <w:sz w:val="24"/>
          <w:szCs w:val="24"/>
        </w:rPr>
      </w:pPr>
      <w:r w:rsidRPr="00207A39">
        <w:rPr>
          <w:rFonts w:ascii="Arial" w:hAnsi="Arial" w:cs="Arial"/>
          <w:b/>
          <w:color w:val="339966"/>
          <w:sz w:val="24"/>
          <w:szCs w:val="24"/>
        </w:rPr>
        <w:t>Statement on how you met your TPEs with this SDAIE Unit Plan</w:t>
      </w:r>
      <w:r w:rsidRPr="00207A39">
        <w:rPr>
          <w:rFonts w:ascii="Arial" w:hAnsi="Arial" w:cs="Arial"/>
          <w:b/>
          <w:sz w:val="24"/>
          <w:szCs w:val="24"/>
        </w:rPr>
        <w:t>:</w:t>
      </w:r>
    </w:p>
    <w:p w:rsidR="00CB5ED3" w:rsidRPr="00207A39" w:rsidRDefault="00CB5ED3" w:rsidP="00942BB2">
      <w:pPr>
        <w:rPr>
          <w:rFonts w:ascii="Arial" w:hAnsi="Arial" w:cs="Arial"/>
          <w:sz w:val="24"/>
          <w:szCs w:val="24"/>
        </w:rPr>
      </w:pPr>
      <w:r w:rsidRPr="00207A39">
        <w:rPr>
          <w:rFonts w:ascii="Arial" w:hAnsi="Arial" w:cs="Arial"/>
          <w:b/>
          <w:color w:val="000000"/>
          <w:sz w:val="24"/>
          <w:szCs w:val="24"/>
        </w:rPr>
        <w:t>Part 3</w:t>
      </w:r>
      <w:r w:rsidRPr="00207A39">
        <w:rPr>
          <w:rFonts w:ascii="Arial" w:hAnsi="Arial" w:cs="Arial"/>
          <w:sz w:val="24"/>
          <w:szCs w:val="24"/>
        </w:rPr>
        <w:t xml:space="preserve"> – Each member will write out </w:t>
      </w:r>
      <w:r w:rsidRPr="00207A39">
        <w:rPr>
          <w:rFonts w:ascii="Arial" w:hAnsi="Arial" w:cs="Arial"/>
          <w:b/>
          <w:sz w:val="24"/>
          <w:szCs w:val="24"/>
        </w:rPr>
        <w:t>4 short follow-up lessons</w:t>
      </w:r>
      <w:r w:rsidRPr="00207A39">
        <w:rPr>
          <w:rFonts w:ascii="Arial" w:hAnsi="Arial" w:cs="Arial"/>
          <w:sz w:val="24"/>
          <w:szCs w:val="24"/>
        </w:rPr>
        <w:t xml:space="preserve"> for the main lesson of the unit (SDAIE strategies, activities, differentiated instruction, and assessments related to the 3 levels of ELD) as follows:</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Content &amp; Language Objectives:</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Materials:</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Vocabulary:</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Description of lesson:</w:t>
      </w:r>
    </w:p>
    <w:p w:rsidR="00CB5ED3" w:rsidRPr="00207A39" w:rsidRDefault="00CB5ED3" w:rsidP="00942BB2">
      <w:pPr>
        <w:numPr>
          <w:ilvl w:val="0"/>
          <w:numId w:val="30"/>
        </w:numPr>
        <w:rPr>
          <w:rFonts w:ascii="Arial" w:hAnsi="Arial" w:cs="Arial"/>
          <w:sz w:val="24"/>
          <w:szCs w:val="24"/>
        </w:rPr>
      </w:pPr>
      <w:r w:rsidRPr="00207A39">
        <w:rPr>
          <w:rFonts w:ascii="Arial" w:hAnsi="Arial" w:cs="Arial"/>
          <w:sz w:val="24"/>
          <w:szCs w:val="24"/>
        </w:rPr>
        <w:t>What will you do to meet the student’s needs (3 levels of ELD) in content delivery?</w:t>
      </w:r>
    </w:p>
    <w:p w:rsidR="00CB5ED3" w:rsidRPr="00207A39" w:rsidRDefault="00CB5ED3" w:rsidP="00942BB2">
      <w:pPr>
        <w:numPr>
          <w:ilvl w:val="0"/>
          <w:numId w:val="30"/>
        </w:numPr>
        <w:rPr>
          <w:rFonts w:ascii="Arial" w:hAnsi="Arial" w:cs="Arial"/>
          <w:sz w:val="24"/>
          <w:szCs w:val="24"/>
        </w:rPr>
      </w:pPr>
      <w:r w:rsidRPr="00207A39">
        <w:rPr>
          <w:rFonts w:ascii="Arial" w:hAnsi="Arial" w:cs="Arial"/>
          <w:sz w:val="24"/>
          <w:szCs w:val="24"/>
        </w:rPr>
        <w:t>How will you incorporate SDAIE strategies during the lesson?</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Differentiated Instruction:</w:t>
      </w:r>
    </w:p>
    <w:p w:rsidR="00CB5ED3" w:rsidRDefault="00CB5ED3" w:rsidP="00942BB2">
      <w:pPr>
        <w:numPr>
          <w:ilvl w:val="0"/>
          <w:numId w:val="28"/>
        </w:numPr>
        <w:rPr>
          <w:rFonts w:ascii="Arial" w:hAnsi="Arial" w:cs="Arial"/>
          <w:sz w:val="24"/>
          <w:szCs w:val="24"/>
        </w:rPr>
      </w:pPr>
      <w:r w:rsidRPr="00207A39">
        <w:rPr>
          <w:rFonts w:ascii="Arial" w:hAnsi="Arial" w:cs="Arial"/>
          <w:sz w:val="24"/>
          <w:szCs w:val="24"/>
        </w:rPr>
        <w:t>What accommodations will you make for all ELD levels to process information/interact?</w:t>
      </w:r>
    </w:p>
    <w:p w:rsidR="00CB5ED3" w:rsidRPr="00207A39" w:rsidRDefault="00CB5ED3" w:rsidP="00942BB2">
      <w:pPr>
        <w:numPr>
          <w:ilvl w:val="0"/>
          <w:numId w:val="28"/>
        </w:numPr>
        <w:rPr>
          <w:rFonts w:ascii="Arial" w:hAnsi="Arial" w:cs="Arial"/>
          <w:sz w:val="24"/>
          <w:szCs w:val="24"/>
        </w:rPr>
      </w:pPr>
      <w:r>
        <w:rPr>
          <w:rFonts w:ascii="Arial" w:hAnsi="Arial" w:cs="Arial"/>
          <w:sz w:val="24"/>
          <w:szCs w:val="24"/>
        </w:rPr>
        <w:t xml:space="preserve">How will you differentiate access for all learners? </w:t>
      </w:r>
      <w:r w:rsidRPr="00207A39">
        <w:rPr>
          <w:rFonts w:ascii="Arial" w:hAnsi="Arial" w:cs="Arial"/>
          <w:sz w:val="24"/>
          <w:szCs w:val="24"/>
        </w:rPr>
        <w:t xml:space="preserve"> </w:t>
      </w:r>
    </w:p>
    <w:p w:rsidR="00CB5ED3" w:rsidRPr="00207A39" w:rsidRDefault="00CB5ED3" w:rsidP="00942BB2">
      <w:pPr>
        <w:rPr>
          <w:rFonts w:ascii="Arial" w:hAnsi="Arial" w:cs="Arial"/>
          <w:b/>
          <w:color w:val="339966"/>
          <w:sz w:val="24"/>
          <w:szCs w:val="24"/>
        </w:rPr>
      </w:pPr>
      <w:r w:rsidRPr="00207A39">
        <w:rPr>
          <w:rFonts w:ascii="Arial" w:hAnsi="Arial" w:cs="Arial"/>
          <w:b/>
          <w:color w:val="339966"/>
          <w:sz w:val="24"/>
          <w:szCs w:val="24"/>
        </w:rPr>
        <w:t>Assessments:</w:t>
      </w:r>
    </w:p>
    <w:p w:rsidR="00CB5ED3" w:rsidRDefault="00CB5ED3" w:rsidP="00942BB2">
      <w:pPr>
        <w:numPr>
          <w:ilvl w:val="0"/>
          <w:numId w:val="29"/>
        </w:numPr>
        <w:rPr>
          <w:rFonts w:ascii="Arial" w:hAnsi="Arial" w:cs="Arial"/>
          <w:sz w:val="24"/>
          <w:szCs w:val="24"/>
        </w:rPr>
      </w:pPr>
      <w:r w:rsidRPr="00207A39">
        <w:rPr>
          <w:rFonts w:ascii="Arial" w:hAnsi="Arial" w:cs="Arial"/>
          <w:sz w:val="24"/>
          <w:szCs w:val="24"/>
        </w:rPr>
        <w:t>What product differentiation (scaffolding) will be necessary for all the ELD students?</w:t>
      </w:r>
    </w:p>
    <w:p w:rsidR="00CB5ED3" w:rsidRPr="00207A39" w:rsidRDefault="00CB5ED3" w:rsidP="00942BB2">
      <w:pPr>
        <w:numPr>
          <w:ilvl w:val="0"/>
          <w:numId w:val="29"/>
        </w:numPr>
        <w:rPr>
          <w:rFonts w:ascii="Arial" w:hAnsi="Arial" w:cs="Arial"/>
          <w:sz w:val="24"/>
          <w:szCs w:val="24"/>
        </w:rPr>
      </w:pPr>
      <w:r>
        <w:rPr>
          <w:rFonts w:ascii="Arial" w:hAnsi="Arial" w:cs="Arial"/>
          <w:sz w:val="24"/>
          <w:szCs w:val="24"/>
        </w:rPr>
        <w:t>What assessments did you use/create to document learning?</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r w:rsidRPr="00207A39">
        <w:rPr>
          <w:rFonts w:ascii="Arial" w:hAnsi="Arial" w:cs="Arial"/>
          <w:b/>
          <w:sz w:val="24"/>
          <w:szCs w:val="24"/>
        </w:rPr>
        <w:t>Part 4</w:t>
      </w:r>
      <w:r w:rsidRPr="00207A39">
        <w:rPr>
          <w:rFonts w:ascii="Arial" w:hAnsi="Arial" w:cs="Arial"/>
          <w:sz w:val="24"/>
          <w:szCs w:val="24"/>
        </w:rPr>
        <w:t xml:space="preserve"> – Presentations</w:t>
      </w:r>
    </w:p>
    <w:p w:rsidR="00CB5ED3" w:rsidRPr="00207A39" w:rsidRDefault="00CB5ED3" w:rsidP="00942BB2">
      <w:pPr>
        <w:tabs>
          <w:tab w:val="left" w:pos="3600"/>
        </w:tabs>
        <w:rPr>
          <w:rFonts w:ascii="Arial" w:hAnsi="Arial" w:cs="Arial"/>
          <w:sz w:val="24"/>
          <w:szCs w:val="24"/>
          <w:u w:val="single"/>
        </w:rPr>
      </w:pPr>
      <w:r w:rsidRPr="00207A39">
        <w:rPr>
          <w:rFonts w:ascii="Arial" w:hAnsi="Arial" w:cs="Arial"/>
          <w:sz w:val="24"/>
          <w:szCs w:val="24"/>
        </w:rPr>
        <w:t>Each group will have 15-20 minutes to present their SDAIE Unit Plan</w:t>
      </w:r>
      <w:r w:rsidRPr="00207A39">
        <w:rPr>
          <w:rFonts w:ascii="Arial" w:hAnsi="Arial" w:cs="Arial"/>
          <w:i/>
          <w:sz w:val="24"/>
          <w:szCs w:val="24"/>
        </w:rPr>
        <w:t xml:space="preserve">. </w:t>
      </w:r>
      <w:r w:rsidRPr="00207A39">
        <w:rPr>
          <w:rFonts w:ascii="Arial" w:hAnsi="Arial" w:cs="Arial"/>
          <w:sz w:val="24"/>
          <w:szCs w:val="24"/>
          <w:u w:val="single"/>
        </w:rPr>
        <w:t xml:space="preserve">Presentation is vivid, engaging, </w:t>
      </w:r>
      <w:r>
        <w:rPr>
          <w:rFonts w:ascii="Arial" w:hAnsi="Arial" w:cs="Arial"/>
          <w:sz w:val="24"/>
          <w:szCs w:val="24"/>
          <w:u w:val="single"/>
        </w:rPr>
        <w:t xml:space="preserve">and meaningful </w:t>
      </w:r>
      <w:r w:rsidRPr="00207A39">
        <w:rPr>
          <w:rFonts w:ascii="Arial" w:hAnsi="Arial" w:cs="Arial"/>
          <w:sz w:val="24"/>
          <w:szCs w:val="24"/>
          <w:u w:val="single"/>
        </w:rPr>
        <w:t>and incorporates use of visual aids.</w:t>
      </w:r>
    </w:p>
    <w:p w:rsidR="00CB5ED3" w:rsidRPr="00207A39" w:rsidRDefault="00CB5ED3" w:rsidP="00942BB2">
      <w:pPr>
        <w:rPr>
          <w:rFonts w:ascii="Arial" w:hAnsi="Arial" w:cs="Arial"/>
          <w:sz w:val="24"/>
          <w:szCs w:val="24"/>
        </w:rPr>
      </w:pPr>
    </w:p>
    <w:p w:rsidR="00CB5ED3" w:rsidRPr="00207A39" w:rsidRDefault="00CB5ED3" w:rsidP="00942BB2">
      <w:pPr>
        <w:jc w:val="center"/>
        <w:rPr>
          <w:rFonts w:ascii="Arial" w:hAnsi="Arial" w:cs="Arial"/>
          <w:b/>
          <w:sz w:val="24"/>
          <w:szCs w:val="24"/>
        </w:rPr>
      </w:pPr>
      <w:r w:rsidRPr="00207A39">
        <w:rPr>
          <w:rFonts w:ascii="Arial" w:hAnsi="Arial" w:cs="Arial"/>
          <w:b/>
          <w:sz w:val="24"/>
          <w:szCs w:val="24"/>
        </w:rPr>
        <w:t>SDAIE</w:t>
      </w:r>
      <w:r>
        <w:rPr>
          <w:rFonts w:ascii="Arial" w:hAnsi="Arial" w:cs="Arial"/>
          <w:b/>
          <w:sz w:val="24"/>
          <w:szCs w:val="24"/>
        </w:rPr>
        <w:t xml:space="preserve"> Social Justice/Equity</w:t>
      </w:r>
      <w:r w:rsidRPr="00207A39">
        <w:rPr>
          <w:rFonts w:ascii="Arial" w:hAnsi="Arial" w:cs="Arial"/>
          <w:b/>
          <w:sz w:val="24"/>
          <w:szCs w:val="24"/>
        </w:rPr>
        <w:t xml:space="preserve"> Unit Plan / Presentation – Scoring Rubric (25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CB5ED3" w:rsidRPr="00207A39" w:rsidTr="00F7084D">
        <w:trPr>
          <w:trHeight w:val="408"/>
        </w:trPr>
        <w:tc>
          <w:tcPr>
            <w:tcW w:w="1368" w:type="dxa"/>
          </w:tcPr>
          <w:p w:rsidR="00CB5ED3" w:rsidRPr="00207A39" w:rsidRDefault="00CB5ED3" w:rsidP="00F7084D">
            <w:pPr>
              <w:ind w:right="-141"/>
              <w:jc w:val="center"/>
              <w:rPr>
                <w:rFonts w:ascii="Arial" w:hAnsi="Arial" w:cs="Arial"/>
                <w:b/>
                <w:sz w:val="24"/>
                <w:szCs w:val="24"/>
              </w:rPr>
            </w:pPr>
            <w:r w:rsidRPr="00207A39">
              <w:rPr>
                <w:rFonts w:ascii="Arial" w:hAnsi="Arial" w:cs="Arial"/>
                <w:b/>
                <w:sz w:val="24"/>
                <w:szCs w:val="24"/>
              </w:rPr>
              <w:t>Criteria</w:t>
            </w:r>
          </w:p>
        </w:tc>
        <w:tc>
          <w:tcPr>
            <w:tcW w:w="2610" w:type="dxa"/>
          </w:tcPr>
          <w:p w:rsidR="00CB5ED3" w:rsidRPr="00207A39" w:rsidRDefault="00CB5ED3" w:rsidP="00F7084D">
            <w:pPr>
              <w:ind w:right="-141"/>
              <w:jc w:val="center"/>
              <w:rPr>
                <w:rFonts w:ascii="Arial" w:hAnsi="Arial" w:cs="Arial"/>
                <w:b/>
                <w:sz w:val="24"/>
                <w:szCs w:val="24"/>
              </w:rPr>
            </w:pPr>
            <w:r w:rsidRPr="00207A39">
              <w:rPr>
                <w:rFonts w:ascii="Arial" w:hAnsi="Arial" w:cs="Arial"/>
                <w:b/>
                <w:sz w:val="24"/>
                <w:szCs w:val="24"/>
              </w:rPr>
              <w:t>Developing – 2 points</w:t>
            </w:r>
          </w:p>
          <w:p w:rsidR="00CB5ED3" w:rsidRPr="00207A39" w:rsidRDefault="00CB5ED3" w:rsidP="00F7084D">
            <w:pPr>
              <w:ind w:right="-141"/>
              <w:jc w:val="center"/>
              <w:rPr>
                <w:rFonts w:ascii="Arial" w:hAnsi="Arial" w:cs="Arial"/>
                <w:b/>
                <w:sz w:val="24"/>
                <w:szCs w:val="24"/>
              </w:rPr>
            </w:pPr>
          </w:p>
        </w:tc>
        <w:tc>
          <w:tcPr>
            <w:tcW w:w="3060" w:type="dxa"/>
            <w:tcBorders>
              <w:right w:val="single" w:sz="18" w:space="0" w:color="auto"/>
            </w:tcBorders>
          </w:tcPr>
          <w:p w:rsidR="00CB5ED3" w:rsidRPr="00207A39" w:rsidRDefault="00CB5ED3" w:rsidP="00F7084D">
            <w:pPr>
              <w:ind w:right="-141"/>
              <w:jc w:val="center"/>
              <w:rPr>
                <w:rFonts w:ascii="Arial" w:hAnsi="Arial" w:cs="Arial"/>
                <w:b/>
                <w:sz w:val="24"/>
                <w:szCs w:val="24"/>
              </w:rPr>
            </w:pPr>
            <w:r w:rsidRPr="00207A39">
              <w:rPr>
                <w:rFonts w:ascii="Arial" w:hAnsi="Arial" w:cs="Arial"/>
                <w:b/>
                <w:sz w:val="24"/>
                <w:szCs w:val="24"/>
              </w:rPr>
              <w:t>Approaching – 3 points</w:t>
            </w:r>
          </w:p>
        </w:tc>
        <w:tc>
          <w:tcPr>
            <w:tcW w:w="2690" w:type="dxa"/>
            <w:tcBorders>
              <w:top w:val="single" w:sz="18" w:space="0" w:color="auto"/>
              <w:left w:val="single" w:sz="18" w:space="0" w:color="auto"/>
              <w:right w:val="single" w:sz="18" w:space="0" w:color="auto"/>
            </w:tcBorders>
          </w:tcPr>
          <w:p w:rsidR="00CB5ED3" w:rsidRPr="00207A39" w:rsidRDefault="00CB5ED3" w:rsidP="00F7084D">
            <w:pPr>
              <w:ind w:right="-141"/>
              <w:jc w:val="center"/>
              <w:rPr>
                <w:rFonts w:ascii="Arial" w:hAnsi="Arial" w:cs="Arial"/>
                <w:b/>
                <w:sz w:val="24"/>
                <w:szCs w:val="24"/>
              </w:rPr>
            </w:pPr>
            <w:r w:rsidRPr="00207A39">
              <w:rPr>
                <w:rFonts w:ascii="Arial" w:hAnsi="Arial" w:cs="Arial"/>
                <w:b/>
                <w:sz w:val="24"/>
                <w:szCs w:val="24"/>
              </w:rPr>
              <w:t>Meets – 5 points</w:t>
            </w:r>
          </w:p>
        </w:tc>
      </w:tr>
      <w:tr w:rsidR="00CB5ED3" w:rsidRPr="00207A39" w:rsidTr="00F7084D">
        <w:trPr>
          <w:trHeight w:val="1439"/>
        </w:trPr>
        <w:tc>
          <w:tcPr>
            <w:tcW w:w="1368" w:type="dxa"/>
          </w:tcPr>
          <w:p w:rsidR="00CB5ED3" w:rsidRPr="00207A39" w:rsidRDefault="00CB5ED3" w:rsidP="00F7084D">
            <w:pPr>
              <w:rPr>
                <w:rFonts w:ascii="Arial" w:hAnsi="Arial" w:cs="Arial"/>
                <w:b/>
                <w:color w:val="000000"/>
                <w:sz w:val="24"/>
                <w:szCs w:val="24"/>
              </w:rPr>
            </w:pPr>
            <w:r w:rsidRPr="00207A39">
              <w:rPr>
                <w:rFonts w:ascii="Arial" w:hAnsi="Arial" w:cs="Arial"/>
                <w:b/>
                <w:color w:val="000000"/>
                <w:sz w:val="24"/>
                <w:szCs w:val="24"/>
              </w:rPr>
              <w:t>TPE 7</w:t>
            </w:r>
          </w:p>
          <w:p w:rsidR="00CB5ED3" w:rsidRPr="00207A39" w:rsidRDefault="00CB5ED3" w:rsidP="00F7084D">
            <w:pPr>
              <w:rPr>
                <w:rFonts w:ascii="Arial" w:hAnsi="Arial" w:cs="Arial"/>
                <w:b/>
                <w:color w:val="000000"/>
                <w:sz w:val="24"/>
                <w:szCs w:val="24"/>
              </w:rPr>
            </w:pPr>
          </w:p>
          <w:p w:rsidR="00CB5ED3" w:rsidRPr="00207A39" w:rsidRDefault="00CB5ED3" w:rsidP="00F7084D">
            <w:pPr>
              <w:rPr>
                <w:rFonts w:ascii="Arial" w:hAnsi="Arial" w:cs="Arial"/>
                <w:color w:val="000000"/>
                <w:sz w:val="24"/>
                <w:szCs w:val="24"/>
              </w:rPr>
            </w:pPr>
            <w:r w:rsidRPr="00207A39">
              <w:rPr>
                <w:rFonts w:ascii="Arial" w:hAnsi="Arial" w:cs="Arial"/>
                <w:color w:val="000000"/>
                <w:sz w:val="24"/>
                <w:szCs w:val="24"/>
              </w:rPr>
              <w:t>Lesson meets</w:t>
            </w:r>
          </w:p>
          <w:p w:rsidR="00CB5ED3" w:rsidRPr="00207A39" w:rsidRDefault="00CB5ED3" w:rsidP="00F7084D">
            <w:pPr>
              <w:rPr>
                <w:rFonts w:ascii="Arial" w:hAnsi="Arial" w:cs="Arial"/>
                <w:color w:val="000000"/>
                <w:sz w:val="24"/>
                <w:szCs w:val="24"/>
              </w:rPr>
            </w:pPr>
            <w:r w:rsidRPr="00207A39">
              <w:rPr>
                <w:rFonts w:ascii="Arial" w:hAnsi="Arial" w:cs="Arial"/>
                <w:color w:val="000000"/>
                <w:sz w:val="24"/>
                <w:szCs w:val="24"/>
              </w:rPr>
              <w:t>Teaching English</w:t>
            </w:r>
          </w:p>
          <w:p w:rsidR="00CB5ED3" w:rsidRPr="00207A39" w:rsidRDefault="00CB5ED3" w:rsidP="00F7084D">
            <w:pPr>
              <w:rPr>
                <w:rFonts w:ascii="Arial" w:hAnsi="Arial" w:cs="Arial"/>
                <w:color w:val="000000"/>
                <w:sz w:val="24"/>
                <w:szCs w:val="24"/>
              </w:rPr>
            </w:pPr>
            <w:r w:rsidRPr="00207A39">
              <w:rPr>
                <w:rFonts w:ascii="Arial" w:hAnsi="Arial" w:cs="Arial"/>
                <w:color w:val="000000"/>
                <w:sz w:val="24"/>
                <w:szCs w:val="24"/>
              </w:rPr>
              <w:t>Learners</w:t>
            </w:r>
          </w:p>
          <w:p w:rsidR="00CB5ED3" w:rsidRPr="00207A39" w:rsidRDefault="00CB5ED3" w:rsidP="00F7084D">
            <w:pPr>
              <w:ind w:right="-720"/>
              <w:rPr>
                <w:rFonts w:ascii="Arial" w:hAnsi="Arial" w:cs="Arial"/>
                <w:b/>
                <w:color w:val="000000"/>
                <w:sz w:val="24"/>
                <w:szCs w:val="24"/>
              </w:rPr>
            </w:pPr>
          </w:p>
        </w:tc>
        <w:tc>
          <w:tcPr>
            <w:tcW w:w="2610" w:type="dxa"/>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know and can apply </w:t>
            </w:r>
            <w:r w:rsidRPr="00207A39">
              <w:rPr>
                <w:rFonts w:ascii="Arial" w:hAnsi="Arial" w:cs="Arial"/>
                <w:b/>
                <w:sz w:val="24"/>
                <w:szCs w:val="24"/>
              </w:rPr>
              <w:t>few</w:t>
            </w:r>
            <w:r w:rsidRPr="00207A39">
              <w:rPr>
                <w:rFonts w:ascii="Arial" w:hAnsi="Arial" w:cs="Arial"/>
                <w:sz w:val="24"/>
                <w:szCs w:val="24"/>
              </w:rPr>
              <w:t xml:space="preserve"> of the pedagogical theories, principles, and instructional practices for English learners.  ELLs do not comprehend key academic concepts and ideas.</w:t>
            </w:r>
          </w:p>
        </w:tc>
        <w:tc>
          <w:tcPr>
            <w:tcW w:w="3060" w:type="dxa"/>
            <w:tcBorders>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know </w:t>
            </w:r>
            <w:r w:rsidRPr="00207A39">
              <w:rPr>
                <w:rFonts w:ascii="Arial" w:hAnsi="Arial" w:cs="Arial"/>
                <w:b/>
                <w:sz w:val="24"/>
                <w:szCs w:val="24"/>
              </w:rPr>
              <w:t>some</w:t>
            </w:r>
            <w:r w:rsidRPr="00207A39">
              <w:rPr>
                <w:rFonts w:ascii="Arial" w:hAnsi="Arial" w:cs="Arial"/>
                <w:sz w:val="24"/>
                <w:szCs w:val="24"/>
              </w:rPr>
              <w:t xml:space="preserve"> pedagogical theories, principles, and instructional practices for English learners, but cannot apply them in a comprehensive manner.</w:t>
            </w:r>
          </w:p>
        </w:tc>
        <w:tc>
          <w:tcPr>
            <w:tcW w:w="2690" w:type="dxa"/>
            <w:tcBorders>
              <w:left w:val="single" w:sz="18" w:space="0" w:color="auto"/>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know and can apply pedagogical theories, principles, and instructional practices for comprehensive instruction of </w:t>
            </w:r>
            <w:r w:rsidRPr="00207A39">
              <w:rPr>
                <w:rFonts w:ascii="Arial" w:hAnsi="Arial" w:cs="Arial"/>
                <w:b/>
                <w:sz w:val="24"/>
                <w:szCs w:val="24"/>
              </w:rPr>
              <w:t xml:space="preserve">all </w:t>
            </w:r>
            <w:r w:rsidRPr="00207A39">
              <w:rPr>
                <w:rFonts w:ascii="Arial" w:hAnsi="Arial" w:cs="Arial"/>
                <w:sz w:val="24"/>
                <w:szCs w:val="24"/>
              </w:rPr>
              <w:t>English learners.</w:t>
            </w:r>
          </w:p>
        </w:tc>
      </w:tr>
      <w:tr w:rsidR="00CB5ED3" w:rsidRPr="00207A39" w:rsidTr="00F7084D">
        <w:trPr>
          <w:trHeight w:val="1979"/>
        </w:trPr>
        <w:tc>
          <w:tcPr>
            <w:tcW w:w="1368" w:type="dxa"/>
          </w:tcPr>
          <w:p w:rsidR="00CB5ED3" w:rsidRPr="00207A39" w:rsidRDefault="00CB5ED3" w:rsidP="00F7084D">
            <w:pPr>
              <w:ind w:right="72"/>
              <w:rPr>
                <w:rFonts w:ascii="Arial" w:hAnsi="Arial" w:cs="Arial"/>
                <w:b/>
                <w:sz w:val="24"/>
                <w:szCs w:val="24"/>
              </w:rPr>
            </w:pPr>
            <w:r w:rsidRPr="00207A39">
              <w:rPr>
                <w:rFonts w:ascii="Arial" w:hAnsi="Arial" w:cs="Arial"/>
                <w:b/>
                <w:sz w:val="24"/>
                <w:szCs w:val="24"/>
              </w:rPr>
              <w:t>TPE 15</w:t>
            </w:r>
          </w:p>
          <w:p w:rsidR="00CB5ED3" w:rsidRPr="00207A39" w:rsidRDefault="00CB5ED3" w:rsidP="00F7084D">
            <w:pPr>
              <w:ind w:right="72"/>
              <w:rPr>
                <w:rFonts w:ascii="Arial" w:hAnsi="Arial" w:cs="Arial"/>
                <w:b/>
                <w:sz w:val="24"/>
                <w:szCs w:val="24"/>
              </w:rPr>
            </w:pPr>
          </w:p>
          <w:p w:rsidR="00CB5ED3" w:rsidRPr="00207A39" w:rsidRDefault="00CB5ED3" w:rsidP="00F7084D">
            <w:pPr>
              <w:ind w:right="72"/>
              <w:rPr>
                <w:rFonts w:ascii="Arial" w:hAnsi="Arial" w:cs="Arial"/>
                <w:sz w:val="24"/>
                <w:szCs w:val="24"/>
              </w:rPr>
            </w:pPr>
            <w:r w:rsidRPr="00207A39">
              <w:rPr>
                <w:rFonts w:ascii="Arial" w:hAnsi="Arial" w:cs="Arial"/>
                <w:sz w:val="24"/>
                <w:szCs w:val="24"/>
              </w:rPr>
              <w:t>Lesson meets</w:t>
            </w:r>
          </w:p>
          <w:p w:rsidR="00CB5ED3" w:rsidRPr="00207A39" w:rsidRDefault="00CB5ED3" w:rsidP="00F7084D">
            <w:pPr>
              <w:ind w:right="72"/>
              <w:rPr>
                <w:rFonts w:ascii="Arial" w:hAnsi="Arial" w:cs="Arial"/>
                <w:color w:val="FF0000"/>
                <w:sz w:val="24"/>
                <w:szCs w:val="24"/>
              </w:rPr>
            </w:pPr>
            <w:r w:rsidRPr="00207A39">
              <w:rPr>
                <w:rFonts w:ascii="Arial" w:hAnsi="Arial" w:cs="Arial"/>
                <w:sz w:val="24"/>
                <w:szCs w:val="24"/>
              </w:rPr>
              <w:t>Social Justice and Equity</w:t>
            </w:r>
          </w:p>
        </w:tc>
        <w:tc>
          <w:tcPr>
            <w:tcW w:w="2610" w:type="dxa"/>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w:t>
            </w:r>
            <w:r w:rsidRPr="00207A39">
              <w:rPr>
                <w:rFonts w:ascii="Arial" w:hAnsi="Arial" w:cs="Arial"/>
                <w:b/>
                <w:sz w:val="24"/>
                <w:szCs w:val="24"/>
              </w:rPr>
              <w:t>do not</w:t>
            </w:r>
            <w:r w:rsidRPr="00207A39">
              <w:rPr>
                <w:rFonts w:ascii="Arial" w:hAnsi="Arial" w:cs="Arial"/>
                <w:sz w:val="24"/>
                <w:szCs w:val="24"/>
              </w:rPr>
              <w:t xml:space="preserve"> address issues of social justice and equity in the classroom, and lessons are not designed for students from diverse backgrounds.</w:t>
            </w:r>
          </w:p>
        </w:tc>
        <w:tc>
          <w:tcPr>
            <w:tcW w:w="3060" w:type="dxa"/>
            <w:tcBorders>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know </w:t>
            </w:r>
            <w:r w:rsidRPr="00207A39">
              <w:rPr>
                <w:rFonts w:ascii="Arial" w:hAnsi="Arial" w:cs="Arial"/>
                <w:b/>
                <w:sz w:val="24"/>
                <w:szCs w:val="24"/>
              </w:rPr>
              <w:t xml:space="preserve">some </w:t>
            </w:r>
            <w:r w:rsidRPr="00207A39">
              <w:rPr>
                <w:rFonts w:ascii="Arial" w:hAnsi="Arial" w:cs="Arial"/>
                <w:sz w:val="24"/>
                <w:szCs w:val="24"/>
              </w:rPr>
              <w:t>issues of social justice and equity, but lessons do not include instructional practices for diverse students and are not grounded in theories of multicultural education.</w:t>
            </w:r>
          </w:p>
        </w:tc>
        <w:tc>
          <w:tcPr>
            <w:tcW w:w="2690" w:type="dxa"/>
            <w:tcBorders>
              <w:left w:val="single" w:sz="18" w:space="0" w:color="auto"/>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 xml:space="preserve">Candidates know and can apply issues of social justice and equity in the classroom.  Lessons include instructional strategies that are grounded in multicultural education, and provide equitable outcomes for </w:t>
            </w:r>
            <w:r w:rsidRPr="00207A39">
              <w:rPr>
                <w:rFonts w:ascii="Arial" w:hAnsi="Arial" w:cs="Arial"/>
                <w:b/>
                <w:sz w:val="24"/>
                <w:szCs w:val="24"/>
              </w:rPr>
              <w:t>all</w:t>
            </w:r>
            <w:r w:rsidRPr="00207A39">
              <w:rPr>
                <w:rFonts w:ascii="Arial" w:hAnsi="Arial" w:cs="Arial"/>
                <w:sz w:val="24"/>
                <w:szCs w:val="24"/>
              </w:rPr>
              <w:t xml:space="preserve"> students from different linguistic, cultural, social and economic backgrounds. </w:t>
            </w:r>
          </w:p>
        </w:tc>
      </w:tr>
      <w:tr w:rsidR="00CB5ED3" w:rsidRPr="00207A39" w:rsidTr="00F7084D">
        <w:trPr>
          <w:trHeight w:val="899"/>
        </w:trPr>
        <w:tc>
          <w:tcPr>
            <w:tcW w:w="1368" w:type="dxa"/>
          </w:tcPr>
          <w:p w:rsidR="00CB5ED3" w:rsidRPr="00207A39" w:rsidRDefault="00CB5ED3" w:rsidP="00F7084D">
            <w:pPr>
              <w:ind w:right="-720"/>
              <w:rPr>
                <w:rFonts w:ascii="Arial" w:hAnsi="Arial" w:cs="Arial"/>
                <w:color w:val="000000"/>
                <w:sz w:val="24"/>
                <w:szCs w:val="24"/>
              </w:rPr>
            </w:pP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Calendar &amp;</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 xml:space="preserve">Thematic Plan </w:t>
            </w:r>
          </w:p>
        </w:tc>
        <w:tc>
          <w:tcPr>
            <w:tcW w:w="2610" w:type="dxa"/>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few </w:t>
            </w:r>
            <w:r w:rsidRPr="00207A39">
              <w:rPr>
                <w:rFonts w:ascii="Arial" w:hAnsi="Arial" w:cs="Arial"/>
                <w:b w:val="0"/>
                <w:szCs w:val="24"/>
              </w:rPr>
              <w:t>directions on how to write calendar &amp; connect all content areas.</w:t>
            </w:r>
          </w:p>
        </w:tc>
        <w:tc>
          <w:tcPr>
            <w:tcW w:w="3060" w:type="dxa"/>
            <w:tcBorders>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some </w:t>
            </w:r>
            <w:r w:rsidRPr="00207A39">
              <w:rPr>
                <w:rFonts w:ascii="Arial" w:hAnsi="Arial" w:cs="Arial"/>
                <w:b w:val="0"/>
                <w:szCs w:val="24"/>
              </w:rPr>
              <w:t>directions on how to write calendar &amp; connect all content areas.</w:t>
            </w:r>
          </w:p>
        </w:tc>
        <w:tc>
          <w:tcPr>
            <w:tcW w:w="2690" w:type="dxa"/>
            <w:tcBorders>
              <w:left w:val="single" w:sz="18" w:space="0" w:color="auto"/>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all </w:t>
            </w:r>
            <w:r w:rsidRPr="00207A39">
              <w:rPr>
                <w:rFonts w:ascii="Arial" w:hAnsi="Arial" w:cs="Arial"/>
                <w:b w:val="0"/>
                <w:szCs w:val="24"/>
              </w:rPr>
              <w:t>directions on how to write calendar &amp; strongly connect all content areas appropriately.</w:t>
            </w:r>
          </w:p>
        </w:tc>
      </w:tr>
      <w:tr w:rsidR="00CB5ED3" w:rsidRPr="00207A39" w:rsidTr="00F7084D">
        <w:trPr>
          <w:trHeight w:val="1052"/>
        </w:trPr>
        <w:tc>
          <w:tcPr>
            <w:tcW w:w="1368" w:type="dxa"/>
          </w:tcPr>
          <w:p w:rsidR="00CB5ED3" w:rsidRPr="00207A39" w:rsidRDefault="00CB5ED3" w:rsidP="00F7084D">
            <w:pPr>
              <w:ind w:right="-720"/>
              <w:rPr>
                <w:rFonts w:ascii="Arial" w:hAnsi="Arial" w:cs="Arial"/>
                <w:color w:val="000000"/>
                <w:sz w:val="24"/>
                <w:szCs w:val="24"/>
              </w:rPr>
            </w:pP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Guidelines:</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 xml:space="preserve">SDAIE </w:t>
            </w: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 xml:space="preserve">Unit Plan </w:t>
            </w:r>
          </w:p>
        </w:tc>
        <w:tc>
          <w:tcPr>
            <w:tcW w:w="2610" w:type="dxa"/>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few </w:t>
            </w:r>
            <w:r w:rsidRPr="00207A39">
              <w:rPr>
                <w:rFonts w:ascii="Arial" w:hAnsi="Arial" w:cs="Arial"/>
                <w:b w:val="0"/>
                <w:szCs w:val="24"/>
              </w:rPr>
              <w:t xml:space="preserve">directions on how to structure and submit SDAIE Unit Plan. </w:t>
            </w:r>
            <w:r w:rsidRPr="00207A39">
              <w:rPr>
                <w:rFonts w:ascii="Arial" w:hAnsi="Arial" w:cs="Arial"/>
                <w:szCs w:val="24"/>
              </w:rPr>
              <w:t xml:space="preserve">Limited </w:t>
            </w:r>
            <w:r w:rsidRPr="00207A39">
              <w:rPr>
                <w:rFonts w:ascii="Arial" w:hAnsi="Arial" w:cs="Arial"/>
                <w:b w:val="0"/>
                <w:szCs w:val="24"/>
              </w:rPr>
              <w:t>participation in class/group preparation &amp; planning.</w:t>
            </w:r>
          </w:p>
        </w:tc>
        <w:tc>
          <w:tcPr>
            <w:tcW w:w="3060" w:type="dxa"/>
            <w:tcBorders>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some </w:t>
            </w:r>
            <w:r w:rsidRPr="00207A39">
              <w:rPr>
                <w:rFonts w:ascii="Arial" w:hAnsi="Arial" w:cs="Arial"/>
                <w:b w:val="0"/>
                <w:szCs w:val="24"/>
              </w:rPr>
              <w:t xml:space="preserve">directions on how to structure and submit SDAIE Unit Plan. </w:t>
            </w:r>
            <w:r w:rsidRPr="00207A39">
              <w:rPr>
                <w:rFonts w:ascii="Arial" w:hAnsi="Arial" w:cs="Arial"/>
                <w:szCs w:val="24"/>
              </w:rPr>
              <w:t xml:space="preserve">Partial or full </w:t>
            </w:r>
            <w:r w:rsidRPr="00207A39">
              <w:rPr>
                <w:rFonts w:ascii="Arial" w:hAnsi="Arial" w:cs="Arial"/>
                <w:b w:val="0"/>
                <w:szCs w:val="24"/>
              </w:rPr>
              <w:t>participation in class/group preparation &amp; planning.</w:t>
            </w:r>
          </w:p>
        </w:tc>
        <w:tc>
          <w:tcPr>
            <w:tcW w:w="2690" w:type="dxa"/>
            <w:tcBorders>
              <w:left w:val="single" w:sz="18" w:space="0" w:color="auto"/>
              <w:right w:val="single" w:sz="18" w:space="0" w:color="auto"/>
            </w:tcBorders>
          </w:tcPr>
          <w:p w:rsidR="00CB5ED3" w:rsidRPr="00207A39" w:rsidRDefault="00CB5ED3" w:rsidP="00F7084D">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all </w:t>
            </w:r>
            <w:r w:rsidRPr="00207A39">
              <w:rPr>
                <w:rFonts w:ascii="Arial" w:hAnsi="Arial" w:cs="Arial"/>
                <w:b w:val="0"/>
                <w:szCs w:val="24"/>
              </w:rPr>
              <w:t xml:space="preserve">directions on how to structure and submit SDAIE Unit Plan. </w:t>
            </w:r>
            <w:r w:rsidRPr="00207A39">
              <w:rPr>
                <w:rFonts w:ascii="Arial" w:hAnsi="Arial" w:cs="Arial"/>
                <w:szCs w:val="24"/>
              </w:rPr>
              <w:t xml:space="preserve">Full </w:t>
            </w:r>
            <w:r w:rsidRPr="00207A39">
              <w:rPr>
                <w:rFonts w:ascii="Arial" w:hAnsi="Arial" w:cs="Arial"/>
                <w:b w:val="0"/>
                <w:szCs w:val="24"/>
              </w:rPr>
              <w:t>participation in class/group preparation &amp; planning.</w:t>
            </w:r>
          </w:p>
        </w:tc>
      </w:tr>
      <w:tr w:rsidR="00CB5ED3" w:rsidRPr="00207A39" w:rsidTr="00F7084D">
        <w:trPr>
          <w:trHeight w:val="1142"/>
        </w:trPr>
        <w:tc>
          <w:tcPr>
            <w:tcW w:w="1368" w:type="dxa"/>
          </w:tcPr>
          <w:p w:rsidR="00CB5ED3" w:rsidRPr="00207A39" w:rsidRDefault="00CB5ED3" w:rsidP="00F7084D">
            <w:pPr>
              <w:ind w:right="-720"/>
              <w:rPr>
                <w:rFonts w:ascii="Arial" w:hAnsi="Arial" w:cs="Arial"/>
                <w:color w:val="000000"/>
                <w:sz w:val="24"/>
                <w:szCs w:val="24"/>
              </w:rPr>
            </w:pPr>
          </w:p>
          <w:p w:rsidR="00CB5ED3" w:rsidRPr="00207A39" w:rsidRDefault="00CB5ED3" w:rsidP="00F7084D">
            <w:pPr>
              <w:ind w:right="-720"/>
              <w:rPr>
                <w:rFonts w:ascii="Arial" w:hAnsi="Arial" w:cs="Arial"/>
                <w:color w:val="000000"/>
                <w:sz w:val="24"/>
                <w:szCs w:val="24"/>
              </w:rPr>
            </w:pPr>
            <w:r w:rsidRPr="00207A39">
              <w:rPr>
                <w:rFonts w:ascii="Arial" w:hAnsi="Arial" w:cs="Arial"/>
                <w:color w:val="000000"/>
                <w:sz w:val="24"/>
                <w:szCs w:val="24"/>
              </w:rPr>
              <w:t>Presentation</w:t>
            </w:r>
          </w:p>
        </w:tc>
        <w:tc>
          <w:tcPr>
            <w:tcW w:w="2610" w:type="dxa"/>
          </w:tcPr>
          <w:p w:rsidR="00CB5ED3" w:rsidRPr="00207A39" w:rsidRDefault="00CB5ED3" w:rsidP="00F7084D">
            <w:pPr>
              <w:tabs>
                <w:tab w:val="left" w:pos="3600"/>
              </w:tabs>
              <w:rPr>
                <w:rFonts w:ascii="Arial" w:hAnsi="Arial" w:cs="Arial"/>
                <w:color w:val="000000"/>
                <w:sz w:val="24"/>
                <w:szCs w:val="24"/>
              </w:rPr>
            </w:pPr>
            <w:r w:rsidRPr="00207A39">
              <w:rPr>
                <w:rFonts w:ascii="Arial" w:hAnsi="Arial" w:cs="Arial"/>
                <w:color w:val="000000"/>
                <w:sz w:val="24"/>
                <w:szCs w:val="24"/>
              </w:rPr>
              <w:t xml:space="preserve">Presentation of SDAIE Unit Plan was </w:t>
            </w:r>
            <w:r w:rsidRPr="00207A39">
              <w:rPr>
                <w:rFonts w:ascii="Arial" w:hAnsi="Arial" w:cs="Arial"/>
                <w:b/>
                <w:color w:val="000000"/>
                <w:sz w:val="24"/>
                <w:szCs w:val="24"/>
              </w:rPr>
              <w:t>limited</w:t>
            </w:r>
            <w:r w:rsidRPr="00207A39">
              <w:rPr>
                <w:rFonts w:ascii="Arial" w:hAnsi="Arial" w:cs="Arial"/>
                <w:color w:val="000000"/>
                <w:sz w:val="24"/>
                <w:szCs w:val="24"/>
              </w:rPr>
              <w:t xml:space="preserve"> in techniques to make it vivid, engaging, and incorporate visual aids in class.</w:t>
            </w:r>
          </w:p>
          <w:p w:rsidR="00CB5ED3" w:rsidRPr="00207A39" w:rsidRDefault="00CB5ED3" w:rsidP="00F7084D">
            <w:pPr>
              <w:pStyle w:val="Title"/>
              <w:tabs>
                <w:tab w:val="num" w:pos="2520"/>
              </w:tabs>
              <w:jc w:val="left"/>
              <w:rPr>
                <w:rFonts w:ascii="Arial" w:hAnsi="Arial" w:cs="Arial"/>
                <w:b w:val="0"/>
                <w:szCs w:val="24"/>
              </w:rPr>
            </w:pPr>
          </w:p>
        </w:tc>
        <w:tc>
          <w:tcPr>
            <w:tcW w:w="3060" w:type="dxa"/>
            <w:tcBorders>
              <w:right w:val="single" w:sz="18" w:space="0" w:color="auto"/>
            </w:tcBorders>
          </w:tcPr>
          <w:p w:rsidR="00CB5ED3" w:rsidRPr="00207A39" w:rsidRDefault="00CB5ED3" w:rsidP="00F7084D">
            <w:pPr>
              <w:tabs>
                <w:tab w:val="left" w:pos="3600"/>
              </w:tabs>
              <w:rPr>
                <w:rFonts w:ascii="Arial" w:hAnsi="Arial" w:cs="Arial"/>
                <w:color w:val="000000"/>
                <w:sz w:val="24"/>
                <w:szCs w:val="24"/>
              </w:rPr>
            </w:pPr>
            <w:r w:rsidRPr="00207A39">
              <w:rPr>
                <w:rFonts w:ascii="Arial" w:hAnsi="Arial" w:cs="Arial"/>
                <w:color w:val="000000"/>
                <w:sz w:val="24"/>
                <w:szCs w:val="24"/>
              </w:rPr>
              <w:t xml:space="preserve">Presentation of SDAIE Unit Plan incorporated </w:t>
            </w:r>
            <w:r w:rsidRPr="00207A39">
              <w:rPr>
                <w:rFonts w:ascii="Arial" w:hAnsi="Arial" w:cs="Arial"/>
                <w:b/>
                <w:color w:val="000000"/>
                <w:sz w:val="24"/>
                <w:szCs w:val="24"/>
              </w:rPr>
              <w:t>some</w:t>
            </w:r>
            <w:r w:rsidRPr="00207A39">
              <w:rPr>
                <w:rFonts w:ascii="Arial" w:hAnsi="Arial" w:cs="Arial"/>
                <w:color w:val="000000"/>
                <w:sz w:val="24"/>
                <w:szCs w:val="24"/>
              </w:rPr>
              <w:t xml:space="preserve"> techniques to make it vivid, engaging, and incorporate visual aids in class.</w:t>
            </w:r>
          </w:p>
          <w:p w:rsidR="00CB5ED3" w:rsidRPr="00207A39" w:rsidRDefault="00CB5ED3" w:rsidP="00F7084D">
            <w:pPr>
              <w:pStyle w:val="Title"/>
              <w:tabs>
                <w:tab w:val="num" w:pos="2520"/>
              </w:tabs>
              <w:jc w:val="left"/>
              <w:rPr>
                <w:rFonts w:ascii="Arial" w:hAnsi="Arial" w:cs="Arial"/>
                <w:b w:val="0"/>
                <w:szCs w:val="24"/>
              </w:rPr>
            </w:pPr>
          </w:p>
        </w:tc>
        <w:tc>
          <w:tcPr>
            <w:tcW w:w="2690" w:type="dxa"/>
            <w:tcBorders>
              <w:left w:val="single" w:sz="18" w:space="0" w:color="auto"/>
              <w:right w:val="single" w:sz="18" w:space="0" w:color="auto"/>
            </w:tcBorders>
          </w:tcPr>
          <w:p w:rsidR="00CB5ED3" w:rsidRPr="00207A39" w:rsidRDefault="00CB5ED3" w:rsidP="00F7084D">
            <w:pPr>
              <w:tabs>
                <w:tab w:val="left" w:pos="3600"/>
              </w:tabs>
              <w:rPr>
                <w:rFonts w:ascii="Arial" w:hAnsi="Arial" w:cs="Arial"/>
                <w:color w:val="000000"/>
                <w:sz w:val="24"/>
                <w:szCs w:val="24"/>
              </w:rPr>
            </w:pPr>
            <w:r w:rsidRPr="00207A39">
              <w:rPr>
                <w:rFonts w:ascii="Arial" w:hAnsi="Arial" w:cs="Arial"/>
                <w:b/>
                <w:color w:val="000000"/>
                <w:sz w:val="24"/>
                <w:szCs w:val="24"/>
              </w:rPr>
              <w:t>Various techniques</w:t>
            </w:r>
            <w:r w:rsidRPr="00207A39">
              <w:rPr>
                <w:rFonts w:ascii="Arial" w:hAnsi="Arial" w:cs="Arial"/>
                <w:color w:val="000000"/>
                <w:sz w:val="24"/>
                <w:szCs w:val="24"/>
              </w:rPr>
              <w:t xml:space="preserve"> incorporated into the presentation of SDAIE Unit Plan to make it vivid, engaging with the use of visuals.</w:t>
            </w:r>
          </w:p>
          <w:p w:rsidR="00CB5ED3" w:rsidRPr="00207A39" w:rsidRDefault="00CB5ED3" w:rsidP="00F7084D">
            <w:pPr>
              <w:pStyle w:val="Title"/>
              <w:tabs>
                <w:tab w:val="num" w:pos="2520"/>
              </w:tabs>
              <w:jc w:val="left"/>
              <w:rPr>
                <w:rFonts w:ascii="Arial" w:hAnsi="Arial" w:cs="Arial"/>
                <w:b w:val="0"/>
                <w:szCs w:val="24"/>
              </w:rPr>
            </w:pPr>
          </w:p>
        </w:tc>
      </w:tr>
    </w:tbl>
    <w:p w:rsidR="00CB5ED3" w:rsidRPr="00207A39" w:rsidRDefault="00CB5ED3" w:rsidP="00942BB2">
      <w:pPr>
        <w:rPr>
          <w:rFonts w:ascii="Arial" w:hAnsi="Arial" w:cs="Arial"/>
          <w:sz w:val="24"/>
          <w:szCs w:val="24"/>
        </w:rPr>
      </w:pPr>
    </w:p>
    <w:p w:rsidR="00CB5ED3" w:rsidRDefault="00CB5ED3">
      <w:pPr>
        <w:spacing w:after="200" w:line="276" w:lineRule="auto"/>
        <w:rPr>
          <w:rFonts w:ascii="Arial" w:hAnsi="Arial" w:cs="Arial"/>
          <w:b/>
          <w:sz w:val="24"/>
          <w:szCs w:val="24"/>
        </w:rPr>
      </w:pPr>
      <w:r>
        <w:rPr>
          <w:rFonts w:ascii="Arial" w:hAnsi="Arial" w:cs="Arial"/>
          <w:b/>
          <w:sz w:val="24"/>
          <w:szCs w:val="24"/>
        </w:rPr>
        <w:br w:type="page"/>
      </w:r>
    </w:p>
    <w:p w:rsidR="00CB5ED3" w:rsidRDefault="00CB5ED3" w:rsidP="00942BB2">
      <w:pPr>
        <w:rPr>
          <w:rFonts w:ascii="Arial" w:hAnsi="Arial" w:cs="Arial"/>
          <w:b/>
          <w:sz w:val="24"/>
          <w:szCs w:val="24"/>
        </w:rPr>
      </w:pPr>
    </w:p>
    <w:p w:rsidR="00CB5ED3" w:rsidRPr="00E8597B" w:rsidRDefault="00CB5ED3" w:rsidP="00942BB2">
      <w:pPr>
        <w:rPr>
          <w:rFonts w:ascii="Arial" w:hAnsi="Arial" w:cs="Arial"/>
          <w:sz w:val="24"/>
          <w:szCs w:val="24"/>
        </w:rPr>
      </w:pPr>
      <w:r w:rsidRPr="00EF1EF3">
        <w:rPr>
          <w:rFonts w:ascii="Arial" w:hAnsi="Arial" w:cs="Arial"/>
          <w:b/>
          <w:sz w:val="24"/>
          <w:szCs w:val="24"/>
        </w:rPr>
        <w:t>TPE’s 7 &amp; 15 Reflective Statements and Artifacts</w:t>
      </w:r>
      <w:r w:rsidRPr="00EF1EF3">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Pr>
          <w:rFonts w:ascii="Arial" w:hAnsi="Arial" w:cs="Arial"/>
          <w:b/>
          <w:sz w:val="24"/>
          <w:szCs w:val="24"/>
        </w:rPr>
        <w:t>10</w:t>
      </w:r>
      <w:r w:rsidRPr="00207A39">
        <w:rPr>
          <w:rFonts w:ascii="Arial" w:hAnsi="Arial" w:cs="Arial"/>
          <w:b/>
          <w:sz w:val="24"/>
          <w:szCs w:val="24"/>
        </w:rPr>
        <w:t xml:space="preserve"> points</w:t>
      </w:r>
      <w:r>
        <w:rPr>
          <w:rFonts w:ascii="Arial" w:hAnsi="Arial" w:cs="Arial"/>
          <w:b/>
          <w:sz w:val="24"/>
          <w:szCs w:val="24"/>
        </w:rPr>
        <w:t xml:space="preserve"> or 10%</w:t>
      </w:r>
    </w:p>
    <w:p w:rsidR="00CB5ED3" w:rsidRPr="00207A39" w:rsidRDefault="00CB5ED3" w:rsidP="00942BB2">
      <w:pPr>
        <w:rPr>
          <w:rFonts w:ascii="Arial" w:hAnsi="Arial" w:cs="Arial"/>
          <w:sz w:val="24"/>
          <w:szCs w:val="24"/>
        </w:rPr>
      </w:pPr>
      <w:r w:rsidRPr="00207A39">
        <w:rPr>
          <w:rFonts w:ascii="Arial" w:hAnsi="Arial" w:cs="Arial"/>
          <w:sz w:val="24"/>
          <w:szCs w:val="24"/>
        </w:rPr>
        <w:t xml:space="preserve">This course requires that you address the TPE’s listed above for your </w:t>
      </w:r>
      <w:r w:rsidRPr="00207A39">
        <w:rPr>
          <w:rFonts w:ascii="Arial" w:hAnsi="Arial" w:cs="Arial"/>
          <w:b/>
          <w:i/>
          <w:sz w:val="24"/>
          <w:szCs w:val="24"/>
        </w:rPr>
        <w:t>TaskStream Electronic Portfolio</w:t>
      </w:r>
      <w:r w:rsidRPr="00207A39">
        <w:rPr>
          <w:rFonts w:ascii="Arial" w:hAnsi="Arial" w:cs="Arial"/>
          <w:sz w:val="24"/>
          <w:szCs w:val="24"/>
        </w:rPr>
        <w:t>. Write</w:t>
      </w:r>
      <w:r>
        <w:rPr>
          <w:rFonts w:ascii="Arial" w:hAnsi="Arial" w:cs="Arial"/>
          <w:sz w:val="24"/>
          <w:szCs w:val="24"/>
        </w:rPr>
        <w:t xml:space="preserve"> a</w:t>
      </w:r>
      <w:r w:rsidRPr="00207A39">
        <w:rPr>
          <w:rFonts w:ascii="Arial" w:hAnsi="Arial" w:cs="Arial"/>
          <w:sz w:val="24"/>
          <w:szCs w:val="24"/>
        </w:rPr>
        <w:t xml:space="preserve"> reflective essay of approximately 250-350 words for each one</w:t>
      </w:r>
      <w:r w:rsidRPr="00207A39">
        <w:rPr>
          <w:rFonts w:ascii="Arial" w:hAnsi="Arial" w:cs="Arial"/>
          <w:color w:val="000000"/>
          <w:sz w:val="24"/>
          <w:szCs w:val="24"/>
        </w:rPr>
        <w:t>.</w:t>
      </w:r>
      <w:r w:rsidRPr="00207A39">
        <w:rPr>
          <w:rFonts w:ascii="Arial" w:hAnsi="Arial" w:cs="Arial"/>
          <w:color w:val="FF0000"/>
          <w:sz w:val="24"/>
          <w:szCs w:val="24"/>
        </w:rPr>
        <w:t xml:space="preserve">  </w:t>
      </w:r>
      <w:r w:rsidRPr="00207A39">
        <w:rPr>
          <w:rFonts w:ascii="Arial" w:hAnsi="Arial" w:cs="Arial"/>
          <w:color w:val="000000"/>
          <w:sz w:val="24"/>
          <w:szCs w:val="24"/>
        </w:rPr>
        <w:t xml:space="preserve">Each reflection provides evidence that you have met your TPEs. Each TPE is to be submitted, responded to, and archived via TaskStream with your </w:t>
      </w:r>
      <w:r w:rsidRPr="00207A39">
        <w:rPr>
          <w:rFonts w:ascii="Arial" w:hAnsi="Arial" w:cs="Arial"/>
          <w:i/>
          <w:color w:val="339966"/>
          <w:sz w:val="24"/>
          <w:szCs w:val="24"/>
        </w:rPr>
        <w:t>SDAIE Unit Plan</w:t>
      </w:r>
      <w:r w:rsidRPr="00207A39">
        <w:rPr>
          <w:rFonts w:ascii="Arial" w:hAnsi="Arial" w:cs="Arial"/>
          <w:color w:val="000000"/>
          <w:sz w:val="24"/>
          <w:szCs w:val="24"/>
        </w:rPr>
        <w:t xml:space="preserve"> as the main artifact (Critical Assessment Task) for both reflective statements (TPE 7 &amp; 15). In addition to the unit plan, y</w:t>
      </w:r>
      <w:r w:rsidRPr="00207A39">
        <w:rPr>
          <w:rFonts w:ascii="Arial" w:hAnsi="Arial" w:cs="Arial"/>
          <w:sz w:val="24"/>
          <w:szCs w:val="24"/>
        </w:rPr>
        <w:t xml:space="preserve">ou may attach other artifacts which also support your TPEs. </w:t>
      </w:r>
      <w:r w:rsidRPr="00207A39">
        <w:rPr>
          <w:rFonts w:ascii="Arial" w:hAnsi="Arial" w:cs="Arial"/>
          <w:b/>
          <w:i/>
          <w:sz w:val="24"/>
          <w:szCs w:val="24"/>
        </w:rPr>
        <w:t xml:space="preserve">Final copies of your TPE Reflective </w:t>
      </w:r>
      <w:r>
        <w:rPr>
          <w:rFonts w:ascii="Arial" w:hAnsi="Arial" w:cs="Arial"/>
          <w:b/>
          <w:i/>
          <w:sz w:val="24"/>
          <w:szCs w:val="24"/>
        </w:rPr>
        <w:t>Statements are due at your last session with me</w:t>
      </w:r>
      <w:r w:rsidRPr="00207A39">
        <w:rPr>
          <w:rFonts w:ascii="Arial" w:hAnsi="Arial" w:cs="Arial"/>
          <w:b/>
          <w:i/>
          <w:sz w:val="24"/>
          <w:szCs w:val="24"/>
        </w:rPr>
        <w:t xml:space="preserve"> and </w:t>
      </w:r>
      <w:r w:rsidRPr="00207A39">
        <w:rPr>
          <w:rFonts w:ascii="Arial" w:hAnsi="Arial" w:cs="Arial"/>
          <w:b/>
          <w:i/>
          <w:color w:val="FF6600"/>
          <w:sz w:val="24"/>
          <w:szCs w:val="24"/>
        </w:rPr>
        <w:t>must be on WebCT6 and TaskStream to receive credit</w:t>
      </w:r>
      <w:r w:rsidRPr="00207A39">
        <w:rPr>
          <w:rFonts w:ascii="Arial" w:hAnsi="Arial" w:cs="Arial"/>
          <w:b/>
          <w:i/>
          <w:color w:val="339966"/>
          <w:sz w:val="24"/>
          <w:szCs w:val="24"/>
        </w:rPr>
        <w:t xml:space="preserve"> </w:t>
      </w:r>
      <w:r>
        <w:rPr>
          <w:rFonts w:ascii="Arial" w:hAnsi="Arial" w:cs="Arial"/>
          <w:b/>
          <w:i/>
          <w:color w:val="000000"/>
          <w:sz w:val="24"/>
          <w:szCs w:val="24"/>
        </w:rPr>
        <w:t>(5</w:t>
      </w:r>
      <w:r w:rsidRPr="00207A39">
        <w:rPr>
          <w:rFonts w:ascii="Arial" w:hAnsi="Arial" w:cs="Arial"/>
          <w:b/>
          <w:i/>
          <w:color w:val="000000"/>
          <w:sz w:val="24"/>
          <w:szCs w:val="24"/>
        </w:rPr>
        <w:t xml:space="preserve"> points each).</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r w:rsidRPr="00207A39">
        <w:rPr>
          <w:rFonts w:ascii="Arial" w:hAnsi="Arial" w:cs="Arial"/>
          <w:sz w:val="24"/>
          <w:szCs w:val="24"/>
        </w:rPr>
        <w:t>Each TPE reflective statement must include</w:t>
      </w:r>
      <w:r w:rsidRPr="00207A39">
        <w:rPr>
          <w:rFonts w:ascii="Arial" w:hAnsi="Arial" w:cs="Arial"/>
          <w:color w:val="000000"/>
          <w:sz w:val="24"/>
          <w:szCs w:val="24"/>
        </w:rPr>
        <w:t xml:space="preserve"> a paragraph for each of the following (COE format)</w:t>
      </w:r>
      <w:r w:rsidRPr="00207A39">
        <w:rPr>
          <w:rFonts w:ascii="Arial" w:hAnsi="Arial" w:cs="Arial"/>
          <w:sz w:val="24"/>
          <w:szCs w:val="24"/>
        </w:rPr>
        <w:t>:</w:t>
      </w:r>
    </w:p>
    <w:p w:rsidR="00CB5ED3" w:rsidRPr="00EF1EF3" w:rsidRDefault="00CB5ED3" w:rsidP="00942BB2">
      <w:pPr>
        <w:numPr>
          <w:ilvl w:val="0"/>
          <w:numId w:val="12"/>
        </w:numPr>
        <w:rPr>
          <w:rFonts w:ascii="Arial" w:hAnsi="Arial" w:cs="Arial"/>
          <w:sz w:val="24"/>
          <w:szCs w:val="24"/>
        </w:rPr>
      </w:pPr>
      <w:r w:rsidRPr="00207A39">
        <w:rPr>
          <w:rFonts w:ascii="Arial" w:hAnsi="Arial" w:cs="Arial"/>
          <w:sz w:val="24"/>
          <w:szCs w:val="24"/>
        </w:rPr>
        <w:t xml:space="preserve">a </w:t>
      </w:r>
      <w:r w:rsidRPr="00207A39">
        <w:rPr>
          <w:rFonts w:ascii="Arial" w:hAnsi="Arial" w:cs="Arial"/>
          <w:color w:val="339966"/>
          <w:sz w:val="24"/>
          <w:szCs w:val="24"/>
          <w:u w:val="single"/>
        </w:rPr>
        <w:t>description</w:t>
      </w:r>
      <w:r w:rsidRPr="00207A39">
        <w:rPr>
          <w:rFonts w:ascii="Arial" w:hAnsi="Arial" w:cs="Arial"/>
          <w:sz w:val="24"/>
          <w:szCs w:val="24"/>
        </w:rPr>
        <w:t xml:space="preserve"> of the teacher candidate’s learning with respect to the specific TPE being addressed  (refer to </w:t>
      </w:r>
      <w:r w:rsidRPr="00207A39">
        <w:rPr>
          <w:rFonts w:ascii="Arial" w:hAnsi="Arial" w:cs="Arial"/>
          <w:i/>
          <w:sz w:val="24"/>
          <w:szCs w:val="24"/>
        </w:rPr>
        <w:t xml:space="preserve">TPEs-at-a-Glance with Salient Features </w:t>
      </w:r>
      <w:hyperlink r:id="rId11" w:history="1">
        <w:r w:rsidRPr="00207A39">
          <w:rPr>
            <w:rStyle w:val="Hyperlink"/>
            <w:rFonts w:ascii="Arial" w:hAnsi="Arial" w:cs="Arial"/>
            <w:i/>
            <w:sz w:val="24"/>
            <w:szCs w:val="24"/>
          </w:rPr>
          <w:t>http://lynx.csusm.edu/coe/fieldExperience/index.asp</w:t>
        </w:r>
      </w:hyperlink>
      <w:r w:rsidRPr="00207A39">
        <w:rPr>
          <w:rFonts w:ascii="Arial" w:hAnsi="Arial" w:cs="Arial"/>
          <w:sz w:val="24"/>
          <w:szCs w:val="24"/>
        </w:rPr>
        <w:t xml:space="preserve"> )</w:t>
      </w:r>
    </w:p>
    <w:p w:rsidR="00CB5ED3" w:rsidRPr="00207A39" w:rsidRDefault="00CB5ED3" w:rsidP="00942BB2">
      <w:pPr>
        <w:numPr>
          <w:ilvl w:val="0"/>
          <w:numId w:val="12"/>
        </w:numPr>
        <w:rPr>
          <w:rFonts w:ascii="Arial" w:hAnsi="Arial" w:cs="Arial"/>
          <w:sz w:val="24"/>
          <w:szCs w:val="24"/>
        </w:rPr>
      </w:pPr>
      <w:r w:rsidRPr="00207A39">
        <w:rPr>
          <w:rFonts w:ascii="Arial" w:hAnsi="Arial" w:cs="Arial"/>
          <w:sz w:val="24"/>
          <w:szCs w:val="24"/>
        </w:rPr>
        <w:t xml:space="preserve">an </w:t>
      </w:r>
      <w:r w:rsidRPr="00207A39">
        <w:rPr>
          <w:rFonts w:ascii="Arial" w:hAnsi="Arial" w:cs="Arial"/>
          <w:color w:val="339966"/>
          <w:sz w:val="24"/>
          <w:szCs w:val="24"/>
          <w:u w:val="single"/>
        </w:rPr>
        <w:t>analysis</w:t>
      </w:r>
      <w:r w:rsidRPr="00207A39">
        <w:rPr>
          <w:rFonts w:ascii="Arial" w:hAnsi="Arial" w:cs="Arial"/>
          <w:sz w:val="24"/>
          <w:szCs w:val="24"/>
        </w:rPr>
        <w:t xml:space="preserve"> of how the attached artifact(s) is (are) </w:t>
      </w:r>
      <w:r w:rsidRPr="00207A39">
        <w:rPr>
          <w:rFonts w:ascii="Arial" w:hAnsi="Arial" w:cs="Arial"/>
          <w:color w:val="339966"/>
          <w:sz w:val="24"/>
          <w:szCs w:val="24"/>
          <w:u w:val="single"/>
        </w:rPr>
        <w:t>evidence</w:t>
      </w:r>
      <w:r w:rsidRPr="00207A39">
        <w:rPr>
          <w:rFonts w:ascii="Arial" w:hAnsi="Arial" w:cs="Arial"/>
          <w:sz w:val="24"/>
          <w:szCs w:val="24"/>
        </w:rPr>
        <w:t xml:space="preserve"> of that learning (one paragraph for each piece of evidence)</w:t>
      </w:r>
    </w:p>
    <w:p w:rsidR="00CB5ED3" w:rsidRPr="00207A39" w:rsidRDefault="00CB5ED3" w:rsidP="00942BB2">
      <w:pPr>
        <w:numPr>
          <w:ilvl w:val="0"/>
          <w:numId w:val="12"/>
        </w:numPr>
        <w:rPr>
          <w:rFonts w:ascii="Arial" w:hAnsi="Arial" w:cs="Arial"/>
          <w:sz w:val="24"/>
          <w:szCs w:val="24"/>
        </w:rPr>
      </w:pPr>
      <w:r w:rsidRPr="00207A39">
        <w:rPr>
          <w:rFonts w:ascii="Arial" w:hAnsi="Arial" w:cs="Arial"/>
          <w:sz w:val="24"/>
          <w:szCs w:val="24"/>
        </w:rPr>
        <w:t xml:space="preserve">a </w:t>
      </w:r>
      <w:r w:rsidRPr="00207A39">
        <w:rPr>
          <w:rFonts w:ascii="Arial" w:hAnsi="Arial" w:cs="Arial"/>
          <w:color w:val="339966"/>
          <w:sz w:val="24"/>
          <w:szCs w:val="24"/>
          <w:u w:val="single"/>
        </w:rPr>
        <w:t>reflection</w:t>
      </w:r>
      <w:r w:rsidRPr="00207A39">
        <w:rPr>
          <w:rFonts w:ascii="Arial" w:hAnsi="Arial" w:cs="Arial"/>
          <w:sz w:val="24"/>
          <w:szCs w:val="24"/>
        </w:rPr>
        <w:t xml:space="preserve"> describing personal significance of this learning, next steps in the journey toward continuing to meet this TPE, and how it will make you a highly qualified teacher</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p>
    <w:p w:rsidR="00CB5ED3" w:rsidRPr="00207A39" w:rsidRDefault="00CB5ED3" w:rsidP="00942BB2">
      <w:pPr>
        <w:jc w:val="center"/>
        <w:rPr>
          <w:rFonts w:ascii="Arial" w:hAnsi="Arial" w:cs="Arial"/>
          <w:b/>
          <w:sz w:val="24"/>
          <w:szCs w:val="24"/>
        </w:rPr>
      </w:pPr>
      <w:r w:rsidRPr="00207A39">
        <w:rPr>
          <w:rFonts w:ascii="Arial" w:hAnsi="Arial" w:cs="Arial"/>
          <w:b/>
          <w:sz w:val="24"/>
          <w:szCs w:val="24"/>
        </w:rPr>
        <w:t>TPE Reflective Statements &amp; Artifacts – Scoring Rubric</w:t>
      </w:r>
      <w:r>
        <w:rPr>
          <w:rFonts w:ascii="Arial" w:hAnsi="Arial" w:cs="Arial"/>
          <w:b/>
          <w:sz w:val="24"/>
          <w:szCs w:val="24"/>
        </w:rPr>
        <w:t xml:space="preserve"> (10</w:t>
      </w:r>
      <w:r w:rsidRPr="00207A39">
        <w:rPr>
          <w:rFonts w:ascii="Arial" w:hAnsi="Arial"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CB5ED3" w:rsidRPr="00207A39" w:rsidTr="00F7084D">
        <w:trPr>
          <w:trHeight w:val="408"/>
        </w:trPr>
        <w:tc>
          <w:tcPr>
            <w:tcW w:w="1368" w:type="dxa"/>
          </w:tcPr>
          <w:p w:rsidR="00CB5ED3" w:rsidRPr="00207A39" w:rsidRDefault="00CB5ED3" w:rsidP="00F7084D">
            <w:pPr>
              <w:ind w:right="-141"/>
              <w:jc w:val="center"/>
              <w:rPr>
                <w:rFonts w:ascii="Arial" w:hAnsi="Arial" w:cs="Arial"/>
                <w:b/>
                <w:sz w:val="24"/>
                <w:szCs w:val="24"/>
              </w:rPr>
            </w:pPr>
            <w:r w:rsidRPr="00207A39">
              <w:rPr>
                <w:rFonts w:ascii="Arial" w:hAnsi="Arial" w:cs="Arial"/>
                <w:b/>
                <w:sz w:val="24"/>
                <w:szCs w:val="24"/>
              </w:rPr>
              <w:t>Criteria</w:t>
            </w:r>
          </w:p>
        </w:tc>
        <w:tc>
          <w:tcPr>
            <w:tcW w:w="2610" w:type="dxa"/>
          </w:tcPr>
          <w:p w:rsidR="00CB5ED3" w:rsidRPr="00207A39" w:rsidRDefault="00CB5ED3" w:rsidP="00F7084D">
            <w:pPr>
              <w:ind w:right="-141"/>
              <w:jc w:val="center"/>
              <w:rPr>
                <w:rFonts w:ascii="Arial" w:hAnsi="Arial" w:cs="Arial"/>
                <w:b/>
                <w:sz w:val="24"/>
                <w:szCs w:val="24"/>
              </w:rPr>
            </w:pPr>
            <w:r w:rsidRPr="00207A39">
              <w:rPr>
                <w:rFonts w:ascii="Arial" w:hAnsi="Arial" w:cs="Arial"/>
                <w:b/>
                <w:sz w:val="24"/>
                <w:szCs w:val="24"/>
              </w:rPr>
              <w:t>Developing – 2 points</w:t>
            </w:r>
          </w:p>
          <w:p w:rsidR="00CB5ED3" w:rsidRPr="00207A39" w:rsidRDefault="00CB5ED3" w:rsidP="00F7084D">
            <w:pPr>
              <w:ind w:right="-141"/>
              <w:jc w:val="center"/>
              <w:rPr>
                <w:rFonts w:ascii="Arial" w:hAnsi="Arial" w:cs="Arial"/>
                <w:b/>
                <w:sz w:val="24"/>
                <w:szCs w:val="24"/>
              </w:rPr>
            </w:pPr>
          </w:p>
        </w:tc>
        <w:tc>
          <w:tcPr>
            <w:tcW w:w="3060" w:type="dxa"/>
            <w:tcBorders>
              <w:right w:val="single" w:sz="18" w:space="0" w:color="auto"/>
            </w:tcBorders>
          </w:tcPr>
          <w:p w:rsidR="00CB5ED3" w:rsidRPr="00207A39" w:rsidRDefault="00CB5ED3" w:rsidP="00F7084D">
            <w:pPr>
              <w:ind w:right="-141"/>
              <w:jc w:val="center"/>
              <w:rPr>
                <w:rFonts w:ascii="Arial" w:hAnsi="Arial" w:cs="Arial"/>
                <w:b/>
                <w:sz w:val="24"/>
                <w:szCs w:val="24"/>
              </w:rPr>
            </w:pPr>
            <w:r w:rsidRPr="00207A39">
              <w:rPr>
                <w:rFonts w:ascii="Arial" w:hAnsi="Arial" w:cs="Arial"/>
                <w:b/>
                <w:sz w:val="24"/>
                <w:szCs w:val="24"/>
              </w:rPr>
              <w:t>Approaching – 3 points</w:t>
            </w:r>
          </w:p>
        </w:tc>
        <w:tc>
          <w:tcPr>
            <w:tcW w:w="2690" w:type="dxa"/>
            <w:tcBorders>
              <w:top w:val="single" w:sz="18" w:space="0" w:color="auto"/>
              <w:left w:val="single" w:sz="18" w:space="0" w:color="auto"/>
              <w:right w:val="single" w:sz="18" w:space="0" w:color="auto"/>
            </w:tcBorders>
          </w:tcPr>
          <w:p w:rsidR="00CB5ED3" w:rsidRPr="00207A39" w:rsidRDefault="00CB5ED3" w:rsidP="00F7084D">
            <w:pPr>
              <w:ind w:right="-141"/>
              <w:jc w:val="center"/>
              <w:rPr>
                <w:rFonts w:ascii="Arial" w:hAnsi="Arial" w:cs="Arial"/>
                <w:b/>
                <w:sz w:val="24"/>
                <w:szCs w:val="24"/>
              </w:rPr>
            </w:pPr>
            <w:r>
              <w:rPr>
                <w:rFonts w:ascii="Arial" w:hAnsi="Arial" w:cs="Arial"/>
                <w:b/>
                <w:sz w:val="24"/>
                <w:szCs w:val="24"/>
              </w:rPr>
              <w:t>Meets – 5</w:t>
            </w:r>
            <w:r w:rsidRPr="00207A39">
              <w:rPr>
                <w:rFonts w:ascii="Arial" w:hAnsi="Arial" w:cs="Arial"/>
                <w:b/>
                <w:sz w:val="24"/>
                <w:szCs w:val="24"/>
              </w:rPr>
              <w:t xml:space="preserve"> points</w:t>
            </w:r>
          </w:p>
        </w:tc>
      </w:tr>
      <w:tr w:rsidR="00CB5ED3" w:rsidRPr="00207A39" w:rsidTr="00F7084D">
        <w:trPr>
          <w:trHeight w:val="683"/>
        </w:trPr>
        <w:tc>
          <w:tcPr>
            <w:tcW w:w="1368" w:type="dxa"/>
          </w:tcPr>
          <w:p w:rsidR="00CB5ED3" w:rsidRPr="00207A39" w:rsidRDefault="00CB5ED3" w:rsidP="00F7084D">
            <w:pPr>
              <w:rPr>
                <w:rFonts w:ascii="Arial" w:hAnsi="Arial" w:cs="Arial"/>
                <w:b/>
                <w:color w:val="000000"/>
                <w:sz w:val="24"/>
                <w:szCs w:val="24"/>
              </w:rPr>
            </w:pPr>
            <w:r w:rsidRPr="00207A39">
              <w:rPr>
                <w:rFonts w:ascii="Arial" w:hAnsi="Arial" w:cs="Arial"/>
                <w:b/>
                <w:color w:val="000000"/>
                <w:sz w:val="24"/>
                <w:szCs w:val="24"/>
              </w:rPr>
              <w:t>TPE 7</w:t>
            </w:r>
          </w:p>
          <w:p w:rsidR="00CB5ED3" w:rsidRPr="00207A39" w:rsidRDefault="00CB5ED3" w:rsidP="00F7084D">
            <w:pPr>
              <w:rPr>
                <w:rFonts w:ascii="Arial" w:hAnsi="Arial" w:cs="Arial"/>
                <w:color w:val="000000"/>
                <w:sz w:val="24"/>
                <w:szCs w:val="24"/>
              </w:rPr>
            </w:pPr>
            <w:r w:rsidRPr="00207A39">
              <w:rPr>
                <w:rFonts w:ascii="Arial" w:hAnsi="Arial" w:cs="Arial"/>
                <w:color w:val="000000"/>
                <w:sz w:val="24"/>
                <w:szCs w:val="24"/>
              </w:rPr>
              <w:t>Teaching ELLs</w:t>
            </w:r>
          </w:p>
          <w:p w:rsidR="00CB5ED3" w:rsidRPr="00207A39" w:rsidRDefault="00CB5ED3" w:rsidP="00F7084D">
            <w:pPr>
              <w:ind w:right="-720"/>
              <w:rPr>
                <w:rFonts w:ascii="Arial" w:hAnsi="Arial" w:cs="Arial"/>
                <w:b/>
                <w:color w:val="000000"/>
                <w:sz w:val="24"/>
                <w:szCs w:val="24"/>
              </w:rPr>
            </w:pPr>
          </w:p>
        </w:tc>
        <w:tc>
          <w:tcPr>
            <w:tcW w:w="2610" w:type="dxa"/>
          </w:tcPr>
          <w:p w:rsidR="00CB5ED3" w:rsidRPr="00207A39" w:rsidRDefault="00CB5ED3" w:rsidP="00F7084D">
            <w:pPr>
              <w:ind w:right="-108"/>
              <w:rPr>
                <w:rFonts w:ascii="Arial" w:hAnsi="Arial" w:cs="Arial"/>
                <w:sz w:val="24"/>
                <w:szCs w:val="24"/>
              </w:rPr>
            </w:pPr>
            <w:r w:rsidRPr="00207A39">
              <w:rPr>
                <w:rFonts w:ascii="Arial" w:hAnsi="Arial" w:cs="Arial"/>
                <w:sz w:val="24"/>
                <w:szCs w:val="24"/>
              </w:rPr>
              <w:t>Candidate’s statement written, but attachment missing or wrong artifact. Text revisions needed.</w:t>
            </w:r>
          </w:p>
        </w:tc>
        <w:tc>
          <w:tcPr>
            <w:tcW w:w="3060" w:type="dxa"/>
            <w:tcBorders>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Candidate’s statement written with correct attachment(s). Some text revisions needed.</w:t>
            </w:r>
          </w:p>
        </w:tc>
        <w:tc>
          <w:tcPr>
            <w:tcW w:w="2690" w:type="dxa"/>
            <w:tcBorders>
              <w:left w:val="single" w:sz="18" w:space="0" w:color="auto"/>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Candidate’s statement written with correct attachment(s) and text. Sent to</w:t>
            </w:r>
            <w:r w:rsidRPr="00207A39">
              <w:rPr>
                <w:rFonts w:ascii="Arial" w:hAnsi="Arial" w:cs="Arial"/>
                <w:b/>
                <w:i/>
                <w:color w:val="FF6600"/>
                <w:sz w:val="24"/>
                <w:szCs w:val="24"/>
              </w:rPr>
              <w:t xml:space="preserve"> WebCT6 and TaskStream.</w:t>
            </w:r>
          </w:p>
        </w:tc>
      </w:tr>
      <w:tr w:rsidR="00CB5ED3" w:rsidRPr="00207A39" w:rsidTr="00F7084D">
        <w:trPr>
          <w:trHeight w:val="719"/>
        </w:trPr>
        <w:tc>
          <w:tcPr>
            <w:tcW w:w="1368" w:type="dxa"/>
          </w:tcPr>
          <w:p w:rsidR="00CB5ED3" w:rsidRPr="00207A39" w:rsidRDefault="00CB5ED3" w:rsidP="00F7084D">
            <w:pPr>
              <w:ind w:right="72"/>
              <w:rPr>
                <w:rFonts w:ascii="Arial" w:hAnsi="Arial" w:cs="Arial"/>
                <w:b/>
                <w:sz w:val="24"/>
                <w:szCs w:val="24"/>
              </w:rPr>
            </w:pPr>
            <w:r w:rsidRPr="00207A39">
              <w:rPr>
                <w:rFonts w:ascii="Arial" w:hAnsi="Arial" w:cs="Arial"/>
                <w:b/>
                <w:sz w:val="24"/>
                <w:szCs w:val="24"/>
              </w:rPr>
              <w:t>TPE 15</w:t>
            </w:r>
          </w:p>
          <w:p w:rsidR="00CB5ED3" w:rsidRPr="00207A39" w:rsidRDefault="00CB5ED3" w:rsidP="00F7084D">
            <w:pPr>
              <w:ind w:right="72"/>
              <w:rPr>
                <w:rFonts w:ascii="Arial" w:hAnsi="Arial" w:cs="Arial"/>
                <w:color w:val="FF0000"/>
                <w:sz w:val="24"/>
                <w:szCs w:val="24"/>
              </w:rPr>
            </w:pPr>
            <w:r w:rsidRPr="00207A39">
              <w:rPr>
                <w:rFonts w:ascii="Arial" w:hAnsi="Arial" w:cs="Arial"/>
                <w:sz w:val="24"/>
                <w:szCs w:val="24"/>
              </w:rPr>
              <w:t>Social Justice and Equity</w:t>
            </w:r>
          </w:p>
        </w:tc>
        <w:tc>
          <w:tcPr>
            <w:tcW w:w="2610" w:type="dxa"/>
          </w:tcPr>
          <w:p w:rsidR="00CB5ED3" w:rsidRPr="00207A39" w:rsidRDefault="00CB5ED3" w:rsidP="00F7084D">
            <w:pPr>
              <w:ind w:right="-108"/>
              <w:rPr>
                <w:rFonts w:ascii="Arial" w:hAnsi="Arial" w:cs="Arial"/>
                <w:sz w:val="24"/>
                <w:szCs w:val="24"/>
              </w:rPr>
            </w:pPr>
            <w:r w:rsidRPr="00207A39">
              <w:rPr>
                <w:rFonts w:ascii="Arial" w:hAnsi="Arial" w:cs="Arial"/>
                <w:sz w:val="24"/>
                <w:szCs w:val="24"/>
              </w:rPr>
              <w:t>Candidate’s statement written, but attachment missing or wrong artifact. Text revisions needed.</w:t>
            </w:r>
          </w:p>
        </w:tc>
        <w:tc>
          <w:tcPr>
            <w:tcW w:w="3060" w:type="dxa"/>
            <w:tcBorders>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Candidate’s statement written with correct attachment(s). Some text revisions needed.</w:t>
            </w:r>
          </w:p>
        </w:tc>
        <w:tc>
          <w:tcPr>
            <w:tcW w:w="2690" w:type="dxa"/>
            <w:tcBorders>
              <w:left w:val="single" w:sz="18" w:space="0" w:color="auto"/>
              <w:right w:val="single" w:sz="18" w:space="0" w:color="auto"/>
            </w:tcBorders>
          </w:tcPr>
          <w:p w:rsidR="00CB5ED3" w:rsidRPr="00207A39" w:rsidRDefault="00CB5ED3" w:rsidP="00F7084D">
            <w:pPr>
              <w:ind w:right="-108"/>
              <w:rPr>
                <w:rFonts w:ascii="Arial" w:hAnsi="Arial" w:cs="Arial"/>
                <w:sz w:val="24"/>
                <w:szCs w:val="24"/>
              </w:rPr>
            </w:pPr>
            <w:r w:rsidRPr="00207A39">
              <w:rPr>
                <w:rFonts w:ascii="Arial" w:hAnsi="Arial" w:cs="Arial"/>
                <w:sz w:val="24"/>
                <w:szCs w:val="24"/>
              </w:rPr>
              <w:t>Candidate’s statement written with correct attachment(s) and text. Sent to</w:t>
            </w:r>
            <w:r w:rsidRPr="00207A39">
              <w:rPr>
                <w:rFonts w:ascii="Arial" w:hAnsi="Arial" w:cs="Arial"/>
                <w:b/>
                <w:i/>
                <w:color w:val="FF6600"/>
                <w:sz w:val="24"/>
                <w:szCs w:val="24"/>
              </w:rPr>
              <w:t xml:space="preserve"> WebCT6 and TaskStream.</w:t>
            </w:r>
          </w:p>
        </w:tc>
      </w:tr>
    </w:tbl>
    <w:p w:rsidR="00CB5ED3" w:rsidRPr="00207A39" w:rsidRDefault="00CB5ED3" w:rsidP="00942BB2">
      <w:pPr>
        <w:rPr>
          <w:rFonts w:ascii="Arial" w:hAnsi="Arial" w:cs="Arial"/>
          <w:sz w:val="24"/>
          <w:szCs w:val="24"/>
        </w:rPr>
      </w:pPr>
    </w:p>
    <w:p w:rsidR="00CB5ED3" w:rsidRDefault="00CB5ED3">
      <w:pPr>
        <w:spacing w:after="200" w:line="276" w:lineRule="auto"/>
        <w:rPr>
          <w:rFonts w:ascii="Arial" w:hAnsi="Arial" w:cs="Arial"/>
          <w:color w:val="000000"/>
          <w:sz w:val="24"/>
          <w:szCs w:val="24"/>
        </w:rPr>
      </w:pPr>
      <w:r>
        <w:rPr>
          <w:rFonts w:ascii="Arial" w:hAnsi="Arial" w:cs="Arial"/>
          <w:color w:val="000000"/>
          <w:sz w:val="24"/>
          <w:szCs w:val="24"/>
        </w:rPr>
        <w:br w:type="page"/>
      </w:r>
    </w:p>
    <w:p w:rsidR="00CB5ED3" w:rsidRPr="00495710" w:rsidRDefault="00CB5ED3" w:rsidP="00495710">
      <w:pPr>
        <w:pStyle w:val="BodyText"/>
        <w:rPr>
          <w:rFonts w:ascii="Arial" w:hAnsi="Arial" w:cs="Arial"/>
          <w:sz w:val="24"/>
          <w:szCs w:val="24"/>
        </w:rPr>
      </w:pPr>
      <w:r w:rsidRPr="00495710">
        <w:rPr>
          <w:rFonts w:ascii="Arial" w:hAnsi="Arial" w:cs="Arial"/>
          <w:sz w:val="24"/>
          <w:szCs w:val="24"/>
        </w:rPr>
        <w:t>Appeals</w:t>
      </w:r>
    </w:p>
    <w:p w:rsidR="00CB5ED3" w:rsidRPr="00495710" w:rsidRDefault="00CB5ED3" w:rsidP="00495710">
      <w:pPr>
        <w:pStyle w:val="BodyText"/>
        <w:rPr>
          <w:rFonts w:ascii="Arial" w:hAnsi="Arial" w:cs="Arial"/>
          <w:b w:val="0"/>
          <w:sz w:val="24"/>
          <w:szCs w:val="24"/>
        </w:rPr>
      </w:pPr>
      <w:r w:rsidRPr="00495710">
        <w:rPr>
          <w:rFonts w:ascii="Arial" w:hAnsi="Arial" w:cs="Arial"/>
          <w:b w:val="0"/>
          <w:sz w:val="24"/>
          <w:szCs w:val="24"/>
        </w:rPr>
        <w:t>Every student has the right to appeal grades, or appeal for redress of grievances incurred in the context of any class. Disputes may be resolved informally with the professor, or through the formal grades appeal process. For the latter, consult Dr. Kelly, Associate Dean.</w:t>
      </w:r>
    </w:p>
    <w:p w:rsidR="00CB5ED3" w:rsidRPr="00495710" w:rsidRDefault="00CB5ED3" w:rsidP="00495710">
      <w:pPr>
        <w:ind w:right="864"/>
        <w:rPr>
          <w:rFonts w:ascii="Arial" w:hAnsi="Arial" w:cs="Arial"/>
          <w:sz w:val="24"/>
          <w:szCs w:val="24"/>
        </w:rPr>
      </w:pPr>
    </w:p>
    <w:p w:rsidR="00CB5ED3" w:rsidRPr="00495710" w:rsidRDefault="00CB5ED3" w:rsidP="00495710">
      <w:pPr>
        <w:pStyle w:val="Heading2"/>
        <w:jc w:val="left"/>
        <w:rPr>
          <w:rFonts w:ascii="Arial" w:hAnsi="Arial" w:cs="Arial"/>
          <w:szCs w:val="24"/>
        </w:rPr>
      </w:pPr>
      <w:r w:rsidRPr="00495710">
        <w:rPr>
          <w:rFonts w:ascii="Arial" w:hAnsi="Arial" w:cs="Arial"/>
          <w:szCs w:val="24"/>
        </w:rPr>
        <w:t>Course Requirements and Grading Standards</w:t>
      </w:r>
    </w:p>
    <w:p w:rsidR="00CB5ED3" w:rsidRPr="00495710" w:rsidRDefault="00CB5ED3" w:rsidP="00495710">
      <w:pPr>
        <w:numPr>
          <w:ilvl w:val="0"/>
          <w:numId w:val="31"/>
        </w:numPr>
        <w:rPr>
          <w:rFonts w:ascii="Arial" w:hAnsi="Arial" w:cs="Arial"/>
          <w:sz w:val="24"/>
          <w:szCs w:val="24"/>
          <w:lang w:val="fr-FR"/>
        </w:rPr>
      </w:pPr>
      <w:r w:rsidRPr="00495710">
        <w:rPr>
          <w:rFonts w:ascii="Arial" w:hAnsi="Arial" w:cs="Arial"/>
          <w:sz w:val="24"/>
          <w:szCs w:val="24"/>
          <w:lang w:val="fr-FR"/>
        </w:rPr>
        <w:t>Attendance, Participation, &amp; Professional Disposition</w:t>
      </w:r>
      <w:r w:rsidRPr="00495710">
        <w:rPr>
          <w:rFonts w:ascii="Arial" w:hAnsi="Arial" w:cs="Arial"/>
          <w:sz w:val="24"/>
          <w:szCs w:val="24"/>
          <w:lang w:val="fr-FR"/>
        </w:rPr>
        <w:tab/>
      </w:r>
      <w:r w:rsidRPr="00495710">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sidRPr="00495710">
        <w:rPr>
          <w:rFonts w:ascii="Arial" w:hAnsi="Arial" w:cs="Arial"/>
          <w:sz w:val="24"/>
          <w:szCs w:val="24"/>
          <w:lang w:val="fr-FR"/>
        </w:rPr>
        <w:t>30 points</w:t>
      </w:r>
    </w:p>
    <w:p w:rsidR="00CB5ED3" w:rsidRPr="00495710" w:rsidRDefault="00CB5ED3" w:rsidP="00495710">
      <w:pPr>
        <w:pStyle w:val="ListParagraph"/>
        <w:numPr>
          <w:ilvl w:val="0"/>
          <w:numId w:val="31"/>
        </w:numPr>
        <w:rPr>
          <w:rFonts w:ascii="Arial" w:hAnsi="Arial" w:cs="Arial"/>
          <w:sz w:val="24"/>
          <w:szCs w:val="24"/>
        </w:rPr>
      </w:pPr>
      <w:r w:rsidRPr="00495710">
        <w:rPr>
          <w:rFonts w:ascii="Arial" w:hAnsi="Arial" w:cs="Arial"/>
          <w:sz w:val="24"/>
          <w:szCs w:val="24"/>
        </w:rPr>
        <w:t xml:space="preserve">SDAIE Lesson Observation &amp; Write-up  </w:t>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t>15 points</w:t>
      </w:r>
    </w:p>
    <w:p w:rsidR="00CB5ED3" w:rsidRPr="00495710" w:rsidRDefault="00CB5ED3" w:rsidP="00495710">
      <w:pPr>
        <w:numPr>
          <w:ilvl w:val="0"/>
          <w:numId w:val="31"/>
        </w:numPr>
        <w:rPr>
          <w:rFonts w:ascii="Arial" w:hAnsi="Arial" w:cs="Arial"/>
          <w:sz w:val="24"/>
          <w:szCs w:val="24"/>
          <w:lang w:val="fr-FR"/>
        </w:rPr>
      </w:pPr>
      <w:r w:rsidRPr="00495710">
        <w:rPr>
          <w:rFonts w:ascii="Arial" w:hAnsi="Arial" w:cs="Arial"/>
          <w:sz w:val="24"/>
          <w:szCs w:val="24"/>
          <w:lang w:val="fr-FR"/>
        </w:rPr>
        <w:t>Multicultural Resources &amp; Literature / Lesson Plan</w:t>
      </w:r>
      <w:r w:rsidRPr="00495710">
        <w:rPr>
          <w:rFonts w:ascii="Arial" w:hAnsi="Arial" w:cs="Arial"/>
          <w:sz w:val="24"/>
          <w:szCs w:val="24"/>
          <w:lang w:val="fr-FR"/>
        </w:rPr>
        <w:tab/>
      </w:r>
      <w:r w:rsidRPr="00495710">
        <w:rPr>
          <w:rFonts w:ascii="Arial" w:hAnsi="Arial" w:cs="Arial"/>
          <w:sz w:val="24"/>
          <w:szCs w:val="24"/>
          <w:lang w:val="fr-FR"/>
        </w:rPr>
        <w:tab/>
      </w:r>
      <w:r w:rsidRPr="00495710">
        <w:rPr>
          <w:rFonts w:ascii="Arial" w:hAnsi="Arial" w:cs="Arial"/>
          <w:sz w:val="24"/>
          <w:szCs w:val="24"/>
          <w:lang w:val="fr-FR"/>
        </w:rPr>
        <w:tab/>
      </w:r>
      <w:r w:rsidRPr="00495710">
        <w:rPr>
          <w:rFonts w:ascii="Arial" w:hAnsi="Arial" w:cs="Arial"/>
          <w:sz w:val="24"/>
          <w:szCs w:val="24"/>
          <w:lang w:val="fr-FR"/>
        </w:rPr>
        <w:tab/>
      </w:r>
      <w:r w:rsidRPr="00495710">
        <w:rPr>
          <w:rFonts w:ascii="Arial" w:hAnsi="Arial" w:cs="Arial"/>
          <w:sz w:val="24"/>
          <w:szCs w:val="24"/>
          <w:lang w:val="fr-FR"/>
        </w:rPr>
        <w:tab/>
        <w:t>20points</w:t>
      </w:r>
    </w:p>
    <w:p w:rsidR="00CB5ED3" w:rsidRPr="00495710" w:rsidRDefault="00CB5ED3" w:rsidP="00495710">
      <w:pPr>
        <w:numPr>
          <w:ilvl w:val="0"/>
          <w:numId w:val="31"/>
        </w:numPr>
        <w:rPr>
          <w:rFonts w:ascii="Arial" w:hAnsi="Arial" w:cs="Arial"/>
          <w:sz w:val="24"/>
          <w:szCs w:val="24"/>
        </w:rPr>
      </w:pPr>
      <w:r w:rsidRPr="00495710">
        <w:rPr>
          <w:rFonts w:ascii="Arial" w:hAnsi="Arial" w:cs="Arial"/>
          <w:sz w:val="24"/>
          <w:szCs w:val="24"/>
        </w:rPr>
        <w:t>SDAIE “Unit” Plan</w:t>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25 points</w:t>
      </w:r>
    </w:p>
    <w:p w:rsidR="00CB5ED3" w:rsidRPr="00495710" w:rsidRDefault="00CB5ED3" w:rsidP="00495710">
      <w:pPr>
        <w:numPr>
          <w:ilvl w:val="0"/>
          <w:numId w:val="31"/>
        </w:numPr>
        <w:rPr>
          <w:rFonts w:ascii="Arial" w:hAnsi="Arial" w:cs="Arial"/>
          <w:sz w:val="24"/>
          <w:szCs w:val="24"/>
        </w:rPr>
      </w:pPr>
      <w:r w:rsidRPr="00495710">
        <w:rPr>
          <w:rFonts w:ascii="Arial" w:hAnsi="Arial" w:cs="Arial"/>
          <w:sz w:val="24"/>
          <w:szCs w:val="24"/>
        </w:rPr>
        <w:t>Reflective Statements for TPEs 7 and 15 with artifacts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5710">
        <w:rPr>
          <w:rFonts w:ascii="Arial" w:hAnsi="Arial" w:cs="Arial"/>
          <w:sz w:val="24"/>
          <w:szCs w:val="24"/>
        </w:rPr>
        <w:t>10 points</w:t>
      </w:r>
    </w:p>
    <w:p w:rsidR="00CB5ED3" w:rsidRPr="00495710" w:rsidRDefault="00CB5ED3" w:rsidP="00495710">
      <w:pPr>
        <w:ind w:firstLine="360"/>
        <w:rPr>
          <w:rFonts w:ascii="Arial" w:hAnsi="Arial" w:cs="Arial"/>
          <w:szCs w:val="24"/>
        </w:rPr>
      </w:pPr>
      <w:r w:rsidRPr="00495710">
        <w:rPr>
          <w:rFonts w:ascii="Arial" w:hAnsi="Arial" w:cs="Arial"/>
          <w:b/>
          <w:color w:val="FF0000"/>
          <w:sz w:val="24"/>
          <w:szCs w:val="24"/>
        </w:rPr>
        <w:t xml:space="preserve">(TPEs must be on </w:t>
      </w:r>
      <w:r w:rsidRPr="00495710">
        <w:rPr>
          <w:rFonts w:ascii="Arial" w:hAnsi="Arial" w:cs="Arial"/>
          <w:b/>
          <w:i/>
          <w:color w:val="FF0000"/>
          <w:sz w:val="24"/>
          <w:szCs w:val="24"/>
        </w:rPr>
        <w:t>both</w:t>
      </w:r>
      <w:r w:rsidRPr="00495710">
        <w:rPr>
          <w:rFonts w:ascii="Arial" w:hAnsi="Arial" w:cs="Arial"/>
          <w:b/>
          <w:color w:val="FF0000"/>
          <w:sz w:val="24"/>
          <w:szCs w:val="24"/>
        </w:rPr>
        <w:t xml:space="preserve"> WebCT6 &amp; TaskStream to receive points)</w:t>
      </w:r>
      <w:r w:rsidRPr="00495710">
        <w:rPr>
          <w:rFonts w:ascii="Arial" w:hAnsi="Arial" w:cs="Arial"/>
          <w:b/>
          <w:color w:val="FF0000"/>
          <w:sz w:val="24"/>
          <w:szCs w:val="24"/>
        </w:rPr>
        <w:tab/>
      </w:r>
      <w:r w:rsidRPr="00495710">
        <w:rPr>
          <w:rFonts w:ascii="Arial" w:hAnsi="Arial" w:cs="Arial"/>
          <w:b/>
          <w:color w:val="FF0000"/>
          <w:sz w:val="24"/>
          <w:szCs w:val="24"/>
        </w:rPr>
        <w:tab/>
      </w:r>
      <w:r w:rsidRPr="00495710">
        <w:rPr>
          <w:rFonts w:ascii="Arial" w:hAnsi="Arial" w:cs="Arial"/>
          <w:b/>
          <w:color w:val="FF0000"/>
          <w:sz w:val="24"/>
          <w:szCs w:val="24"/>
        </w:rPr>
        <w:tab/>
      </w:r>
      <w:r w:rsidRPr="00495710">
        <w:rPr>
          <w:rFonts w:ascii="Arial" w:hAnsi="Arial" w:cs="Arial"/>
          <w:b/>
          <w:color w:val="000000"/>
          <w:sz w:val="24"/>
          <w:szCs w:val="24"/>
        </w:rPr>
        <w:t xml:space="preserve">           </w:t>
      </w:r>
    </w:p>
    <w:p w:rsidR="00CB5ED3" w:rsidRPr="00495710" w:rsidRDefault="00CB5ED3" w:rsidP="00495710">
      <w:pPr>
        <w:pStyle w:val="Heading2"/>
        <w:jc w:val="left"/>
        <w:rPr>
          <w:rFonts w:ascii="Arial" w:hAnsi="Arial" w:cs="Arial"/>
          <w:b w:val="0"/>
          <w:szCs w:val="24"/>
        </w:rPr>
      </w:pPr>
      <w:r w:rsidRPr="00495710">
        <w:rPr>
          <w:rFonts w:ascii="Arial" w:hAnsi="Arial" w:cs="Arial"/>
          <w:szCs w:val="24"/>
        </w:rPr>
        <w:tab/>
      </w:r>
      <w:r w:rsidRPr="00495710">
        <w:rPr>
          <w:rFonts w:ascii="Arial" w:hAnsi="Arial" w:cs="Arial"/>
          <w:szCs w:val="24"/>
        </w:rPr>
        <w:tab/>
      </w:r>
      <w:r w:rsidRPr="00495710">
        <w:rPr>
          <w:rFonts w:ascii="Arial" w:hAnsi="Arial" w:cs="Arial"/>
          <w:szCs w:val="24"/>
        </w:rPr>
        <w:tab/>
      </w:r>
      <w:r w:rsidRPr="00495710">
        <w:rPr>
          <w:rFonts w:ascii="Arial" w:hAnsi="Arial" w:cs="Arial"/>
          <w:szCs w:val="24"/>
        </w:rPr>
        <w:tab/>
      </w:r>
      <w:r w:rsidRPr="00495710">
        <w:rPr>
          <w:rFonts w:ascii="Arial" w:hAnsi="Arial" w:cs="Arial"/>
          <w:szCs w:val="24"/>
        </w:rPr>
        <w:tab/>
      </w:r>
      <w:r w:rsidRPr="00495710">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95710">
        <w:rPr>
          <w:rFonts w:ascii="Arial" w:hAnsi="Arial" w:cs="Arial"/>
          <w:szCs w:val="24"/>
        </w:rPr>
        <w:t>Total  100 points</w:t>
      </w:r>
    </w:p>
    <w:p w:rsidR="00CB5ED3" w:rsidRDefault="00CB5ED3" w:rsidP="00495710">
      <w:pPr>
        <w:pStyle w:val="Heading2"/>
        <w:jc w:val="left"/>
        <w:rPr>
          <w:rFonts w:ascii="Arial" w:hAnsi="Arial" w:cs="Arial"/>
          <w:szCs w:val="24"/>
        </w:rPr>
      </w:pPr>
      <w:r w:rsidRPr="00495710">
        <w:rPr>
          <w:rFonts w:ascii="Arial" w:hAnsi="Arial" w:cs="Arial"/>
          <w:szCs w:val="24"/>
        </w:rPr>
        <w:t>Grading</w:t>
      </w:r>
      <w:r>
        <w:rPr>
          <w:rFonts w:ascii="Arial" w:hAnsi="Arial" w:cs="Arial"/>
          <w:szCs w:val="24"/>
        </w:rPr>
        <w:t xml:space="preserve"> Scale</w:t>
      </w:r>
    </w:p>
    <w:p w:rsidR="00CB5ED3" w:rsidRPr="00495710" w:rsidRDefault="00CB5ED3" w:rsidP="00495710"/>
    <w:p w:rsidR="00CB5ED3" w:rsidRPr="00495710" w:rsidRDefault="00CB5ED3" w:rsidP="00942BB2">
      <w:pPr>
        <w:rPr>
          <w:rFonts w:ascii="Arial" w:hAnsi="Arial" w:cs="Arial"/>
          <w:sz w:val="24"/>
          <w:szCs w:val="24"/>
        </w:rPr>
      </w:pPr>
      <w:r w:rsidRPr="00495710">
        <w:rPr>
          <w:rFonts w:ascii="Arial" w:hAnsi="Arial" w:cs="Arial"/>
          <w:sz w:val="24"/>
          <w:szCs w:val="24"/>
        </w:rPr>
        <w:t xml:space="preserve">95-100 </w:t>
      </w:r>
      <w:r w:rsidRPr="00495710">
        <w:rPr>
          <w:rFonts w:ascii="Arial" w:hAnsi="Arial" w:cs="Arial"/>
          <w:sz w:val="24"/>
          <w:szCs w:val="24"/>
        </w:rPr>
        <w:tab/>
        <w:t>A</w:t>
      </w:r>
    </w:p>
    <w:p w:rsidR="00CB5ED3" w:rsidRPr="00495710" w:rsidRDefault="00CB5ED3" w:rsidP="00942BB2">
      <w:pPr>
        <w:rPr>
          <w:rFonts w:ascii="Arial" w:hAnsi="Arial" w:cs="Arial"/>
          <w:sz w:val="24"/>
          <w:szCs w:val="24"/>
        </w:rPr>
      </w:pPr>
      <w:r w:rsidRPr="00495710">
        <w:rPr>
          <w:rFonts w:ascii="Arial" w:hAnsi="Arial" w:cs="Arial"/>
          <w:sz w:val="24"/>
          <w:szCs w:val="24"/>
        </w:rPr>
        <w:t xml:space="preserve">90-94  </w:t>
      </w:r>
      <w:r w:rsidRPr="00495710">
        <w:rPr>
          <w:rFonts w:ascii="Arial" w:hAnsi="Arial" w:cs="Arial"/>
          <w:sz w:val="24"/>
          <w:szCs w:val="24"/>
        </w:rPr>
        <w:tab/>
        <w:t>A-</w:t>
      </w:r>
    </w:p>
    <w:p w:rsidR="00CB5ED3" w:rsidRPr="00495710" w:rsidRDefault="00CB5ED3" w:rsidP="00942BB2">
      <w:pPr>
        <w:rPr>
          <w:rFonts w:ascii="Arial" w:hAnsi="Arial" w:cs="Arial"/>
          <w:sz w:val="24"/>
          <w:szCs w:val="24"/>
        </w:rPr>
      </w:pPr>
      <w:r w:rsidRPr="00495710">
        <w:rPr>
          <w:rFonts w:ascii="Arial" w:hAnsi="Arial" w:cs="Arial"/>
          <w:sz w:val="24"/>
          <w:szCs w:val="24"/>
        </w:rPr>
        <w:t>87-89</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B+</w:t>
      </w:r>
    </w:p>
    <w:p w:rsidR="00CB5ED3" w:rsidRPr="00495710" w:rsidRDefault="00CB5ED3" w:rsidP="00942BB2">
      <w:pPr>
        <w:rPr>
          <w:rFonts w:ascii="Arial" w:hAnsi="Arial" w:cs="Arial"/>
          <w:sz w:val="24"/>
          <w:szCs w:val="24"/>
        </w:rPr>
      </w:pPr>
      <w:r w:rsidRPr="00495710">
        <w:rPr>
          <w:rFonts w:ascii="Arial" w:hAnsi="Arial" w:cs="Arial"/>
          <w:sz w:val="24"/>
          <w:szCs w:val="24"/>
        </w:rPr>
        <w:t>83-86</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B</w:t>
      </w:r>
    </w:p>
    <w:p w:rsidR="00CB5ED3" w:rsidRPr="00495710" w:rsidRDefault="00CB5ED3" w:rsidP="00942BB2">
      <w:pPr>
        <w:rPr>
          <w:rFonts w:ascii="Arial" w:hAnsi="Arial" w:cs="Arial"/>
          <w:sz w:val="24"/>
          <w:szCs w:val="24"/>
        </w:rPr>
      </w:pPr>
      <w:r w:rsidRPr="00495710">
        <w:rPr>
          <w:rFonts w:ascii="Arial" w:hAnsi="Arial" w:cs="Arial"/>
          <w:sz w:val="24"/>
          <w:szCs w:val="24"/>
        </w:rPr>
        <w:t>80-82</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B-</w:t>
      </w:r>
    </w:p>
    <w:p w:rsidR="00CB5ED3" w:rsidRPr="00495710" w:rsidRDefault="00CB5ED3" w:rsidP="00942BB2">
      <w:pPr>
        <w:rPr>
          <w:rFonts w:ascii="Arial" w:hAnsi="Arial" w:cs="Arial"/>
          <w:sz w:val="24"/>
          <w:szCs w:val="24"/>
        </w:rPr>
      </w:pPr>
      <w:r w:rsidRPr="00495710">
        <w:rPr>
          <w:rFonts w:ascii="Arial" w:hAnsi="Arial" w:cs="Arial"/>
          <w:sz w:val="24"/>
          <w:szCs w:val="24"/>
        </w:rPr>
        <w:t>77-79</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C+</w:t>
      </w:r>
    </w:p>
    <w:p w:rsidR="00CB5ED3" w:rsidRPr="00495710" w:rsidRDefault="00CB5ED3" w:rsidP="00942BB2">
      <w:pPr>
        <w:rPr>
          <w:rFonts w:ascii="Arial" w:hAnsi="Arial" w:cs="Arial"/>
          <w:sz w:val="24"/>
          <w:szCs w:val="24"/>
        </w:rPr>
      </w:pPr>
      <w:r w:rsidRPr="00495710">
        <w:rPr>
          <w:rFonts w:ascii="Arial" w:hAnsi="Arial" w:cs="Arial"/>
          <w:sz w:val="24"/>
          <w:szCs w:val="24"/>
        </w:rPr>
        <w:t>73-76</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C</w:t>
      </w:r>
    </w:p>
    <w:p w:rsidR="00CB5ED3" w:rsidRPr="00495710" w:rsidRDefault="00CB5ED3" w:rsidP="00942BB2">
      <w:pPr>
        <w:rPr>
          <w:rFonts w:ascii="Arial" w:hAnsi="Arial" w:cs="Arial"/>
          <w:sz w:val="24"/>
          <w:szCs w:val="24"/>
        </w:rPr>
      </w:pPr>
      <w:r w:rsidRPr="00495710">
        <w:rPr>
          <w:rFonts w:ascii="Arial" w:hAnsi="Arial" w:cs="Arial"/>
          <w:sz w:val="24"/>
          <w:szCs w:val="24"/>
        </w:rPr>
        <w:t>70-72</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C-</w:t>
      </w:r>
    </w:p>
    <w:p w:rsidR="00CB5ED3" w:rsidRDefault="00CB5ED3" w:rsidP="00942BB2"/>
    <w:p w:rsidR="00CB5ED3" w:rsidRPr="00495710" w:rsidRDefault="00CB5ED3" w:rsidP="00942BB2"/>
    <w:p w:rsidR="00CB5ED3" w:rsidRPr="00344C64" w:rsidRDefault="00CB5ED3" w:rsidP="00942BB2">
      <w:pPr>
        <w:ind w:left="720"/>
        <w:rPr>
          <w:rFonts w:ascii="Arial" w:hAnsi="Arial" w:cs="Arial"/>
          <w:sz w:val="24"/>
          <w:szCs w:val="24"/>
        </w:rPr>
      </w:pPr>
    </w:p>
    <w:p w:rsidR="00CB5ED3" w:rsidRPr="00344C64" w:rsidRDefault="00CB5ED3" w:rsidP="00942BB2">
      <w:pPr>
        <w:jc w:val="center"/>
        <w:rPr>
          <w:rFonts w:ascii="Arial" w:hAnsi="Arial" w:cs="Arial"/>
          <w:sz w:val="24"/>
          <w:szCs w:val="24"/>
        </w:rPr>
      </w:pPr>
      <w:r w:rsidRPr="00344C64">
        <w:rPr>
          <w:rFonts w:ascii="Arial" w:hAnsi="Arial" w:cs="Arial"/>
          <w:b/>
          <w:bCs/>
          <w:sz w:val="24"/>
          <w:szCs w:val="24"/>
        </w:rPr>
        <w:t>All University Writing Requirement</w:t>
      </w:r>
    </w:p>
    <w:p w:rsidR="00CB5ED3" w:rsidRPr="00344C64" w:rsidRDefault="00CB5ED3" w:rsidP="00942BB2">
      <w:pPr>
        <w:rPr>
          <w:rFonts w:ascii="Arial" w:hAnsi="Arial" w:cs="Arial"/>
          <w:bCs/>
          <w:sz w:val="24"/>
          <w:szCs w:val="24"/>
        </w:rPr>
      </w:pPr>
      <w:r w:rsidRPr="00344C64">
        <w:rPr>
          <w:rFonts w:ascii="Arial" w:hAnsi="Arial" w:cs="Arial"/>
          <w:bCs/>
          <w:sz w:val="24"/>
          <w:szCs w:val="24"/>
        </w:rPr>
        <w:t>Writing requirements for this class will be met as described in the assignments above.  Every course at the university, including this one, must have a writing requirement of at least 2500 words.  TPE reflection will count toward this requirement.</w:t>
      </w:r>
    </w:p>
    <w:p w:rsidR="00CB5ED3" w:rsidRPr="00207A39" w:rsidRDefault="00CB5ED3" w:rsidP="00942BB2">
      <w:pPr>
        <w:rPr>
          <w:rFonts w:ascii="Arial" w:hAnsi="Arial" w:cs="Arial"/>
          <w:bCs/>
          <w:sz w:val="24"/>
          <w:szCs w:val="24"/>
        </w:rPr>
      </w:pPr>
    </w:p>
    <w:p w:rsidR="00CB5ED3" w:rsidRPr="00207A39" w:rsidRDefault="00CB5ED3" w:rsidP="00942BB2">
      <w:pPr>
        <w:rPr>
          <w:rFonts w:ascii="Arial" w:hAnsi="Arial" w:cs="Arial"/>
          <w:sz w:val="24"/>
          <w:szCs w:val="24"/>
        </w:rPr>
      </w:pPr>
    </w:p>
    <w:p w:rsidR="00CB5ED3" w:rsidRPr="00207A39" w:rsidRDefault="00CB5ED3" w:rsidP="00942BB2">
      <w:pPr>
        <w:jc w:val="center"/>
        <w:rPr>
          <w:rFonts w:ascii="Arial" w:hAnsi="Arial" w:cs="Arial"/>
          <w:b/>
          <w:bCs/>
          <w:sz w:val="24"/>
          <w:szCs w:val="24"/>
        </w:rPr>
      </w:pPr>
      <w:r w:rsidRPr="00207A39">
        <w:rPr>
          <w:rFonts w:ascii="Arial" w:hAnsi="Arial" w:cs="Arial"/>
          <w:b/>
          <w:bCs/>
          <w:sz w:val="24"/>
          <w:szCs w:val="24"/>
        </w:rPr>
        <w:t>CSUSM Academic Honesty Policy</w:t>
      </w:r>
    </w:p>
    <w:p w:rsidR="00CB5ED3" w:rsidRPr="00207A39" w:rsidRDefault="00CB5ED3" w:rsidP="00942BB2">
      <w:pPr>
        <w:rPr>
          <w:rFonts w:ascii="Arial" w:hAnsi="Arial" w:cs="Arial"/>
          <w:bCs/>
          <w:sz w:val="24"/>
          <w:szCs w:val="24"/>
        </w:rPr>
      </w:pPr>
      <w:r w:rsidRPr="00207A39">
        <w:rPr>
          <w:rFonts w:ascii="Arial" w:hAnsi="Arial" w:cs="Arial"/>
          <w:bCs/>
          <w:sz w:val="24"/>
          <w:szCs w:val="24"/>
        </w:rPr>
        <w:t xml:space="preserve">“Students will be expected to adhere to standards of academic honesty and integrity, as outlined in the Student Academic Honesty Policy.  </w:t>
      </w:r>
      <w:r w:rsidRPr="00207A39">
        <w:rPr>
          <w:rFonts w:ascii="Arial" w:hAnsi="Arial" w:cs="Arial"/>
          <w:b/>
          <w:bCs/>
          <w:sz w:val="24"/>
          <w:szCs w:val="24"/>
        </w:rPr>
        <w:t>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CB5ED3" w:rsidRPr="00207A39" w:rsidRDefault="00CB5ED3" w:rsidP="00942BB2">
      <w:pPr>
        <w:rPr>
          <w:rFonts w:ascii="Arial" w:hAnsi="Arial" w:cs="Arial"/>
          <w:bCs/>
          <w:sz w:val="24"/>
          <w:szCs w:val="24"/>
        </w:rPr>
      </w:pPr>
    </w:p>
    <w:p w:rsidR="00CB5ED3" w:rsidRPr="00207A39" w:rsidRDefault="00CB5ED3" w:rsidP="00942BB2">
      <w:pPr>
        <w:rPr>
          <w:rFonts w:ascii="Arial" w:hAnsi="Arial" w:cs="Arial"/>
          <w:bCs/>
          <w:sz w:val="24"/>
          <w:szCs w:val="24"/>
        </w:rPr>
      </w:pPr>
      <w:r w:rsidRPr="00207A39">
        <w:rPr>
          <w:rFonts w:ascii="Arial" w:hAnsi="Arial" w:cs="Arial"/>
          <w:bCs/>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CB5ED3" w:rsidRPr="00207A39" w:rsidRDefault="00CB5ED3" w:rsidP="00942BB2">
      <w:pPr>
        <w:rPr>
          <w:rFonts w:ascii="Arial" w:hAnsi="Arial" w:cs="Arial"/>
          <w:bCs/>
          <w:sz w:val="24"/>
          <w:szCs w:val="24"/>
        </w:rPr>
      </w:pPr>
    </w:p>
    <w:p w:rsidR="00CB5ED3" w:rsidRPr="00207A39" w:rsidRDefault="00CB5ED3" w:rsidP="00942BB2">
      <w:pPr>
        <w:rPr>
          <w:rFonts w:ascii="Arial" w:hAnsi="Arial" w:cs="Arial"/>
          <w:bCs/>
          <w:sz w:val="24"/>
          <w:szCs w:val="24"/>
        </w:rPr>
      </w:pPr>
      <w:r w:rsidRPr="00207A39">
        <w:rPr>
          <w:rFonts w:ascii="Arial" w:hAnsi="Arial" w:cs="Arial"/>
          <w:bCs/>
          <w:sz w:val="24"/>
          <w:szCs w:val="24"/>
        </w:rPr>
        <w:t>Incidents of Academic Dishonesty will be reported to the Dean of Students.  Sanctions at the University level may include suspension or expulsion from the University.</w:t>
      </w:r>
    </w:p>
    <w:p w:rsidR="00CB5ED3" w:rsidRPr="00207A39" w:rsidRDefault="00CB5ED3" w:rsidP="00942BB2">
      <w:pPr>
        <w:rPr>
          <w:rFonts w:ascii="Arial" w:hAnsi="Arial" w:cs="Arial"/>
          <w:bCs/>
          <w:sz w:val="24"/>
          <w:szCs w:val="24"/>
        </w:rPr>
      </w:pPr>
    </w:p>
    <w:p w:rsidR="00CB5ED3" w:rsidRPr="00207A39" w:rsidRDefault="00CB5ED3" w:rsidP="00942BB2">
      <w:pPr>
        <w:rPr>
          <w:rFonts w:ascii="Arial" w:hAnsi="Arial" w:cs="Arial"/>
          <w:b/>
          <w:bCs/>
          <w:sz w:val="24"/>
          <w:szCs w:val="24"/>
          <w:u w:val="single"/>
        </w:rPr>
      </w:pPr>
    </w:p>
    <w:p w:rsidR="00CB5ED3" w:rsidRPr="00207A39" w:rsidRDefault="00CB5ED3" w:rsidP="00942BB2">
      <w:pPr>
        <w:rPr>
          <w:rFonts w:ascii="Arial" w:hAnsi="Arial" w:cs="Arial"/>
          <w:b/>
          <w:bCs/>
          <w:sz w:val="24"/>
          <w:szCs w:val="24"/>
          <w:u w:val="single"/>
        </w:rPr>
      </w:pPr>
      <w:r w:rsidRPr="00207A39">
        <w:rPr>
          <w:rFonts w:ascii="Arial" w:hAnsi="Arial" w:cs="Arial"/>
          <w:b/>
          <w:bCs/>
          <w:sz w:val="24"/>
          <w:szCs w:val="24"/>
          <w:u w:val="single"/>
        </w:rPr>
        <w:t>Plagiarism:</w:t>
      </w:r>
    </w:p>
    <w:p w:rsidR="00CB5ED3" w:rsidRPr="00207A39" w:rsidRDefault="00CB5ED3" w:rsidP="00942BB2">
      <w:pPr>
        <w:rPr>
          <w:rFonts w:ascii="Arial" w:hAnsi="Arial" w:cs="Arial"/>
          <w:bCs/>
          <w:sz w:val="24"/>
          <w:szCs w:val="24"/>
        </w:rPr>
      </w:pPr>
      <w:r w:rsidRPr="00207A39">
        <w:rPr>
          <w:rFonts w:ascii="Arial" w:hAnsi="Arial" w:cs="Arial"/>
          <w:bCs/>
          <w:sz w:val="24"/>
          <w:szCs w:val="24"/>
        </w:rPr>
        <w:t xml:space="preserve">As an educator, it is expected </w:t>
      </w:r>
      <w:r w:rsidRPr="00207A39">
        <w:rPr>
          <w:rFonts w:ascii="Arial" w:hAnsi="Arial" w:cs="Arial"/>
          <w:sz w:val="24"/>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207A39">
          <w:rPr>
            <w:rStyle w:val="Hyperlink"/>
            <w:rFonts w:ascii="Arial" w:hAnsi="Arial" w:cs="Arial"/>
            <w:sz w:val="24"/>
            <w:szCs w:val="24"/>
          </w:rPr>
          <w:t>http://library.csusm.edu/plagiarism/index.html</w:t>
        </w:r>
      </w:hyperlink>
      <w:r w:rsidRPr="00207A39">
        <w:rPr>
          <w:rFonts w:ascii="Arial" w:hAnsi="Arial" w:cs="Arial"/>
          <w:sz w:val="24"/>
          <w:szCs w:val="24"/>
        </w:rPr>
        <w:t>.  If there are questions about academic honesty, please consult the University catalog.</w:t>
      </w:r>
    </w:p>
    <w:p w:rsidR="00CB5ED3" w:rsidRPr="00207A39" w:rsidRDefault="00CB5ED3" w:rsidP="00942BB2">
      <w:pPr>
        <w:rPr>
          <w:rFonts w:ascii="Arial" w:hAnsi="Arial" w:cs="Arial"/>
          <w:bCs/>
          <w:sz w:val="24"/>
          <w:szCs w:val="24"/>
        </w:rPr>
      </w:pPr>
    </w:p>
    <w:p w:rsidR="00CB5ED3" w:rsidRPr="00207A39" w:rsidRDefault="00CB5ED3" w:rsidP="00942BB2">
      <w:pPr>
        <w:rPr>
          <w:rFonts w:ascii="Arial" w:hAnsi="Arial" w:cs="Arial"/>
          <w:bCs/>
          <w:color w:val="FF0000"/>
          <w:sz w:val="24"/>
          <w:szCs w:val="24"/>
        </w:rPr>
      </w:pPr>
    </w:p>
    <w:p w:rsidR="00CB5ED3" w:rsidRPr="00207A39" w:rsidRDefault="00CB5ED3" w:rsidP="00942BB2">
      <w:pPr>
        <w:pStyle w:val="Heading3"/>
        <w:rPr>
          <w:rFonts w:ascii="Arial" w:hAnsi="Arial" w:cs="Arial"/>
          <w:b w:val="0"/>
          <w:sz w:val="24"/>
          <w:szCs w:val="24"/>
        </w:rPr>
      </w:pPr>
      <w:r w:rsidRPr="00207A39">
        <w:rPr>
          <w:rFonts w:ascii="Arial" w:hAnsi="Arial" w:cs="Arial"/>
          <w:sz w:val="24"/>
          <w:szCs w:val="24"/>
          <w:u w:val="single"/>
        </w:rPr>
        <w:t>Use of Technology:</w:t>
      </w:r>
    </w:p>
    <w:p w:rsidR="00CB5ED3" w:rsidRPr="00207A39" w:rsidRDefault="00CB5ED3" w:rsidP="00942BB2">
      <w:pPr>
        <w:pStyle w:val="Heading3"/>
        <w:rPr>
          <w:rFonts w:ascii="Arial" w:hAnsi="Arial" w:cs="Arial"/>
          <w:b w:val="0"/>
          <w:sz w:val="24"/>
          <w:szCs w:val="24"/>
        </w:rPr>
      </w:pPr>
      <w:r w:rsidRPr="00207A39">
        <w:rPr>
          <w:rFonts w:ascii="Arial" w:hAnsi="Arial" w:cs="Arial"/>
          <w:b w:val="0"/>
          <w:sz w:val="24"/>
          <w:szCs w:val="24"/>
        </w:rPr>
        <w:t>Students are expected to demonstrate competency in the use of various forms of technology (i.e. word processing, electronic mail, WebCT6,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CB5ED3" w:rsidRPr="00207A39" w:rsidRDefault="00CB5ED3" w:rsidP="00942BB2">
      <w:pPr>
        <w:rPr>
          <w:rFonts w:ascii="Arial" w:hAnsi="Arial" w:cs="Arial"/>
          <w:sz w:val="24"/>
          <w:szCs w:val="24"/>
        </w:rPr>
      </w:pPr>
    </w:p>
    <w:p w:rsidR="00CB5ED3" w:rsidRPr="00207A39" w:rsidRDefault="00CB5ED3" w:rsidP="00942BB2">
      <w:pPr>
        <w:jc w:val="both"/>
        <w:rPr>
          <w:rFonts w:ascii="Arial" w:hAnsi="Arial" w:cs="Arial"/>
          <w:b/>
          <w:sz w:val="24"/>
          <w:szCs w:val="24"/>
          <w:u w:val="single"/>
        </w:rPr>
      </w:pPr>
      <w:r w:rsidRPr="00207A39">
        <w:rPr>
          <w:rFonts w:ascii="Arial" w:hAnsi="Arial" w:cs="Arial"/>
          <w:b/>
          <w:sz w:val="24"/>
          <w:szCs w:val="24"/>
          <w:u w:val="single"/>
        </w:rPr>
        <w:t>Electronic Communication Protocol:</w:t>
      </w:r>
    </w:p>
    <w:p w:rsidR="00CB5ED3" w:rsidRPr="00207A39" w:rsidRDefault="00CB5ED3" w:rsidP="00942BB2">
      <w:pPr>
        <w:rPr>
          <w:rFonts w:ascii="Arial" w:hAnsi="Arial" w:cs="Arial"/>
          <w:sz w:val="24"/>
          <w:szCs w:val="24"/>
        </w:rPr>
      </w:pPr>
      <w:r w:rsidRPr="00207A39">
        <w:rPr>
          <w:rFonts w:ascii="Arial" w:hAnsi="Arial" w:cs="Arial"/>
          <w:sz w:val="24"/>
          <w:szCs w:val="24"/>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w:t>
      </w:r>
      <w:r>
        <w:rPr>
          <w:rFonts w:ascii="Arial" w:hAnsi="Arial" w:cs="Arial"/>
          <w:sz w:val="24"/>
          <w:szCs w:val="24"/>
        </w:rPr>
        <w:t xml:space="preserve"> letters, major typos, or slang;</w:t>
      </w:r>
      <w:r w:rsidRPr="00207A39">
        <w:rPr>
          <w:rFonts w:ascii="Arial" w:hAnsi="Arial" w:cs="Arial"/>
          <w:sz w:val="24"/>
          <w:szCs w:val="24"/>
        </w:rPr>
        <w:t xml:space="preserve">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CB5ED3" w:rsidRPr="00207A39" w:rsidRDefault="00CB5ED3" w:rsidP="00942BB2">
      <w:pPr>
        <w:rPr>
          <w:rFonts w:ascii="Arial" w:hAnsi="Arial" w:cs="Arial"/>
          <w:sz w:val="24"/>
          <w:szCs w:val="24"/>
        </w:rPr>
      </w:pPr>
      <w:r w:rsidRPr="00207A39">
        <w:rPr>
          <w:rFonts w:ascii="Arial" w:hAnsi="Arial" w:cs="Arial"/>
          <w:sz w:val="24"/>
          <w:szCs w:val="24"/>
        </w:rPr>
        <w:t>Things to consider:</w:t>
      </w:r>
    </w:p>
    <w:p w:rsidR="00CB5ED3" w:rsidRPr="00207A39" w:rsidRDefault="00CB5ED3" w:rsidP="00942BB2">
      <w:pPr>
        <w:numPr>
          <w:ilvl w:val="0"/>
          <w:numId w:val="14"/>
        </w:numPr>
        <w:rPr>
          <w:rFonts w:ascii="Arial" w:hAnsi="Arial" w:cs="Arial"/>
          <w:sz w:val="24"/>
          <w:szCs w:val="24"/>
        </w:rPr>
      </w:pPr>
      <w:r w:rsidRPr="00207A39">
        <w:rPr>
          <w:rFonts w:ascii="Arial" w:hAnsi="Arial" w:cs="Arial"/>
          <w:sz w:val="24"/>
          <w:szCs w:val="24"/>
        </w:rPr>
        <w:t>Would I say in person what this electronic message specifically says?</w:t>
      </w:r>
    </w:p>
    <w:p w:rsidR="00CB5ED3" w:rsidRPr="00207A39" w:rsidRDefault="00CB5ED3" w:rsidP="00942BB2">
      <w:pPr>
        <w:numPr>
          <w:ilvl w:val="0"/>
          <w:numId w:val="14"/>
        </w:numPr>
        <w:rPr>
          <w:rFonts w:ascii="Arial" w:hAnsi="Arial" w:cs="Arial"/>
          <w:sz w:val="24"/>
          <w:szCs w:val="24"/>
        </w:rPr>
      </w:pPr>
      <w:r w:rsidRPr="00207A39">
        <w:rPr>
          <w:rFonts w:ascii="Arial" w:hAnsi="Arial" w:cs="Arial"/>
          <w:sz w:val="24"/>
          <w:szCs w:val="24"/>
        </w:rPr>
        <w:t>How could this message be misconstrued?</w:t>
      </w:r>
    </w:p>
    <w:p w:rsidR="00CB5ED3" w:rsidRPr="00207A39" w:rsidRDefault="00CB5ED3" w:rsidP="00942BB2">
      <w:pPr>
        <w:numPr>
          <w:ilvl w:val="0"/>
          <w:numId w:val="14"/>
        </w:numPr>
        <w:rPr>
          <w:rFonts w:ascii="Arial" w:hAnsi="Arial" w:cs="Arial"/>
          <w:sz w:val="24"/>
          <w:szCs w:val="24"/>
        </w:rPr>
      </w:pPr>
      <w:r w:rsidRPr="00207A39">
        <w:rPr>
          <w:rFonts w:ascii="Arial" w:hAnsi="Arial" w:cs="Arial"/>
          <w:sz w:val="24"/>
          <w:szCs w:val="24"/>
        </w:rPr>
        <w:t>Does this message represent my highest self?</w:t>
      </w:r>
    </w:p>
    <w:p w:rsidR="00CB5ED3" w:rsidRPr="00207A39" w:rsidRDefault="00CB5ED3" w:rsidP="00942BB2">
      <w:pPr>
        <w:numPr>
          <w:ilvl w:val="0"/>
          <w:numId w:val="14"/>
        </w:numPr>
        <w:rPr>
          <w:rFonts w:ascii="Arial" w:hAnsi="Arial" w:cs="Arial"/>
          <w:sz w:val="24"/>
          <w:szCs w:val="24"/>
        </w:rPr>
      </w:pPr>
      <w:r w:rsidRPr="00207A39">
        <w:rPr>
          <w:rFonts w:ascii="Arial" w:hAnsi="Arial" w:cs="Arial"/>
          <w:sz w:val="24"/>
          <w:szCs w:val="24"/>
        </w:rPr>
        <w:t>Am I sending this electronic message to avoid a face-to-face conversation?</w:t>
      </w:r>
    </w:p>
    <w:p w:rsidR="00CB5ED3" w:rsidRPr="00207A39" w:rsidRDefault="00CB5ED3" w:rsidP="00942BB2">
      <w:pPr>
        <w:rPr>
          <w:rFonts w:ascii="Arial" w:hAnsi="Arial" w:cs="Arial"/>
          <w:sz w:val="24"/>
          <w:szCs w:val="24"/>
        </w:rPr>
      </w:pPr>
      <w:r w:rsidRPr="00207A39">
        <w:rPr>
          <w:rFonts w:ascii="Arial" w:hAnsi="Arial" w:cs="Arial"/>
          <w:sz w:val="24"/>
          <w:szCs w:val="24"/>
        </w:rPr>
        <w:t>In addition, if there is ever a concern with an electronic message sent to you, please talk with the author in person in order to correct any confusion.</w:t>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r w:rsidRPr="00207A39">
        <w:rPr>
          <w:rFonts w:ascii="Arial" w:hAnsi="Arial" w:cs="Arial"/>
          <w:sz w:val="24"/>
          <w:szCs w:val="24"/>
        </w:rPr>
        <w:br w:type="page"/>
      </w:r>
    </w:p>
    <w:p w:rsidR="00CB5ED3" w:rsidRPr="00207A39" w:rsidRDefault="00CB5ED3" w:rsidP="00942BB2">
      <w:pPr>
        <w:rPr>
          <w:rFonts w:ascii="Arial" w:hAnsi="Arial" w:cs="Arial"/>
          <w:sz w:val="24"/>
          <w:szCs w:val="24"/>
        </w:rPr>
      </w:pPr>
    </w:p>
    <w:p w:rsidR="00CB5ED3" w:rsidRPr="00207A39" w:rsidRDefault="00CB5ED3" w:rsidP="00942BB2">
      <w:pPr>
        <w:rPr>
          <w:rFonts w:ascii="Arial" w:hAnsi="Arial" w:cs="Arial"/>
          <w:sz w:val="24"/>
          <w:szCs w:val="24"/>
        </w:rPr>
      </w:pPr>
    </w:p>
    <w:p w:rsidR="00CB5ED3" w:rsidRDefault="00CB5ED3" w:rsidP="00942BB2">
      <w:pPr>
        <w:pStyle w:val="Heading2"/>
        <w:rPr>
          <w:rFonts w:ascii="Arial" w:hAnsi="Arial" w:cs="Arial"/>
          <w:szCs w:val="24"/>
        </w:rPr>
      </w:pPr>
      <w:r w:rsidRPr="00207A39">
        <w:rPr>
          <w:rFonts w:ascii="Arial" w:hAnsi="Arial" w:cs="Arial"/>
          <w:szCs w:val="24"/>
        </w:rPr>
        <w:t>Schedule/Course Outline</w:t>
      </w:r>
    </w:p>
    <w:p w:rsidR="00CB5ED3" w:rsidRPr="00D42952" w:rsidRDefault="00CB5ED3" w:rsidP="00942BB2">
      <w:pPr>
        <w:rPr>
          <w:rFonts w:ascii="Arial" w:hAnsi="Arial" w:cs="Arial"/>
          <w:sz w:val="22"/>
          <w:szCs w:val="22"/>
        </w:rPr>
      </w:pPr>
      <w:r w:rsidRPr="00D42952">
        <w:rPr>
          <w:rFonts w:ascii="Arial" w:hAnsi="Arial" w:cs="Arial"/>
          <w:sz w:val="22"/>
          <w:szCs w:val="22"/>
        </w:rPr>
        <w:t>Fall 2007 Course EDMS 555 Instructor: Gisella Gigglberger, Distinguished Teacher in Residence</w:t>
      </w:r>
    </w:p>
    <w:p w:rsidR="00CB5ED3" w:rsidRPr="006D5F40" w:rsidRDefault="00CB5ED3" w:rsidP="00942BB2">
      <w:r w:rsidRPr="00D42952">
        <w:rPr>
          <w:rFonts w:ascii="Arial" w:hAnsi="Arial" w:cs="Arial"/>
          <w:sz w:val="22"/>
          <w:szCs w:val="22"/>
        </w:rPr>
        <w:t>The instructor reserves the right to provide and infuse supplemental materials pending “Teachable Moments</w:t>
      </w:r>
      <w:r>
        <w:t>”.</w:t>
      </w:r>
    </w:p>
    <w:p w:rsidR="00CB5ED3" w:rsidRPr="00207A39" w:rsidRDefault="00CB5ED3" w:rsidP="00942BB2">
      <w:pPr>
        <w:rPr>
          <w:rFonts w:ascii="Arial" w:hAnsi="Arial" w:cs="Arial"/>
          <w:color w:val="FF0000"/>
          <w:sz w:val="24"/>
          <w:szCs w:val="24"/>
        </w:rPr>
      </w:pPr>
    </w:p>
    <w:tbl>
      <w:tblPr>
        <w:tblW w:w="10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30"/>
        <w:gridCol w:w="4320"/>
        <w:gridCol w:w="4680"/>
      </w:tblGrid>
      <w:tr w:rsidR="00CB5ED3" w:rsidRPr="00207A39" w:rsidTr="0071297C">
        <w:trPr>
          <w:cantSplit/>
          <w:trHeight w:val="271"/>
        </w:trPr>
        <w:tc>
          <w:tcPr>
            <w:tcW w:w="1430" w:type="dxa"/>
            <w:tcBorders>
              <w:top w:val="single" w:sz="18" w:space="0" w:color="auto"/>
              <w:left w:val="single" w:sz="18" w:space="0" w:color="auto"/>
              <w:bottom w:val="single" w:sz="18" w:space="0" w:color="auto"/>
            </w:tcBorders>
            <w:shd w:val="pct5" w:color="auto" w:fill="auto"/>
          </w:tcPr>
          <w:p w:rsidR="00CB5ED3" w:rsidRPr="00207A39" w:rsidRDefault="00CB5ED3" w:rsidP="00F7084D">
            <w:pPr>
              <w:ind w:left="1440" w:hanging="1440"/>
              <w:jc w:val="center"/>
              <w:rPr>
                <w:rFonts w:ascii="Arial" w:hAnsi="Arial" w:cs="Arial"/>
                <w:b/>
                <w:sz w:val="24"/>
                <w:szCs w:val="24"/>
              </w:rPr>
            </w:pPr>
            <w:r w:rsidRPr="00207A39">
              <w:rPr>
                <w:rFonts w:ascii="Arial" w:hAnsi="Arial" w:cs="Arial"/>
                <w:b/>
                <w:sz w:val="24"/>
                <w:szCs w:val="24"/>
              </w:rPr>
              <w:t>Date</w:t>
            </w:r>
          </w:p>
        </w:tc>
        <w:tc>
          <w:tcPr>
            <w:tcW w:w="4320" w:type="dxa"/>
            <w:tcBorders>
              <w:top w:val="single" w:sz="18" w:space="0" w:color="auto"/>
              <w:bottom w:val="single" w:sz="18" w:space="0" w:color="auto"/>
            </w:tcBorders>
            <w:shd w:val="pct5" w:color="auto" w:fill="auto"/>
          </w:tcPr>
          <w:p w:rsidR="00CB5ED3" w:rsidRPr="00207A39" w:rsidRDefault="00CB5ED3" w:rsidP="00F7084D">
            <w:pPr>
              <w:ind w:left="1440" w:hanging="1440"/>
              <w:jc w:val="center"/>
              <w:rPr>
                <w:rFonts w:ascii="Arial" w:hAnsi="Arial" w:cs="Arial"/>
                <w:b/>
                <w:sz w:val="24"/>
                <w:szCs w:val="24"/>
              </w:rPr>
            </w:pPr>
            <w:r w:rsidRPr="00207A39">
              <w:rPr>
                <w:rFonts w:ascii="Arial" w:hAnsi="Arial" w:cs="Arial"/>
                <w:b/>
                <w:sz w:val="24"/>
                <w:szCs w:val="24"/>
              </w:rPr>
              <w:t>Topic</w:t>
            </w:r>
          </w:p>
        </w:tc>
        <w:tc>
          <w:tcPr>
            <w:tcW w:w="4680" w:type="dxa"/>
            <w:tcBorders>
              <w:top w:val="single" w:sz="18" w:space="0" w:color="auto"/>
              <w:bottom w:val="single" w:sz="18" w:space="0" w:color="auto"/>
              <w:right w:val="single" w:sz="18" w:space="0" w:color="auto"/>
            </w:tcBorders>
            <w:shd w:val="pct5" w:color="auto" w:fill="auto"/>
          </w:tcPr>
          <w:p w:rsidR="00CB5ED3" w:rsidRPr="00207A39" w:rsidRDefault="00CB5ED3" w:rsidP="00F7084D">
            <w:pPr>
              <w:ind w:left="1440" w:hanging="1440"/>
              <w:jc w:val="center"/>
              <w:rPr>
                <w:rFonts w:ascii="Arial" w:hAnsi="Arial" w:cs="Arial"/>
                <w:b/>
                <w:sz w:val="24"/>
                <w:szCs w:val="24"/>
              </w:rPr>
            </w:pPr>
            <w:r w:rsidRPr="00207A39">
              <w:rPr>
                <w:rFonts w:ascii="Arial" w:hAnsi="Arial" w:cs="Arial"/>
                <w:b/>
                <w:sz w:val="24"/>
                <w:szCs w:val="24"/>
              </w:rPr>
              <w:t>Assignment (if any)</w:t>
            </w:r>
          </w:p>
        </w:tc>
      </w:tr>
      <w:tr w:rsidR="00CB5ED3" w:rsidRPr="00207A39" w:rsidTr="0071297C">
        <w:trPr>
          <w:cantSplit/>
          <w:trHeight w:val="1657"/>
        </w:trPr>
        <w:tc>
          <w:tcPr>
            <w:tcW w:w="1430" w:type="dxa"/>
            <w:tcBorders>
              <w:top w:val="nil"/>
            </w:tcBorders>
          </w:tcPr>
          <w:p w:rsidR="00CB5ED3" w:rsidRPr="00207A39" w:rsidRDefault="00CB5ED3" w:rsidP="00F7084D">
            <w:pPr>
              <w:ind w:left="1440" w:hanging="1440"/>
              <w:rPr>
                <w:rFonts w:ascii="Arial" w:hAnsi="Arial" w:cs="Arial"/>
                <w:sz w:val="24"/>
                <w:szCs w:val="24"/>
              </w:rPr>
            </w:pPr>
            <w:r w:rsidRPr="00207A39">
              <w:rPr>
                <w:rFonts w:ascii="Arial" w:hAnsi="Arial" w:cs="Arial"/>
                <w:sz w:val="24"/>
                <w:szCs w:val="24"/>
              </w:rPr>
              <w:t>Session 1</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8/2</w:t>
            </w:r>
            <w:r>
              <w:rPr>
                <w:rFonts w:ascii="Arial" w:hAnsi="Arial" w:cs="Arial"/>
                <w:sz w:val="24"/>
                <w:szCs w:val="24"/>
              </w:rPr>
              <w:t>9</w:t>
            </w:r>
          </w:p>
        </w:tc>
        <w:tc>
          <w:tcPr>
            <w:tcW w:w="4320" w:type="dxa"/>
            <w:tcBorders>
              <w:top w:val="nil"/>
            </w:tcBorders>
          </w:tcPr>
          <w:p w:rsidR="00CB5ED3" w:rsidRPr="00D4397B" w:rsidRDefault="00CB5ED3" w:rsidP="00F7084D">
            <w:pPr>
              <w:pStyle w:val="BodyTextIndent"/>
              <w:spacing w:after="0"/>
              <w:ind w:left="0"/>
              <w:rPr>
                <w:rFonts w:ascii="Arial" w:hAnsi="Arial" w:cs="Arial"/>
                <w:b/>
                <w:sz w:val="24"/>
                <w:szCs w:val="24"/>
              </w:rPr>
            </w:pPr>
            <w:r w:rsidRPr="00D4397B">
              <w:rPr>
                <w:rFonts w:ascii="Arial" w:hAnsi="Arial" w:cs="Arial"/>
                <w:b/>
                <w:sz w:val="24"/>
                <w:szCs w:val="24"/>
              </w:rPr>
              <w:t>Creating a Community of Learning,</w:t>
            </w:r>
          </w:p>
          <w:p w:rsidR="00CB5ED3" w:rsidRPr="00D4397B" w:rsidRDefault="00CB5ED3" w:rsidP="00F7084D">
            <w:pPr>
              <w:pStyle w:val="BodyTextIndent"/>
              <w:spacing w:after="0"/>
              <w:ind w:left="0"/>
              <w:rPr>
                <w:rFonts w:ascii="Arial" w:hAnsi="Arial" w:cs="Arial"/>
                <w:b/>
                <w:sz w:val="24"/>
                <w:szCs w:val="24"/>
              </w:rPr>
            </w:pPr>
            <w:r w:rsidRPr="00D4397B">
              <w:rPr>
                <w:rFonts w:ascii="Arial" w:hAnsi="Arial" w:cs="Arial"/>
                <w:b/>
                <w:sz w:val="24"/>
                <w:szCs w:val="24"/>
              </w:rPr>
              <w:t>Getting to Know your Students</w:t>
            </w:r>
          </w:p>
          <w:p w:rsidR="00CB5ED3" w:rsidRDefault="00CB5ED3" w:rsidP="00F7084D">
            <w:pPr>
              <w:pStyle w:val="BodyTextIndent"/>
              <w:spacing w:after="0"/>
              <w:ind w:left="0"/>
              <w:rPr>
                <w:rFonts w:ascii="Arial" w:hAnsi="Arial" w:cs="Arial"/>
                <w:sz w:val="24"/>
                <w:szCs w:val="24"/>
              </w:rPr>
            </w:pPr>
            <w:r>
              <w:rPr>
                <w:rFonts w:ascii="Arial" w:hAnsi="Arial" w:cs="Arial"/>
                <w:sz w:val="24"/>
                <w:szCs w:val="24"/>
              </w:rPr>
              <w:t>Syllabus, Dispositions, Standards, Access Prior Knowledge</w:t>
            </w:r>
          </w:p>
          <w:p w:rsidR="00CB5ED3" w:rsidRDefault="00CB5ED3" w:rsidP="00F7084D">
            <w:pPr>
              <w:pStyle w:val="BodyTextIndent"/>
              <w:spacing w:after="0"/>
              <w:ind w:left="0"/>
              <w:rPr>
                <w:rFonts w:ascii="Arial" w:hAnsi="Arial" w:cs="Arial"/>
                <w:sz w:val="24"/>
                <w:szCs w:val="24"/>
              </w:rPr>
            </w:pPr>
            <w:r>
              <w:rPr>
                <w:rFonts w:ascii="Arial" w:hAnsi="Arial" w:cs="Arial"/>
                <w:sz w:val="24"/>
                <w:szCs w:val="24"/>
              </w:rPr>
              <w:t>Preview SDAIE Observation due: 9/12</w:t>
            </w:r>
          </w:p>
          <w:p w:rsidR="00CB5ED3" w:rsidRPr="00207A39" w:rsidRDefault="00CB5ED3" w:rsidP="00F7084D">
            <w:pPr>
              <w:pStyle w:val="BodyTextIndent"/>
              <w:spacing w:after="0"/>
              <w:ind w:left="0"/>
              <w:rPr>
                <w:rFonts w:ascii="Arial" w:hAnsi="Arial" w:cs="Arial"/>
                <w:sz w:val="24"/>
                <w:szCs w:val="24"/>
              </w:rPr>
            </w:pPr>
          </w:p>
        </w:tc>
        <w:tc>
          <w:tcPr>
            <w:tcW w:w="4680" w:type="dxa"/>
            <w:tcBorders>
              <w:top w:val="nil"/>
            </w:tcBorders>
          </w:tcPr>
          <w:p w:rsidR="00CB5ED3" w:rsidRDefault="00CB5ED3" w:rsidP="00F7084D">
            <w:pPr>
              <w:rPr>
                <w:rFonts w:ascii="Arial" w:hAnsi="Arial" w:cs="Arial"/>
                <w:sz w:val="24"/>
                <w:szCs w:val="24"/>
              </w:rPr>
            </w:pPr>
            <w:r>
              <w:rPr>
                <w:rFonts w:ascii="Arial" w:hAnsi="Arial" w:cs="Arial"/>
                <w:sz w:val="24"/>
                <w:szCs w:val="24"/>
              </w:rPr>
              <w:t>In Class: Peregoy &amp; Boyle Ch. 1 pgs. 3-16</w:t>
            </w:r>
          </w:p>
          <w:p w:rsidR="00CB5ED3" w:rsidRDefault="00CB5ED3" w:rsidP="00F7084D">
            <w:pPr>
              <w:rPr>
                <w:rFonts w:ascii="Arial" w:hAnsi="Arial" w:cs="Arial"/>
                <w:sz w:val="24"/>
                <w:szCs w:val="24"/>
              </w:rPr>
            </w:pPr>
            <w:r>
              <w:rPr>
                <w:rFonts w:ascii="Arial" w:hAnsi="Arial" w:cs="Arial"/>
                <w:sz w:val="24"/>
                <w:szCs w:val="24"/>
              </w:rPr>
              <w:t xml:space="preserve"> </w:t>
            </w:r>
          </w:p>
          <w:p w:rsidR="00CB5ED3" w:rsidRPr="00207A39" w:rsidRDefault="00CB5ED3" w:rsidP="00F7084D">
            <w:pPr>
              <w:rPr>
                <w:rFonts w:ascii="Arial" w:hAnsi="Arial" w:cs="Arial"/>
                <w:sz w:val="24"/>
                <w:szCs w:val="24"/>
              </w:rPr>
            </w:pPr>
            <w:r>
              <w:rPr>
                <w:rFonts w:ascii="Arial" w:hAnsi="Arial" w:cs="Arial"/>
                <w:sz w:val="24"/>
                <w:szCs w:val="24"/>
              </w:rPr>
              <w:t>Home: Be ready to discuss Ch. 2 &amp; 3 pgs.76-105 and apply next week. Set up your observation.</w:t>
            </w:r>
          </w:p>
        </w:tc>
      </w:tr>
      <w:tr w:rsidR="00CB5ED3" w:rsidRPr="00207A39" w:rsidTr="0071297C">
        <w:trPr>
          <w:cantSplit/>
          <w:trHeight w:val="1385"/>
        </w:trPr>
        <w:tc>
          <w:tcPr>
            <w:tcW w:w="1430" w:type="dxa"/>
          </w:tcPr>
          <w:p w:rsidR="00CB5ED3" w:rsidRPr="00207A39" w:rsidRDefault="00CB5ED3" w:rsidP="00F7084D">
            <w:pPr>
              <w:ind w:left="1440" w:hanging="1440"/>
              <w:rPr>
                <w:rFonts w:ascii="Arial" w:hAnsi="Arial" w:cs="Arial"/>
                <w:sz w:val="24"/>
                <w:szCs w:val="24"/>
              </w:rPr>
            </w:pPr>
            <w:r w:rsidRPr="00207A39">
              <w:rPr>
                <w:rFonts w:ascii="Arial" w:hAnsi="Arial" w:cs="Arial"/>
                <w:sz w:val="24"/>
                <w:szCs w:val="24"/>
              </w:rPr>
              <w:t>Session 2</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9/</w:t>
            </w:r>
            <w:r>
              <w:rPr>
                <w:rFonts w:ascii="Arial" w:hAnsi="Arial" w:cs="Arial"/>
                <w:sz w:val="24"/>
                <w:szCs w:val="24"/>
              </w:rPr>
              <w:t>5</w:t>
            </w:r>
          </w:p>
        </w:tc>
        <w:tc>
          <w:tcPr>
            <w:tcW w:w="4320" w:type="dxa"/>
          </w:tcPr>
          <w:p w:rsidR="00CB5ED3" w:rsidRDefault="00CB5ED3" w:rsidP="00F7084D">
            <w:pPr>
              <w:rPr>
                <w:rFonts w:ascii="Arial" w:hAnsi="Arial" w:cs="Arial"/>
                <w:sz w:val="24"/>
                <w:szCs w:val="24"/>
              </w:rPr>
            </w:pPr>
            <w:r>
              <w:rPr>
                <w:rFonts w:ascii="Arial" w:hAnsi="Arial" w:cs="Arial"/>
                <w:sz w:val="24"/>
                <w:szCs w:val="24"/>
              </w:rPr>
              <w:t>How Second Language Acquisition Theories and SDAIE Connect</w:t>
            </w:r>
          </w:p>
          <w:p w:rsidR="00CB5ED3" w:rsidRDefault="00CB5ED3" w:rsidP="00F7084D">
            <w:pPr>
              <w:rPr>
                <w:rFonts w:ascii="Arial" w:hAnsi="Arial" w:cs="Arial"/>
                <w:b/>
                <w:sz w:val="24"/>
                <w:szCs w:val="24"/>
              </w:rPr>
            </w:pPr>
            <w:r>
              <w:rPr>
                <w:rFonts w:ascii="Arial" w:hAnsi="Arial" w:cs="Arial"/>
                <w:b/>
                <w:sz w:val="24"/>
                <w:szCs w:val="24"/>
              </w:rPr>
              <w:t xml:space="preserve">Focus: </w:t>
            </w:r>
            <w:r w:rsidRPr="00374400">
              <w:rPr>
                <w:rFonts w:ascii="Arial" w:hAnsi="Arial" w:cs="Arial"/>
                <w:b/>
                <w:sz w:val="24"/>
                <w:szCs w:val="24"/>
              </w:rPr>
              <w:t>Teacher Expectations</w:t>
            </w:r>
            <w:r>
              <w:rPr>
                <w:rFonts w:ascii="Arial" w:hAnsi="Arial" w:cs="Arial"/>
                <w:b/>
                <w:sz w:val="24"/>
                <w:szCs w:val="24"/>
              </w:rPr>
              <w:t xml:space="preserve"> &amp;</w:t>
            </w:r>
          </w:p>
          <w:p w:rsidR="00CB5ED3" w:rsidRDefault="00CB5ED3" w:rsidP="00F7084D">
            <w:pPr>
              <w:rPr>
                <w:rFonts w:ascii="Arial" w:hAnsi="Arial" w:cs="Arial"/>
                <w:b/>
                <w:sz w:val="24"/>
                <w:szCs w:val="24"/>
              </w:rPr>
            </w:pPr>
            <w:r>
              <w:rPr>
                <w:rFonts w:ascii="Arial" w:hAnsi="Arial" w:cs="Arial"/>
                <w:b/>
                <w:sz w:val="24"/>
                <w:szCs w:val="24"/>
              </w:rPr>
              <w:t>Social Justice/Equity Connections</w:t>
            </w:r>
          </w:p>
          <w:p w:rsidR="00CB5ED3" w:rsidRPr="00374400" w:rsidRDefault="00CB5ED3" w:rsidP="00F7084D">
            <w:pPr>
              <w:rPr>
                <w:rFonts w:ascii="Arial" w:hAnsi="Arial" w:cs="Arial"/>
                <w:b/>
                <w:sz w:val="24"/>
                <w:szCs w:val="24"/>
              </w:rPr>
            </w:pPr>
          </w:p>
        </w:tc>
        <w:tc>
          <w:tcPr>
            <w:tcW w:w="4680" w:type="dxa"/>
          </w:tcPr>
          <w:p w:rsidR="00CB5ED3" w:rsidRDefault="00CB5ED3" w:rsidP="00F7084D">
            <w:pPr>
              <w:rPr>
                <w:rFonts w:ascii="Arial" w:hAnsi="Arial" w:cs="Arial"/>
                <w:sz w:val="24"/>
                <w:szCs w:val="24"/>
              </w:rPr>
            </w:pPr>
          </w:p>
          <w:p w:rsidR="00CB5ED3" w:rsidRDefault="00CB5ED3" w:rsidP="00F7084D">
            <w:pPr>
              <w:rPr>
                <w:rFonts w:ascii="Arial" w:hAnsi="Arial" w:cs="Arial"/>
                <w:sz w:val="24"/>
                <w:szCs w:val="24"/>
              </w:rPr>
            </w:pPr>
            <w:r>
              <w:rPr>
                <w:rFonts w:ascii="Arial" w:hAnsi="Arial" w:cs="Arial"/>
                <w:sz w:val="24"/>
                <w:szCs w:val="24"/>
              </w:rPr>
              <w:t>Home: Read P&amp;B  Ch. 1 pgs.23-28</w:t>
            </w:r>
          </w:p>
          <w:p w:rsidR="00CB5ED3" w:rsidRPr="00D4397B" w:rsidRDefault="00CB5ED3" w:rsidP="00F7084D">
            <w:pPr>
              <w:rPr>
                <w:rFonts w:ascii="Arial" w:hAnsi="Arial" w:cs="Arial"/>
                <w:sz w:val="24"/>
                <w:szCs w:val="24"/>
              </w:rPr>
            </w:pPr>
            <w:r>
              <w:rPr>
                <w:rFonts w:ascii="Arial" w:hAnsi="Arial" w:cs="Arial"/>
                <w:sz w:val="24"/>
                <w:szCs w:val="24"/>
              </w:rPr>
              <w:t>Programs and Policies</w:t>
            </w:r>
          </w:p>
        </w:tc>
      </w:tr>
      <w:tr w:rsidR="00CB5ED3" w:rsidRPr="00207A39" w:rsidTr="0071297C">
        <w:trPr>
          <w:cantSplit/>
          <w:trHeight w:val="1385"/>
        </w:trPr>
        <w:tc>
          <w:tcPr>
            <w:tcW w:w="1430" w:type="dxa"/>
          </w:tcPr>
          <w:p w:rsidR="00CB5ED3" w:rsidRPr="00207A39" w:rsidRDefault="00CB5ED3" w:rsidP="00F7084D">
            <w:pPr>
              <w:ind w:left="1440" w:hanging="1440"/>
              <w:rPr>
                <w:rFonts w:ascii="Arial" w:hAnsi="Arial" w:cs="Arial"/>
                <w:sz w:val="24"/>
                <w:szCs w:val="24"/>
              </w:rPr>
            </w:pPr>
            <w:r w:rsidRPr="00207A39">
              <w:rPr>
                <w:rFonts w:ascii="Arial" w:hAnsi="Arial" w:cs="Arial"/>
                <w:sz w:val="24"/>
                <w:szCs w:val="24"/>
              </w:rPr>
              <w:t>Session 3</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9/1</w:t>
            </w:r>
            <w:r>
              <w:rPr>
                <w:rFonts w:ascii="Arial" w:hAnsi="Arial" w:cs="Arial"/>
                <w:sz w:val="24"/>
                <w:szCs w:val="24"/>
              </w:rPr>
              <w:t>2</w:t>
            </w:r>
          </w:p>
        </w:tc>
        <w:tc>
          <w:tcPr>
            <w:tcW w:w="4320" w:type="dxa"/>
          </w:tcPr>
          <w:p w:rsidR="00CB5ED3" w:rsidRDefault="00CB5ED3" w:rsidP="00F7084D">
            <w:pPr>
              <w:rPr>
                <w:rFonts w:ascii="Arial" w:hAnsi="Arial" w:cs="Arial"/>
                <w:sz w:val="24"/>
                <w:szCs w:val="24"/>
              </w:rPr>
            </w:pPr>
            <w:r>
              <w:rPr>
                <w:rFonts w:ascii="Arial" w:hAnsi="Arial" w:cs="Arial"/>
                <w:sz w:val="24"/>
                <w:szCs w:val="24"/>
              </w:rPr>
              <w:t>Debrief Observations</w:t>
            </w:r>
          </w:p>
          <w:p w:rsidR="00CB5ED3" w:rsidRDefault="00CB5ED3" w:rsidP="00F7084D">
            <w:pPr>
              <w:rPr>
                <w:rFonts w:ascii="Arial" w:hAnsi="Arial" w:cs="Arial"/>
                <w:sz w:val="24"/>
                <w:szCs w:val="24"/>
              </w:rPr>
            </w:pPr>
            <w:r>
              <w:rPr>
                <w:rFonts w:ascii="Arial" w:hAnsi="Arial" w:cs="Arial"/>
                <w:sz w:val="24"/>
                <w:szCs w:val="24"/>
              </w:rPr>
              <w:t>Programs and Policies</w:t>
            </w:r>
          </w:p>
          <w:p w:rsidR="00CB5ED3" w:rsidRDefault="00CB5ED3" w:rsidP="00F7084D">
            <w:pPr>
              <w:rPr>
                <w:rFonts w:ascii="Arial" w:hAnsi="Arial" w:cs="Arial"/>
                <w:sz w:val="24"/>
                <w:szCs w:val="24"/>
              </w:rPr>
            </w:pPr>
            <w:r>
              <w:rPr>
                <w:rFonts w:ascii="Arial" w:hAnsi="Arial" w:cs="Arial"/>
                <w:sz w:val="24"/>
                <w:szCs w:val="24"/>
              </w:rPr>
              <w:t>Preview MC Resources/Lit. Lesson Plan</w:t>
            </w:r>
          </w:p>
          <w:p w:rsidR="00CB5ED3" w:rsidRPr="00207A39" w:rsidRDefault="00CB5ED3" w:rsidP="00F7084D">
            <w:pPr>
              <w:rPr>
                <w:rFonts w:ascii="Arial" w:hAnsi="Arial" w:cs="Arial"/>
                <w:sz w:val="24"/>
                <w:szCs w:val="24"/>
              </w:rPr>
            </w:pPr>
          </w:p>
        </w:tc>
        <w:tc>
          <w:tcPr>
            <w:tcW w:w="4680" w:type="dxa"/>
          </w:tcPr>
          <w:p w:rsidR="00CB5ED3" w:rsidRDefault="00CB5ED3" w:rsidP="00F7084D">
            <w:pPr>
              <w:rPr>
                <w:rFonts w:ascii="Arial" w:hAnsi="Arial" w:cs="Arial"/>
                <w:b/>
                <w:sz w:val="24"/>
                <w:szCs w:val="24"/>
              </w:rPr>
            </w:pPr>
            <w:r>
              <w:rPr>
                <w:rFonts w:ascii="Arial" w:hAnsi="Arial" w:cs="Arial"/>
                <w:b/>
                <w:sz w:val="24"/>
                <w:szCs w:val="24"/>
              </w:rPr>
              <w:t>Turn In SDAIE Observation**</w:t>
            </w:r>
          </w:p>
          <w:p w:rsidR="00CB5ED3" w:rsidRPr="00006430" w:rsidRDefault="00CB5ED3" w:rsidP="00F7084D">
            <w:pPr>
              <w:rPr>
                <w:rFonts w:ascii="Arial" w:hAnsi="Arial" w:cs="Arial"/>
                <w:sz w:val="24"/>
                <w:szCs w:val="24"/>
              </w:rPr>
            </w:pPr>
            <w:r w:rsidRPr="00006430">
              <w:rPr>
                <w:rFonts w:ascii="Arial" w:hAnsi="Arial" w:cs="Arial"/>
                <w:sz w:val="24"/>
                <w:szCs w:val="24"/>
              </w:rPr>
              <w:t>Begin Lesson Plan</w:t>
            </w:r>
          </w:p>
          <w:p w:rsidR="00CB5ED3" w:rsidRPr="00B00A26" w:rsidRDefault="00CB5ED3" w:rsidP="00F7084D">
            <w:pPr>
              <w:rPr>
                <w:rFonts w:ascii="Arial" w:hAnsi="Arial" w:cs="Arial"/>
                <w:sz w:val="24"/>
                <w:szCs w:val="24"/>
              </w:rPr>
            </w:pPr>
            <w:r>
              <w:rPr>
                <w:rFonts w:ascii="Arial" w:hAnsi="Arial" w:cs="Arial"/>
                <w:sz w:val="24"/>
                <w:szCs w:val="24"/>
              </w:rPr>
              <w:t>Home: Review all of Ch. 3</w:t>
            </w:r>
          </w:p>
        </w:tc>
      </w:tr>
      <w:tr w:rsidR="00CB5ED3" w:rsidRPr="00207A39" w:rsidTr="0071297C">
        <w:trPr>
          <w:cantSplit/>
          <w:trHeight w:val="828"/>
        </w:trPr>
        <w:tc>
          <w:tcPr>
            <w:tcW w:w="1430" w:type="dxa"/>
          </w:tcPr>
          <w:p w:rsidR="00CB5ED3" w:rsidRPr="00207A39" w:rsidRDefault="00CB5ED3" w:rsidP="00F7084D">
            <w:pPr>
              <w:ind w:left="1440" w:hanging="1440"/>
              <w:rPr>
                <w:rFonts w:ascii="Arial" w:hAnsi="Arial" w:cs="Arial"/>
                <w:sz w:val="24"/>
                <w:szCs w:val="24"/>
              </w:rPr>
            </w:pPr>
            <w:r w:rsidRPr="00207A39">
              <w:rPr>
                <w:rFonts w:ascii="Arial" w:hAnsi="Arial" w:cs="Arial"/>
                <w:sz w:val="24"/>
                <w:szCs w:val="24"/>
              </w:rPr>
              <w:t>Session 4</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9/1</w:t>
            </w:r>
            <w:r>
              <w:rPr>
                <w:rFonts w:ascii="Arial" w:hAnsi="Arial" w:cs="Arial"/>
                <w:sz w:val="24"/>
                <w:szCs w:val="24"/>
              </w:rPr>
              <w:t>9</w:t>
            </w:r>
          </w:p>
        </w:tc>
        <w:tc>
          <w:tcPr>
            <w:tcW w:w="4320" w:type="dxa"/>
          </w:tcPr>
          <w:p w:rsidR="00CB5ED3" w:rsidRDefault="00CB5ED3" w:rsidP="00F7084D">
            <w:pPr>
              <w:rPr>
                <w:rFonts w:ascii="Arial" w:hAnsi="Arial" w:cs="Arial"/>
                <w:b/>
                <w:sz w:val="24"/>
                <w:szCs w:val="24"/>
              </w:rPr>
            </w:pPr>
            <w:r>
              <w:rPr>
                <w:rFonts w:ascii="Arial" w:hAnsi="Arial" w:cs="Arial"/>
                <w:sz w:val="24"/>
                <w:szCs w:val="24"/>
              </w:rPr>
              <w:t xml:space="preserve">Standards &amp;Assessment: </w:t>
            </w:r>
            <w:r>
              <w:rPr>
                <w:rFonts w:ascii="Arial" w:hAnsi="Arial" w:cs="Arial"/>
                <w:b/>
                <w:sz w:val="24"/>
                <w:szCs w:val="24"/>
              </w:rPr>
              <w:t>Focus on</w:t>
            </w:r>
            <w:r w:rsidRPr="00B00A26">
              <w:rPr>
                <w:rFonts w:ascii="Arial" w:hAnsi="Arial" w:cs="Arial"/>
                <w:b/>
                <w:sz w:val="24"/>
                <w:szCs w:val="24"/>
              </w:rPr>
              <w:t xml:space="preserve"> Issues of Social Justice/Equity</w:t>
            </w:r>
          </w:p>
          <w:p w:rsidR="00CB5ED3" w:rsidRPr="00B00A26" w:rsidRDefault="00CB5ED3" w:rsidP="00F7084D">
            <w:pPr>
              <w:rPr>
                <w:rFonts w:ascii="Arial" w:hAnsi="Arial" w:cs="Arial"/>
                <w:sz w:val="24"/>
                <w:szCs w:val="24"/>
              </w:rPr>
            </w:pPr>
          </w:p>
        </w:tc>
        <w:tc>
          <w:tcPr>
            <w:tcW w:w="4680" w:type="dxa"/>
          </w:tcPr>
          <w:p w:rsidR="00CB5ED3" w:rsidRPr="00006430" w:rsidRDefault="00CB5ED3" w:rsidP="00F7084D">
            <w:pPr>
              <w:rPr>
                <w:rFonts w:ascii="Arial" w:hAnsi="Arial" w:cs="Arial"/>
                <w:sz w:val="24"/>
                <w:szCs w:val="24"/>
              </w:rPr>
            </w:pPr>
            <w:r w:rsidRPr="00006430">
              <w:rPr>
                <w:rFonts w:ascii="Arial" w:hAnsi="Arial" w:cs="Arial"/>
                <w:sz w:val="24"/>
                <w:szCs w:val="24"/>
              </w:rPr>
              <w:t>Home: Work on Lesson Plan</w:t>
            </w:r>
          </w:p>
          <w:p w:rsidR="00CB5ED3" w:rsidRPr="00B00A26" w:rsidRDefault="00CB5ED3" w:rsidP="00F7084D">
            <w:pPr>
              <w:rPr>
                <w:rFonts w:ascii="Arial" w:hAnsi="Arial" w:cs="Arial"/>
                <w:sz w:val="24"/>
                <w:szCs w:val="24"/>
              </w:rPr>
            </w:pPr>
            <w:r>
              <w:rPr>
                <w:rFonts w:ascii="Arial" w:hAnsi="Arial" w:cs="Arial"/>
                <w:sz w:val="24"/>
                <w:szCs w:val="24"/>
              </w:rPr>
              <w:t>Read and Prepare Ch. 4 Oral Language</w:t>
            </w:r>
          </w:p>
        </w:tc>
      </w:tr>
      <w:tr w:rsidR="00CB5ED3" w:rsidRPr="00207A39" w:rsidTr="0071297C">
        <w:trPr>
          <w:cantSplit/>
          <w:trHeight w:val="843"/>
        </w:trPr>
        <w:tc>
          <w:tcPr>
            <w:tcW w:w="1430" w:type="dxa"/>
          </w:tcPr>
          <w:p w:rsidR="00CB5ED3" w:rsidRPr="00207A39" w:rsidRDefault="00CB5ED3" w:rsidP="00F7084D">
            <w:pPr>
              <w:rPr>
                <w:rFonts w:ascii="Arial" w:hAnsi="Arial" w:cs="Arial"/>
                <w:sz w:val="24"/>
                <w:szCs w:val="24"/>
              </w:rPr>
            </w:pPr>
            <w:r w:rsidRPr="00207A39">
              <w:rPr>
                <w:rFonts w:ascii="Arial" w:hAnsi="Arial" w:cs="Arial"/>
                <w:sz w:val="24"/>
                <w:szCs w:val="24"/>
              </w:rPr>
              <w:t>Session 5</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9/2</w:t>
            </w:r>
            <w:r>
              <w:rPr>
                <w:rFonts w:ascii="Arial" w:hAnsi="Arial" w:cs="Arial"/>
                <w:sz w:val="24"/>
                <w:szCs w:val="24"/>
              </w:rPr>
              <w:t>6</w:t>
            </w:r>
          </w:p>
        </w:tc>
        <w:tc>
          <w:tcPr>
            <w:tcW w:w="4320" w:type="dxa"/>
          </w:tcPr>
          <w:p w:rsidR="00CB5ED3" w:rsidRDefault="00CB5ED3" w:rsidP="00F7084D">
            <w:pPr>
              <w:rPr>
                <w:rFonts w:ascii="Arial" w:hAnsi="Arial" w:cs="Arial"/>
                <w:sz w:val="24"/>
                <w:szCs w:val="24"/>
              </w:rPr>
            </w:pPr>
            <w:r>
              <w:rPr>
                <w:rFonts w:ascii="Arial" w:hAnsi="Arial" w:cs="Arial"/>
                <w:sz w:val="24"/>
                <w:szCs w:val="24"/>
              </w:rPr>
              <w:t>Preparing and Promoting Oral Language in the Classroom</w:t>
            </w:r>
          </w:p>
          <w:p w:rsidR="00CB5ED3" w:rsidRPr="00207A39" w:rsidRDefault="00CB5ED3" w:rsidP="00F7084D">
            <w:pPr>
              <w:rPr>
                <w:rFonts w:ascii="Arial" w:hAnsi="Arial" w:cs="Arial"/>
                <w:sz w:val="24"/>
                <w:szCs w:val="24"/>
              </w:rPr>
            </w:pPr>
          </w:p>
        </w:tc>
        <w:tc>
          <w:tcPr>
            <w:tcW w:w="4680" w:type="dxa"/>
          </w:tcPr>
          <w:p w:rsidR="00CB5ED3" w:rsidRDefault="00CB5ED3" w:rsidP="00F7084D">
            <w:pPr>
              <w:rPr>
                <w:rFonts w:ascii="Arial" w:hAnsi="Arial" w:cs="Arial"/>
                <w:b/>
                <w:sz w:val="24"/>
                <w:szCs w:val="24"/>
              </w:rPr>
            </w:pPr>
            <w:r>
              <w:rPr>
                <w:rFonts w:ascii="Arial" w:hAnsi="Arial" w:cs="Arial"/>
                <w:b/>
                <w:sz w:val="24"/>
                <w:szCs w:val="24"/>
              </w:rPr>
              <w:t>Turn In MC Resource/Lit. Lesson Plan**</w:t>
            </w:r>
          </w:p>
          <w:p w:rsidR="00CB5ED3" w:rsidRPr="00006430" w:rsidRDefault="00CB5ED3" w:rsidP="00F7084D">
            <w:pPr>
              <w:rPr>
                <w:rFonts w:ascii="Arial" w:hAnsi="Arial" w:cs="Arial"/>
                <w:sz w:val="24"/>
                <w:szCs w:val="24"/>
              </w:rPr>
            </w:pPr>
            <w:r w:rsidRPr="00006430">
              <w:rPr>
                <w:rFonts w:ascii="Arial" w:hAnsi="Arial" w:cs="Arial"/>
                <w:sz w:val="24"/>
                <w:szCs w:val="24"/>
              </w:rPr>
              <w:t>Read and Prepare Ch. 5</w:t>
            </w:r>
            <w:r>
              <w:rPr>
                <w:rFonts w:ascii="Arial" w:hAnsi="Arial" w:cs="Arial"/>
                <w:sz w:val="24"/>
                <w:szCs w:val="24"/>
              </w:rPr>
              <w:t xml:space="preserve"> &amp; 7</w:t>
            </w:r>
          </w:p>
        </w:tc>
      </w:tr>
      <w:tr w:rsidR="00CB5ED3" w:rsidRPr="00207A39" w:rsidTr="0071297C">
        <w:trPr>
          <w:cantSplit/>
          <w:trHeight w:val="1099"/>
        </w:trPr>
        <w:tc>
          <w:tcPr>
            <w:tcW w:w="1430" w:type="dxa"/>
          </w:tcPr>
          <w:p w:rsidR="00CB5ED3" w:rsidRPr="00207A39" w:rsidRDefault="00CB5ED3" w:rsidP="00F7084D">
            <w:pPr>
              <w:ind w:left="1440" w:hanging="1440"/>
              <w:rPr>
                <w:rFonts w:ascii="Arial" w:hAnsi="Arial" w:cs="Arial"/>
                <w:sz w:val="24"/>
                <w:szCs w:val="24"/>
              </w:rPr>
            </w:pPr>
            <w:r w:rsidRPr="00207A39">
              <w:rPr>
                <w:rFonts w:ascii="Arial" w:hAnsi="Arial" w:cs="Arial"/>
                <w:sz w:val="24"/>
                <w:szCs w:val="24"/>
              </w:rPr>
              <w:t>Session 6</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10/</w:t>
            </w:r>
            <w:r>
              <w:rPr>
                <w:rFonts w:ascii="Arial" w:hAnsi="Arial" w:cs="Arial"/>
                <w:sz w:val="24"/>
                <w:szCs w:val="24"/>
              </w:rPr>
              <w:t>3</w:t>
            </w:r>
          </w:p>
        </w:tc>
        <w:tc>
          <w:tcPr>
            <w:tcW w:w="4320" w:type="dxa"/>
          </w:tcPr>
          <w:p w:rsidR="00CB5ED3" w:rsidRDefault="00CB5ED3" w:rsidP="00F7084D">
            <w:pPr>
              <w:rPr>
                <w:rFonts w:ascii="Arial" w:hAnsi="Arial" w:cs="Arial"/>
                <w:sz w:val="24"/>
                <w:szCs w:val="24"/>
              </w:rPr>
            </w:pPr>
            <w:r>
              <w:rPr>
                <w:rFonts w:ascii="Arial" w:hAnsi="Arial" w:cs="Arial"/>
                <w:sz w:val="24"/>
                <w:szCs w:val="24"/>
              </w:rPr>
              <w:t>Literacy: Focus on Creating a Multicultural &amp; Literacy Rich Environment even in Content Areas!</w:t>
            </w:r>
          </w:p>
          <w:p w:rsidR="00CB5ED3" w:rsidRPr="00207A39" w:rsidRDefault="00CB5ED3" w:rsidP="00F7084D">
            <w:pPr>
              <w:rPr>
                <w:rFonts w:ascii="Arial" w:hAnsi="Arial" w:cs="Arial"/>
                <w:sz w:val="24"/>
                <w:szCs w:val="24"/>
              </w:rPr>
            </w:pPr>
            <w:r>
              <w:rPr>
                <w:rFonts w:ascii="Arial" w:hAnsi="Arial" w:cs="Arial"/>
                <w:sz w:val="24"/>
                <w:szCs w:val="24"/>
              </w:rPr>
              <w:t>Preview SJ&amp;E Thematic Unit</w:t>
            </w:r>
          </w:p>
        </w:tc>
        <w:tc>
          <w:tcPr>
            <w:tcW w:w="4680" w:type="dxa"/>
          </w:tcPr>
          <w:p w:rsidR="00CB5ED3" w:rsidRDefault="00CB5ED3" w:rsidP="00F7084D">
            <w:pPr>
              <w:rPr>
                <w:rFonts w:ascii="Arial" w:hAnsi="Arial" w:cs="Arial"/>
                <w:sz w:val="24"/>
                <w:szCs w:val="24"/>
              </w:rPr>
            </w:pPr>
            <w:r w:rsidRPr="00006430">
              <w:rPr>
                <w:rFonts w:ascii="Arial" w:hAnsi="Arial" w:cs="Arial"/>
                <w:sz w:val="24"/>
                <w:szCs w:val="24"/>
              </w:rPr>
              <w:t>Home: Begin Social Justice/Equity Thematic Unit (CAT)</w:t>
            </w:r>
          </w:p>
          <w:p w:rsidR="00CB5ED3" w:rsidRPr="00006430" w:rsidRDefault="00CB5ED3" w:rsidP="00F7084D">
            <w:pPr>
              <w:rPr>
                <w:rFonts w:ascii="Arial" w:hAnsi="Arial" w:cs="Arial"/>
                <w:sz w:val="24"/>
                <w:szCs w:val="24"/>
              </w:rPr>
            </w:pPr>
            <w:r>
              <w:rPr>
                <w:rFonts w:ascii="Arial" w:hAnsi="Arial" w:cs="Arial"/>
                <w:sz w:val="24"/>
                <w:szCs w:val="24"/>
              </w:rPr>
              <w:t>Read and Prepare Ch. 6 &amp; 9</w:t>
            </w:r>
          </w:p>
        </w:tc>
      </w:tr>
      <w:tr w:rsidR="00CB5ED3" w:rsidRPr="00207A39" w:rsidTr="0071297C">
        <w:trPr>
          <w:cantSplit/>
          <w:trHeight w:val="828"/>
        </w:trPr>
        <w:tc>
          <w:tcPr>
            <w:tcW w:w="1430" w:type="dxa"/>
          </w:tcPr>
          <w:p w:rsidR="00CB5ED3" w:rsidRPr="00207A39" w:rsidRDefault="00CB5ED3" w:rsidP="00F7084D">
            <w:pPr>
              <w:ind w:left="1440" w:hanging="1440"/>
              <w:rPr>
                <w:rFonts w:ascii="Arial" w:hAnsi="Arial" w:cs="Arial"/>
                <w:sz w:val="24"/>
                <w:szCs w:val="24"/>
              </w:rPr>
            </w:pPr>
            <w:r w:rsidRPr="00207A39">
              <w:rPr>
                <w:rFonts w:ascii="Arial" w:hAnsi="Arial" w:cs="Arial"/>
                <w:sz w:val="24"/>
                <w:szCs w:val="24"/>
              </w:rPr>
              <w:t>Session 7</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10/</w:t>
            </w:r>
            <w:r>
              <w:rPr>
                <w:rFonts w:ascii="Arial" w:hAnsi="Arial" w:cs="Arial"/>
                <w:sz w:val="24"/>
                <w:szCs w:val="24"/>
              </w:rPr>
              <w:t>10</w:t>
            </w:r>
          </w:p>
        </w:tc>
        <w:tc>
          <w:tcPr>
            <w:tcW w:w="4320" w:type="dxa"/>
          </w:tcPr>
          <w:p w:rsidR="00CB5ED3" w:rsidRDefault="00CB5ED3" w:rsidP="00F7084D">
            <w:pPr>
              <w:rPr>
                <w:rFonts w:ascii="Arial" w:hAnsi="Arial" w:cs="Arial"/>
                <w:sz w:val="24"/>
                <w:szCs w:val="24"/>
              </w:rPr>
            </w:pPr>
            <w:r>
              <w:rPr>
                <w:rFonts w:ascii="Arial" w:hAnsi="Arial" w:cs="Arial"/>
                <w:sz w:val="24"/>
                <w:szCs w:val="24"/>
              </w:rPr>
              <w:t>Process Writing/Writing Workshop</w:t>
            </w:r>
          </w:p>
          <w:p w:rsidR="00CB5ED3" w:rsidRDefault="00CB5ED3" w:rsidP="00F7084D">
            <w:pPr>
              <w:rPr>
                <w:rFonts w:ascii="Arial" w:hAnsi="Arial" w:cs="Arial"/>
                <w:sz w:val="24"/>
                <w:szCs w:val="24"/>
              </w:rPr>
            </w:pPr>
            <w:r>
              <w:rPr>
                <w:rFonts w:ascii="Arial" w:hAnsi="Arial" w:cs="Arial"/>
                <w:sz w:val="24"/>
                <w:szCs w:val="24"/>
              </w:rPr>
              <w:t>Writing Across the Curriculum</w:t>
            </w:r>
          </w:p>
          <w:p w:rsidR="00CB5ED3" w:rsidRPr="00207A39" w:rsidRDefault="00CB5ED3" w:rsidP="00F7084D">
            <w:pPr>
              <w:rPr>
                <w:rFonts w:ascii="Arial" w:hAnsi="Arial" w:cs="Arial"/>
                <w:sz w:val="24"/>
                <w:szCs w:val="24"/>
              </w:rPr>
            </w:pPr>
          </w:p>
        </w:tc>
        <w:tc>
          <w:tcPr>
            <w:tcW w:w="4680" w:type="dxa"/>
          </w:tcPr>
          <w:p w:rsidR="00CB5ED3" w:rsidRDefault="00CB5ED3" w:rsidP="00F7084D">
            <w:pPr>
              <w:ind w:left="1440" w:hanging="1440"/>
              <w:rPr>
                <w:rFonts w:ascii="Arial" w:hAnsi="Arial" w:cs="Arial"/>
                <w:sz w:val="24"/>
                <w:szCs w:val="24"/>
              </w:rPr>
            </w:pPr>
            <w:r>
              <w:rPr>
                <w:rFonts w:ascii="Arial" w:hAnsi="Arial" w:cs="Arial"/>
                <w:sz w:val="24"/>
                <w:szCs w:val="24"/>
              </w:rPr>
              <w:t>Work on SJ/E Thematic Unit</w:t>
            </w:r>
          </w:p>
          <w:p w:rsidR="00CB5ED3" w:rsidRPr="00207A39" w:rsidRDefault="00CB5ED3" w:rsidP="00F7084D">
            <w:pPr>
              <w:ind w:left="1440" w:hanging="1440"/>
              <w:rPr>
                <w:rFonts w:ascii="Arial" w:hAnsi="Arial" w:cs="Arial"/>
                <w:sz w:val="24"/>
                <w:szCs w:val="24"/>
              </w:rPr>
            </w:pPr>
            <w:r>
              <w:rPr>
                <w:rFonts w:ascii="Arial" w:hAnsi="Arial" w:cs="Arial"/>
                <w:sz w:val="24"/>
                <w:szCs w:val="24"/>
              </w:rPr>
              <w:t>Work on TPE 7&amp;15 Reflections</w:t>
            </w:r>
          </w:p>
        </w:tc>
      </w:tr>
      <w:tr w:rsidR="00CB5ED3" w:rsidRPr="00207A39" w:rsidTr="0071297C">
        <w:trPr>
          <w:cantSplit/>
          <w:trHeight w:val="1114"/>
        </w:trPr>
        <w:tc>
          <w:tcPr>
            <w:tcW w:w="1430" w:type="dxa"/>
          </w:tcPr>
          <w:p w:rsidR="00CB5ED3" w:rsidRPr="00207A39" w:rsidRDefault="00CB5ED3" w:rsidP="00F7084D">
            <w:pPr>
              <w:ind w:left="1440" w:hanging="1440"/>
              <w:rPr>
                <w:rFonts w:ascii="Arial" w:hAnsi="Arial" w:cs="Arial"/>
                <w:sz w:val="24"/>
                <w:szCs w:val="24"/>
              </w:rPr>
            </w:pPr>
            <w:r w:rsidRPr="00207A39">
              <w:rPr>
                <w:rFonts w:ascii="Arial" w:hAnsi="Arial" w:cs="Arial"/>
                <w:sz w:val="24"/>
                <w:szCs w:val="24"/>
              </w:rPr>
              <w:t>Session 8</w:t>
            </w:r>
          </w:p>
          <w:p w:rsidR="00CB5ED3" w:rsidRPr="00E846E7" w:rsidRDefault="00CB5ED3" w:rsidP="00F7084D">
            <w:pPr>
              <w:ind w:left="1440" w:hanging="1440"/>
              <w:rPr>
                <w:rFonts w:ascii="Arial" w:hAnsi="Arial" w:cs="Arial"/>
                <w:sz w:val="24"/>
                <w:szCs w:val="24"/>
              </w:rPr>
            </w:pPr>
            <w:r w:rsidRPr="00E846E7">
              <w:rPr>
                <w:rFonts w:ascii="Arial" w:hAnsi="Arial" w:cs="Arial"/>
                <w:sz w:val="24"/>
                <w:szCs w:val="24"/>
              </w:rPr>
              <w:t>Date 10/1</w:t>
            </w:r>
            <w:r>
              <w:rPr>
                <w:rFonts w:ascii="Arial" w:hAnsi="Arial" w:cs="Arial"/>
                <w:sz w:val="24"/>
                <w:szCs w:val="24"/>
              </w:rPr>
              <w:t>7</w:t>
            </w:r>
          </w:p>
        </w:tc>
        <w:tc>
          <w:tcPr>
            <w:tcW w:w="4320" w:type="dxa"/>
          </w:tcPr>
          <w:p w:rsidR="00CB5ED3" w:rsidRPr="00D031BF" w:rsidRDefault="00CB5ED3" w:rsidP="00F7084D">
            <w:pPr>
              <w:rPr>
                <w:rFonts w:ascii="Arial" w:hAnsi="Arial" w:cs="Arial"/>
                <w:sz w:val="24"/>
                <w:szCs w:val="24"/>
              </w:rPr>
            </w:pPr>
            <w:r w:rsidRPr="00D031BF">
              <w:rPr>
                <w:rFonts w:ascii="Arial" w:hAnsi="Arial" w:cs="Arial"/>
                <w:sz w:val="24"/>
                <w:szCs w:val="24"/>
              </w:rPr>
              <w:t>Presentations</w:t>
            </w:r>
          </w:p>
          <w:p w:rsidR="00CB5ED3" w:rsidRDefault="00CB5ED3" w:rsidP="00F7084D">
            <w:pPr>
              <w:rPr>
                <w:rFonts w:ascii="Arial" w:hAnsi="Arial" w:cs="Arial"/>
                <w:sz w:val="24"/>
                <w:szCs w:val="24"/>
              </w:rPr>
            </w:pPr>
            <w:r w:rsidRPr="00D031BF">
              <w:rPr>
                <w:rFonts w:ascii="Arial" w:hAnsi="Arial" w:cs="Arial"/>
                <w:sz w:val="24"/>
                <w:szCs w:val="24"/>
              </w:rPr>
              <w:t>Now What? Looking towards the future</w:t>
            </w:r>
          </w:p>
          <w:p w:rsidR="00CB5ED3" w:rsidRDefault="00CB5ED3" w:rsidP="00F7084D">
            <w:pPr>
              <w:rPr>
                <w:rFonts w:ascii="Arial" w:hAnsi="Arial" w:cs="Arial"/>
                <w:sz w:val="24"/>
                <w:szCs w:val="24"/>
              </w:rPr>
            </w:pPr>
            <w:r>
              <w:rPr>
                <w:rFonts w:ascii="Arial" w:hAnsi="Arial" w:cs="Arial"/>
                <w:sz w:val="24"/>
                <w:szCs w:val="24"/>
              </w:rPr>
              <w:t>Keeping Social Justice/Equity Alive</w:t>
            </w:r>
          </w:p>
          <w:p w:rsidR="00CB5ED3" w:rsidRPr="00F41440" w:rsidRDefault="00CB5ED3" w:rsidP="00F7084D">
            <w:pPr>
              <w:rPr>
                <w:rFonts w:ascii="Arial" w:hAnsi="Arial" w:cs="Arial"/>
                <w:sz w:val="24"/>
                <w:szCs w:val="24"/>
              </w:rPr>
            </w:pPr>
          </w:p>
        </w:tc>
        <w:tc>
          <w:tcPr>
            <w:tcW w:w="4680" w:type="dxa"/>
          </w:tcPr>
          <w:p w:rsidR="00CB5ED3" w:rsidRPr="00F41440" w:rsidRDefault="00CB5ED3" w:rsidP="00F7084D">
            <w:pPr>
              <w:rPr>
                <w:rFonts w:ascii="Arial" w:hAnsi="Arial" w:cs="Arial"/>
                <w:b/>
                <w:sz w:val="24"/>
                <w:szCs w:val="24"/>
              </w:rPr>
            </w:pPr>
            <w:r w:rsidRPr="00F41440">
              <w:rPr>
                <w:rFonts w:ascii="Arial" w:hAnsi="Arial" w:cs="Arial"/>
                <w:b/>
                <w:sz w:val="24"/>
                <w:szCs w:val="24"/>
              </w:rPr>
              <w:t xml:space="preserve">Present and Turn In Group SJ/E </w:t>
            </w:r>
            <w:r>
              <w:rPr>
                <w:rFonts w:ascii="Arial" w:hAnsi="Arial" w:cs="Arial"/>
                <w:b/>
                <w:sz w:val="24"/>
                <w:szCs w:val="24"/>
              </w:rPr>
              <w:t xml:space="preserve">  </w:t>
            </w:r>
            <w:r w:rsidRPr="00F41440">
              <w:rPr>
                <w:rFonts w:ascii="Arial" w:hAnsi="Arial" w:cs="Arial"/>
                <w:b/>
                <w:sz w:val="24"/>
                <w:szCs w:val="24"/>
              </w:rPr>
              <w:t>Thematic Unit</w:t>
            </w:r>
          </w:p>
          <w:p w:rsidR="00CB5ED3" w:rsidRDefault="00CB5ED3" w:rsidP="00F7084D">
            <w:pPr>
              <w:rPr>
                <w:rFonts w:ascii="Arial" w:hAnsi="Arial" w:cs="Arial"/>
                <w:b/>
                <w:sz w:val="24"/>
                <w:szCs w:val="24"/>
              </w:rPr>
            </w:pPr>
          </w:p>
          <w:p w:rsidR="00CB5ED3" w:rsidRPr="00207A39" w:rsidRDefault="00CB5ED3" w:rsidP="00F7084D">
            <w:pPr>
              <w:rPr>
                <w:rFonts w:ascii="Arial" w:hAnsi="Arial" w:cs="Arial"/>
                <w:sz w:val="24"/>
                <w:szCs w:val="24"/>
              </w:rPr>
            </w:pPr>
            <w:r w:rsidRPr="00F41440">
              <w:rPr>
                <w:rFonts w:ascii="Arial" w:hAnsi="Arial" w:cs="Arial"/>
                <w:b/>
                <w:sz w:val="24"/>
                <w:szCs w:val="24"/>
              </w:rPr>
              <w:t>Turn In TPE 7&amp;15 Reflection</w:t>
            </w:r>
          </w:p>
        </w:tc>
      </w:tr>
    </w:tbl>
    <w:p w:rsidR="00CB5ED3" w:rsidRPr="00207A39" w:rsidRDefault="00CB5ED3" w:rsidP="00942BB2">
      <w:pPr>
        <w:jc w:val="center"/>
        <w:rPr>
          <w:rFonts w:ascii="Arial" w:hAnsi="Arial" w:cs="Arial"/>
          <w:sz w:val="24"/>
          <w:szCs w:val="24"/>
        </w:rPr>
        <w:sectPr w:rsidR="00CB5ED3" w:rsidRPr="00207A39" w:rsidSect="00444FFF">
          <w:headerReference w:type="default" r:id="rId13"/>
          <w:footerReference w:type="default" r:id="rId14"/>
          <w:pgSz w:w="12240" w:h="15840" w:code="1"/>
          <w:pgMar w:top="720" w:right="720" w:bottom="1080" w:left="1080" w:header="720" w:footer="864" w:gutter="0"/>
          <w:cols w:space="720"/>
        </w:sectPr>
      </w:pPr>
    </w:p>
    <w:p w:rsidR="00CB5ED3" w:rsidRPr="00207A39" w:rsidRDefault="00CB5ED3" w:rsidP="00942BB2">
      <w:pPr>
        <w:jc w:val="center"/>
        <w:rPr>
          <w:rFonts w:ascii="Arial" w:hAnsi="Arial" w:cs="Arial"/>
          <w:sz w:val="24"/>
          <w:szCs w:val="24"/>
        </w:rPr>
      </w:pPr>
      <w:r w:rsidRPr="00207A39">
        <w:rPr>
          <w:rFonts w:ascii="Arial" w:hAnsi="Arial" w:cs="Arial"/>
          <w:b/>
          <w:smallCaps/>
          <w:sz w:val="24"/>
          <w:szCs w:val="24"/>
          <w:u w:val="double"/>
        </w:rPr>
        <w:t>SB 2042 - Authorization to Teach English Learners Competencies</w:t>
      </w:r>
    </w:p>
    <w:p w:rsidR="00CB5ED3" w:rsidRPr="00344C64" w:rsidRDefault="00CB5ED3" w:rsidP="00942BB2">
      <w:pPr>
        <w:jc w:val="center"/>
        <w:rPr>
          <w:rFonts w:ascii="Arial" w:hAnsi="Arial" w:cs="Arial"/>
          <w:b/>
          <w:bCs/>
          <w:sz w:val="24"/>
          <w:szCs w:val="24"/>
        </w:rPr>
      </w:pPr>
    </w:p>
    <w:tbl>
      <w:tblPr>
        <w:tblW w:w="11160" w:type="dxa"/>
        <w:tblInd w:w="-10" w:type="dxa"/>
        <w:tblLayout w:type="fixed"/>
        <w:tblCellMar>
          <w:left w:w="80" w:type="dxa"/>
          <w:right w:w="80" w:type="dxa"/>
        </w:tblCellMar>
        <w:tblLook w:val="0000"/>
      </w:tblPr>
      <w:tblGrid>
        <w:gridCol w:w="10"/>
        <w:gridCol w:w="3860"/>
        <w:gridCol w:w="3600"/>
        <w:gridCol w:w="3690"/>
      </w:tblGrid>
      <w:tr w:rsidR="00CB5ED3" w:rsidRPr="00344C64" w:rsidTr="00F7084D">
        <w:trPr>
          <w:cantSplit/>
        </w:trPr>
        <w:tc>
          <w:tcPr>
            <w:tcW w:w="3870" w:type="dxa"/>
            <w:gridSpan w:val="2"/>
            <w:tcBorders>
              <w:top w:val="single" w:sz="18" w:space="0" w:color="auto"/>
              <w:left w:val="single" w:sz="18" w:space="0" w:color="auto"/>
              <w:bottom w:val="single" w:sz="18" w:space="0" w:color="auto"/>
              <w:right w:val="single" w:sz="18" w:space="0" w:color="auto"/>
            </w:tcBorders>
          </w:tcPr>
          <w:p w:rsidR="00CB5ED3" w:rsidRPr="00344C64" w:rsidRDefault="00CB5ED3" w:rsidP="00F7084D">
            <w:pPr>
              <w:pStyle w:val="Heading3"/>
              <w:tabs>
                <w:tab w:val="left" w:pos="990"/>
                <w:tab w:val="left" w:pos="2610"/>
              </w:tabs>
              <w:jc w:val="center"/>
              <w:rPr>
                <w:rFonts w:ascii="Arial" w:hAnsi="Arial" w:cs="Arial"/>
                <w:sz w:val="22"/>
                <w:szCs w:val="22"/>
              </w:rPr>
            </w:pPr>
            <w:r w:rsidRPr="00344C64">
              <w:rPr>
                <w:rFonts w:ascii="Arial" w:hAnsi="Arial" w:cs="Arial"/>
                <w:sz w:val="22"/>
                <w:szCs w:val="22"/>
              </w:rPr>
              <w:t>PART 1:</w:t>
            </w:r>
          </w:p>
          <w:p w:rsidR="00CB5ED3" w:rsidRPr="00344C64" w:rsidRDefault="00CB5ED3" w:rsidP="00F7084D">
            <w:pPr>
              <w:pStyle w:val="Heading3"/>
              <w:tabs>
                <w:tab w:val="left" w:pos="990"/>
                <w:tab w:val="left" w:pos="2610"/>
              </w:tabs>
              <w:jc w:val="center"/>
              <w:rPr>
                <w:rFonts w:ascii="Arial" w:hAnsi="Arial" w:cs="Arial"/>
                <w:sz w:val="22"/>
                <w:szCs w:val="22"/>
              </w:rPr>
            </w:pPr>
            <w:r w:rsidRPr="00344C64">
              <w:rPr>
                <w:rFonts w:ascii="Arial" w:hAnsi="Arial" w:cs="Arial"/>
                <w:sz w:val="22"/>
                <w:szCs w:val="22"/>
              </w:rPr>
              <w:t>LANGUAGE STRUCTURE AND</w:t>
            </w:r>
          </w:p>
          <w:p w:rsidR="00CB5ED3" w:rsidRPr="00344C64" w:rsidRDefault="00CB5ED3" w:rsidP="00F7084D">
            <w:pPr>
              <w:jc w:val="center"/>
              <w:rPr>
                <w:rFonts w:ascii="Arial" w:hAnsi="Arial" w:cs="Arial"/>
                <w:b/>
                <w:sz w:val="22"/>
                <w:szCs w:val="22"/>
              </w:rPr>
            </w:pPr>
            <w:r w:rsidRPr="00344C64">
              <w:rPr>
                <w:rFonts w:ascii="Arial" w:hAnsi="Arial" w:cs="Arial"/>
                <w:b/>
                <w:sz w:val="22"/>
                <w:szCs w:val="22"/>
              </w:rPr>
              <w:t>FIRST- AND SECOND-LANGUAGE DEVELOPMENT</w:t>
            </w:r>
          </w:p>
        </w:tc>
        <w:tc>
          <w:tcPr>
            <w:tcW w:w="3600" w:type="dxa"/>
            <w:tcBorders>
              <w:top w:val="single" w:sz="18" w:space="0" w:color="auto"/>
              <w:left w:val="single" w:sz="18" w:space="0" w:color="auto"/>
              <w:bottom w:val="single" w:sz="18" w:space="0" w:color="auto"/>
              <w:right w:val="single" w:sz="18" w:space="0" w:color="auto"/>
            </w:tcBorders>
          </w:tcPr>
          <w:p w:rsidR="00CB5ED3" w:rsidRPr="00344C64" w:rsidRDefault="00CB5ED3" w:rsidP="00F7084D">
            <w:pPr>
              <w:pStyle w:val="Heading3"/>
              <w:tabs>
                <w:tab w:val="left" w:pos="990"/>
                <w:tab w:val="left" w:pos="2610"/>
              </w:tabs>
              <w:jc w:val="center"/>
              <w:rPr>
                <w:rFonts w:ascii="Arial" w:hAnsi="Arial" w:cs="Arial"/>
                <w:sz w:val="22"/>
                <w:szCs w:val="22"/>
              </w:rPr>
            </w:pPr>
            <w:r w:rsidRPr="00344C64">
              <w:rPr>
                <w:rFonts w:ascii="Arial" w:hAnsi="Arial" w:cs="Arial"/>
                <w:sz w:val="22"/>
                <w:szCs w:val="22"/>
              </w:rPr>
              <w:t>PART 2:</w:t>
            </w:r>
            <w:r w:rsidRPr="00344C64">
              <w:rPr>
                <w:rFonts w:ascii="Arial" w:hAnsi="Arial" w:cs="Arial"/>
                <w:sz w:val="22"/>
                <w:szCs w:val="22"/>
              </w:rPr>
              <w:tab/>
            </w:r>
          </w:p>
          <w:p w:rsidR="00CB5ED3" w:rsidRPr="00344C64" w:rsidRDefault="00CB5ED3" w:rsidP="00F7084D">
            <w:pPr>
              <w:pStyle w:val="Heading3"/>
              <w:tabs>
                <w:tab w:val="left" w:pos="990"/>
                <w:tab w:val="left" w:pos="2610"/>
              </w:tabs>
              <w:jc w:val="center"/>
              <w:rPr>
                <w:rFonts w:ascii="Arial" w:hAnsi="Arial" w:cs="Arial"/>
                <w:sz w:val="22"/>
                <w:szCs w:val="22"/>
              </w:rPr>
            </w:pPr>
            <w:r w:rsidRPr="00344C64">
              <w:rPr>
                <w:rFonts w:ascii="Arial" w:hAnsi="Arial" w:cs="Arial"/>
                <w:sz w:val="22"/>
                <w:szCs w:val="22"/>
              </w:rPr>
              <w:t>METHODOLOGY OF BILINGUAL, ENGLISH LANGUAGE DEVELOPMENT, AND CONTENT INSTRUCTION</w:t>
            </w:r>
          </w:p>
        </w:tc>
        <w:tc>
          <w:tcPr>
            <w:tcW w:w="3690" w:type="dxa"/>
            <w:tcBorders>
              <w:top w:val="single" w:sz="18" w:space="0" w:color="auto"/>
              <w:left w:val="single" w:sz="18" w:space="0" w:color="auto"/>
              <w:bottom w:val="single" w:sz="18" w:space="0" w:color="auto"/>
              <w:right w:val="single" w:sz="18" w:space="0" w:color="auto"/>
            </w:tcBorders>
          </w:tcPr>
          <w:p w:rsidR="00CB5ED3" w:rsidRPr="00344C64" w:rsidRDefault="00CB5ED3" w:rsidP="00F7084D">
            <w:pPr>
              <w:pStyle w:val="Heading3"/>
              <w:jc w:val="center"/>
              <w:rPr>
                <w:rFonts w:ascii="Arial" w:hAnsi="Arial" w:cs="Arial"/>
                <w:bCs/>
                <w:sz w:val="22"/>
                <w:szCs w:val="22"/>
              </w:rPr>
            </w:pPr>
            <w:r w:rsidRPr="00344C64">
              <w:rPr>
                <w:rFonts w:ascii="Arial" w:hAnsi="Arial" w:cs="Arial"/>
                <w:bCs/>
                <w:sz w:val="22"/>
                <w:szCs w:val="22"/>
              </w:rPr>
              <w:t>PART 3:</w:t>
            </w:r>
          </w:p>
          <w:p w:rsidR="00CB5ED3" w:rsidRPr="00344C64" w:rsidRDefault="00CB5ED3" w:rsidP="00F7084D">
            <w:pPr>
              <w:pStyle w:val="Heading3"/>
              <w:jc w:val="center"/>
              <w:rPr>
                <w:rFonts w:ascii="Arial" w:hAnsi="Arial" w:cs="Arial"/>
                <w:bCs/>
                <w:sz w:val="22"/>
                <w:szCs w:val="22"/>
              </w:rPr>
            </w:pPr>
            <w:r w:rsidRPr="00344C64">
              <w:rPr>
                <w:rFonts w:ascii="Arial" w:hAnsi="Arial" w:cs="Arial"/>
                <w:bCs/>
                <w:sz w:val="22"/>
                <w:szCs w:val="22"/>
              </w:rPr>
              <w:t>CULTURE AND</w:t>
            </w:r>
          </w:p>
          <w:p w:rsidR="00CB5ED3" w:rsidRPr="00344C64" w:rsidRDefault="00CB5ED3" w:rsidP="00F7084D">
            <w:pPr>
              <w:pStyle w:val="Heading3"/>
              <w:jc w:val="center"/>
              <w:rPr>
                <w:rFonts w:ascii="Arial" w:hAnsi="Arial" w:cs="Arial"/>
                <w:sz w:val="22"/>
                <w:szCs w:val="22"/>
              </w:rPr>
            </w:pPr>
            <w:r w:rsidRPr="00344C64">
              <w:rPr>
                <w:rFonts w:ascii="Arial" w:hAnsi="Arial" w:cs="Arial"/>
                <w:bCs/>
                <w:sz w:val="22"/>
                <w:szCs w:val="22"/>
              </w:rPr>
              <w:t>CULTURAL DIVERSITY</w:t>
            </w:r>
          </w:p>
        </w:tc>
      </w:tr>
      <w:tr w:rsidR="00CB5ED3" w:rsidRPr="00207A39" w:rsidTr="00F7084D">
        <w:trPr>
          <w:cantSplit/>
        </w:trPr>
        <w:tc>
          <w:tcPr>
            <w:tcW w:w="3870" w:type="dxa"/>
            <w:gridSpan w:val="2"/>
            <w:tcBorders>
              <w:top w:val="single" w:sz="18" w:space="0" w:color="auto"/>
              <w:left w:val="single" w:sz="12" w:space="0" w:color="auto"/>
              <w:bottom w:val="single" w:sz="12" w:space="0" w:color="auto"/>
              <w:right w:val="single" w:sz="12" w:space="0" w:color="auto"/>
            </w:tcBorders>
          </w:tcPr>
          <w:p w:rsidR="00CB5ED3" w:rsidRPr="00344C64" w:rsidRDefault="00CB5ED3" w:rsidP="00F7084D">
            <w:pPr>
              <w:jc w:val="center"/>
              <w:rPr>
                <w:rFonts w:ascii="Arial" w:hAnsi="Arial" w:cs="Arial"/>
                <w:b/>
                <w:sz w:val="18"/>
                <w:szCs w:val="18"/>
              </w:rPr>
            </w:pPr>
            <w:r w:rsidRPr="00344C64">
              <w:rPr>
                <w:rFonts w:ascii="Arial" w:hAnsi="Arial" w:cs="Arial"/>
                <w:b/>
                <w:sz w:val="18"/>
                <w:szCs w:val="18"/>
              </w:rPr>
              <w:t>I.  Language Structure and Use:</w:t>
            </w:r>
          </w:p>
          <w:p w:rsidR="00CB5ED3" w:rsidRPr="00344C64" w:rsidRDefault="00CB5ED3" w:rsidP="00F7084D">
            <w:pPr>
              <w:jc w:val="center"/>
              <w:rPr>
                <w:rFonts w:ascii="Arial" w:hAnsi="Arial" w:cs="Arial"/>
                <w:b/>
                <w:sz w:val="18"/>
                <w:szCs w:val="18"/>
              </w:rPr>
            </w:pPr>
            <w:r w:rsidRPr="00344C64">
              <w:rPr>
                <w:rFonts w:ascii="Arial" w:hAnsi="Arial" w:cs="Arial"/>
                <w:b/>
                <w:sz w:val="18"/>
                <w:szCs w:val="18"/>
              </w:rPr>
              <w:t>Universals and Differences</w:t>
            </w:r>
          </w:p>
          <w:p w:rsidR="00CB5ED3" w:rsidRPr="00344C64" w:rsidRDefault="00CB5ED3" w:rsidP="00F7084D">
            <w:pPr>
              <w:jc w:val="center"/>
              <w:rPr>
                <w:rFonts w:ascii="Arial" w:hAnsi="Arial" w:cs="Arial"/>
                <w:b/>
                <w:sz w:val="18"/>
                <w:szCs w:val="18"/>
              </w:rPr>
            </w:pPr>
            <w:r w:rsidRPr="00344C64">
              <w:rPr>
                <w:rFonts w:ascii="Arial" w:hAnsi="Arial" w:cs="Arial"/>
                <w:b/>
                <w:sz w:val="18"/>
                <w:szCs w:val="18"/>
              </w:rPr>
              <w:t>(including the structure of English)</w:t>
            </w:r>
          </w:p>
        </w:tc>
        <w:tc>
          <w:tcPr>
            <w:tcW w:w="3600" w:type="dxa"/>
            <w:tcBorders>
              <w:top w:val="single" w:sz="18" w:space="0" w:color="auto"/>
              <w:left w:val="single" w:sz="12" w:space="0" w:color="auto"/>
              <w:bottom w:val="single" w:sz="12" w:space="0" w:color="auto"/>
              <w:right w:val="single" w:sz="12" w:space="0" w:color="auto"/>
            </w:tcBorders>
          </w:tcPr>
          <w:p w:rsidR="00CB5ED3" w:rsidRPr="00344C64" w:rsidRDefault="00CB5ED3" w:rsidP="00F7084D">
            <w:pPr>
              <w:jc w:val="center"/>
              <w:rPr>
                <w:rFonts w:ascii="Arial" w:hAnsi="Arial" w:cs="Arial"/>
                <w:b/>
                <w:sz w:val="18"/>
                <w:szCs w:val="18"/>
              </w:rPr>
            </w:pPr>
            <w:r w:rsidRPr="00344C64">
              <w:rPr>
                <w:rFonts w:ascii="Arial" w:hAnsi="Arial" w:cs="Arial"/>
                <w:b/>
                <w:sz w:val="18"/>
                <w:szCs w:val="18"/>
              </w:rPr>
              <w:t>I.  Theories and Methods of</w:t>
            </w:r>
          </w:p>
          <w:p w:rsidR="00CB5ED3" w:rsidRPr="00344C64" w:rsidRDefault="00CB5ED3" w:rsidP="00F7084D">
            <w:pPr>
              <w:jc w:val="center"/>
              <w:rPr>
                <w:rFonts w:ascii="Arial" w:hAnsi="Arial" w:cs="Arial"/>
                <w:b/>
                <w:sz w:val="18"/>
                <w:szCs w:val="18"/>
              </w:rPr>
            </w:pPr>
            <w:r w:rsidRPr="00344C64">
              <w:rPr>
                <w:rFonts w:ascii="Arial" w:hAnsi="Arial" w:cs="Arial"/>
                <w:b/>
                <w:sz w:val="18"/>
                <w:szCs w:val="18"/>
              </w:rPr>
              <w:t>Bilingual Education</w:t>
            </w:r>
          </w:p>
        </w:tc>
        <w:tc>
          <w:tcPr>
            <w:tcW w:w="3690" w:type="dxa"/>
            <w:tcBorders>
              <w:top w:val="single" w:sz="18" w:space="0" w:color="auto"/>
              <w:left w:val="single" w:sz="12" w:space="0" w:color="auto"/>
              <w:bottom w:val="single" w:sz="12" w:space="0" w:color="auto"/>
              <w:right w:val="single" w:sz="12" w:space="0" w:color="auto"/>
            </w:tcBorders>
          </w:tcPr>
          <w:p w:rsidR="00CB5ED3" w:rsidRPr="00344C64" w:rsidRDefault="00CB5ED3" w:rsidP="00F7084D">
            <w:pPr>
              <w:pStyle w:val="Heading6"/>
              <w:jc w:val="center"/>
              <w:rPr>
                <w:rFonts w:ascii="Arial" w:hAnsi="Arial" w:cs="Arial"/>
                <w:sz w:val="18"/>
                <w:szCs w:val="18"/>
              </w:rPr>
            </w:pPr>
            <w:r w:rsidRPr="00344C64">
              <w:rPr>
                <w:rFonts w:ascii="Arial" w:hAnsi="Arial" w:cs="Arial"/>
                <w:sz w:val="18"/>
                <w:szCs w:val="18"/>
              </w:rPr>
              <w:t>I.  The Nature of Culture</w:t>
            </w:r>
          </w:p>
        </w:tc>
      </w:tr>
      <w:tr w:rsidR="00CB5ED3" w:rsidRPr="00207A39" w:rsidTr="00F7084D">
        <w:trPr>
          <w:cantSplit/>
        </w:trPr>
        <w:tc>
          <w:tcPr>
            <w:tcW w:w="3870" w:type="dxa"/>
            <w:gridSpan w:val="2"/>
            <w:tcBorders>
              <w:left w:val="single" w:sz="6" w:space="0" w:color="auto"/>
              <w:bottom w:val="single" w:sz="6" w:space="0" w:color="auto"/>
              <w:right w:val="single" w:sz="6" w:space="0" w:color="auto"/>
            </w:tcBorders>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A.</w:t>
            </w:r>
            <w:r w:rsidRPr="00344C64">
              <w:rPr>
                <w:rFonts w:ascii="Arial" w:hAnsi="Arial" w:cs="Arial"/>
                <w:b/>
                <w:sz w:val="18"/>
                <w:szCs w:val="18"/>
              </w:rPr>
              <w:tab/>
            </w:r>
            <w:r w:rsidRPr="00344C64">
              <w:rPr>
                <w:rFonts w:ascii="Arial" w:hAnsi="Arial" w:cs="Arial"/>
                <w:sz w:val="18"/>
                <w:szCs w:val="18"/>
              </w:rPr>
              <w:t>The sound systems of language (phonology)</w:t>
            </w:r>
          </w:p>
        </w:tc>
        <w:tc>
          <w:tcPr>
            <w:tcW w:w="3600" w:type="dxa"/>
            <w:tcBorders>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A.</w:t>
            </w:r>
            <w:r w:rsidRPr="00344C64">
              <w:rPr>
                <w:rFonts w:ascii="Arial" w:hAnsi="Arial" w:cs="Arial"/>
                <w:b/>
                <w:sz w:val="18"/>
                <w:szCs w:val="18"/>
              </w:rPr>
              <w:tab/>
            </w:r>
            <w:r w:rsidRPr="00344C64">
              <w:rPr>
                <w:rFonts w:ascii="Arial" w:hAnsi="Arial" w:cs="Arial"/>
                <w:sz w:val="18"/>
                <w:szCs w:val="18"/>
              </w:rPr>
              <w:t>Foundations</w:t>
            </w:r>
          </w:p>
        </w:tc>
        <w:tc>
          <w:tcPr>
            <w:tcW w:w="3690" w:type="dxa"/>
            <w:tcBorders>
              <w:top w:val="single" w:sz="12" w:space="0" w:color="auto"/>
              <w:bottom w:val="single" w:sz="6" w:space="0" w:color="auto"/>
              <w:right w:val="single" w:sz="6" w:space="0" w:color="auto"/>
            </w:tcBorders>
            <w:vAlign w:val="center"/>
          </w:tcPr>
          <w:p w:rsidR="00CB5ED3" w:rsidRPr="00344C64" w:rsidRDefault="00CB5ED3" w:rsidP="00F7084D">
            <w:pPr>
              <w:tabs>
                <w:tab w:val="left" w:pos="370"/>
              </w:tabs>
              <w:ind w:left="370" w:hanging="360"/>
              <w:rPr>
                <w:rFonts w:ascii="Arial" w:hAnsi="Arial" w:cs="Arial"/>
                <w:sz w:val="18"/>
                <w:szCs w:val="18"/>
              </w:rPr>
            </w:pPr>
            <w:r w:rsidRPr="00344C64">
              <w:rPr>
                <w:rFonts w:ascii="Arial" w:hAnsi="Arial" w:cs="Arial"/>
                <w:b/>
                <w:sz w:val="18"/>
                <w:szCs w:val="18"/>
              </w:rPr>
              <w:t>A.</w:t>
            </w:r>
            <w:r w:rsidRPr="00344C64">
              <w:rPr>
                <w:rFonts w:ascii="Arial" w:hAnsi="Arial" w:cs="Arial"/>
                <w:sz w:val="18"/>
                <w:szCs w:val="18"/>
              </w:rPr>
              <w:tab/>
              <w:t>Definitions of culture</w:t>
            </w:r>
          </w:p>
        </w:tc>
      </w:tr>
      <w:tr w:rsidR="00CB5ED3" w:rsidRPr="00207A39" w:rsidTr="00F7084D">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B.</w:t>
            </w:r>
            <w:r w:rsidRPr="00344C64">
              <w:rPr>
                <w:rFonts w:ascii="Arial" w:hAnsi="Arial" w:cs="Arial"/>
                <w:b/>
                <w:sz w:val="18"/>
                <w:szCs w:val="18"/>
              </w:rPr>
              <w:tab/>
            </w:r>
            <w:r w:rsidRPr="00344C64">
              <w:rPr>
                <w:rFonts w:ascii="Arial" w:hAnsi="Arial" w:cs="Arial"/>
                <w:sz w:val="18"/>
                <w:szCs w:val="18"/>
              </w:rPr>
              <w:t>Word formation (morphology)</w:t>
            </w:r>
          </w:p>
        </w:tc>
        <w:tc>
          <w:tcPr>
            <w:tcW w:w="3600" w:type="dxa"/>
            <w:tcBorders>
              <w:top w:val="single" w:sz="6" w:space="0" w:color="auto"/>
              <w:left w:val="single" w:sz="6" w:space="0" w:color="auto"/>
              <w:right w:val="single" w:sz="6" w:space="0" w:color="auto"/>
            </w:tcBorders>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B.</w:t>
            </w:r>
            <w:r w:rsidRPr="00344C64">
              <w:rPr>
                <w:rFonts w:ascii="Arial" w:hAnsi="Arial" w:cs="Arial"/>
                <w:b/>
                <w:sz w:val="18"/>
                <w:szCs w:val="18"/>
              </w:rPr>
              <w:tab/>
            </w:r>
            <w:r w:rsidRPr="00344C64">
              <w:rPr>
                <w:rFonts w:ascii="Arial" w:hAnsi="Arial" w:cs="Arial"/>
                <w:sz w:val="18"/>
                <w:szCs w:val="18"/>
              </w:rPr>
              <w:t>Organizational models:  What works for whom?</w:t>
            </w:r>
          </w:p>
        </w:tc>
        <w:tc>
          <w:tcPr>
            <w:tcW w:w="3690" w:type="dxa"/>
            <w:tcBorders>
              <w:top w:val="single" w:sz="6" w:space="0" w:color="auto"/>
              <w:right w:val="single" w:sz="6" w:space="0" w:color="auto"/>
            </w:tcBorders>
            <w:vAlign w:val="center"/>
          </w:tcPr>
          <w:p w:rsidR="00CB5ED3" w:rsidRPr="00344C64" w:rsidRDefault="00CB5ED3" w:rsidP="00F7084D">
            <w:pPr>
              <w:tabs>
                <w:tab w:val="left" w:pos="370"/>
              </w:tabs>
              <w:ind w:left="370" w:hanging="360"/>
              <w:rPr>
                <w:rFonts w:ascii="Arial" w:hAnsi="Arial" w:cs="Arial"/>
                <w:sz w:val="18"/>
                <w:szCs w:val="18"/>
              </w:rPr>
            </w:pPr>
            <w:r w:rsidRPr="00344C64">
              <w:rPr>
                <w:rFonts w:ascii="Arial" w:hAnsi="Arial" w:cs="Arial"/>
                <w:b/>
                <w:sz w:val="18"/>
                <w:szCs w:val="18"/>
              </w:rPr>
              <w:t>B.</w:t>
            </w:r>
            <w:r w:rsidRPr="00344C64">
              <w:rPr>
                <w:rFonts w:ascii="Arial" w:hAnsi="Arial" w:cs="Arial"/>
                <w:sz w:val="18"/>
                <w:szCs w:val="18"/>
              </w:rPr>
              <w:tab/>
              <w:t>Perceptions of culture</w:t>
            </w:r>
          </w:p>
        </w:tc>
      </w:tr>
      <w:tr w:rsidR="00CB5ED3" w:rsidRPr="00207A39" w:rsidTr="00F7084D">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Syntax</w:t>
            </w:r>
          </w:p>
        </w:tc>
        <w:tc>
          <w:tcPr>
            <w:tcW w:w="3600" w:type="dxa"/>
            <w:tcBorders>
              <w:top w:val="single" w:sz="6" w:space="0" w:color="auto"/>
              <w:left w:val="single" w:sz="6" w:space="0" w:color="auto"/>
              <w:right w:val="single" w:sz="6" w:space="0" w:color="auto"/>
            </w:tcBorders>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Instructional strategies</w:t>
            </w:r>
          </w:p>
        </w:tc>
        <w:tc>
          <w:tcPr>
            <w:tcW w:w="3690" w:type="dxa"/>
            <w:tcBorders>
              <w:top w:val="single" w:sz="6" w:space="0" w:color="auto"/>
              <w:right w:val="single" w:sz="6" w:space="0" w:color="auto"/>
            </w:tcBorders>
          </w:tcPr>
          <w:p w:rsidR="00CB5ED3" w:rsidRPr="00344C64" w:rsidRDefault="00CB5ED3" w:rsidP="00F7084D">
            <w:pPr>
              <w:tabs>
                <w:tab w:val="left" w:pos="370"/>
              </w:tabs>
              <w:ind w:left="370" w:hanging="36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Intra-group differences (e.g., ethnicity, race, generations, and micro-cultures)</w:t>
            </w:r>
          </w:p>
        </w:tc>
      </w:tr>
      <w:tr w:rsidR="00CB5ED3" w:rsidRPr="00207A39" w:rsidTr="00F7084D">
        <w:trPr>
          <w:cantSplit/>
        </w:trPr>
        <w:tc>
          <w:tcPr>
            <w:tcW w:w="3870" w:type="dxa"/>
            <w:gridSpan w:val="2"/>
            <w:tcBorders>
              <w:top w:val="single" w:sz="6" w:space="0" w:color="auto"/>
              <w:left w:val="single" w:sz="6" w:space="0" w:color="auto"/>
              <w:bottom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D.</w:t>
            </w:r>
            <w:r w:rsidRPr="00344C64">
              <w:rPr>
                <w:rFonts w:ascii="Arial" w:hAnsi="Arial" w:cs="Arial"/>
                <w:b/>
                <w:sz w:val="18"/>
                <w:szCs w:val="18"/>
              </w:rPr>
              <w:tab/>
            </w:r>
            <w:r w:rsidRPr="00344C64">
              <w:rPr>
                <w:rFonts w:ascii="Arial" w:hAnsi="Arial" w:cs="Arial"/>
                <w:sz w:val="18"/>
                <w:szCs w:val="18"/>
              </w:rPr>
              <w:t>Word meaning (semantics)</w:t>
            </w:r>
          </w:p>
        </w:tc>
        <w:tc>
          <w:tcPr>
            <w:tcW w:w="3600" w:type="dxa"/>
            <w:tcBorders>
              <w:top w:val="single" w:sz="12" w:space="0" w:color="auto"/>
              <w:left w:val="single" w:sz="12" w:space="0" w:color="auto"/>
              <w:bottom w:val="single" w:sz="12" w:space="0" w:color="auto"/>
              <w:right w:val="single" w:sz="12" w:space="0" w:color="auto"/>
            </w:tcBorders>
          </w:tcPr>
          <w:p w:rsidR="00CB5ED3" w:rsidRPr="00344C64" w:rsidRDefault="00CB5ED3" w:rsidP="00F7084D">
            <w:pPr>
              <w:jc w:val="center"/>
              <w:rPr>
                <w:rFonts w:ascii="Arial" w:hAnsi="Arial" w:cs="Arial"/>
                <w:b/>
                <w:sz w:val="18"/>
                <w:szCs w:val="18"/>
              </w:rPr>
            </w:pPr>
            <w:r w:rsidRPr="00344C64">
              <w:rPr>
                <w:rFonts w:ascii="Arial" w:hAnsi="Arial" w:cs="Arial"/>
                <w:b/>
                <w:sz w:val="18"/>
                <w:szCs w:val="18"/>
              </w:rPr>
              <w:t>II.  Theories and Methods for Instruction In and Through English</w:t>
            </w:r>
          </w:p>
        </w:tc>
        <w:tc>
          <w:tcPr>
            <w:tcW w:w="3690" w:type="dxa"/>
            <w:tcBorders>
              <w:top w:val="single" w:sz="6" w:space="0" w:color="auto"/>
              <w:bottom w:val="single" w:sz="6" w:space="0" w:color="auto"/>
              <w:right w:val="single" w:sz="6" w:space="0" w:color="auto"/>
            </w:tcBorders>
          </w:tcPr>
          <w:p w:rsidR="00CB5ED3" w:rsidRPr="00344C64" w:rsidRDefault="00CB5ED3" w:rsidP="00F7084D">
            <w:pPr>
              <w:tabs>
                <w:tab w:val="left" w:pos="370"/>
              </w:tabs>
              <w:ind w:left="370" w:hanging="360"/>
              <w:rPr>
                <w:rFonts w:ascii="Arial" w:hAnsi="Arial" w:cs="Arial"/>
                <w:b/>
                <w:sz w:val="18"/>
                <w:szCs w:val="18"/>
              </w:rPr>
            </w:pPr>
            <w:r w:rsidRPr="00344C64">
              <w:rPr>
                <w:rFonts w:ascii="Arial" w:hAnsi="Arial" w:cs="Arial"/>
                <w:b/>
                <w:sz w:val="18"/>
                <w:szCs w:val="18"/>
              </w:rPr>
              <w:t>D.</w:t>
            </w:r>
            <w:r w:rsidRPr="00344C64">
              <w:rPr>
                <w:rFonts w:ascii="Arial" w:hAnsi="Arial" w:cs="Arial"/>
                <w:b/>
                <w:sz w:val="18"/>
                <w:szCs w:val="18"/>
              </w:rPr>
              <w:tab/>
            </w:r>
            <w:r w:rsidRPr="00344C64">
              <w:rPr>
                <w:rFonts w:ascii="Arial" w:hAnsi="Arial" w:cs="Arial"/>
                <w:sz w:val="18"/>
                <w:szCs w:val="18"/>
              </w:rPr>
              <w:t>Physical geography and its effects on culture</w:t>
            </w:r>
          </w:p>
        </w:tc>
      </w:tr>
      <w:tr w:rsidR="00CB5ED3" w:rsidRPr="00207A39" w:rsidTr="00F7084D">
        <w:trPr>
          <w:cantSplit/>
        </w:trPr>
        <w:tc>
          <w:tcPr>
            <w:tcW w:w="3870" w:type="dxa"/>
            <w:gridSpan w:val="2"/>
            <w:tcBorders>
              <w:top w:val="single" w:sz="6" w:space="0" w:color="auto"/>
              <w:left w:val="single" w:sz="6" w:space="0" w:color="auto"/>
              <w:bottom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E.</w:t>
            </w:r>
            <w:r w:rsidRPr="00344C64">
              <w:rPr>
                <w:rFonts w:ascii="Arial" w:hAnsi="Arial" w:cs="Arial"/>
                <w:b/>
                <w:sz w:val="18"/>
                <w:szCs w:val="18"/>
              </w:rPr>
              <w:tab/>
            </w:r>
            <w:r w:rsidRPr="00344C64">
              <w:rPr>
                <w:rFonts w:ascii="Arial" w:hAnsi="Arial" w:cs="Arial"/>
                <w:sz w:val="18"/>
                <w:szCs w:val="18"/>
              </w:rPr>
              <w:t>Language in context</w:t>
            </w:r>
          </w:p>
        </w:tc>
        <w:tc>
          <w:tcPr>
            <w:tcW w:w="3600" w:type="dxa"/>
            <w:tcBorders>
              <w:left w:val="single" w:sz="6" w:space="0" w:color="auto"/>
              <w:bottom w:val="single" w:sz="6" w:space="0" w:color="auto"/>
              <w:right w:val="single" w:sz="6" w:space="0" w:color="auto"/>
            </w:tcBorders>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A.</w:t>
            </w:r>
            <w:r w:rsidRPr="00344C64">
              <w:rPr>
                <w:rFonts w:ascii="Arial" w:hAnsi="Arial" w:cs="Arial"/>
                <w:sz w:val="18"/>
                <w:szCs w:val="18"/>
              </w:rPr>
              <w:tab/>
              <w:t xml:space="preserve">Teacher delivery for </w:t>
            </w:r>
            <w:r w:rsidRPr="00344C64">
              <w:rPr>
                <w:rFonts w:ascii="Arial" w:hAnsi="Arial" w:cs="Arial"/>
                <w:sz w:val="18"/>
                <w:szCs w:val="18"/>
                <w:u w:val="single"/>
              </w:rPr>
              <w:t>both</w:t>
            </w:r>
            <w:r w:rsidRPr="00344C64">
              <w:rPr>
                <w:rFonts w:ascii="Arial" w:hAnsi="Arial" w:cs="Arial"/>
                <w:sz w:val="18"/>
                <w:szCs w:val="18"/>
              </w:rPr>
              <w:t xml:space="preserve"> English language development </w:t>
            </w:r>
            <w:r w:rsidRPr="00344C64">
              <w:rPr>
                <w:rFonts w:ascii="Arial" w:hAnsi="Arial" w:cs="Arial"/>
                <w:sz w:val="18"/>
                <w:szCs w:val="18"/>
                <w:u w:val="single"/>
              </w:rPr>
              <w:t>and</w:t>
            </w:r>
            <w:r w:rsidRPr="00344C64">
              <w:rPr>
                <w:rFonts w:ascii="Arial" w:hAnsi="Arial" w:cs="Arial"/>
                <w:sz w:val="18"/>
                <w:szCs w:val="18"/>
              </w:rPr>
              <w:t xml:space="preserve"> content instruction</w:t>
            </w:r>
          </w:p>
        </w:tc>
        <w:tc>
          <w:tcPr>
            <w:tcW w:w="3690" w:type="dxa"/>
            <w:tcBorders>
              <w:top w:val="single" w:sz="6" w:space="0" w:color="auto"/>
              <w:bottom w:val="single" w:sz="12" w:space="0" w:color="auto"/>
              <w:right w:val="single" w:sz="6" w:space="0" w:color="auto"/>
            </w:tcBorders>
            <w:vAlign w:val="center"/>
          </w:tcPr>
          <w:p w:rsidR="00CB5ED3" w:rsidRPr="00344C64" w:rsidRDefault="00CB5ED3" w:rsidP="00F7084D">
            <w:pPr>
              <w:tabs>
                <w:tab w:val="left" w:pos="370"/>
              </w:tabs>
              <w:ind w:left="370" w:hanging="360"/>
              <w:rPr>
                <w:rFonts w:ascii="Arial" w:hAnsi="Arial" w:cs="Arial"/>
                <w:b/>
                <w:sz w:val="18"/>
                <w:szCs w:val="18"/>
              </w:rPr>
            </w:pPr>
            <w:r w:rsidRPr="00344C64">
              <w:rPr>
                <w:rFonts w:ascii="Arial" w:hAnsi="Arial" w:cs="Arial"/>
                <w:b/>
                <w:sz w:val="18"/>
                <w:szCs w:val="18"/>
              </w:rPr>
              <w:t>E.</w:t>
            </w:r>
            <w:r w:rsidRPr="00344C64">
              <w:rPr>
                <w:rFonts w:ascii="Arial" w:hAnsi="Arial" w:cs="Arial"/>
                <w:b/>
                <w:sz w:val="18"/>
                <w:szCs w:val="18"/>
              </w:rPr>
              <w:tab/>
            </w:r>
            <w:r w:rsidRPr="00344C64">
              <w:rPr>
                <w:rFonts w:ascii="Arial" w:hAnsi="Arial" w:cs="Arial"/>
                <w:sz w:val="18"/>
                <w:szCs w:val="18"/>
              </w:rPr>
              <w:t>Cultural congruence</w:t>
            </w:r>
          </w:p>
        </w:tc>
      </w:tr>
      <w:tr w:rsidR="00CB5ED3" w:rsidRPr="00207A39" w:rsidTr="00F7084D">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F.</w:t>
            </w:r>
            <w:r w:rsidRPr="00344C64">
              <w:rPr>
                <w:rFonts w:ascii="Arial" w:hAnsi="Arial" w:cs="Arial"/>
                <w:b/>
                <w:sz w:val="18"/>
                <w:szCs w:val="18"/>
              </w:rPr>
              <w:tab/>
            </w:r>
            <w:r w:rsidRPr="00344C64">
              <w:rPr>
                <w:rFonts w:ascii="Arial" w:hAnsi="Arial" w:cs="Arial"/>
                <w:sz w:val="18"/>
                <w:szCs w:val="18"/>
              </w:rPr>
              <w:t>Written discourse</w:t>
            </w:r>
          </w:p>
        </w:tc>
        <w:tc>
          <w:tcPr>
            <w:tcW w:w="3600" w:type="dxa"/>
            <w:tcBorders>
              <w:left w:val="single" w:sz="6" w:space="0" w:color="auto"/>
              <w:right w:val="single" w:sz="12" w:space="0" w:color="auto"/>
            </w:tcBorders>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B.</w:t>
            </w:r>
            <w:r w:rsidRPr="00344C64">
              <w:rPr>
                <w:rFonts w:ascii="Arial" w:hAnsi="Arial" w:cs="Arial"/>
                <w:sz w:val="18"/>
                <w:szCs w:val="18"/>
              </w:rPr>
              <w:tab/>
              <w:t>Approaches with a focus on English language development</w:t>
            </w:r>
          </w:p>
        </w:tc>
        <w:tc>
          <w:tcPr>
            <w:tcW w:w="3690" w:type="dxa"/>
            <w:tcBorders>
              <w:top w:val="single" w:sz="12" w:space="0" w:color="auto"/>
              <w:left w:val="single" w:sz="12" w:space="0" w:color="auto"/>
              <w:bottom w:val="single" w:sz="12" w:space="0" w:color="auto"/>
              <w:right w:val="single" w:sz="12" w:space="0" w:color="auto"/>
            </w:tcBorders>
          </w:tcPr>
          <w:p w:rsidR="00CB5ED3" w:rsidRPr="00344C64" w:rsidRDefault="00CB5ED3" w:rsidP="00F7084D">
            <w:pPr>
              <w:ind w:left="20"/>
              <w:jc w:val="center"/>
              <w:rPr>
                <w:rFonts w:ascii="Arial" w:hAnsi="Arial" w:cs="Arial"/>
                <w:b/>
                <w:sz w:val="18"/>
                <w:szCs w:val="18"/>
              </w:rPr>
            </w:pPr>
            <w:r w:rsidRPr="00344C64">
              <w:rPr>
                <w:rFonts w:ascii="Arial" w:hAnsi="Arial" w:cs="Arial"/>
                <w:b/>
                <w:sz w:val="18"/>
                <w:szCs w:val="18"/>
              </w:rPr>
              <w:t>II.  Manifestations of Culture:  Learning About Students</w:t>
            </w:r>
          </w:p>
        </w:tc>
      </w:tr>
      <w:tr w:rsidR="00CB5ED3" w:rsidRPr="00207A39" w:rsidTr="00F7084D">
        <w:trPr>
          <w:cantSplit/>
        </w:trPr>
        <w:tc>
          <w:tcPr>
            <w:tcW w:w="3870" w:type="dxa"/>
            <w:gridSpan w:val="2"/>
            <w:tcBorders>
              <w:top w:val="single" w:sz="6" w:space="0" w:color="auto"/>
              <w:left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G.</w:t>
            </w:r>
            <w:r w:rsidRPr="00344C64">
              <w:rPr>
                <w:rFonts w:ascii="Arial" w:hAnsi="Arial" w:cs="Arial"/>
                <w:b/>
                <w:sz w:val="18"/>
                <w:szCs w:val="18"/>
              </w:rPr>
              <w:tab/>
            </w:r>
            <w:r w:rsidRPr="00344C64">
              <w:rPr>
                <w:rFonts w:ascii="Arial" w:hAnsi="Arial" w:cs="Arial"/>
                <w:sz w:val="18"/>
                <w:szCs w:val="18"/>
              </w:rPr>
              <w:t>Oral discourse</w:t>
            </w:r>
          </w:p>
        </w:tc>
        <w:tc>
          <w:tcPr>
            <w:tcW w:w="3600" w:type="dxa"/>
            <w:tcBorders>
              <w:top w:val="single" w:sz="6" w:space="0" w:color="auto"/>
              <w:bottom w:val="single" w:sz="6" w:space="0" w:color="auto"/>
              <w:right w:val="single" w:sz="6" w:space="0" w:color="auto"/>
            </w:tcBorders>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Approaches with a focus on content area instruction (specially designed academic instruction delivered in English)</w:t>
            </w:r>
          </w:p>
        </w:tc>
        <w:tc>
          <w:tcPr>
            <w:tcW w:w="3690" w:type="dxa"/>
            <w:tcBorders>
              <w:top w:val="single" w:sz="12" w:space="0" w:color="auto"/>
              <w:bottom w:val="single" w:sz="6" w:space="0" w:color="auto"/>
              <w:right w:val="single" w:sz="6" w:space="0" w:color="auto"/>
            </w:tcBorders>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A.</w:t>
            </w:r>
            <w:r w:rsidRPr="00344C64">
              <w:rPr>
                <w:rFonts w:ascii="Arial" w:hAnsi="Arial" w:cs="Arial"/>
                <w:b/>
                <w:sz w:val="18"/>
                <w:szCs w:val="18"/>
              </w:rPr>
              <w:tab/>
            </w:r>
            <w:r w:rsidRPr="00344C64">
              <w:rPr>
                <w:rFonts w:ascii="Arial" w:hAnsi="Arial" w:cs="Arial"/>
                <w:sz w:val="18"/>
                <w:szCs w:val="18"/>
              </w:rPr>
              <w:t>What teachers should learn about their  students</w:t>
            </w:r>
          </w:p>
        </w:tc>
      </w:tr>
      <w:tr w:rsidR="00CB5ED3" w:rsidRPr="00207A39" w:rsidTr="00F7084D">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H.</w:t>
            </w:r>
            <w:r w:rsidRPr="00344C64">
              <w:rPr>
                <w:rFonts w:ascii="Arial" w:hAnsi="Arial" w:cs="Arial"/>
                <w:b/>
                <w:sz w:val="18"/>
                <w:szCs w:val="18"/>
              </w:rPr>
              <w:tab/>
            </w:r>
            <w:r w:rsidRPr="00344C64">
              <w:rPr>
                <w:rFonts w:ascii="Arial" w:hAnsi="Arial" w:cs="Arial"/>
                <w:sz w:val="18"/>
                <w:szCs w:val="18"/>
              </w:rPr>
              <w:t>Nonverbal communication</w:t>
            </w:r>
          </w:p>
        </w:tc>
        <w:tc>
          <w:tcPr>
            <w:tcW w:w="3600" w:type="dxa"/>
            <w:tcBorders>
              <w:right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D.</w:t>
            </w:r>
            <w:r w:rsidRPr="00344C64">
              <w:rPr>
                <w:rFonts w:ascii="Arial" w:hAnsi="Arial" w:cs="Arial"/>
                <w:b/>
                <w:sz w:val="18"/>
                <w:szCs w:val="18"/>
              </w:rPr>
              <w:tab/>
            </w:r>
            <w:r w:rsidRPr="00344C64">
              <w:rPr>
                <w:rFonts w:ascii="Arial" w:hAnsi="Arial" w:cs="Arial"/>
                <w:sz w:val="18"/>
                <w:szCs w:val="18"/>
              </w:rPr>
              <w:t>Working with paraprofessionals</w:t>
            </w:r>
          </w:p>
        </w:tc>
        <w:tc>
          <w:tcPr>
            <w:tcW w:w="3690" w:type="dxa"/>
            <w:tcBorders>
              <w:top w:val="single" w:sz="6" w:space="0" w:color="auto"/>
              <w:bottom w:val="single" w:sz="6" w:space="0" w:color="auto"/>
              <w:right w:val="single" w:sz="6" w:space="0" w:color="auto"/>
            </w:tcBorders>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B.</w:t>
            </w:r>
            <w:r w:rsidRPr="00344C64">
              <w:rPr>
                <w:rFonts w:ascii="Arial" w:hAnsi="Arial" w:cs="Arial"/>
                <w:b/>
                <w:sz w:val="18"/>
                <w:szCs w:val="18"/>
              </w:rPr>
              <w:tab/>
            </w:r>
            <w:r w:rsidRPr="00344C64">
              <w:rPr>
                <w:rFonts w:ascii="Arial" w:hAnsi="Arial" w:cs="Arial"/>
                <w:sz w:val="18"/>
                <w:szCs w:val="18"/>
              </w:rPr>
              <w:t>How teachers can learn about their students</w:t>
            </w:r>
          </w:p>
        </w:tc>
      </w:tr>
      <w:tr w:rsidR="00CB5ED3" w:rsidRPr="00207A39" w:rsidTr="00F7084D">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I.</w:t>
            </w:r>
            <w:r w:rsidRPr="00344C64">
              <w:rPr>
                <w:rFonts w:ascii="Arial" w:hAnsi="Arial" w:cs="Arial"/>
                <w:sz w:val="18"/>
                <w:szCs w:val="18"/>
              </w:rPr>
              <w:tab/>
              <w:t>Language Change</w:t>
            </w:r>
          </w:p>
        </w:tc>
        <w:tc>
          <w:tcPr>
            <w:tcW w:w="3600" w:type="dxa"/>
            <w:tcBorders>
              <w:bottom w:val="single" w:sz="12" w:space="0" w:color="auto"/>
              <w:right w:val="single" w:sz="6" w:space="0" w:color="auto"/>
            </w:tcBorders>
          </w:tcPr>
          <w:p w:rsidR="00CB5ED3" w:rsidRPr="00344C64" w:rsidRDefault="00CB5ED3" w:rsidP="00F7084D">
            <w:pPr>
              <w:tabs>
                <w:tab w:val="left" w:pos="370"/>
              </w:tabs>
              <w:ind w:left="370" w:hanging="370"/>
              <w:rPr>
                <w:rFonts w:ascii="Arial" w:hAnsi="Arial" w:cs="Arial"/>
                <w:b/>
                <w:sz w:val="18"/>
                <w:szCs w:val="18"/>
              </w:rPr>
            </w:pPr>
          </w:p>
        </w:tc>
        <w:tc>
          <w:tcPr>
            <w:tcW w:w="3690" w:type="dxa"/>
            <w:tcBorders>
              <w:top w:val="single" w:sz="6" w:space="0" w:color="auto"/>
              <w:bottom w:val="single" w:sz="12" w:space="0" w:color="auto"/>
              <w:right w:val="single" w:sz="6" w:space="0" w:color="auto"/>
            </w:tcBorders>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How teachers can use what they learn about their students (culturally responsive pedagogy)</w:t>
            </w:r>
          </w:p>
        </w:tc>
      </w:tr>
      <w:tr w:rsidR="00CB5ED3" w:rsidRPr="00207A39" w:rsidTr="00F7084D">
        <w:trPr>
          <w:cantSplit/>
        </w:trPr>
        <w:tc>
          <w:tcPr>
            <w:tcW w:w="3870" w:type="dxa"/>
            <w:gridSpan w:val="2"/>
            <w:tcBorders>
              <w:top w:val="single" w:sz="12" w:space="0" w:color="auto"/>
              <w:left w:val="single" w:sz="12" w:space="0" w:color="auto"/>
              <w:bottom w:val="single" w:sz="12" w:space="0" w:color="auto"/>
            </w:tcBorders>
          </w:tcPr>
          <w:p w:rsidR="00CB5ED3" w:rsidRPr="00344C64" w:rsidRDefault="00CB5ED3" w:rsidP="00F7084D">
            <w:pPr>
              <w:jc w:val="center"/>
              <w:rPr>
                <w:rFonts w:ascii="Arial" w:hAnsi="Arial" w:cs="Arial"/>
                <w:b/>
                <w:sz w:val="18"/>
                <w:szCs w:val="18"/>
              </w:rPr>
            </w:pPr>
            <w:r w:rsidRPr="00344C64">
              <w:rPr>
                <w:rFonts w:ascii="Arial" w:hAnsi="Arial" w:cs="Arial"/>
                <w:b/>
                <w:sz w:val="18"/>
                <w:szCs w:val="18"/>
              </w:rPr>
              <w:t>II.  Theories and Factors in First- and Second-Language Development</w:t>
            </w:r>
          </w:p>
        </w:tc>
        <w:tc>
          <w:tcPr>
            <w:tcW w:w="3600" w:type="dxa"/>
            <w:tcBorders>
              <w:top w:val="single" w:sz="12" w:space="0" w:color="auto"/>
              <w:left w:val="single" w:sz="12" w:space="0" w:color="auto"/>
              <w:bottom w:val="single" w:sz="12" w:space="0" w:color="auto"/>
              <w:right w:val="single" w:sz="12" w:space="0" w:color="auto"/>
            </w:tcBorders>
          </w:tcPr>
          <w:p w:rsidR="00CB5ED3" w:rsidRPr="00344C64" w:rsidRDefault="00CB5ED3" w:rsidP="00F7084D">
            <w:pPr>
              <w:jc w:val="center"/>
              <w:rPr>
                <w:rFonts w:ascii="Arial" w:hAnsi="Arial" w:cs="Arial"/>
                <w:b/>
                <w:sz w:val="18"/>
                <w:szCs w:val="18"/>
              </w:rPr>
            </w:pPr>
            <w:r w:rsidRPr="00344C64">
              <w:rPr>
                <w:rFonts w:ascii="Arial" w:hAnsi="Arial" w:cs="Arial"/>
                <w:b/>
                <w:sz w:val="18"/>
                <w:szCs w:val="18"/>
              </w:rPr>
              <w:t>III.  Language and Content Area Assessment</w:t>
            </w:r>
          </w:p>
        </w:tc>
        <w:tc>
          <w:tcPr>
            <w:tcW w:w="3690" w:type="dxa"/>
            <w:tcBorders>
              <w:top w:val="single" w:sz="12" w:space="0" w:color="auto"/>
              <w:bottom w:val="single" w:sz="12" w:space="0" w:color="auto"/>
              <w:right w:val="single" w:sz="12" w:space="0" w:color="auto"/>
            </w:tcBorders>
            <w:vAlign w:val="center"/>
          </w:tcPr>
          <w:p w:rsidR="00CB5ED3" w:rsidRPr="00344C64" w:rsidRDefault="00CB5ED3" w:rsidP="00F7084D">
            <w:pPr>
              <w:pStyle w:val="Heading6"/>
              <w:ind w:left="10" w:firstLine="0"/>
              <w:jc w:val="center"/>
              <w:rPr>
                <w:rFonts w:ascii="Arial" w:hAnsi="Arial" w:cs="Arial"/>
                <w:b w:val="0"/>
                <w:sz w:val="18"/>
                <w:szCs w:val="18"/>
              </w:rPr>
            </w:pPr>
            <w:r w:rsidRPr="00344C64">
              <w:rPr>
                <w:rFonts w:ascii="Arial" w:hAnsi="Arial" w:cs="Arial"/>
                <w:sz w:val="18"/>
                <w:szCs w:val="18"/>
              </w:rPr>
              <w:t>III. Cultural Contact</w:t>
            </w:r>
          </w:p>
        </w:tc>
      </w:tr>
      <w:tr w:rsidR="00CB5ED3" w:rsidRPr="00207A39" w:rsidTr="00F7084D">
        <w:trPr>
          <w:gridBefore w:val="1"/>
          <w:wBefore w:w="10" w:type="dxa"/>
          <w:cantSplit/>
        </w:trPr>
        <w:tc>
          <w:tcPr>
            <w:tcW w:w="3860" w:type="dxa"/>
            <w:tcBorders>
              <w:top w:val="single" w:sz="6" w:space="0" w:color="auto"/>
              <w:left w:val="single" w:sz="6" w:space="0" w:color="auto"/>
              <w:bottom w:val="single" w:sz="6" w:space="0" w:color="auto"/>
            </w:tcBorders>
          </w:tcPr>
          <w:p w:rsidR="00CB5ED3" w:rsidRPr="00344C64" w:rsidRDefault="00CB5ED3" w:rsidP="00F7084D">
            <w:pPr>
              <w:tabs>
                <w:tab w:val="left" w:pos="360"/>
              </w:tabs>
              <w:ind w:left="360" w:hanging="360"/>
              <w:rPr>
                <w:rFonts w:ascii="Arial" w:hAnsi="Arial" w:cs="Arial"/>
                <w:sz w:val="18"/>
                <w:szCs w:val="18"/>
              </w:rPr>
            </w:pPr>
            <w:r w:rsidRPr="00344C64">
              <w:rPr>
                <w:rFonts w:ascii="Arial" w:hAnsi="Arial" w:cs="Arial"/>
                <w:b/>
                <w:sz w:val="18"/>
                <w:szCs w:val="18"/>
              </w:rPr>
              <w:t>A.</w:t>
            </w:r>
            <w:r w:rsidRPr="00344C64">
              <w:rPr>
                <w:rFonts w:ascii="Arial" w:hAnsi="Arial" w:cs="Arial"/>
                <w:b/>
                <w:sz w:val="18"/>
                <w:szCs w:val="18"/>
              </w:rPr>
              <w:tab/>
            </w:r>
            <w:r w:rsidRPr="00344C64">
              <w:rPr>
                <w:rFonts w:ascii="Arial" w:hAnsi="Arial" w:cs="Arial"/>
                <w:sz w:val="18"/>
                <w:szCs w:val="18"/>
              </w:rPr>
              <w:t>Historical and current theories and models of language analysis that have implications for second-language development and pedagogy</w:t>
            </w:r>
          </w:p>
        </w:tc>
        <w:tc>
          <w:tcPr>
            <w:tcW w:w="3600" w:type="dxa"/>
            <w:tcBorders>
              <w:top w:val="single" w:sz="6" w:space="0" w:color="auto"/>
              <w:left w:val="single" w:sz="6" w:space="0" w:color="auto"/>
              <w:bottom w:val="single" w:sz="6" w:space="0" w:color="auto"/>
              <w:right w:val="single" w:sz="8" w:space="0" w:color="auto"/>
            </w:tcBorders>
            <w:vAlign w:val="center"/>
          </w:tcPr>
          <w:p w:rsidR="00CB5ED3" w:rsidRPr="00344C64" w:rsidRDefault="00CB5ED3" w:rsidP="00F7084D">
            <w:pPr>
              <w:tabs>
                <w:tab w:val="left" w:pos="370"/>
              </w:tabs>
              <w:ind w:left="370" w:hanging="360"/>
              <w:rPr>
                <w:rFonts w:ascii="Arial" w:hAnsi="Arial" w:cs="Arial"/>
                <w:sz w:val="18"/>
                <w:szCs w:val="18"/>
              </w:rPr>
            </w:pPr>
            <w:r w:rsidRPr="00344C64">
              <w:rPr>
                <w:rFonts w:ascii="Arial" w:hAnsi="Arial" w:cs="Arial"/>
                <w:b/>
                <w:sz w:val="18"/>
                <w:szCs w:val="18"/>
              </w:rPr>
              <w:t>A.</w:t>
            </w:r>
            <w:r w:rsidRPr="00344C64">
              <w:rPr>
                <w:rFonts w:ascii="Arial" w:hAnsi="Arial" w:cs="Arial"/>
                <w:sz w:val="18"/>
                <w:szCs w:val="18"/>
              </w:rPr>
              <w:tab/>
              <w:t>Purpose</w:t>
            </w:r>
          </w:p>
        </w:tc>
        <w:tc>
          <w:tcPr>
            <w:tcW w:w="3690" w:type="dxa"/>
            <w:tcBorders>
              <w:top w:val="single" w:sz="12" w:space="0" w:color="auto"/>
              <w:left w:val="single" w:sz="8" w:space="0" w:color="auto"/>
              <w:bottom w:val="single" w:sz="8" w:space="0" w:color="auto"/>
              <w:right w:val="single" w:sz="8" w:space="0" w:color="auto"/>
            </w:tcBorders>
            <w:vAlign w:val="center"/>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A.</w:t>
            </w:r>
            <w:r w:rsidRPr="00344C64">
              <w:rPr>
                <w:rFonts w:ascii="Arial" w:hAnsi="Arial" w:cs="Arial"/>
                <w:sz w:val="18"/>
                <w:szCs w:val="18"/>
              </w:rPr>
              <w:tab/>
              <w:t>Concepts of cultural contact</w:t>
            </w:r>
          </w:p>
        </w:tc>
      </w:tr>
      <w:tr w:rsidR="00CB5ED3" w:rsidRPr="00207A39" w:rsidTr="00F7084D">
        <w:trPr>
          <w:gridBefore w:val="1"/>
          <w:wBefore w:w="10" w:type="dxa"/>
          <w:cantSplit/>
        </w:trPr>
        <w:tc>
          <w:tcPr>
            <w:tcW w:w="3860" w:type="dxa"/>
            <w:tcBorders>
              <w:top w:val="single" w:sz="6" w:space="0" w:color="auto"/>
              <w:left w:val="single" w:sz="6" w:space="0" w:color="auto"/>
              <w:bottom w:val="single" w:sz="6" w:space="0" w:color="auto"/>
            </w:tcBorders>
          </w:tcPr>
          <w:p w:rsidR="00CB5ED3" w:rsidRPr="00344C64" w:rsidRDefault="00CB5ED3" w:rsidP="00F7084D">
            <w:pPr>
              <w:tabs>
                <w:tab w:val="left" w:pos="360"/>
              </w:tabs>
              <w:ind w:left="360" w:hanging="360"/>
              <w:rPr>
                <w:rFonts w:ascii="Arial" w:hAnsi="Arial" w:cs="Arial"/>
                <w:sz w:val="18"/>
                <w:szCs w:val="18"/>
              </w:rPr>
            </w:pPr>
            <w:r w:rsidRPr="00344C64">
              <w:rPr>
                <w:rFonts w:ascii="Arial" w:hAnsi="Arial" w:cs="Arial"/>
                <w:b/>
                <w:sz w:val="18"/>
                <w:szCs w:val="18"/>
              </w:rPr>
              <w:t>B.</w:t>
            </w:r>
            <w:r w:rsidRPr="00344C64">
              <w:rPr>
                <w:rFonts w:ascii="Arial" w:hAnsi="Arial" w:cs="Arial"/>
                <w:b/>
                <w:sz w:val="18"/>
                <w:szCs w:val="18"/>
              </w:rPr>
              <w:tab/>
            </w:r>
            <w:r w:rsidRPr="00344C64">
              <w:rPr>
                <w:rFonts w:ascii="Arial" w:hAnsi="Arial" w:cs="Arial"/>
                <w:sz w:val="18"/>
                <w:szCs w:val="18"/>
              </w:rPr>
              <w:t>Psychological factors affecting first- and second-language development</w:t>
            </w:r>
          </w:p>
        </w:tc>
        <w:tc>
          <w:tcPr>
            <w:tcW w:w="3600" w:type="dxa"/>
            <w:tcBorders>
              <w:top w:val="single" w:sz="6" w:space="0" w:color="auto"/>
              <w:left w:val="single" w:sz="6" w:space="0" w:color="auto"/>
              <w:bottom w:val="single" w:sz="6" w:space="0" w:color="auto"/>
            </w:tcBorders>
            <w:vAlign w:val="center"/>
          </w:tcPr>
          <w:p w:rsidR="00CB5ED3" w:rsidRPr="00344C64" w:rsidRDefault="00CB5ED3" w:rsidP="00F7084D">
            <w:pPr>
              <w:tabs>
                <w:tab w:val="left" w:pos="370"/>
              </w:tabs>
              <w:ind w:left="370" w:hanging="360"/>
              <w:rPr>
                <w:rFonts w:ascii="Arial" w:hAnsi="Arial" w:cs="Arial"/>
                <w:sz w:val="18"/>
                <w:szCs w:val="18"/>
              </w:rPr>
            </w:pPr>
            <w:r w:rsidRPr="00344C64">
              <w:rPr>
                <w:rFonts w:ascii="Arial" w:hAnsi="Arial" w:cs="Arial"/>
                <w:b/>
                <w:sz w:val="18"/>
                <w:szCs w:val="18"/>
              </w:rPr>
              <w:t>B.</w:t>
            </w:r>
            <w:r w:rsidRPr="00344C64">
              <w:rPr>
                <w:rFonts w:ascii="Arial" w:hAnsi="Arial" w:cs="Arial"/>
                <w:sz w:val="18"/>
                <w:szCs w:val="18"/>
              </w:rPr>
              <w:tab/>
              <w:t>Methods</w:t>
            </w:r>
          </w:p>
        </w:tc>
        <w:tc>
          <w:tcPr>
            <w:tcW w:w="3690" w:type="dxa"/>
            <w:tcBorders>
              <w:top w:val="single" w:sz="8"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sz w:val="18"/>
                <w:szCs w:val="18"/>
              </w:rPr>
            </w:pPr>
            <w:r w:rsidRPr="00344C64">
              <w:rPr>
                <w:rFonts w:ascii="Arial" w:hAnsi="Arial" w:cs="Arial"/>
                <w:b/>
                <w:sz w:val="18"/>
                <w:szCs w:val="18"/>
              </w:rPr>
              <w:t>B.</w:t>
            </w:r>
            <w:r w:rsidRPr="00344C64">
              <w:rPr>
                <w:rFonts w:ascii="Arial" w:hAnsi="Arial" w:cs="Arial"/>
                <w:sz w:val="18"/>
                <w:szCs w:val="18"/>
              </w:rPr>
              <w:tab/>
              <w:t>Stages of individual cultural contact</w:t>
            </w:r>
          </w:p>
        </w:tc>
      </w:tr>
      <w:tr w:rsidR="00CB5ED3" w:rsidRPr="00207A39" w:rsidTr="00F7084D">
        <w:trPr>
          <w:gridBefore w:val="1"/>
          <w:wBefore w:w="10" w:type="dxa"/>
          <w:cantSplit/>
        </w:trPr>
        <w:tc>
          <w:tcPr>
            <w:tcW w:w="3860" w:type="dxa"/>
            <w:tcBorders>
              <w:top w:val="single" w:sz="6" w:space="0" w:color="auto"/>
              <w:left w:val="single" w:sz="6" w:space="0" w:color="auto"/>
              <w:bottom w:val="single" w:sz="6" w:space="0" w:color="auto"/>
            </w:tcBorders>
          </w:tcPr>
          <w:p w:rsidR="00CB5ED3" w:rsidRPr="00344C64" w:rsidRDefault="00CB5ED3" w:rsidP="00F7084D">
            <w:pPr>
              <w:tabs>
                <w:tab w:val="left" w:pos="360"/>
              </w:tabs>
              <w:ind w:left="360" w:hanging="36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Socio-cultural factors affecting first- and second-language development</w:t>
            </w:r>
          </w:p>
        </w:tc>
        <w:tc>
          <w:tcPr>
            <w:tcW w:w="3600" w:type="dxa"/>
            <w:tcBorders>
              <w:top w:val="single" w:sz="6" w:space="0" w:color="auto"/>
              <w:left w:val="single" w:sz="6" w:space="0" w:color="auto"/>
              <w:bottom w:val="single" w:sz="6" w:space="0" w:color="auto"/>
            </w:tcBorders>
            <w:vAlign w:val="center"/>
          </w:tcPr>
          <w:p w:rsidR="00CB5ED3" w:rsidRPr="00344C64" w:rsidRDefault="00CB5ED3" w:rsidP="00F7084D">
            <w:pPr>
              <w:tabs>
                <w:tab w:val="left" w:pos="370"/>
              </w:tabs>
              <w:ind w:left="370" w:hanging="36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State mandates</w:t>
            </w:r>
          </w:p>
        </w:tc>
        <w:tc>
          <w:tcPr>
            <w:tcW w:w="3690" w:type="dxa"/>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70"/>
              <w:rPr>
                <w:rFonts w:ascii="Arial" w:hAnsi="Arial" w:cs="Arial"/>
                <w:b/>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The dynamics of prejudice</w:t>
            </w:r>
          </w:p>
        </w:tc>
      </w:tr>
      <w:tr w:rsidR="00CB5ED3" w:rsidRPr="00207A39" w:rsidTr="00F7084D">
        <w:trPr>
          <w:gridBefore w:val="1"/>
          <w:wBefore w:w="10" w:type="dxa"/>
          <w:cantSplit/>
        </w:trPr>
        <w:tc>
          <w:tcPr>
            <w:tcW w:w="3860" w:type="dxa"/>
            <w:tcBorders>
              <w:top w:val="single" w:sz="6" w:space="0" w:color="auto"/>
              <w:left w:val="single" w:sz="6" w:space="0" w:color="auto"/>
              <w:bottom w:val="single" w:sz="6" w:space="0" w:color="auto"/>
            </w:tcBorders>
          </w:tcPr>
          <w:p w:rsidR="00CB5ED3" w:rsidRPr="00344C64" w:rsidRDefault="00CB5ED3" w:rsidP="00F7084D">
            <w:pPr>
              <w:tabs>
                <w:tab w:val="left" w:pos="360"/>
              </w:tabs>
              <w:ind w:left="360" w:hanging="360"/>
              <w:rPr>
                <w:rFonts w:ascii="Arial" w:hAnsi="Arial" w:cs="Arial"/>
                <w:b/>
                <w:sz w:val="18"/>
                <w:szCs w:val="18"/>
              </w:rPr>
            </w:pPr>
            <w:r w:rsidRPr="00344C64">
              <w:rPr>
                <w:rFonts w:ascii="Arial" w:hAnsi="Arial" w:cs="Arial"/>
                <w:b/>
                <w:sz w:val="18"/>
                <w:szCs w:val="18"/>
              </w:rPr>
              <w:t>D.</w:t>
            </w:r>
            <w:r w:rsidRPr="00344C64">
              <w:rPr>
                <w:rFonts w:ascii="Arial" w:hAnsi="Arial" w:cs="Arial"/>
                <w:sz w:val="18"/>
                <w:szCs w:val="18"/>
              </w:rPr>
              <w:tab/>
              <w:t>Pedagogical factors affecting first- and second-language development</w:t>
            </w:r>
          </w:p>
        </w:tc>
        <w:tc>
          <w:tcPr>
            <w:tcW w:w="3600" w:type="dxa"/>
            <w:tcBorders>
              <w:top w:val="single" w:sz="6" w:space="0" w:color="auto"/>
              <w:left w:val="single" w:sz="6" w:space="0" w:color="auto"/>
              <w:bottom w:val="single" w:sz="6" w:space="0" w:color="auto"/>
            </w:tcBorders>
            <w:vAlign w:val="center"/>
          </w:tcPr>
          <w:p w:rsidR="00CB5ED3" w:rsidRPr="00344C64" w:rsidRDefault="00CB5ED3" w:rsidP="00F7084D">
            <w:pPr>
              <w:tabs>
                <w:tab w:val="left" w:pos="370"/>
              </w:tabs>
              <w:ind w:left="370" w:hanging="360"/>
              <w:rPr>
                <w:rFonts w:ascii="Arial" w:hAnsi="Arial" w:cs="Arial"/>
                <w:b/>
                <w:sz w:val="18"/>
                <w:szCs w:val="18"/>
              </w:rPr>
            </w:pPr>
            <w:r w:rsidRPr="00344C64">
              <w:rPr>
                <w:rFonts w:ascii="Arial" w:hAnsi="Arial" w:cs="Arial"/>
                <w:b/>
                <w:sz w:val="18"/>
                <w:szCs w:val="18"/>
              </w:rPr>
              <w:t>D.</w:t>
            </w:r>
            <w:r w:rsidRPr="00344C64">
              <w:rPr>
                <w:rFonts w:ascii="Arial" w:hAnsi="Arial" w:cs="Arial"/>
                <w:b/>
                <w:sz w:val="18"/>
                <w:szCs w:val="18"/>
              </w:rPr>
              <w:tab/>
            </w:r>
            <w:r w:rsidRPr="00344C64">
              <w:rPr>
                <w:rFonts w:ascii="Arial" w:hAnsi="Arial" w:cs="Arial"/>
                <w:sz w:val="18"/>
                <w:szCs w:val="18"/>
              </w:rPr>
              <w:t xml:space="preserve">Limitations of assessment  </w:t>
            </w:r>
          </w:p>
        </w:tc>
        <w:tc>
          <w:tcPr>
            <w:tcW w:w="3690" w:type="dxa"/>
            <w:tcBorders>
              <w:top w:val="single" w:sz="6" w:space="0" w:color="auto"/>
              <w:left w:val="single" w:sz="6" w:space="0" w:color="auto"/>
              <w:bottom w:val="single" w:sz="12" w:space="0" w:color="auto"/>
              <w:right w:val="single" w:sz="6" w:space="0" w:color="auto"/>
            </w:tcBorders>
            <w:vAlign w:val="center"/>
          </w:tcPr>
          <w:p w:rsidR="00CB5ED3" w:rsidRPr="00344C64" w:rsidRDefault="00CB5ED3" w:rsidP="00F7084D">
            <w:pPr>
              <w:numPr>
                <w:ilvl w:val="0"/>
                <w:numId w:val="3"/>
              </w:numPr>
              <w:tabs>
                <w:tab w:val="clear" w:pos="360"/>
                <w:tab w:val="left" w:pos="370"/>
              </w:tabs>
              <w:ind w:left="370" w:hanging="370"/>
              <w:rPr>
                <w:rFonts w:ascii="Arial" w:hAnsi="Arial" w:cs="Arial"/>
                <w:sz w:val="18"/>
                <w:szCs w:val="18"/>
              </w:rPr>
            </w:pPr>
            <w:r w:rsidRPr="00344C64">
              <w:rPr>
                <w:rFonts w:ascii="Arial" w:hAnsi="Arial" w:cs="Arial"/>
                <w:sz w:val="18"/>
                <w:szCs w:val="18"/>
              </w:rPr>
              <w:t>Strategies for conflict resolution</w:t>
            </w:r>
          </w:p>
        </w:tc>
      </w:tr>
      <w:tr w:rsidR="00CB5ED3" w:rsidRPr="00207A39" w:rsidTr="00F7084D">
        <w:trPr>
          <w:gridBefore w:val="1"/>
          <w:wBefore w:w="10" w:type="dxa"/>
          <w:cantSplit/>
          <w:trHeight w:val="480"/>
        </w:trPr>
        <w:tc>
          <w:tcPr>
            <w:tcW w:w="3860" w:type="dxa"/>
            <w:tcBorders>
              <w:top w:val="single" w:sz="6" w:space="0" w:color="auto"/>
              <w:left w:val="single" w:sz="6" w:space="0" w:color="auto"/>
              <w:bottom w:val="single" w:sz="6" w:space="0" w:color="auto"/>
            </w:tcBorders>
          </w:tcPr>
          <w:p w:rsidR="00CB5ED3" w:rsidRPr="00344C64" w:rsidRDefault="00CB5ED3" w:rsidP="00F7084D">
            <w:pPr>
              <w:tabs>
                <w:tab w:val="left" w:pos="360"/>
              </w:tabs>
              <w:ind w:left="360" w:hanging="360"/>
              <w:rPr>
                <w:rFonts w:ascii="Arial" w:hAnsi="Arial" w:cs="Arial"/>
                <w:b/>
                <w:sz w:val="18"/>
                <w:szCs w:val="18"/>
              </w:rPr>
            </w:pPr>
            <w:r w:rsidRPr="00344C64">
              <w:rPr>
                <w:rFonts w:ascii="Arial" w:hAnsi="Arial" w:cs="Arial"/>
                <w:b/>
                <w:sz w:val="18"/>
                <w:szCs w:val="18"/>
              </w:rPr>
              <w:t>E.</w:t>
            </w:r>
            <w:r w:rsidRPr="00344C64">
              <w:rPr>
                <w:rFonts w:ascii="Arial" w:hAnsi="Arial" w:cs="Arial"/>
                <w:sz w:val="18"/>
                <w:szCs w:val="18"/>
              </w:rPr>
              <w:tab/>
              <w:t>Political factors affecting first- and second-language development</w:t>
            </w:r>
          </w:p>
        </w:tc>
        <w:tc>
          <w:tcPr>
            <w:tcW w:w="3600" w:type="dxa"/>
            <w:tcBorders>
              <w:top w:val="single" w:sz="6" w:space="0" w:color="auto"/>
              <w:left w:val="single" w:sz="6" w:space="0" w:color="auto"/>
              <w:bottom w:val="single" w:sz="6" w:space="0" w:color="auto"/>
              <w:right w:val="single" w:sz="12" w:space="0" w:color="auto"/>
            </w:tcBorders>
            <w:vAlign w:val="center"/>
          </w:tcPr>
          <w:p w:rsidR="00CB5ED3" w:rsidRPr="00344C64" w:rsidRDefault="00CB5ED3" w:rsidP="00F7084D">
            <w:pPr>
              <w:tabs>
                <w:tab w:val="left" w:pos="370"/>
              </w:tabs>
              <w:ind w:left="370" w:hanging="360"/>
              <w:rPr>
                <w:rFonts w:ascii="Arial" w:hAnsi="Arial" w:cs="Arial"/>
                <w:b/>
                <w:sz w:val="18"/>
                <w:szCs w:val="18"/>
              </w:rPr>
            </w:pPr>
            <w:r w:rsidRPr="00344C64">
              <w:rPr>
                <w:rFonts w:ascii="Arial" w:hAnsi="Arial" w:cs="Arial"/>
                <w:b/>
                <w:sz w:val="18"/>
                <w:szCs w:val="18"/>
              </w:rPr>
              <w:t>E.</w:t>
            </w:r>
            <w:r w:rsidRPr="00344C64">
              <w:rPr>
                <w:rFonts w:ascii="Arial" w:hAnsi="Arial" w:cs="Arial"/>
                <w:b/>
                <w:sz w:val="18"/>
                <w:szCs w:val="18"/>
              </w:rPr>
              <w:tab/>
            </w:r>
            <w:r w:rsidRPr="00344C64">
              <w:rPr>
                <w:rFonts w:ascii="Arial" w:hAnsi="Arial" w:cs="Arial"/>
                <w:sz w:val="18"/>
                <w:szCs w:val="18"/>
              </w:rPr>
              <w:t>Technical concepts</w:t>
            </w:r>
          </w:p>
        </w:tc>
        <w:tc>
          <w:tcPr>
            <w:tcW w:w="3690" w:type="dxa"/>
            <w:tcBorders>
              <w:top w:val="single" w:sz="12" w:space="0" w:color="auto"/>
              <w:left w:val="single" w:sz="12" w:space="0" w:color="auto"/>
              <w:bottom w:val="single" w:sz="12" w:space="0" w:color="auto"/>
              <w:right w:val="single" w:sz="12" w:space="0" w:color="auto"/>
            </w:tcBorders>
            <w:vAlign w:val="center"/>
          </w:tcPr>
          <w:p w:rsidR="00CB5ED3" w:rsidRPr="00344C64" w:rsidRDefault="00CB5ED3" w:rsidP="00F7084D">
            <w:pPr>
              <w:pStyle w:val="Heading6"/>
              <w:jc w:val="center"/>
              <w:rPr>
                <w:rFonts w:ascii="Arial" w:hAnsi="Arial" w:cs="Arial"/>
                <w:b w:val="0"/>
                <w:sz w:val="18"/>
                <w:szCs w:val="18"/>
              </w:rPr>
            </w:pPr>
            <w:r w:rsidRPr="00344C64">
              <w:rPr>
                <w:rFonts w:ascii="Arial" w:hAnsi="Arial" w:cs="Arial"/>
                <w:sz w:val="18"/>
                <w:szCs w:val="18"/>
              </w:rPr>
              <w:t>IV. Cultural Diversity in U.S. and CA</w:t>
            </w:r>
          </w:p>
        </w:tc>
      </w:tr>
      <w:tr w:rsidR="00CB5ED3" w:rsidRPr="00207A39" w:rsidTr="00F7084D">
        <w:trPr>
          <w:gridBefore w:val="3"/>
          <w:wBefore w:w="7470" w:type="dxa"/>
          <w:cantSplit/>
          <w:trHeight w:val="510"/>
        </w:trPr>
        <w:tc>
          <w:tcPr>
            <w:tcW w:w="3690" w:type="dxa"/>
            <w:tcBorders>
              <w:top w:val="single" w:sz="12"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60"/>
              <w:rPr>
                <w:rFonts w:ascii="Arial" w:hAnsi="Arial" w:cs="Arial"/>
                <w:sz w:val="18"/>
                <w:szCs w:val="18"/>
              </w:rPr>
            </w:pPr>
            <w:r w:rsidRPr="00344C64">
              <w:rPr>
                <w:rFonts w:ascii="Arial" w:hAnsi="Arial" w:cs="Arial"/>
                <w:b/>
                <w:sz w:val="18"/>
                <w:szCs w:val="18"/>
              </w:rPr>
              <w:t>A.</w:t>
            </w:r>
            <w:r w:rsidRPr="00344C64">
              <w:rPr>
                <w:rFonts w:ascii="Arial" w:hAnsi="Arial" w:cs="Arial"/>
                <w:b/>
                <w:sz w:val="18"/>
                <w:szCs w:val="18"/>
              </w:rPr>
              <w:tab/>
            </w:r>
            <w:r w:rsidRPr="00344C64">
              <w:rPr>
                <w:rFonts w:ascii="Arial" w:hAnsi="Arial" w:cs="Arial"/>
                <w:sz w:val="18"/>
                <w:szCs w:val="18"/>
              </w:rPr>
              <w:t>Historical perspectives</w:t>
            </w:r>
          </w:p>
        </w:tc>
      </w:tr>
      <w:tr w:rsidR="00CB5ED3" w:rsidRPr="00207A39" w:rsidTr="00F7084D">
        <w:trPr>
          <w:gridBefore w:val="3"/>
          <w:wBefore w:w="7470" w:type="dxa"/>
          <w:cantSplit/>
          <w:trHeight w:val="510"/>
        </w:trPr>
        <w:tc>
          <w:tcPr>
            <w:tcW w:w="3690" w:type="dxa"/>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60"/>
              <w:rPr>
                <w:rFonts w:ascii="Arial" w:hAnsi="Arial" w:cs="Arial"/>
                <w:b/>
                <w:sz w:val="18"/>
                <w:szCs w:val="18"/>
              </w:rPr>
            </w:pPr>
            <w:r w:rsidRPr="00344C64">
              <w:rPr>
                <w:rFonts w:ascii="Arial" w:hAnsi="Arial" w:cs="Arial"/>
                <w:b/>
                <w:sz w:val="18"/>
                <w:szCs w:val="18"/>
              </w:rPr>
              <w:t>B.</w:t>
            </w:r>
            <w:r w:rsidRPr="00344C64">
              <w:rPr>
                <w:rFonts w:ascii="Arial" w:hAnsi="Arial" w:cs="Arial"/>
                <w:b/>
                <w:sz w:val="18"/>
                <w:szCs w:val="18"/>
              </w:rPr>
              <w:tab/>
            </w:r>
            <w:r w:rsidRPr="00344C64">
              <w:rPr>
                <w:rFonts w:ascii="Arial" w:hAnsi="Arial" w:cs="Arial"/>
                <w:sz w:val="18"/>
                <w:szCs w:val="18"/>
              </w:rPr>
              <w:t>Demography</w:t>
            </w:r>
          </w:p>
        </w:tc>
      </w:tr>
      <w:tr w:rsidR="00CB5ED3" w:rsidRPr="00207A39" w:rsidTr="00F7084D">
        <w:trPr>
          <w:gridBefore w:val="3"/>
          <w:wBefore w:w="7470" w:type="dxa"/>
          <w:cantSplit/>
          <w:trHeight w:val="525"/>
        </w:trPr>
        <w:tc>
          <w:tcPr>
            <w:tcW w:w="3690" w:type="dxa"/>
            <w:tcBorders>
              <w:top w:val="single" w:sz="6" w:space="0" w:color="auto"/>
              <w:left w:val="single" w:sz="6" w:space="0" w:color="auto"/>
              <w:bottom w:val="single" w:sz="6" w:space="0" w:color="auto"/>
              <w:right w:val="single" w:sz="6" w:space="0" w:color="auto"/>
            </w:tcBorders>
            <w:vAlign w:val="center"/>
          </w:tcPr>
          <w:p w:rsidR="00CB5ED3" w:rsidRPr="00344C64" w:rsidRDefault="00CB5ED3" w:rsidP="00F7084D">
            <w:pPr>
              <w:tabs>
                <w:tab w:val="left" w:pos="370"/>
              </w:tabs>
              <w:ind w:left="370" w:hanging="360"/>
              <w:rPr>
                <w:rFonts w:ascii="Arial" w:hAnsi="Arial" w:cs="Arial"/>
                <w:sz w:val="18"/>
                <w:szCs w:val="18"/>
              </w:rPr>
            </w:pPr>
            <w:r w:rsidRPr="00344C64">
              <w:rPr>
                <w:rFonts w:ascii="Arial" w:hAnsi="Arial" w:cs="Arial"/>
                <w:b/>
                <w:sz w:val="18"/>
                <w:szCs w:val="18"/>
              </w:rPr>
              <w:t>C.</w:t>
            </w:r>
            <w:r w:rsidRPr="00344C64">
              <w:rPr>
                <w:rFonts w:ascii="Arial" w:hAnsi="Arial" w:cs="Arial"/>
                <w:b/>
                <w:sz w:val="18"/>
                <w:szCs w:val="18"/>
              </w:rPr>
              <w:tab/>
            </w:r>
            <w:r w:rsidRPr="00344C64">
              <w:rPr>
                <w:rFonts w:ascii="Arial" w:hAnsi="Arial" w:cs="Arial"/>
                <w:sz w:val="18"/>
                <w:szCs w:val="18"/>
              </w:rPr>
              <w:t>Migration and immigration</w:t>
            </w:r>
          </w:p>
        </w:tc>
      </w:tr>
    </w:tbl>
    <w:p w:rsidR="00CB5ED3" w:rsidRPr="00344C64" w:rsidRDefault="00CB5ED3" w:rsidP="00942BB2">
      <w:pPr>
        <w:rPr>
          <w:rFonts w:ascii="Arial" w:hAnsi="Arial" w:cs="Arial"/>
          <w:sz w:val="18"/>
          <w:szCs w:val="18"/>
        </w:rPr>
      </w:pPr>
    </w:p>
    <w:p w:rsidR="00CB5ED3" w:rsidRPr="00344C64" w:rsidRDefault="00CB5ED3" w:rsidP="00942BB2">
      <w:pPr>
        <w:rPr>
          <w:rFonts w:ascii="Arial" w:hAnsi="Arial" w:cs="Arial"/>
          <w:bCs/>
          <w:sz w:val="18"/>
          <w:szCs w:val="18"/>
        </w:rPr>
      </w:pPr>
    </w:p>
    <w:p w:rsidR="00CB5ED3" w:rsidRPr="00344C64" w:rsidRDefault="00CB5ED3">
      <w:pPr>
        <w:rPr>
          <w:rFonts w:ascii="Arial" w:hAnsi="Arial" w:cs="Arial"/>
          <w:sz w:val="18"/>
          <w:szCs w:val="18"/>
        </w:rPr>
      </w:pPr>
    </w:p>
    <w:sectPr w:rsidR="00CB5ED3" w:rsidRPr="00344C64" w:rsidSect="00344C64">
      <w:headerReference w:type="default" r:id="rId15"/>
      <w:pgSz w:w="12240" w:h="15840" w:code="1"/>
      <w:pgMar w:top="720" w:right="720" w:bottom="720"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ED3" w:rsidRDefault="00CB5ED3" w:rsidP="00F57D86">
      <w:r>
        <w:separator/>
      </w:r>
    </w:p>
  </w:endnote>
  <w:endnote w:type="continuationSeparator" w:id="1">
    <w:p w:rsidR="00CB5ED3" w:rsidRDefault="00CB5ED3" w:rsidP="00F57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D3" w:rsidRPr="00E30AC2" w:rsidRDefault="00CB5ED3" w:rsidP="009B6481">
    <w:pPr>
      <w:pStyle w:val="Footer"/>
      <w:tabs>
        <w:tab w:val="clear" w:pos="4320"/>
        <w:tab w:val="clear" w:pos="8640"/>
      </w:tabs>
      <w:jc w:val="right"/>
      <w:rPr>
        <w:rFonts w:ascii="Arial" w:hAnsi="Arial" w:cs="Arial"/>
        <w:i w:val="0"/>
        <w:sz w:val="20"/>
      </w:rPr>
    </w:pPr>
    <w:r w:rsidRPr="00E30AC2">
      <w:rPr>
        <w:rStyle w:val="PageNumber"/>
        <w:rFonts w:ascii="Arial" w:hAnsi="Arial" w:cs="Arial"/>
        <w:i w:val="0"/>
      </w:rPr>
      <w:fldChar w:fldCharType="begin"/>
    </w:r>
    <w:r w:rsidRPr="00E30AC2">
      <w:rPr>
        <w:rStyle w:val="PageNumber"/>
        <w:rFonts w:ascii="Arial" w:hAnsi="Arial" w:cs="Arial"/>
        <w:i w:val="0"/>
      </w:rPr>
      <w:instrText xml:space="preserve"> PAGE </w:instrText>
    </w:r>
    <w:r w:rsidRPr="00E30AC2">
      <w:rPr>
        <w:rStyle w:val="PageNumber"/>
        <w:rFonts w:ascii="Arial" w:hAnsi="Arial" w:cs="Arial"/>
        <w:i w:val="0"/>
      </w:rPr>
      <w:fldChar w:fldCharType="separate"/>
    </w:r>
    <w:r>
      <w:rPr>
        <w:rStyle w:val="PageNumber"/>
        <w:rFonts w:ascii="Arial" w:hAnsi="Arial" w:cs="Arial"/>
        <w:i w:val="0"/>
        <w:noProof/>
      </w:rPr>
      <w:t>1</w:t>
    </w:r>
    <w:r w:rsidRPr="00E30AC2">
      <w:rPr>
        <w:rStyle w:val="PageNumber"/>
        <w:rFonts w:ascii="Arial" w:hAnsi="Arial" w:cs="Arial"/>
        <w:i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ED3" w:rsidRDefault="00CB5ED3" w:rsidP="00F57D86">
      <w:r>
        <w:separator/>
      </w:r>
    </w:p>
  </w:footnote>
  <w:footnote w:type="continuationSeparator" w:id="1">
    <w:p w:rsidR="00CB5ED3" w:rsidRDefault="00CB5ED3" w:rsidP="00F57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D3" w:rsidRPr="009B6481" w:rsidRDefault="00CB5ED3" w:rsidP="009B6481">
    <w:pPr>
      <w:pStyle w:val="Header"/>
      <w:tabs>
        <w:tab w:val="clear" w:pos="4320"/>
        <w:tab w:val="clear" w:pos="8640"/>
      </w:tabs>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D3" w:rsidRPr="009B6481" w:rsidRDefault="00CB5ED3" w:rsidP="009B6481">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1C2264"/>
    <w:multiLevelType w:val="hybridMultilevel"/>
    <w:tmpl w:val="0C462EEE"/>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CD62D2"/>
    <w:multiLevelType w:val="multilevel"/>
    <w:tmpl w:val="E15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3092F"/>
    <w:multiLevelType w:val="hybridMultilevel"/>
    <w:tmpl w:val="133AF46E"/>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2A60A5"/>
    <w:multiLevelType w:val="hybridMultilevel"/>
    <w:tmpl w:val="CC7C575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12139B"/>
    <w:multiLevelType w:val="hybridMultilevel"/>
    <w:tmpl w:val="A65E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40228B"/>
    <w:multiLevelType w:val="hybridMultilevel"/>
    <w:tmpl w:val="A9824A68"/>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1349CC"/>
    <w:multiLevelType w:val="multilevel"/>
    <w:tmpl w:val="C3E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947513"/>
    <w:multiLevelType w:val="hybridMultilevel"/>
    <w:tmpl w:val="7A6857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D470744"/>
    <w:multiLevelType w:val="multilevel"/>
    <w:tmpl w:val="E8AE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D37F0"/>
    <w:multiLevelType w:val="hybridMultilevel"/>
    <w:tmpl w:val="55C4B05C"/>
    <w:lvl w:ilvl="0" w:tplc="56242E48">
      <w:start w:val="1"/>
      <w:numFmt w:val="decimal"/>
      <w:lvlText w:val="%1."/>
      <w:lvlJc w:val="left"/>
      <w:pPr>
        <w:tabs>
          <w:tab w:val="num" w:pos="720"/>
        </w:tabs>
        <w:ind w:left="720" w:hanging="360"/>
      </w:pPr>
      <w:rPr>
        <w:rFonts w:cs="Times New Roman"/>
      </w:rPr>
    </w:lvl>
    <w:lvl w:ilvl="1" w:tplc="00D667EC">
      <w:start w:val="1"/>
      <w:numFmt w:val="lowerLetter"/>
      <w:lvlText w:val="%2."/>
      <w:lvlJc w:val="left"/>
      <w:pPr>
        <w:tabs>
          <w:tab w:val="num" w:pos="1440"/>
        </w:tabs>
        <w:ind w:left="1440" w:hanging="360"/>
      </w:pPr>
      <w:rPr>
        <w:rFonts w:cs="Times New Roman"/>
      </w:rPr>
    </w:lvl>
    <w:lvl w:ilvl="2" w:tplc="45065B18" w:tentative="1">
      <w:start w:val="1"/>
      <w:numFmt w:val="lowerRoman"/>
      <w:lvlText w:val="%3."/>
      <w:lvlJc w:val="right"/>
      <w:pPr>
        <w:tabs>
          <w:tab w:val="num" w:pos="2160"/>
        </w:tabs>
        <w:ind w:left="2160" w:hanging="180"/>
      </w:pPr>
      <w:rPr>
        <w:rFonts w:cs="Times New Roman"/>
      </w:rPr>
    </w:lvl>
    <w:lvl w:ilvl="3" w:tplc="FD4A9468" w:tentative="1">
      <w:start w:val="1"/>
      <w:numFmt w:val="decimal"/>
      <w:lvlText w:val="%4."/>
      <w:lvlJc w:val="left"/>
      <w:pPr>
        <w:tabs>
          <w:tab w:val="num" w:pos="2880"/>
        </w:tabs>
        <w:ind w:left="2880" w:hanging="360"/>
      </w:pPr>
      <w:rPr>
        <w:rFonts w:cs="Times New Roman"/>
      </w:rPr>
    </w:lvl>
    <w:lvl w:ilvl="4" w:tplc="E594EAAC" w:tentative="1">
      <w:start w:val="1"/>
      <w:numFmt w:val="lowerLetter"/>
      <w:lvlText w:val="%5."/>
      <w:lvlJc w:val="left"/>
      <w:pPr>
        <w:tabs>
          <w:tab w:val="num" w:pos="3600"/>
        </w:tabs>
        <w:ind w:left="3600" w:hanging="360"/>
      </w:pPr>
      <w:rPr>
        <w:rFonts w:cs="Times New Roman"/>
      </w:rPr>
    </w:lvl>
    <w:lvl w:ilvl="5" w:tplc="8410E68A" w:tentative="1">
      <w:start w:val="1"/>
      <w:numFmt w:val="lowerRoman"/>
      <w:lvlText w:val="%6."/>
      <w:lvlJc w:val="right"/>
      <w:pPr>
        <w:tabs>
          <w:tab w:val="num" w:pos="4320"/>
        </w:tabs>
        <w:ind w:left="4320" w:hanging="180"/>
      </w:pPr>
      <w:rPr>
        <w:rFonts w:cs="Times New Roman"/>
      </w:rPr>
    </w:lvl>
    <w:lvl w:ilvl="6" w:tplc="C1964006" w:tentative="1">
      <w:start w:val="1"/>
      <w:numFmt w:val="decimal"/>
      <w:lvlText w:val="%7."/>
      <w:lvlJc w:val="left"/>
      <w:pPr>
        <w:tabs>
          <w:tab w:val="num" w:pos="5040"/>
        </w:tabs>
        <w:ind w:left="5040" w:hanging="360"/>
      </w:pPr>
      <w:rPr>
        <w:rFonts w:cs="Times New Roman"/>
      </w:rPr>
    </w:lvl>
    <w:lvl w:ilvl="7" w:tplc="BAA00272" w:tentative="1">
      <w:start w:val="1"/>
      <w:numFmt w:val="lowerLetter"/>
      <w:lvlText w:val="%8."/>
      <w:lvlJc w:val="left"/>
      <w:pPr>
        <w:tabs>
          <w:tab w:val="num" w:pos="5760"/>
        </w:tabs>
        <w:ind w:left="5760" w:hanging="360"/>
      </w:pPr>
      <w:rPr>
        <w:rFonts w:cs="Times New Roman"/>
      </w:rPr>
    </w:lvl>
    <w:lvl w:ilvl="8" w:tplc="3934DDC6" w:tentative="1">
      <w:start w:val="1"/>
      <w:numFmt w:val="lowerRoman"/>
      <w:lvlText w:val="%9."/>
      <w:lvlJc w:val="right"/>
      <w:pPr>
        <w:tabs>
          <w:tab w:val="num" w:pos="6480"/>
        </w:tabs>
        <w:ind w:left="6480" w:hanging="180"/>
      </w:pPr>
      <w:rPr>
        <w:rFonts w:cs="Times New Roman"/>
      </w:rPr>
    </w:lvl>
  </w:abstractNum>
  <w:abstractNum w:abstractNumId="16">
    <w:nsid w:val="46EA4610"/>
    <w:multiLevelType w:val="hybridMultilevel"/>
    <w:tmpl w:val="EE06107E"/>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74F6DC8"/>
    <w:multiLevelType w:val="multilevel"/>
    <w:tmpl w:val="CF94D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27163D"/>
    <w:multiLevelType w:val="singleLevel"/>
    <w:tmpl w:val="C458D782"/>
    <w:lvl w:ilvl="0">
      <w:start w:val="4"/>
      <w:numFmt w:val="upperLetter"/>
      <w:lvlText w:val="%1."/>
      <w:lvlJc w:val="left"/>
      <w:pPr>
        <w:tabs>
          <w:tab w:val="num" w:pos="360"/>
        </w:tabs>
        <w:ind w:left="360" w:hanging="360"/>
      </w:pPr>
      <w:rPr>
        <w:rFonts w:cs="Times New Roman" w:hint="default"/>
        <w:b/>
      </w:rPr>
    </w:lvl>
  </w:abstractNum>
  <w:abstractNum w:abstractNumId="19">
    <w:nsid w:val="4C3135AA"/>
    <w:multiLevelType w:val="multilevel"/>
    <w:tmpl w:val="E506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C77099"/>
    <w:multiLevelType w:val="hybridMultilevel"/>
    <w:tmpl w:val="8D6C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865C9F"/>
    <w:multiLevelType w:val="hybridMultilevel"/>
    <w:tmpl w:val="2FDA0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83616B"/>
    <w:multiLevelType w:val="hybridMultilevel"/>
    <w:tmpl w:val="1EA8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441B1B"/>
    <w:multiLevelType w:val="hybridMultilevel"/>
    <w:tmpl w:val="13CE4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92839"/>
    <w:multiLevelType w:val="hybridMultilevel"/>
    <w:tmpl w:val="8F3A4EB2"/>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E09023A"/>
    <w:multiLevelType w:val="hybridMultilevel"/>
    <w:tmpl w:val="56F68FA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8"/>
  </w:num>
  <w:num w:numId="4">
    <w:abstractNumId w:val="1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6"/>
  </w:num>
  <w:num w:numId="7">
    <w:abstractNumId w:val="4"/>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num>
  <w:num w:numId="12">
    <w:abstractNumId w:val="13"/>
  </w:num>
  <w:num w:numId="13">
    <w:abstractNumId w:val="28"/>
  </w:num>
  <w:num w:numId="14">
    <w:abstractNumId w:val="9"/>
  </w:num>
  <w:num w:numId="15">
    <w:abstractNumId w:val="12"/>
  </w:num>
  <w:num w:numId="16">
    <w:abstractNumId w:val="14"/>
  </w:num>
  <w:num w:numId="17">
    <w:abstractNumId w:val="19"/>
  </w:num>
  <w:num w:numId="18">
    <w:abstractNumId w:val="17"/>
  </w:num>
  <w:num w:numId="19">
    <w:abstractNumId w:val="24"/>
  </w:num>
  <w:num w:numId="20">
    <w:abstractNumId w:val="5"/>
  </w:num>
  <w:num w:numId="21">
    <w:abstractNumId w:val="21"/>
  </w:num>
  <w:num w:numId="22">
    <w:abstractNumId w:val="22"/>
  </w:num>
  <w:num w:numId="23">
    <w:abstractNumId w:val="20"/>
  </w:num>
  <w:num w:numId="24">
    <w:abstractNumId w:val="10"/>
  </w:num>
  <w:num w:numId="25">
    <w:abstractNumId w:val="23"/>
  </w:num>
  <w:num w:numId="26">
    <w:abstractNumId w:val="3"/>
  </w:num>
  <w:num w:numId="27">
    <w:abstractNumId w:val="11"/>
  </w:num>
  <w:num w:numId="28">
    <w:abstractNumId w:val="26"/>
  </w:num>
  <w:num w:numId="29">
    <w:abstractNumId w:val="6"/>
  </w:num>
  <w:num w:numId="30">
    <w:abstractNumId w:val="25"/>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BB2"/>
    <w:rsid w:val="00002EF7"/>
    <w:rsid w:val="00006430"/>
    <w:rsid w:val="001F54C6"/>
    <w:rsid w:val="00207A39"/>
    <w:rsid w:val="00237BAA"/>
    <w:rsid w:val="002D0E28"/>
    <w:rsid w:val="002E407B"/>
    <w:rsid w:val="00344C64"/>
    <w:rsid w:val="00374400"/>
    <w:rsid w:val="00444FFF"/>
    <w:rsid w:val="00495710"/>
    <w:rsid w:val="0052264B"/>
    <w:rsid w:val="00596C78"/>
    <w:rsid w:val="005C4DC4"/>
    <w:rsid w:val="006D5F40"/>
    <w:rsid w:val="006D7925"/>
    <w:rsid w:val="0071297C"/>
    <w:rsid w:val="007240C7"/>
    <w:rsid w:val="007825CC"/>
    <w:rsid w:val="0079382D"/>
    <w:rsid w:val="007C0A0B"/>
    <w:rsid w:val="00942BB2"/>
    <w:rsid w:val="009B6481"/>
    <w:rsid w:val="00A803C1"/>
    <w:rsid w:val="00B00A26"/>
    <w:rsid w:val="00CB5ED3"/>
    <w:rsid w:val="00CF0D76"/>
    <w:rsid w:val="00D031BF"/>
    <w:rsid w:val="00D42952"/>
    <w:rsid w:val="00D4397B"/>
    <w:rsid w:val="00E30AC2"/>
    <w:rsid w:val="00E846E7"/>
    <w:rsid w:val="00E8597B"/>
    <w:rsid w:val="00EF1EF3"/>
    <w:rsid w:val="00F41440"/>
    <w:rsid w:val="00F57D86"/>
    <w:rsid w:val="00F7084D"/>
    <w:rsid w:val="00F834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BB2"/>
    <w:rPr>
      <w:rFonts w:ascii="Times New Roman" w:eastAsia="Times New Roman" w:hAnsi="Times New Roman"/>
      <w:sz w:val="20"/>
      <w:szCs w:val="20"/>
    </w:rPr>
  </w:style>
  <w:style w:type="paragraph" w:styleId="Heading1">
    <w:name w:val="heading 1"/>
    <w:basedOn w:val="Normal"/>
    <w:next w:val="Normal"/>
    <w:link w:val="Heading1Char"/>
    <w:uiPriority w:val="99"/>
    <w:qFormat/>
    <w:rsid w:val="00942BB2"/>
    <w:pPr>
      <w:keepNext/>
      <w:jc w:val="center"/>
      <w:outlineLvl w:val="0"/>
    </w:pPr>
    <w:rPr>
      <w:rFonts w:ascii="Times" w:hAnsi="Times"/>
      <w:b/>
      <w:sz w:val="24"/>
    </w:rPr>
  </w:style>
  <w:style w:type="paragraph" w:styleId="Heading2">
    <w:name w:val="heading 2"/>
    <w:basedOn w:val="Normal"/>
    <w:next w:val="Normal"/>
    <w:link w:val="Heading2Char"/>
    <w:uiPriority w:val="99"/>
    <w:qFormat/>
    <w:rsid w:val="00942BB2"/>
    <w:pPr>
      <w:keepNext/>
      <w:jc w:val="center"/>
      <w:outlineLvl w:val="1"/>
    </w:pPr>
    <w:rPr>
      <w:b/>
      <w:sz w:val="24"/>
    </w:rPr>
  </w:style>
  <w:style w:type="paragraph" w:styleId="Heading3">
    <w:name w:val="heading 3"/>
    <w:basedOn w:val="Normal"/>
    <w:next w:val="Normal"/>
    <w:link w:val="Heading3Char"/>
    <w:uiPriority w:val="99"/>
    <w:qFormat/>
    <w:rsid w:val="00942BB2"/>
    <w:pPr>
      <w:keepNext/>
      <w:outlineLvl w:val="2"/>
    </w:pPr>
    <w:rPr>
      <w:rFonts w:ascii="Palatino" w:hAnsi="Palatino"/>
      <w:b/>
    </w:rPr>
  </w:style>
  <w:style w:type="paragraph" w:styleId="Heading4">
    <w:name w:val="heading 4"/>
    <w:basedOn w:val="Normal"/>
    <w:next w:val="Normal"/>
    <w:link w:val="Heading4Char"/>
    <w:uiPriority w:val="99"/>
    <w:qFormat/>
    <w:rsid w:val="00942BB2"/>
    <w:pPr>
      <w:keepNext/>
      <w:jc w:val="center"/>
      <w:outlineLvl w:val="3"/>
    </w:pPr>
    <w:rPr>
      <w:rFonts w:ascii="Palatino" w:hAnsi="Palatino"/>
      <w:b/>
    </w:rPr>
  </w:style>
  <w:style w:type="paragraph" w:styleId="Heading5">
    <w:name w:val="heading 5"/>
    <w:basedOn w:val="Normal"/>
    <w:next w:val="Normal"/>
    <w:link w:val="Heading5Char"/>
    <w:uiPriority w:val="99"/>
    <w:qFormat/>
    <w:rsid w:val="00942BB2"/>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942BB2"/>
    <w:pPr>
      <w:keepNext/>
      <w:ind w:left="1440" w:hanging="1440"/>
      <w:outlineLvl w:val="5"/>
    </w:pPr>
    <w:rPr>
      <w:b/>
    </w:rPr>
  </w:style>
  <w:style w:type="paragraph" w:styleId="Heading7">
    <w:name w:val="heading 7"/>
    <w:basedOn w:val="Normal"/>
    <w:next w:val="Normal"/>
    <w:link w:val="Heading7Char"/>
    <w:uiPriority w:val="99"/>
    <w:qFormat/>
    <w:rsid w:val="00942BB2"/>
    <w:pPr>
      <w:keepNext/>
      <w:ind w:left="1440" w:hanging="1440"/>
      <w:outlineLvl w:val="6"/>
    </w:pPr>
    <w:rPr>
      <w:sz w:val="24"/>
    </w:rPr>
  </w:style>
  <w:style w:type="paragraph" w:styleId="Heading8">
    <w:name w:val="heading 8"/>
    <w:basedOn w:val="Normal"/>
    <w:next w:val="Normal"/>
    <w:link w:val="Heading8Char"/>
    <w:uiPriority w:val="99"/>
    <w:qFormat/>
    <w:rsid w:val="00942BB2"/>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942BB2"/>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BB2"/>
    <w:rPr>
      <w:rFonts w:ascii="Times" w:hAnsi="Times" w:cs="Times New Roman"/>
      <w:b/>
      <w:sz w:val="20"/>
      <w:szCs w:val="20"/>
    </w:rPr>
  </w:style>
  <w:style w:type="character" w:customStyle="1" w:styleId="Heading2Char">
    <w:name w:val="Heading 2 Char"/>
    <w:basedOn w:val="DefaultParagraphFont"/>
    <w:link w:val="Heading2"/>
    <w:uiPriority w:val="99"/>
    <w:locked/>
    <w:rsid w:val="00942BB2"/>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942BB2"/>
    <w:rPr>
      <w:rFonts w:ascii="Palatino" w:hAnsi="Palatino" w:cs="Times New Roman"/>
      <w:b/>
      <w:sz w:val="20"/>
      <w:szCs w:val="20"/>
    </w:rPr>
  </w:style>
  <w:style w:type="character" w:customStyle="1" w:styleId="Heading4Char">
    <w:name w:val="Heading 4 Char"/>
    <w:basedOn w:val="DefaultParagraphFont"/>
    <w:link w:val="Heading4"/>
    <w:uiPriority w:val="99"/>
    <w:locked/>
    <w:rsid w:val="00942BB2"/>
    <w:rPr>
      <w:rFonts w:ascii="Palatino" w:hAnsi="Palatino" w:cs="Times New Roman"/>
      <w:b/>
      <w:sz w:val="20"/>
      <w:szCs w:val="20"/>
    </w:rPr>
  </w:style>
  <w:style w:type="character" w:customStyle="1" w:styleId="Heading5Char">
    <w:name w:val="Heading 5 Char"/>
    <w:basedOn w:val="DefaultParagraphFont"/>
    <w:link w:val="Heading5"/>
    <w:uiPriority w:val="99"/>
    <w:locked/>
    <w:rsid w:val="00942BB2"/>
    <w:rPr>
      <w:rFonts w:ascii="Helvetica" w:hAnsi="Helvetica" w:cs="Times New Roman"/>
      <w:b/>
      <w:sz w:val="20"/>
      <w:szCs w:val="20"/>
    </w:rPr>
  </w:style>
  <w:style w:type="character" w:customStyle="1" w:styleId="Heading6Char">
    <w:name w:val="Heading 6 Char"/>
    <w:basedOn w:val="DefaultParagraphFont"/>
    <w:link w:val="Heading6"/>
    <w:uiPriority w:val="99"/>
    <w:locked/>
    <w:rsid w:val="00942BB2"/>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942BB2"/>
    <w:rPr>
      <w:rFonts w:ascii="Times New Roman" w:hAnsi="Times New Roman" w:cs="Times New Roman"/>
      <w:sz w:val="20"/>
      <w:szCs w:val="20"/>
    </w:rPr>
  </w:style>
  <w:style w:type="character" w:customStyle="1" w:styleId="Heading8Char">
    <w:name w:val="Heading 8 Char"/>
    <w:basedOn w:val="DefaultParagraphFont"/>
    <w:link w:val="Heading8"/>
    <w:uiPriority w:val="99"/>
    <w:locked/>
    <w:rsid w:val="00942BB2"/>
    <w:rPr>
      <w:rFonts w:ascii="Helvetica" w:hAnsi="Helvetica" w:cs="Times New Roman"/>
      <w:b/>
      <w:sz w:val="20"/>
      <w:szCs w:val="20"/>
    </w:rPr>
  </w:style>
  <w:style w:type="character" w:customStyle="1" w:styleId="Heading9Char">
    <w:name w:val="Heading 9 Char"/>
    <w:basedOn w:val="DefaultParagraphFont"/>
    <w:link w:val="Heading9"/>
    <w:uiPriority w:val="99"/>
    <w:locked/>
    <w:rsid w:val="00942BB2"/>
    <w:rPr>
      <w:rFonts w:ascii="Times New Roman" w:hAnsi="Times New Roman" w:cs="Times New Roman"/>
      <w:b/>
      <w:sz w:val="20"/>
      <w:szCs w:val="20"/>
    </w:rPr>
  </w:style>
  <w:style w:type="paragraph" w:styleId="Header">
    <w:name w:val="header"/>
    <w:basedOn w:val="Normal"/>
    <w:link w:val="HeaderChar"/>
    <w:uiPriority w:val="99"/>
    <w:rsid w:val="00942BB2"/>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locked/>
    <w:rsid w:val="00942BB2"/>
    <w:rPr>
      <w:rFonts w:ascii="Palatino" w:hAnsi="Palatino" w:cs="Times New Roman"/>
      <w:sz w:val="20"/>
      <w:szCs w:val="20"/>
    </w:rPr>
  </w:style>
  <w:style w:type="paragraph" w:styleId="Footer">
    <w:name w:val="footer"/>
    <w:basedOn w:val="Normal"/>
    <w:link w:val="FooterChar"/>
    <w:uiPriority w:val="99"/>
    <w:rsid w:val="00942BB2"/>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locked/>
    <w:rsid w:val="00942BB2"/>
    <w:rPr>
      <w:rFonts w:ascii="Times" w:hAnsi="Times" w:cs="Times New Roman"/>
      <w:i/>
      <w:sz w:val="20"/>
      <w:szCs w:val="20"/>
    </w:rPr>
  </w:style>
  <w:style w:type="character" w:styleId="PageNumber">
    <w:name w:val="page number"/>
    <w:basedOn w:val="DefaultParagraphFont"/>
    <w:uiPriority w:val="99"/>
    <w:rsid w:val="00942BB2"/>
    <w:rPr>
      <w:rFonts w:cs="Times New Roman"/>
    </w:rPr>
  </w:style>
  <w:style w:type="character" w:styleId="Hyperlink">
    <w:name w:val="Hyperlink"/>
    <w:basedOn w:val="DefaultParagraphFont"/>
    <w:uiPriority w:val="99"/>
    <w:rsid w:val="00942BB2"/>
    <w:rPr>
      <w:rFonts w:cs="Times New Roman"/>
      <w:color w:val="0000FF"/>
      <w:u w:val="single"/>
    </w:rPr>
  </w:style>
  <w:style w:type="paragraph" w:styleId="BodyText2">
    <w:name w:val="Body Text 2"/>
    <w:basedOn w:val="Normal"/>
    <w:link w:val="BodyText2Char"/>
    <w:uiPriority w:val="99"/>
    <w:rsid w:val="00942BB2"/>
    <w:pPr>
      <w:ind w:right="-720"/>
    </w:pPr>
    <w:rPr>
      <w:rFonts w:ascii="Palatino" w:eastAsia="Calibri" w:hAnsi="Palatino"/>
      <w:b/>
      <w:sz w:val="28"/>
    </w:rPr>
  </w:style>
  <w:style w:type="character" w:customStyle="1" w:styleId="BodyText2Char">
    <w:name w:val="Body Text 2 Char"/>
    <w:basedOn w:val="DefaultParagraphFont"/>
    <w:link w:val="BodyText2"/>
    <w:uiPriority w:val="99"/>
    <w:locked/>
    <w:rsid w:val="00942BB2"/>
    <w:rPr>
      <w:rFonts w:ascii="Palatino" w:eastAsia="Times New Roman" w:hAnsi="Palatino" w:cs="Times New Roman"/>
      <w:b/>
      <w:sz w:val="20"/>
      <w:szCs w:val="20"/>
    </w:rPr>
  </w:style>
  <w:style w:type="character" w:styleId="FollowedHyperlink">
    <w:name w:val="FollowedHyperlink"/>
    <w:basedOn w:val="DefaultParagraphFont"/>
    <w:uiPriority w:val="99"/>
    <w:rsid w:val="00942BB2"/>
    <w:rPr>
      <w:rFonts w:cs="Times New Roman"/>
      <w:color w:val="800080"/>
      <w:u w:val="single"/>
    </w:rPr>
  </w:style>
  <w:style w:type="paragraph" w:styleId="BodyText3">
    <w:name w:val="Body Text 3"/>
    <w:basedOn w:val="Normal"/>
    <w:link w:val="BodyText3Char"/>
    <w:uiPriority w:val="99"/>
    <w:rsid w:val="00942BB2"/>
    <w:pPr>
      <w:ind w:right="342"/>
    </w:pPr>
  </w:style>
  <w:style w:type="character" w:customStyle="1" w:styleId="BodyText3Char">
    <w:name w:val="Body Text 3 Char"/>
    <w:basedOn w:val="DefaultParagraphFont"/>
    <w:link w:val="BodyText3"/>
    <w:uiPriority w:val="99"/>
    <w:locked/>
    <w:rsid w:val="00942BB2"/>
    <w:rPr>
      <w:rFonts w:ascii="Times New Roman" w:hAnsi="Times New Roman" w:cs="Times New Roman"/>
      <w:sz w:val="20"/>
      <w:szCs w:val="20"/>
    </w:rPr>
  </w:style>
  <w:style w:type="paragraph" w:styleId="BodyText">
    <w:name w:val="Body Text"/>
    <w:basedOn w:val="Normal"/>
    <w:link w:val="BodyTextChar"/>
    <w:uiPriority w:val="99"/>
    <w:rsid w:val="00942BB2"/>
    <w:rPr>
      <w:b/>
    </w:rPr>
  </w:style>
  <w:style w:type="character" w:customStyle="1" w:styleId="BodyTextChar">
    <w:name w:val="Body Text Char"/>
    <w:basedOn w:val="DefaultParagraphFont"/>
    <w:link w:val="BodyText"/>
    <w:uiPriority w:val="99"/>
    <w:locked/>
    <w:rsid w:val="00942BB2"/>
    <w:rPr>
      <w:rFonts w:ascii="Times New Roman" w:hAnsi="Times New Roman" w:cs="Times New Roman"/>
      <w:b/>
      <w:sz w:val="20"/>
      <w:szCs w:val="20"/>
    </w:rPr>
  </w:style>
  <w:style w:type="paragraph" w:styleId="DocumentMap">
    <w:name w:val="Document Map"/>
    <w:basedOn w:val="Normal"/>
    <w:link w:val="DocumentMapChar"/>
    <w:uiPriority w:val="99"/>
    <w:semiHidden/>
    <w:rsid w:val="00942BB2"/>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942BB2"/>
    <w:rPr>
      <w:rFonts w:ascii="Geneva" w:hAnsi="Geneva" w:cs="Times New Roman"/>
      <w:sz w:val="20"/>
      <w:szCs w:val="20"/>
      <w:shd w:val="clear" w:color="auto" w:fill="000080"/>
    </w:rPr>
  </w:style>
  <w:style w:type="paragraph" w:styleId="Title">
    <w:name w:val="Title"/>
    <w:basedOn w:val="Normal"/>
    <w:link w:val="TitleChar"/>
    <w:uiPriority w:val="99"/>
    <w:qFormat/>
    <w:rsid w:val="00942BB2"/>
    <w:pPr>
      <w:jc w:val="center"/>
    </w:pPr>
    <w:rPr>
      <w:b/>
      <w:sz w:val="24"/>
    </w:rPr>
  </w:style>
  <w:style w:type="character" w:customStyle="1" w:styleId="TitleChar">
    <w:name w:val="Title Char"/>
    <w:basedOn w:val="DefaultParagraphFont"/>
    <w:link w:val="Title"/>
    <w:uiPriority w:val="99"/>
    <w:locked/>
    <w:rsid w:val="00942BB2"/>
    <w:rPr>
      <w:rFonts w:ascii="Times New Roman" w:hAnsi="Times New Roman" w:cs="Times New Roman"/>
      <w:b/>
      <w:sz w:val="20"/>
      <w:szCs w:val="20"/>
    </w:rPr>
  </w:style>
  <w:style w:type="paragraph" w:styleId="BlockText">
    <w:name w:val="Block Text"/>
    <w:basedOn w:val="Normal"/>
    <w:uiPriority w:val="99"/>
    <w:rsid w:val="00942BB2"/>
    <w:pPr>
      <w:ind w:left="2160" w:right="-1440" w:hanging="2160"/>
    </w:pPr>
    <w:rPr>
      <w:rFonts w:ascii="Times" w:hAnsi="Times"/>
      <w:sz w:val="24"/>
    </w:rPr>
  </w:style>
  <w:style w:type="paragraph" w:styleId="BodyTextIndent">
    <w:name w:val="Body Text Indent"/>
    <w:basedOn w:val="Normal"/>
    <w:link w:val="BodyTextIndentChar"/>
    <w:uiPriority w:val="99"/>
    <w:rsid w:val="00942BB2"/>
    <w:pPr>
      <w:spacing w:after="120"/>
      <w:ind w:left="360"/>
    </w:pPr>
  </w:style>
  <w:style w:type="character" w:customStyle="1" w:styleId="BodyTextIndentChar">
    <w:name w:val="Body Text Indent Char"/>
    <w:basedOn w:val="DefaultParagraphFont"/>
    <w:link w:val="BodyTextIndent"/>
    <w:uiPriority w:val="99"/>
    <w:locked/>
    <w:rsid w:val="00942BB2"/>
    <w:rPr>
      <w:rFonts w:ascii="Times New Roman" w:hAnsi="Times New Roman" w:cs="Times New Roman"/>
      <w:sz w:val="20"/>
      <w:szCs w:val="20"/>
    </w:rPr>
  </w:style>
  <w:style w:type="table" w:styleId="TableGrid">
    <w:name w:val="Table Grid"/>
    <w:basedOn w:val="TableNormal"/>
    <w:uiPriority w:val="99"/>
    <w:rsid w:val="00942BB2"/>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42BB2"/>
    <w:pPr>
      <w:spacing w:before="100" w:beforeAutospacing="1" w:after="100" w:afterAutospacing="1"/>
    </w:pPr>
    <w:rPr>
      <w:sz w:val="24"/>
      <w:szCs w:val="24"/>
    </w:rPr>
  </w:style>
  <w:style w:type="character" w:styleId="Emphasis">
    <w:name w:val="Emphasis"/>
    <w:basedOn w:val="DefaultParagraphFont"/>
    <w:uiPriority w:val="99"/>
    <w:qFormat/>
    <w:rsid w:val="00942BB2"/>
    <w:rPr>
      <w:rFonts w:cs="Times New Roman"/>
      <w:i/>
      <w:iCs/>
    </w:rPr>
  </w:style>
  <w:style w:type="paragraph" w:styleId="ListParagraph">
    <w:name w:val="List Paragraph"/>
    <w:basedOn w:val="Normal"/>
    <w:uiPriority w:val="99"/>
    <w:qFormat/>
    <w:rsid w:val="00495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pn/fd/documents/elacontentstnd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re/pn/rc/orderinfo.asp" TargetMode="External"/><Relationship Id="rId12" Type="http://schemas.openxmlformats.org/officeDocument/2006/relationships/hyperlink" Target="http://library.csusm.edu/plagiarism/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nx.csusm.edu/coe/fieldExperience/index.a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usm.edu/Quiocho" TargetMode="External"/><Relationship Id="rId4" Type="http://schemas.openxmlformats.org/officeDocument/2006/relationships/webSettings" Target="webSettings.xml"/><Relationship Id="rId9" Type="http://schemas.openxmlformats.org/officeDocument/2006/relationships/hyperlink" Target="http://www.apastyle.org/elecsourc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16</Pages>
  <Words>5533</Words>
  <Characters>31543</Characters>
  <Application>Microsoft Office Outlook</Application>
  <DocSecurity>0</DocSecurity>
  <Lines>0</Lines>
  <Paragraphs>0</Paragraphs>
  <ScaleCrop>false</ScaleCrop>
  <Company>CSUSM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dc:creator>
  <cp:keywords/>
  <dc:description/>
  <cp:lastModifiedBy>IITS</cp:lastModifiedBy>
  <cp:revision>12</cp:revision>
  <dcterms:created xsi:type="dcterms:W3CDTF">2007-08-22T00:49:00Z</dcterms:created>
  <dcterms:modified xsi:type="dcterms:W3CDTF">2007-08-27T20:10:00Z</dcterms:modified>
</cp:coreProperties>
</file>