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C940B9" w:rsidRDefault="005C515A" w:rsidP="005C515A">
      <w:pPr>
        <w:pStyle w:val="Title"/>
      </w:pPr>
      <w:r w:rsidRPr="00C940B9">
        <w:t>CALIFORNIA STATE UNIVERSITY, SAN MARCOS</w:t>
      </w:r>
    </w:p>
    <w:p w:rsidR="005C515A" w:rsidRPr="00C940B9" w:rsidRDefault="00D8469A" w:rsidP="00D8469A">
      <w:pPr>
        <w:pStyle w:val="Title"/>
      </w:pPr>
      <w:r w:rsidRPr="00C940B9">
        <w:t>SCHOOL</w:t>
      </w:r>
      <w:r w:rsidR="005C515A" w:rsidRPr="00C940B9">
        <w:t xml:space="preserve"> OF EDUCATION</w:t>
      </w:r>
    </w:p>
    <w:p w:rsidR="005C515A" w:rsidRPr="00C940B9" w:rsidRDefault="005C515A" w:rsidP="005C515A">
      <w:pPr>
        <w:rPr>
          <w:sz w:val="12"/>
          <w:szCs w:val="12"/>
        </w:rPr>
      </w:pPr>
    </w:p>
    <w:p w:rsidR="005C515A" w:rsidRPr="00C940B9" w:rsidRDefault="005C515A" w:rsidP="005C515A">
      <w:pPr>
        <w:rPr>
          <w:sz w:val="12"/>
          <w:szCs w:val="12"/>
        </w:rPr>
      </w:pPr>
    </w:p>
    <w:p w:rsidR="005C515A" w:rsidRPr="00C940B9" w:rsidRDefault="005C515A" w:rsidP="005C515A">
      <w:pPr>
        <w:rPr>
          <w:sz w:val="12"/>
          <w:szCs w:val="12"/>
        </w:rPr>
      </w:pPr>
    </w:p>
    <w:p w:rsidR="00C36434" w:rsidRPr="00C940B9" w:rsidRDefault="00C36434" w:rsidP="005C515A">
      <w:pPr>
        <w:rPr>
          <w:sz w:val="12"/>
          <w:szCs w:val="12"/>
        </w:rPr>
      </w:pPr>
    </w:p>
    <w:p w:rsidR="005C515A" w:rsidRPr="00C940B9" w:rsidRDefault="005C515A" w:rsidP="005C515A">
      <w:pPr>
        <w:pStyle w:val="Heading1"/>
        <w:framePr w:wrap="around"/>
      </w:pPr>
      <w:bookmarkStart w:id="0" w:name="_Toc206769558"/>
      <w:bookmarkStart w:id="1" w:name="_Toc206770049"/>
      <w:bookmarkStart w:id="2" w:name="_Toc238987295"/>
      <w:r w:rsidRPr="00C940B9">
        <w:t xml:space="preserve">EDSS </w:t>
      </w:r>
      <w:r w:rsidR="0016341A" w:rsidRPr="00C940B9">
        <w:t>555</w:t>
      </w:r>
      <w:r w:rsidRPr="00C940B9">
        <w:tab/>
      </w:r>
      <w:r w:rsidR="0016341A" w:rsidRPr="00C940B9">
        <w:t>single Subject Multilingual Education</w:t>
      </w:r>
      <w:r w:rsidRPr="00C940B9">
        <w:tab/>
      </w:r>
      <w:r w:rsidRPr="00C940B9">
        <w:tab/>
        <w:t>Fall 20</w:t>
      </w:r>
      <w:bookmarkEnd w:id="0"/>
      <w:bookmarkEnd w:id="1"/>
      <w:bookmarkEnd w:id="2"/>
      <w:r w:rsidRPr="00C940B9">
        <w:t>11</w:t>
      </w:r>
    </w:p>
    <w:p w:rsidR="005C515A" w:rsidRPr="00C940B9" w:rsidRDefault="005C515A" w:rsidP="005C515A">
      <w:pPr>
        <w:pStyle w:val="Heading1"/>
        <w:framePr w:wrap="around"/>
      </w:pPr>
      <w:r w:rsidRPr="00C940B9">
        <w:t xml:space="preserve">CRN </w:t>
      </w:r>
      <w:r w:rsidR="0016341A" w:rsidRPr="00C940B9">
        <w:t>41458</w:t>
      </w:r>
      <w:r w:rsidRPr="00C940B9">
        <w:t xml:space="preserve"> – DAY COHORT</w:t>
      </w:r>
    </w:p>
    <w:p w:rsidR="005C515A" w:rsidRPr="00C940B9" w:rsidRDefault="005C515A" w:rsidP="005C515A">
      <w:pPr>
        <w:jc w:val="center"/>
        <w:rPr>
          <w:b/>
          <w:sz w:val="22"/>
          <w:szCs w:val="22"/>
        </w:rPr>
      </w:pPr>
    </w:p>
    <w:p w:rsidR="005C515A" w:rsidRPr="00C940B9" w:rsidRDefault="0016341A" w:rsidP="005C515A">
      <w:pPr>
        <w:jc w:val="center"/>
        <w:rPr>
          <w:b/>
          <w:sz w:val="22"/>
          <w:szCs w:val="22"/>
        </w:rPr>
      </w:pPr>
      <w:r w:rsidRPr="00C940B9">
        <w:rPr>
          <w:b/>
          <w:sz w:val="22"/>
          <w:szCs w:val="22"/>
        </w:rPr>
        <w:t>Mond</w:t>
      </w:r>
      <w:r w:rsidR="005C515A" w:rsidRPr="00C940B9">
        <w:rPr>
          <w:b/>
          <w:sz w:val="22"/>
          <w:szCs w:val="22"/>
        </w:rPr>
        <w:t>ay</w:t>
      </w:r>
      <w:r w:rsidRPr="00C940B9">
        <w:rPr>
          <w:b/>
          <w:sz w:val="22"/>
          <w:szCs w:val="22"/>
        </w:rPr>
        <w:t>s</w:t>
      </w:r>
      <w:r w:rsidR="005C515A" w:rsidRPr="00C940B9">
        <w:rPr>
          <w:b/>
          <w:sz w:val="22"/>
          <w:szCs w:val="22"/>
        </w:rPr>
        <w:t>:  7:30am – 2:15pm</w:t>
      </w:r>
    </w:p>
    <w:p w:rsidR="005C515A" w:rsidRPr="00C940B9" w:rsidRDefault="005C515A" w:rsidP="005C515A">
      <w:pPr>
        <w:jc w:val="center"/>
        <w:rPr>
          <w:b/>
          <w:sz w:val="22"/>
          <w:szCs w:val="22"/>
        </w:rPr>
      </w:pPr>
      <w:r w:rsidRPr="00C940B9">
        <w:rPr>
          <w:b/>
          <w:sz w:val="22"/>
          <w:szCs w:val="22"/>
        </w:rPr>
        <w:t xml:space="preserve">UH </w:t>
      </w:r>
      <w:r w:rsidR="0016341A" w:rsidRPr="00C940B9">
        <w:rPr>
          <w:b/>
          <w:sz w:val="22"/>
          <w:szCs w:val="22"/>
        </w:rPr>
        <w:t>444</w:t>
      </w:r>
    </w:p>
    <w:p w:rsidR="005C515A" w:rsidRPr="00C940B9" w:rsidRDefault="005C515A" w:rsidP="005C515A">
      <w:pPr>
        <w:rPr>
          <w:sz w:val="12"/>
          <w:szCs w:val="12"/>
        </w:rPr>
      </w:pPr>
    </w:p>
    <w:p w:rsidR="00C36434" w:rsidRPr="00C940B9" w:rsidRDefault="00C36434" w:rsidP="005C515A">
      <w:pPr>
        <w:rPr>
          <w:sz w:val="12"/>
          <w:szCs w:val="12"/>
        </w:rPr>
      </w:pPr>
    </w:p>
    <w:p w:rsidR="005C515A" w:rsidRPr="00C940B9" w:rsidRDefault="005C515A" w:rsidP="005C515A">
      <w:pPr>
        <w:ind w:left="1440" w:firstLine="720"/>
        <w:rPr>
          <w:b/>
          <w:sz w:val="22"/>
          <w:szCs w:val="22"/>
        </w:rPr>
      </w:pPr>
      <w:r w:rsidRPr="00C940B9">
        <w:rPr>
          <w:b/>
          <w:sz w:val="22"/>
          <w:szCs w:val="22"/>
        </w:rPr>
        <w:t>Professor:</w:t>
      </w:r>
      <w:r w:rsidRPr="00C940B9">
        <w:rPr>
          <w:b/>
          <w:sz w:val="22"/>
          <w:szCs w:val="22"/>
        </w:rPr>
        <w:tab/>
      </w:r>
      <w:r w:rsidR="0016341A" w:rsidRPr="00C940B9">
        <w:rPr>
          <w:b/>
          <w:sz w:val="22"/>
          <w:szCs w:val="22"/>
        </w:rPr>
        <w:t>Annette M. Daoud, Ph.D.</w:t>
      </w:r>
    </w:p>
    <w:p w:rsidR="005C515A" w:rsidRPr="00C940B9" w:rsidRDefault="005C515A" w:rsidP="005C515A">
      <w:pPr>
        <w:ind w:left="1440" w:firstLine="720"/>
        <w:rPr>
          <w:b/>
          <w:sz w:val="22"/>
          <w:szCs w:val="22"/>
        </w:rPr>
      </w:pPr>
      <w:r w:rsidRPr="00C940B9">
        <w:rPr>
          <w:b/>
          <w:sz w:val="22"/>
          <w:szCs w:val="22"/>
        </w:rPr>
        <w:t>Phone:</w:t>
      </w:r>
      <w:r w:rsidRPr="00C940B9">
        <w:rPr>
          <w:b/>
          <w:sz w:val="22"/>
          <w:szCs w:val="22"/>
        </w:rPr>
        <w:tab/>
        <w:t>(760) 750-</w:t>
      </w:r>
      <w:r w:rsidR="0016341A" w:rsidRPr="00C940B9">
        <w:rPr>
          <w:b/>
          <w:sz w:val="22"/>
          <w:szCs w:val="22"/>
        </w:rPr>
        <w:t>8519</w:t>
      </w:r>
    </w:p>
    <w:p w:rsidR="005C515A" w:rsidRPr="00C940B9" w:rsidRDefault="005C515A" w:rsidP="005C515A">
      <w:pPr>
        <w:ind w:left="1440" w:firstLine="720"/>
        <w:rPr>
          <w:b/>
          <w:sz w:val="22"/>
          <w:szCs w:val="22"/>
        </w:rPr>
      </w:pPr>
      <w:r w:rsidRPr="00C940B9">
        <w:rPr>
          <w:b/>
          <w:sz w:val="22"/>
          <w:szCs w:val="22"/>
        </w:rPr>
        <w:t>E-Mail:</w:t>
      </w:r>
      <w:r w:rsidRPr="00C940B9">
        <w:rPr>
          <w:b/>
          <w:sz w:val="22"/>
          <w:szCs w:val="22"/>
        </w:rPr>
        <w:tab/>
      </w:r>
      <w:hyperlink r:id="rId8" w:history="1">
        <w:r w:rsidR="0016341A" w:rsidRPr="00C940B9">
          <w:rPr>
            <w:rStyle w:val="Hyperlink"/>
            <w:b/>
            <w:sz w:val="22"/>
            <w:szCs w:val="22"/>
          </w:rPr>
          <w:t>adaoud@csusm.edu</w:t>
        </w:r>
      </w:hyperlink>
      <w:r w:rsidR="0016341A" w:rsidRPr="00C940B9">
        <w:rPr>
          <w:b/>
          <w:sz w:val="22"/>
          <w:szCs w:val="22"/>
        </w:rPr>
        <w:t xml:space="preserve"> </w:t>
      </w:r>
    </w:p>
    <w:p w:rsidR="005C515A" w:rsidRPr="00C940B9" w:rsidRDefault="005C515A" w:rsidP="005C515A">
      <w:pPr>
        <w:ind w:left="1440" w:firstLine="720"/>
        <w:rPr>
          <w:b/>
          <w:sz w:val="22"/>
          <w:szCs w:val="22"/>
        </w:rPr>
      </w:pPr>
      <w:r w:rsidRPr="00C940B9">
        <w:rPr>
          <w:b/>
          <w:sz w:val="22"/>
          <w:szCs w:val="22"/>
        </w:rPr>
        <w:t>Office:</w:t>
      </w:r>
      <w:r w:rsidRPr="00C940B9">
        <w:rPr>
          <w:b/>
          <w:sz w:val="22"/>
          <w:szCs w:val="22"/>
        </w:rPr>
        <w:tab/>
      </w:r>
      <w:r w:rsidRPr="00C940B9">
        <w:rPr>
          <w:b/>
          <w:sz w:val="22"/>
          <w:szCs w:val="22"/>
        </w:rPr>
        <w:tab/>
      </w:r>
      <w:r w:rsidR="0016341A" w:rsidRPr="00C940B9">
        <w:rPr>
          <w:b/>
          <w:sz w:val="22"/>
          <w:szCs w:val="22"/>
        </w:rPr>
        <w:t>410</w:t>
      </w:r>
      <w:r w:rsidRPr="00C940B9">
        <w:rPr>
          <w:b/>
          <w:sz w:val="22"/>
          <w:szCs w:val="22"/>
        </w:rPr>
        <w:t xml:space="preserve"> University Hall</w:t>
      </w:r>
    </w:p>
    <w:p w:rsidR="005C515A" w:rsidRPr="00C940B9" w:rsidRDefault="005C515A" w:rsidP="005C515A">
      <w:pPr>
        <w:ind w:left="1440" w:firstLine="720"/>
        <w:rPr>
          <w:b/>
          <w:sz w:val="22"/>
          <w:szCs w:val="22"/>
        </w:rPr>
      </w:pPr>
      <w:r w:rsidRPr="00C940B9">
        <w:rPr>
          <w:b/>
          <w:sz w:val="22"/>
          <w:szCs w:val="22"/>
        </w:rPr>
        <w:t>Office Hours:</w:t>
      </w:r>
      <w:r w:rsidRPr="00C940B9">
        <w:rPr>
          <w:b/>
          <w:sz w:val="22"/>
          <w:szCs w:val="22"/>
        </w:rPr>
        <w:tab/>
        <w:t>After class and by appointment</w:t>
      </w:r>
    </w:p>
    <w:p w:rsidR="005C515A" w:rsidRPr="00C940B9" w:rsidRDefault="005C515A" w:rsidP="00D37B25">
      <w:pPr>
        <w:pStyle w:val="Heading2"/>
      </w:pPr>
    </w:p>
    <w:p w:rsidR="005C515A" w:rsidRPr="00C940B9" w:rsidRDefault="005C515A" w:rsidP="00D37B25">
      <w:pPr>
        <w:pStyle w:val="Heading2"/>
      </w:pPr>
    </w:p>
    <w:p w:rsidR="00D37B25" w:rsidRPr="00C940B9" w:rsidRDefault="00D37B25" w:rsidP="00D37B25"/>
    <w:p w:rsidR="00D37B25" w:rsidRPr="00C940B9" w:rsidRDefault="00D37B25" w:rsidP="00D37B25">
      <w:pPr>
        <w:shd w:val="clear" w:color="auto" w:fill="F2F2F2" w:themeFill="background1" w:themeFillShade="F2"/>
      </w:pPr>
    </w:p>
    <w:p w:rsidR="00D03BEE" w:rsidRPr="00C940B9" w:rsidRDefault="00D37B25" w:rsidP="00D37B25">
      <w:pPr>
        <w:pStyle w:val="Heading2"/>
        <w:shd w:val="clear" w:color="auto" w:fill="F2F2F2" w:themeFill="background1" w:themeFillShade="F2"/>
      </w:pPr>
      <w:r w:rsidRPr="00C940B9">
        <w:t>School</w:t>
      </w:r>
      <w:r w:rsidR="00D03BEE" w:rsidRPr="00C940B9">
        <w:t xml:space="preserve"> of Education Mission Statement</w:t>
      </w:r>
    </w:p>
    <w:p w:rsidR="00D72DC3" w:rsidRPr="00C940B9" w:rsidRDefault="00D37B25" w:rsidP="00D37B25">
      <w:pPr>
        <w:shd w:val="clear" w:color="auto" w:fill="F2F2F2" w:themeFill="background1" w:themeFillShade="F2"/>
        <w:rPr>
          <w:rFonts w:cs="Arial"/>
          <w:i/>
          <w:szCs w:val="18"/>
        </w:rPr>
      </w:pPr>
      <w:r w:rsidRPr="00C940B9">
        <w:t>The mission of the School</w:t>
      </w:r>
      <w:r w:rsidR="00D72DC3" w:rsidRPr="00C940B9">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C940B9">
        <w:rPr>
          <w:rFonts w:cs="Arial"/>
          <w:i/>
          <w:szCs w:val="18"/>
        </w:rPr>
        <w:t xml:space="preserve"> </w:t>
      </w:r>
    </w:p>
    <w:p w:rsidR="00D72DC3" w:rsidRPr="00C940B9" w:rsidRDefault="00D72DC3" w:rsidP="00D8469A">
      <w:pPr>
        <w:shd w:val="clear" w:color="auto" w:fill="F2F2F2" w:themeFill="background1" w:themeFillShade="F2"/>
        <w:rPr>
          <w:rFonts w:cs="Arial"/>
          <w:i/>
          <w:szCs w:val="18"/>
        </w:rPr>
      </w:pPr>
      <w:proofErr w:type="gramStart"/>
      <w:r w:rsidRPr="00C940B9">
        <w:rPr>
          <w:rFonts w:cs="Arial"/>
          <w:i/>
          <w:szCs w:val="18"/>
        </w:rPr>
        <w:t>(Adopted by C</w:t>
      </w:r>
      <w:r w:rsidR="00D8469A" w:rsidRPr="00C940B9">
        <w:rPr>
          <w:rFonts w:cs="Arial"/>
          <w:i/>
          <w:szCs w:val="18"/>
        </w:rPr>
        <w:t>ollege of Education</w:t>
      </w:r>
      <w:r w:rsidRPr="00C940B9">
        <w:rPr>
          <w:rFonts w:cs="Arial"/>
          <w:i/>
          <w:szCs w:val="18"/>
        </w:rPr>
        <w:t xml:space="preserve"> Governance Community, October, 1997).</w:t>
      </w:r>
      <w:proofErr w:type="gramEnd"/>
    </w:p>
    <w:p w:rsidR="00204543" w:rsidRPr="00C940B9" w:rsidRDefault="00204543" w:rsidP="00D37B25">
      <w:pPr>
        <w:pStyle w:val="Heading2"/>
        <w:shd w:val="clear" w:color="auto" w:fill="F2F2F2" w:themeFill="background1" w:themeFillShade="F2"/>
      </w:pPr>
    </w:p>
    <w:p w:rsidR="00D37B25" w:rsidRPr="00C940B9" w:rsidRDefault="00D37B25" w:rsidP="00D37B25"/>
    <w:p w:rsidR="00D37B25" w:rsidRDefault="00D37B25" w:rsidP="00D37B25"/>
    <w:p w:rsidR="003C3158" w:rsidRDefault="003C3158" w:rsidP="00D37B25"/>
    <w:p w:rsidR="003C3158" w:rsidRPr="00C940B9" w:rsidRDefault="003C3158" w:rsidP="00D37B25"/>
    <w:p w:rsidR="005250F3" w:rsidRPr="00C940B9" w:rsidRDefault="00204543" w:rsidP="00D37B25">
      <w:pPr>
        <w:pStyle w:val="Heading2"/>
      </w:pPr>
      <w:r w:rsidRPr="00C940B9">
        <w:t>Table of Contents</w:t>
      </w:r>
      <w:r w:rsidR="00C36434" w:rsidRPr="00C940B9">
        <w:t>:</w:t>
      </w:r>
      <w:r w:rsidRPr="00C940B9">
        <w:t xml:space="preserve"> </w:t>
      </w:r>
      <w:r w:rsidR="00C36434" w:rsidRPr="00C940B9">
        <w:t>Single Subject Multilingual Education</w:t>
      </w:r>
    </w:p>
    <w:p w:rsidR="003C3158" w:rsidRDefault="003C3158" w:rsidP="003823BC">
      <w:pPr>
        <w:pStyle w:val="Heading3"/>
        <w:rPr>
          <w:lang w:val="en-US"/>
        </w:rPr>
      </w:pPr>
    </w:p>
    <w:p w:rsidR="00204543" w:rsidRPr="00C940B9" w:rsidRDefault="00294813" w:rsidP="003823BC">
      <w:pPr>
        <w:pStyle w:val="Heading3"/>
        <w:rPr>
          <w:lang w:val="en-US"/>
        </w:rPr>
      </w:pPr>
      <w:r w:rsidRPr="00C940B9">
        <w:rPr>
          <w:lang w:val="en-US"/>
        </w:rPr>
        <w:t xml:space="preserve">1. </w:t>
      </w:r>
      <w:r w:rsidR="002A7A6D" w:rsidRPr="00C940B9">
        <w:rPr>
          <w:lang w:val="en-US"/>
        </w:rPr>
        <w:t>Syllabus</w:t>
      </w:r>
      <w:r w:rsidR="00D37B25" w:rsidRPr="00C940B9">
        <w:rPr>
          <w:lang w:val="en-US"/>
        </w:rPr>
        <w:t xml:space="preserve"> Introduction</w:t>
      </w:r>
      <w:r w:rsidR="002A7A6D" w:rsidRPr="00C940B9">
        <w:rPr>
          <w:lang w:val="en-US"/>
        </w:rPr>
        <w:t xml:space="preserve"> (</w:t>
      </w:r>
      <w:r w:rsidR="005250F3" w:rsidRPr="00C940B9">
        <w:rPr>
          <w:lang w:val="en-US"/>
        </w:rPr>
        <w:t>Course Title</w:t>
      </w:r>
      <w:r w:rsidRPr="00C940B9">
        <w:rPr>
          <w:lang w:val="en-US"/>
        </w:rPr>
        <w:t>, Mission</w:t>
      </w:r>
      <w:r w:rsidR="002A7A6D" w:rsidRPr="00C940B9">
        <w:rPr>
          <w:lang w:val="en-US"/>
        </w:rPr>
        <w:t xml:space="preserve"> Statement,</w:t>
      </w:r>
      <w:r w:rsidRPr="00C940B9">
        <w:rPr>
          <w:lang w:val="en-US"/>
        </w:rPr>
        <w:t xml:space="preserve"> Table of Contents</w:t>
      </w:r>
      <w:r w:rsidR="002A7A6D" w:rsidRPr="00C940B9">
        <w:rPr>
          <w:lang w:val="en-US"/>
        </w:rPr>
        <w:t>)</w:t>
      </w:r>
      <w:r w:rsidR="00931B26">
        <w:rPr>
          <w:lang w:val="en-US"/>
        </w:rPr>
        <w:t xml:space="preserve">       </w:t>
      </w:r>
      <w:r w:rsidR="00D8469A" w:rsidRPr="00C940B9">
        <w:rPr>
          <w:lang w:val="en-US"/>
        </w:rPr>
        <w:t xml:space="preserve">Page </w:t>
      </w:r>
      <w:r w:rsidR="00091ED0" w:rsidRPr="00C940B9">
        <w:rPr>
          <w:lang w:val="en-US"/>
        </w:rPr>
        <w:t>1</w:t>
      </w:r>
    </w:p>
    <w:p w:rsidR="005250F3" w:rsidRPr="00C940B9" w:rsidRDefault="00867186" w:rsidP="003823BC">
      <w:pPr>
        <w:pStyle w:val="Heading3"/>
        <w:rPr>
          <w:lang w:val="en-US"/>
        </w:rPr>
      </w:pPr>
      <w:bookmarkStart w:id="3" w:name="_Toc112761857"/>
      <w:bookmarkStart w:id="4" w:name="_Toc238982083"/>
      <w:bookmarkStart w:id="5" w:name="_Toc113001609"/>
      <w:r w:rsidRPr="00C940B9">
        <w:rPr>
          <w:lang w:val="en-US"/>
        </w:rPr>
        <w:t xml:space="preserve">2. </w:t>
      </w:r>
      <w:r w:rsidR="00D37B25" w:rsidRPr="00C940B9">
        <w:rPr>
          <w:lang w:val="en-US"/>
        </w:rPr>
        <w:t xml:space="preserve">Single Subject </w:t>
      </w:r>
      <w:r w:rsidR="005250F3" w:rsidRPr="00C940B9">
        <w:rPr>
          <w:lang w:val="en-US"/>
        </w:rPr>
        <w:t xml:space="preserve">Course Work Information &amp; Requirements </w:t>
      </w:r>
      <w:r w:rsidR="00931B26">
        <w:rPr>
          <w:lang w:val="en-US"/>
        </w:rPr>
        <w:tab/>
      </w:r>
      <w:r w:rsidR="00931B26">
        <w:rPr>
          <w:lang w:val="en-US"/>
        </w:rPr>
        <w:tab/>
      </w:r>
      <w:r w:rsidR="00931B26">
        <w:rPr>
          <w:lang w:val="en-US"/>
        </w:rPr>
        <w:tab/>
        <w:t xml:space="preserve">         </w:t>
      </w:r>
      <w:r w:rsidR="00D8469A" w:rsidRPr="00C940B9">
        <w:rPr>
          <w:lang w:val="en-US"/>
        </w:rPr>
        <w:t xml:space="preserve">Page </w:t>
      </w:r>
      <w:r w:rsidR="00091ED0" w:rsidRPr="00C940B9">
        <w:rPr>
          <w:lang w:val="en-US"/>
        </w:rPr>
        <w:t>2</w:t>
      </w:r>
    </w:p>
    <w:p w:rsidR="00294813" w:rsidRPr="00C940B9" w:rsidRDefault="00867186" w:rsidP="003823BC">
      <w:pPr>
        <w:pStyle w:val="Heading3"/>
        <w:rPr>
          <w:lang w:val="en-US"/>
        </w:rPr>
      </w:pPr>
      <w:r w:rsidRPr="00C940B9">
        <w:rPr>
          <w:lang w:val="en-US"/>
        </w:rPr>
        <w:t xml:space="preserve">3. </w:t>
      </w:r>
      <w:r w:rsidR="005250F3" w:rsidRPr="00C940B9">
        <w:rPr>
          <w:lang w:val="en-US"/>
        </w:rPr>
        <w:t xml:space="preserve">EDSS </w:t>
      </w:r>
      <w:r w:rsidR="00091ED0" w:rsidRPr="00C940B9">
        <w:rPr>
          <w:lang w:val="en-US"/>
        </w:rPr>
        <w:t>555</w:t>
      </w:r>
      <w:r w:rsidR="005250F3" w:rsidRPr="00C940B9">
        <w:rPr>
          <w:lang w:val="en-US"/>
        </w:rPr>
        <w:t xml:space="preserve"> Course Information &amp; Requirements </w:t>
      </w:r>
      <w:r w:rsidR="00931B26">
        <w:rPr>
          <w:lang w:val="en-US"/>
        </w:rPr>
        <w:tab/>
      </w:r>
      <w:r w:rsidR="00931B26">
        <w:rPr>
          <w:lang w:val="en-US"/>
        </w:rPr>
        <w:tab/>
      </w:r>
      <w:r w:rsidR="00931B26">
        <w:rPr>
          <w:lang w:val="en-US"/>
        </w:rPr>
        <w:tab/>
      </w:r>
      <w:r w:rsidR="00931B26">
        <w:rPr>
          <w:lang w:val="en-US"/>
        </w:rPr>
        <w:tab/>
        <w:t xml:space="preserve">         </w:t>
      </w:r>
      <w:r w:rsidR="00D8469A" w:rsidRPr="00C940B9">
        <w:rPr>
          <w:lang w:val="en-US"/>
        </w:rPr>
        <w:t xml:space="preserve">Page </w:t>
      </w:r>
      <w:r w:rsidR="00333CB3">
        <w:rPr>
          <w:lang w:val="en-US"/>
        </w:rPr>
        <w:t>3</w:t>
      </w:r>
    </w:p>
    <w:p w:rsidR="005250F3" w:rsidRPr="00C940B9" w:rsidRDefault="00867186" w:rsidP="003823BC">
      <w:pPr>
        <w:pStyle w:val="Heading3"/>
        <w:rPr>
          <w:lang w:val="en-US"/>
        </w:rPr>
      </w:pPr>
      <w:r w:rsidRPr="00C940B9">
        <w:rPr>
          <w:lang w:val="en-US"/>
        </w:rPr>
        <w:t xml:space="preserve">4. </w:t>
      </w:r>
      <w:r w:rsidR="005250F3" w:rsidRPr="00C940B9">
        <w:rPr>
          <w:lang w:val="en-US"/>
        </w:rPr>
        <w:t xml:space="preserve">EDSS </w:t>
      </w:r>
      <w:r w:rsidR="00091ED0" w:rsidRPr="00C940B9">
        <w:rPr>
          <w:lang w:val="en-US"/>
        </w:rPr>
        <w:t>555</w:t>
      </w:r>
      <w:r w:rsidR="005250F3" w:rsidRPr="00C940B9">
        <w:rPr>
          <w:lang w:val="en-US"/>
        </w:rPr>
        <w:t xml:space="preserve"> Course Assignment</w:t>
      </w:r>
      <w:r w:rsidR="00294813" w:rsidRPr="00C940B9">
        <w:rPr>
          <w:lang w:val="en-US"/>
        </w:rPr>
        <w:t xml:space="preserve"> Description</w:t>
      </w:r>
      <w:r w:rsidR="005250F3" w:rsidRPr="00C940B9">
        <w:rPr>
          <w:lang w:val="en-US"/>
        </w:rPr>
        <w:t>s &amp; Rubrics</w:t>
      </w:r>
      <w:r w:rsidR="00931B26">
        <w:rPr>
          <w:lang w:val="en-US"/>
        </w:rPr>
        <w:tab/>
      </w:r>
      <w:r w:rsidR="00931B26">
        <w:rPr>
          <w:lang w:val="en-US"/>
        </w:rPr>
        <w:tab/>
      </w:r>
      <w:r w:rsidR="00931B26">
        <w:rPr>
          <w:lang w:val="en-US"/>
        </w:rPr>
        <w:tab/>
        <w:t xml:space="preserve">         </w:t>
      </w:r>
      <w:r w:rsidR="00D8469A" w:rsidRPr="00C940B9">
        <w:rPr>
          <w:lang w:val="en-US"/>
        </w:rPr>
        <w:t xml:space="preserve">Page </w:t>
      </w:r>
      <w:r w:rsidR="00DC387A" w:rsidRPr="00DC387A">
        <w:rPr>
          <w:lang w:val="en-US"/>
        </w:rPr>
        <w:t>5</w:t>
      </w:r>
    </w:p>
    <w:p w:rsidR="00931B26" w:rsidRDefault="00867186" w:rsidP="003823BC">
      <w:pPr>
        <w:pStyle w:val="Heading3"/>
        <w:rPr>
          <w:color w:val="FF0000"/>
          <w:lang w:val="en-US"/>
        </w:rPr>
      </w:pPr>
      <w:r w:rsidRPr="00C940B9">
        <w:rPr>
          <w:lang w:val="en-US"/>
        </w:rPr>
        <w:t xml:space="preserve">5. </w:t>
      </w:r>
      <w:r w:rsidR="005250F3" w:rsidRPr="00C940B9">
        <w:rPr>
          <w:lang w:val="en-US"/>
        </w:rPr>
        <w:t xml:space="preserve">EDSS </w:t>
      </w:r>
      <w:r w:rsidR="00091ED0" w:rsidRPr="00C940B9">
        <w:rPr>
          <w:lang w:val="en-US"/>
        </w:rPr>
        <w:t>555</w:t>
      </w:r>
      <w:r w:rsidR="00294813" w:rsidRPr="00C940B9">
        <w:rPr>
          <w:lang w:val="en-US"/>
        </w:rPr>
        <w:t xml:space="preserve"> </w:t>
      </w:r>
      <w:r w:rsidR="005250F3" w:rsidRPr="00C940B9">
        <w:rPr>
          <w:lang w:val="en-US"/>
        </w:rPr>
        <w:t>Course Calendar</w:t>
      </w:r>
      <w:r w:rsidR="00294813" w:rsidRPr="00C940B9">
        <w:rPr>
          <w:lang w:val="en-US"/>
        </w:rPr>
        <w:t xml:space="preserve"> </w:t>
      </w:r>
      <w:r w:rsidR="00931B26">
        <w:rPr>
          <w:lang w:val="en-US"/>
        </w:rPr>
        <w:tab/>
      </w:r>
      <w:r w:rsidR="00931B26">
        <w:rPr>
          <w:lang w:val="en-US"/>
        </w:rPr>
        <w:tab/>
      </w:r>
      <w:r w:rsidR="00931B26">
        <w:rPr>
          <w:lang w:val="en-US"/>
        </w:rPr>
        <w:tab/>
      </w:r>
      <w:r w:rsidR="00931B26">
        <w:rPr>
          <w:lang w:val="en-US"/>
        </w:rPr>
        <w:tab/>
      </w:r>
      <w:r w:rsidR="00931B26">
        <w:rPr>
          <w:lang w:val="en-US"/>
        </w:rPr>
        <w:tab/>
      </w:r>
      <w:r w:rsidR="00931B26">
        <w:rPr>
          <w:lang w:val="en-US"/>
        </w:rPr>
        <w:tab/>
      </w:r>
      <w:r w:rsidR="00931B26">
        <w:rPr>
          <w:lang w:val="en-US"/>
        </w:rPr>
        <w:tab/>
        <w:t xml:space="preserve">         </w:t>
      </w:r>
      <w:r w:rsidR="00D8469A" w:rsidRPr="00C940B9">
        <w:rPr>
          <w:lang w:val="en-US"/>
        </w:rPr>
        <w:t>Page</w:t>
      </w:r>
      <w:r w:rsidR="00931B26">
        <w:rPr>
          <w:lang w:val="en-US"/>
        </w:rPr>
        <w:t xml:space="preserve"> </w:t>
      </w:r>
      <w:r w:rsidR="00931B26" w:rsidRPr="00931B26">
        <w:rPr>
          <w:lang w:val="en-US"/>
        </w:rPr>
        <w:t>10</w:t>
      </w:r>
    </w:p>
    <w:p w:rsidR="00931B26" w:rsidRDefault="00931B26" w:rsidP="00931B26">
      <w:pPr>
        <w:tabs>
          <w:tab w:val="left" w:pos="8140"/>
        </w:tabs>
        <w:rPr>
          <w:snapToGrid w:val="0"/>
          <w:sz w:val="22"/>
          <w:szCs w:val="22"/>
        </w:rPr>
      </w:pPr>
      <w:r>
        <w:br w:type="page"/>
      </w:r>
    </w:p>
    <w:p w:rsidR="00D03BEE" w:rsidRPr="00C940B9" w:rsidRDefault="001D4E73" w:rsidP="00D37B25">
      <w:pPr>
        <w:pStyle w:val="Heading2"/>
      </w:pPr>
      <w:r w:rsidRPr="00C940B9">
        <w:lastRenderedPageBreak/>
        <w:t xml:space="preserve">2. </w:t>
      </w:r>
      <w:r w:rsidR="00D37B25" w:rsidRPr="00C940B9">
        <w:t xml:space="preserve">Single Subject </w:t>
      </w:r>
      <w:r w:rsidR="00D03BEE" w:rsidRPr="00C940B9">
        <w:t>Course Work Information &amp; Requirements</w:t>
      </w:r>
    </w:p>
    <w:p w:rsidR="00D72DC3" w:rsidRPr="00C940B9" w:rsidRDefault="00D72DC3" w:rsidP="003823BC">
      <w:pPr>
        <w:pStyle w:val="Heading3"/>
        <w:rPr>
          <w:lang w:val="en-US"/>
        </w:rPr>
      </w:pPr>
      <w:r w:rsidRPr="00C940B9">
        <w:rPr>
          <w:lang w:val="en-US"/>
        </w:rPr>
        <w:t>Course Prerequisites</w:t>
      </w:r>
      <w:bookmarkEnd w:id="3"/>
      <w:bookmarkEnd w:id="4"/>
      <w:bookmarkEnd w:id="5"/>
    </w:p>
    <w:p w:rsidR="00D72DC3" w:rsidRPr="00CA5713" w:rsidRDefault="00D72DC3" w:rsidP="00D72DC3">
      <w:pPr>
        <w:rPr>
          <w:snapToGrid w:val="0"/>
          <w:sz w:val="22"/>
          <w:szCs w:val="22"/>
        </w:rPr>
      </w:pPr>
      <w:r w:rsidRPr="00CA5713">
        <w:rPr>
          <w:snapToGrid w:val="0"/>
          <w:sz w:val="22"/>
          <w:szCs w:val="22"/>
        </w:rPr>
        <w:t>Admission to the Single Subject Program, EDUC 350, EDUC 364, &amp; EDUC 422</w:t>
      </w:r>
    </w:p>
    <w:p w:rsidR="00D72DC3" w:rsidRPr="00C940B9" w:rsidRDefault="00D72DC3" w:rsidP="00D72DC3"/>
    <w:p w:rsidR="00204543" w:rsidRPr="00C940B9" w:rsidRDefault="00204543" w:rsidP="003823BC">
      <w:pPr>
        <w:pStyle w:val="Heading3"/>
        <w:rPr>
          <w:u w:val="single"/>
          <w:lang w:val="en-US"/>
        </w:rPr>
      </w:pPr>
      <w:r w:rsidRPr="00C940B9">
        <w:rPr>
          <w:lang w:val="en-US"/>
        </w:rPr>
        <w:t xml:space="preserve">Authorization to Teach English Learners </w:t>
      </w:r>
    </w:p>
    <w:p w:rsidR="00F231D6" w:rsidRDefault="00204543" w:rsidP="00204543">
      <w:r w:rsidRPr="00CA5713">
        <w:rPr>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w:t>
      </w:r>
    </w:p>
    <w:p w:rsidR="00204543" w:rsidRPr="00C940B9" w:rsidRDefault="00204543" w:rsidP="00204543">
      <w:r w:rsidRPr="00C940B9">
        <w:rPr>
          <w:i/>
          <w:szCs w:val="18"/>
        </w:rPr>
        <w:t xml:space="preserve">(Approved by CCTC in SB 2042 Program Standards, August </w:t>
      </w:r>
      <w:r w:rsidR="00F231D6">
        <w:rPr>
          <w:i/>
          <w:szCs w:val="18"/>
        </w:rPr>
        <w:t>20</w:t>
      </w:r>
      <w:r w:rsidRPr="00C940B9">
        <w:rPr>
          <w:i/>
          <w:szCs w:val="18"/>
        </w:rPr>
        <w:t>02)</w:t>
      </w:r>
    </w:p>
    <w:p w:rsidR="00204543" w:rsidRPr="00C940B9" w:rsidRDefault="00204543" w:rsidP="00D72DC3"/>
    <w:p w:rsidR="00204543" w:rsidRPr="00C940B9" w:rsidRDefault="00204543" w:rsidP="003823BC">
      <w:pPr>
        <w:pStyle w:val="Heading3"/>
        <w:rPr>
          <w:lang w:val="en-US"/>
        </w:rPr>
      </w:pPr>
      <w:bookmarkStart w:id="6" w:name="_Toc112761866"/>
      <w:bookmarkStart w:id="7" w:name="_Toc238982092"/>
      <w:bookmarkStart w:id="8" w:name="_Toc113001618"/>
      <w:r w:rsidRPr="00C940B9">
        <w:rPr>
          <w:lang w:val="en-US"/>
        </w:rPr>
        <w:t>Teacher Candidate Learning Outcomes</w:t>
      </w:r>
      <w:bookmarkEnd w:id="6"/>
      <w:bookmarkEnd w:id="7"/>
      <w:bookmarkEnd w:id="8"/>
    </w:p>
    <w:p w:rsidR="00204543" w:rsidRPr="00CA5713" w:rsidRDefault="00204543" w:rsidP="00204543">
      <w:pPr>
        <w:rPr>
          <w:sz w:val="22"/>
          <w:szCs w:val="22"/>
        </w:rPr>
      </w:pPr>
      <w:bookmarkStart w:id="9" w:name="_Toc112761867"/>
      <w:r w:rsidRPr="00CA5713">
        <w:rPr>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bookmarkEnd w:id="9"/>
    </w:p>
    <w:p w:rsidR="00204543" w:rsidRPr="00C940B9" w:rsidRDefault="00204543" w:rsidP="00D37B25">
      <w:pPr>
        <w:pStyle w:val="Heading2"/>
      </w:pPr>
    </w:p>
    <w:p w:rsidR="00204543" w:rsidRPr="00C940B9" w:rsidRDefault="00204543" w:rsidP="003823BC">
      <w:pPr>
        <w:pStyle w:val="Heading3"/>
        <w:rPr>
          <w:lang w:val="en-US"/>
        </w:rPr>
      </w:pPr>
      <w:bookmarkStart w:id="10" w:name="_Toc112761868"/>
      <w:bookmarkStart w:id="11" w:name="_Toc238982093"/>
      <w:bookmarkStart w:id="12" w:name="_Toc113001619"/>
      <w:r w:rsidRPr="00C940B9">
        <w:rPr>
          <w:lang w:val="en-US"/>
        </w:rPr>
        <w:t>California Teacher Performance Assessment (</w:t>
      </w:r>
      <w:proofErr w:type="spellStart"/>
      <w:r w:rsidRPr="00C940B9">
        <w:rPr>
          <w:lang w:val="en-US"/>
        </w:rPr>
        <w:t>CalTPA</w:t>
      </w:r>
      <w:proofErr w:type="spellEnd"/>
      <w:r w:rsidRPr="00C940B9">
        <w:rPr>
          <w:lang w:val="en-US"/>
        </w:rPr>
        <w:t>)</w:t>
      </w:r>
      <w:bookmarkEnd w:id="10"/>
      <w:bookmarkEnd w:id="11"/>
      <w:bookmarkEnd w:id="12"/>
    </w:p>
    <w:p w:rsidR="00204543" w:rsidRPr="00CA5713" w:rsidRDefault="00204543" w:rsidP="00D8469A">
      <w:pPr>
        <w:rPr>
          <w:sz w:val="22"/>
          <w:szCs w:val="22"/>
        </w:rPr>
      </w:pPr>
      <w:r w:rsidRPr="00CA5713">
        <w:rPr>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CA5713">
        <w:rPr>
          <w:sz w:val="22"/>
          <w:szCs w:val="22"/>
        </w:rPr>
        <w:t>CalTPA</w:t>
      </w:r>
      <w:proofErr w:type="spellEnd"/>
      <w:r w:rsidRPr="00CA5713">
        <w:rPr>
          <w:sz w:val="22"/>
          <w:szCs w:val="22"/>
        </w:rPr>
        <w:t xml:space="preserve"> or the TPA for short.</w:t>
      </w:r>
      <w:r w:rsidR="003C3158">
        <w:rPr>
          <w:sz w:val="22"/>
          <w:szCs w:val="22"/>
        </w:rPr>
        <w:t xml:space="preserve"> </w:t>
      </w:r>
      <w:r w:rsidRPr="00CA5713">
        <w:rPr>
          <w:rFonts w:cs="Arial"/>
          <w:sz w:val="22"/>
          <w:szCs w:val="22"/>
        </w:rPr>
        <w:t xml:space="preserve">To assist your successful completion of the TPA a series of informational seminars are offered </w:t>
      </w:r>
      <w:r w:rsidR="00D8469A" w:rsidRPr="00CA5713">
        <w:rPr>
          <w:rFonts w:cs="Arial"/>
          <w:sz w:val="22"/>
          <w:szCs w:val="22"/>
        </w:rPr>
        <w:t>online through Moodle Cougar Courses</w:t>
      </w:r>
      <w:r w:rsidRPr="00CA5713">
        <w:rPr>
          <w:rFonts w:cs="Arial"/>
          <w:sz w:val="22"/>
          <w:szCs w:val="22"/>
        </w:rPr>
        <w:t>. TPA related questions and logistical concerns are to be addressed during the seminars.  Your atten</w:t>
      </w:r>
      <w:r w:rsidR="00D8469A" w:rsidRPr="00CA5713">
        <w:rPr>
          <w:rFonts w:cs="Arial"/>
          <w:sz w:val="22"/>
          <w:szCs w:val="22"/>
        </w:rPr>
        <w:t>tion</w:t>
      </w:r>
      <w:r w:rsidRPr="00CA5713">
        <w:rPr>
          <w:rFonts w:cs="Arial"/>
          <w:sz w:val="22"/>
          <w:szCs w:val="22"/>
        </w:rPr>
        <w:t xml:space="preserve"> to TPA seminars will greatly contribute to your success on</w:t>
      </w:r>
      <w:r w:rsidR="00D8469A" w:rsidRPr="00CA5713">
        <w:rPr>
          <w:rFonts w:cs="Arial"/>
          <w:sz w:val="22"/>
          <w:szCs w:val="22"/>
        </w:rPr>
        <w:t xml:space="preserve"> the assessment. Additionally, S</w:t>
      </w:r>
      <w:r w:rsidRPr="00CA5713">
        <w:rPr>
          <w:rFonts w:cs="Arial"/>
          <w:sz w:val="22"/>
          <w:szCs w:val="22"/>
        </w:rPr>
        <w:t xml:space="preserve">OE classes use common pedagogical language, lesson plans (lesson designs), and unit plans (unit designs) in order to support and ensure your success on the TPA and more importantly in your credential program. The </w:t>
      </w:r>
      <w:proofErr w:type="spellStart"/>
      <w:r w:rsidRPr="00CA5713">
        <w:rPr>
          <w:rFonts w:cs="Arial"/>
          <w:sz w:val="22"/>
          <w:szCs w:val="22"/>
        </w:rPr>
        <w:t>CalTPA</w:t>
      </w:r>
      <w:proofErr w:type="spellEnd"/>
      <w:r w:rsidRPr="00CA5713">
        <w:rPr>
          <w:rFonts w:cs="Arial"/>
          <w:sz w:val="22"/>
          <w:szCs w:val="22"/>
        </w:rPr>
        <w:t xml:space="preserve"> Candidate Handbook, TPA seminar</w:t>
      </w:r>
      <w:r w:rsidR="00D8469A" w:rsidRPr="00CA5713">
        <w:rPr>
          <w:rFonts w:cs="Arial"/>
          <w:sz w:val="22"/>
          <w:szCs w:val="22"/>
        </w:rPr>
        <w:t>s</w:t>
      </w:r>
      <w:r w:rsidRPr="00CA5713">
        <w:rPr>
          <w:rFonts w:cs="Arial"/>
          <w:sz w:val="22"/>
          <w:szCs w:val="22"/>
        </w:rPr>
        <w:t>, and other TPA support materials ca</w:t>
      </w:r>
      <w:r w:rsidR="00D8469A" w:rsidRPr="00CA5713">
        <w:rPr>
          <w:rFonts w:cs="Arial"/>
          <w:sz w:val="22"/>
          <w:szCs w:val="22"/>
        </w:rPr>
        <w:t>n be found on the S</w:t>
      </w:r>
      <w:r w:rsidRPr="00CA5713">
        <w:rPr>
          <w:rFonts w:cs="Arial"/>
          <w:sz w:val="22"/>
          <w:szCs w:val="22"/>
        </w:rPr>
        <w:t>OE website</w:t>
      </w:r>
      <w:r w:rsidR="00D8469A" w:rsidRPr="00CA5713">
        <w:rPr>
          <w:rFonts w:cs="Arial"/>
          <w:sz w:val="22"/>
          <w:szCs w:val="22"/>
        </w:rPr>
        <w:t>.</w:t>
      </w:r>
    </w:p>
    <w:p w:rsidR="00204543" w:rsidRPr="00C940B9" w:rsidRDefault="00204543" w:rsidP="00D72DC3"/>
    <w:p w:rsidR="006D3FD8" w:rsidRPr="00C940B9" w:rsidRDefault="00D8469A" w:rsidP="003823BC">
      <w:pPr>
        <w:pStyle w:val="Heading3"/>
        <w:rPr>
          <w:lang w:val="en-US"/>
        </w:rPr>
      </w:pPr>
      <w:bookmarkStart w:id="13" w:name="_Toc112761858"/>
      <w:bookmarkStart w:id="14" w:name="_Toc238982084"/>
      <w:bookmarkStart w:id="15" w:name="_Toc113001610"/>
      <w:r w:rsidRPr="00C940B9">
        <w:rPr>
          <w:lang w:val="en-US"/>
        </w:rPr>
        <w:t>School</w:t>
      </w:r>
      <w:r w:rsidR="006D3FD8" w:rsidRPr="00C940B9">
        <w:rPr>
          <w:lang w:val="en-US"/>
        </w:rPr>
        <w:t xml:space="preserve"> of Education Attendance Policy </w:t>
      </w:r>
    </w:p>
    <w:p w:rsidR="00F231D6" w:rsidRDefault="006D3FD8" w:rsidP="00D8469A">
      <w:bookmarkStart w:id="16" w:name="_Toc112761873"/>
      <w:r w:rsidRPr="00CA5713">
        <w:rPr>
          <w:sz w:val="22"/>
          <w:szCs w:val="22"/>
        </w:rPr>
        <w:t xml:space="preserve">Due to the dynamic and interactive nature of courses in the </w:t>
      </w:r>
      <w:r w:rsidR="00D8469A" w:rsidRPr="00CA5713">
        <w:rPr>
          <w:sz w:val="22"/>
          <w:szCs w:val="22"/>
        </w:rPr>
        <w:t>School</w:t>
      </w:r>
      <w:r w:rsidRPr="00CA5713">
        <w:rPr>
          <w:sz w:val="22"/>
          <w:szCs w:val="22"/>
        </w:rPr>
        <w:t xml:space="preserve"> of Education, all teacher candidates are expected to attend all classes and participate actively.  At a minimum, teacher candidates must attend more than 80% of class time, or s/he may not receive a passing grade for the course at the discretion of the instructor.  </w:t>
      </w:r>
      <w:r w:rsidRPr="00CA5713">
        <w:rPr>
          <w:sz w:val="22"/>
          <w:szCs w:val="22"/>
          <w:u w:val="single"/>
        </w:rPr>
        <w:t>Individual instructors may adopt more stringent attendance requirements</w:t>
      </w:r>
      <w:r w:rsidRPr="00CA5713">
        <w:rPr>
          <w:sz w:val="22"/>
          <w:szCs w:val="22"/>
        </w:rPr>
        <w:t>. Should the teacher candidate have extenuating circumstances, s/he should contact the instructor as soon as possible.</w:t>
      </w:r>
      <w:r w:rsidRPr="00C940B9">
        <w:t xml:space="preserve">  </w:t>
      </w:r>
    </w:p>
    <w:p w:rsidR="006D3FD8" w:rsidRPr="00C940B9" w:rsidRDefault="00D8469A" w:rsidP="00D8469A">
      <w:r w:rsidRPr="00C940B9">
        <w:rPr>
          <w:i/>
        </w:rPr>
        <w:t>(Adopted by the College of Education</w:t>
      </w:r>
      <w:r w:rsidR="00CA5713">
        <w:rPr>
          <w:i/>
        </w:rPr>
        <w:t xml:space="preserve"> G</w:t>
      </w:r>
      <w:r w:rsidR="006D3FD8" w:rsidRPr="00C940B9">
        <w:rPr>
          <w:i/>
        </w:rPr>
        <w:t>overnance Community, December, 1997)</w:t>
      </w:r>
      <w:bookmarkEnd w:id="16"/>
      <w:r w:rsidR="006D3FD8" w:rsidRPr="00C940B9">
        <w:t xml:space="preserve"> </w:t>
      </w:r>
    </w:p>
    <w:p w:rsidR="006D3FD8" w:rsidRPr="00C940B9" w:rsidRDefault="006D3FD8" w:rsidP="00D37B25">
      <w:pPr>
        <w:pStyle w:val="Heading2"/>
      </w:pPr>
    </w:p>
    <w:p w:rsidR="006D3FD8" w:rsidRPr="00C940B9" w:rsidRDefault="006D3FD8" w:rsidP="003823BC">
      <w:pPr>
        <w:pStyle w:val="Heading3"/>
        <w:rPr>
          <w:lang w:val="en-US"/>
        </w:rPr>
      </w:pPr>
      <w:bookmarkStart w:id="17" w:name="_Toc112761875"/>
      <w:bookmarkStart w:id="18" w:name="_Toc238982099"/>
      <w:bookmarkStart w:id="19" w:name="_Toc113001625"/>
      <w:r w:rsidRPr="00C940B9">
        <w:rPr>
          <w:lang w:val="en-US"/>
        </w:rPr>
        <w:t>Teacher Candidates with Disabilities Requiring Reasonable Accommodations</w:t>
      </w:r>
      <w:bookmarkEnd w:id="17"/>
      <w:bookmarkEnd w:id="18"/>
      <w:bookmarkEnd w:id="19"/>
      <w:r w:rsidRPr="00C940B9">
        <w:rPr>
          <w:lang w:val="en-US"/>
        </w:rPr>
        <w:t> </w:t>
      </w:r>
    </w:p>
    <w:p w:rsidR="006D3FD8" w:rsidRPr="00CA5713" w:rsidRDefault="006D3FD8" w:rsidP="006D3FD8">
      <w:pPr>
        <w:autoSpaceDE w:val="0"/>
        <w:autoSpaceDN w:val="0"/>
        <w:adjustRightInd w:val="0"/>
        <w:rPr>
          <w:rFonts w:cs="Arial"/>
          <w:sz w:val="22"/>
          <w:szCs w:val="22"/>
        </w:rPr>
      </w:pPr>
      <w:r w:rsidRPr="00CA5713">
        <w:rPr>
          <w:rFonts w:cs="Arial"/>
          <w:sz w:val="22"/>
          <w:szCs w:val="22"/>
        </w:rPr>
        <w:t>Teacher candidates with disabilities who require reasonable accommodations must be approved for services by providing appropriate and recent documentation to the Office of Disable Student Services (DSS).  This offic</w:t>
      </w:r>
      <w:r w:rsidR="00743CB9" w:rsidRPr="00CA5713">
        <w:rPr>
          <w:rFonts w:cs="Arial"/>
          <w:sz w:val="22"/>
          <w:szCs w:val="22"/>
        </w:rPr>
        <w:t>e is located in Craven Hall 4300</w:t>
      </w:r>
      <w:r w:rsidRPr="00CA5713">
        <w:rPr>
          <w:rFonts w:cs="Arial"/>
          <w:sz w:val="22"/>
          <w:szCs w:val="22"/>
        </w:rPr>
        <w:t>, and can be contacted by phone at (760) 750-4905, or TTY (760) 750-4909.  Teacher candidates authorized by DSS to receive reasonable accommodations should meet with their instructor during office hours or, in order to ensure confidentiality, in a more private setting.</w:t>
      </w:r>
    </w:p>
    <w:p w:rsidR="00CA5713" w:rsidRDefault="00CA5713" w:rsidP="003823BC">
      <w:pPr>
        <w:pStyle w:val="Heading3"/>
        <w:rPr>
          <w:lang w:val="en-US"/>
        </w:rPr>
      </w:pPr>
      <w:bookmarkStart w:id="20" w:name="_Toc112761876"/>
      <w:bookmarkStart w:id="21" w:name="_Toc238982100"/>
      <w:bookmarkStart w:id="22" w:name="_Toc113001626"/>
    </w:p>
    <w:p w:rsidR="006D3FD8" w:rsidRPr="00C940B9" w:rsidRDefault="006D3FD8" w:rsidP="003823BC">
      <w:pPr>
        <w:pStyle w:val="Heading3"/>
        <w:rPr>
          <w:lang w:val="en-US"/>
        </w:rPr>
      </w:pPr>
      <w:r w:rsidRPr="00C940B9">
        <w:rPr>
          <w:lang w:val="en-US"/>
        </w:rPr>
        <w:t>All University Writing Req</w:t>
      </w:r>
      <w:bookmarkStart w:id="23" w:name="_GoBack"/>
      <w:bookmarkEnd w:id="23"/>
      <w:r w:rsidRPr="00C940B9">
        <w:rPr>
          <w:lang w:val="en-US"/>
        </w:rPr>
        <w:t>uirement</w:t>
      </w:r>
      <w:bookmarkEnd w:id="20"/>
      <w:bookmarkEnd w:id="21"/>
      <w:bookmarkEnd w:id="22"/>
      <w:r w:rsidRPr="00C940B9">
        <w:rPr>
          <w:lang w:val="en-US"/>
        </w:rPr>
        <w:t xml:space="preserve"> </w:t>
      </w:r>
    </w:p>
    <w:p w:rsidR="006D3FD8" w:rsidRPr="00CA5713" w:rsidRDefault="003F35AC" w:rsidP="00555AAF">
      <w:pPr>
        <w:rPr>
          <w:sz w:val="22"/>
          <w:szCs w:val="22"/>
        </w:rPr>
      </w:pPr>
      <w:r w:rsidRPr="00CA5713">
        <w:rPr>
          <w:sz w:val="22"/>
          <w:szCs w:val="22"/>
        </w:rPr>
        <w:t xml:space="preserve">The writing </w:t>
      </w:r>
      <w:r w:rsidR="00555AAF" w:rsidRPr="00CA5713">
        <w:rPr>
          <w:sz w:val="22"/>
          <w:szCs w:val="22"/>
        </w:rPr>
        <w:t>requirement for this class will be met as described in the assignments. Every course at the university, including this one must have a writing requirement of at least 2500 words.</w:t>
      </w:r>
      <w:r w:rsidR="006D3FD8" w:rsidRPr="00CA5713">
        <w:rPr>
          <w:sz w:val="22"/>
          <w:szCs w:val="22"/>
        </w:rPr>
        <w:t xml:space="preserve"> </w:t>
      </w:r>
    </w:p>
    <w:p w:rsidR="00827367" w:rsidRDefault="00827367" w:rsidP="003823BC">
      <w:pPr>
        <w:pStyle w:val="Heading3"/>
        <w:rPr>
          <w:lang w:val="en-US"/>
        </w:rPr>
      </w:pPr>
    </w:p>
    <w:p w:rsidR="006D3FD8" w:rsidRPr="00C940B9" w:rsidRDefault="006D3FD8" w:rsidP="003823BC">
      <w:pPr>
        <w:pStyle w:val="Heading3"/>
        <w:rPr>
          <w:lang w:val="en-US"/>
        </w:rPr>
      </w:pPr>
      <w:r w:rsidRPr="00C940B9">
        <w:rPr>
          <w:lang w:val="en-US"/>
        </w:rPr>
        <w:t xml:space="preserve">CSUSM Academic Honesty Policy </w:t>
      </w:r>
    </w:p>
    <w:p w:rsidR="006D3FD8" w:rsidRPr="00333CB3" w:rsidRDefault="006D3FD8" w:rsidP="006D3FD8">
      <w:pPr>
        <w:rPr>
          <w:rFonts w:cs="Arial"/>
          <w:bCs/>
          <w:sz w:val="22"/>
          <w:szCs w:val="22"/>
        </w:rPr>
      </w:pPr>
      <w:r w:rsidRPr="00333CB3">
        <w:rPr>
          <w:rFonts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C940B9" w:rsidRDefault="006D3FD8" w:rsidP="006D3FD8">
      <w:pPr>
        <w:rPr>
          <w:rFonts w:cs="Arial"/>
          <w:bCs/>
          <w:szCs w:val="22"/>
        </w:rPr>
      </w:pPr>
    </w:p>
    <w:p w:rsidR="006D3FD8" w:rsidRPr="00C940B9" w:rsidRDefault="006D3FD8" w:rsidP="00555AAF">
      <w:pPr>
        <w:rPr>
          <w:rFonts w:cs="Arial"/>
          <w:bCs/>
          <w:szCs w:val="22"/>
        </w:rPr>
      </w:pPr>
      <w:r w:rsidRPr="00333CB3">
        <w:rPr>
          <w:rFonts w:cs="Arial"/>
          <w:bCs/>
          <w:sz w:val="22"/>
          <w:szCs w:val="22"/>
        </w:rPr>
        <w:t>Teacher candidates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w:t>
      </w:r>
      <w:r w:rsidR="00555AAF" w:rsidRPr="00333CB3">
        <w:rPr>
          <w:rFonts w:cs="Arial"/>
          <w:bCs/>
          <w:sz w:val="22"/>
          <w:szCs w:val="22"/>
        </w:rPr>
        <w:t xml:space="preserve">nment, or the class as a whole. </w:t>
      </w:r>
      <w:r w:rsidRPr="00333CB3">
        <w:rPr>
          <w:rFonts w:cs="Arial"/>
          <w:bCs/>
          <w:sz w:val="22"/>
          <w:szCs w:val="22"/>
        </w:rPr>
        <w:t>Incidents of Academic Dishonesty will be reported to the Dean of Students.  Sanctions at the University level may include suspension or expulsion from the University</w:t>
      </w:r>
      <w:r w:rsidRPr="00C940B9">
        <w:rPr>
          <w:rFonts w:cs="Arial"/>
          <w:bCs/>
          <w:szCs w:val="22"/>
        </w:rPr>
        <w:t>.</w:t>
      </w:r>
    </w:p>
    <w:p w:rsidR="006D3FD8" w:rsidRPr="00C940B9" w:rsidRDefault="006D3FD8" w:rsidP="006D3FD8">
      <w:pPr>
        <w:rPr>
          <w:rFonts w:cs="Arial"/>
          <w:bCs/>
          <w:szCs w:val="22"/>
        </w:rPr>
      </w:pPr>
    </w:p>
    <w:p w:rsidR="006D3FD8" w:rsidRPr="00C940B9" w:rsidRDefault="006D3FD8" w:rsidP="003823BC">
      <w:pPr>
        <w:pStyle w:val="Heading3"/>
        <w:rPr>
          <w:lang w:val="en-US"/>
        </w:rPr>
      </w:pPr>
      <w:bookmarkStart w:id="24" w:name="_Toc112761878"/>
      <w:bookmarkStart w:id="25" w:name="_Toc238982102"/>
      <w:bookmarkStart w:id="26" w:name="_Toc113001628"/>
      <w:r w:rsidRPr="00C940B9">
        <w:rPr>
          <w:lang w:val="en-US"/>
        </w:rPr>
        <w:t>Plagiarism</w:t>
      </w:r>
      <w:bookmarkEnd w:id="24"/>
      <w:bookmarkEnd w:id="25"/>
      <w:bookmarkEnd w:id="26"/>
      <w:r w:rsidRPr="00C940B9">
        <w:rPr>
          <w:lang w:val="en-US"/>
        </w:rPr>
        <w:t xml:space="preserve"> </w:t>
      </w:r>
    </w:p>
    <w:p w:rsidR="006D3FD8" w:rsidRPr="00333CB3" w:rsidRDefault="006D3FD8" w:rsidP="006D3FD8">
      <w:pPr>
        <w:rPr>
          <w:rFonts w:cs="Arial"/>
          <w:bCs/>
          <w:sz w:val="22"/>
          <w:szCs w:val="22"/>
        </w:rPr>
      </w:pPr>
      <w:r w:rsidRPr="00333CB3">
        <w:rPr>
          <w:rFonts w:cs="Arial"/>
          <w:bCs/>
          <w:sz w:val="22"/>
          <w:szCs w:val="22"/>
        </w:rPr>
        <w:t xml:space="preserve">As an educator, it is expected </w:t>
      </w:r>
      <w:r w:rsidRPr="00333CB3">
        <w:rPr>
          <w:rFonts w:cs="Arial"/>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333CB3">
          <w:rPr>
            <w:rStyle w:val="Hyperlink"/>
            <w:rFonts w:cs="Arial"/>
            <w:sz w:val="22"/>
            <w:szCs w:val="22"/>
          </w:rPr>
          <w:t>http://library.csusm.edu/plagiarism/index.html</w:t>
        </w:r>
      </w:hyperlink>
      <w:r w:rsidRPr="00333CB3">
        <w:rPr>
          <w:rFonts w:cs="Arial"/>
          <w:sz w:val="22"/>
          <w:szCs w:val="22"/>
        </w:rPr>
        <w:t>.  If there are questions about academic honesty, please consult the University catalog.</w:t>
      </w:r>
    </w:p>
    <w:p w:rsidR="00743CB9" w:rsidRPr="00C940B9" w:rsidRDefault="00743CB9" w:rsidP="006D3FD8">
      <w:pPr>
        <w:rPr>
          <w:b/>
          <w:u w:val="single"/>
        </w:rPr>
      </w:pPr>
    </w:p>
    <w:p w:rsidR="006D3FD8" w:rsidRPr="00C940B9" w:rsidRDefault="006D3FD8" w:rsidP="003823BC">
      <w:pPr>
        <w:pStyle w:val="Heading3"/>
        <w:rPr>
          <w:lang w:val="en-US"/>
        </w:rPr>
      </w:pPr>
      <w:bookmarkStart w:id="27" w:name="_Toc112761882"/>
      <w:bookmarkStart w:id="28" w:name="_Toc238982105"/>
      <w:bookmarkStart w:id="29" w:name="_Toc113001631"/>
      <w:r w:rsidRPr="00C940B9">
        <w:rPr>
          <w:lang w:val="en-US"/>
        </w:rPr>
        <w:t>Electronic Communication Protocol</w:t>
      </w:r>
      <w:bookmarkEnd w:id="27"/>
      <w:bookmarkEnd w:id="28"/>
      <w:bookmarkEnd w:id="29"/>
    </w:p>
    <w:p w:rsidR="006D3FD8" w:rsidRPr="00333CB3" w:rsidRDefault="006D3FD8" w:rsidP="00555AAF">
      <w:pPr>
        <w:rPr>
          <w:sz w:val="22"/>
          <w:szCs w:val="22"/>
        </w:rPr>
      </w:pPr>
      <w:r w:rsidRPr="00333CB3">
        <w:rPr>
          <w:sz w:val="22"/>
          <w:szCs w:val="22"/>
        </w:rPr>
        <w:t xml:space="preserve">Electronic correspondence is a part of your professional interactions. If you need to contact instructor or other teacher candidates, e-mail is often the easiest way to do so.  It is my intention to respond to all received e-mails in a timely manner.  </w:t>
      </w:r>
      <w:r w:rsidRPr="00333CB3">
        <w:rPr>
          <w:sz w:val="22"/>
          <w:szCs w:val="22"/>
          <w:u w:val="single"/>
        </w:rPr>
        <w:t>Please be reminded that electronic correspondences are a very specific form of communication, with their own form of nuances, meanings, and etiquette</w:t>
      </w:r>
      <w:r w:rsidRPr="00333CB3">
        <w:rPr>
          <w:sz w:val="22"/>
          <w:szCs w:val="22"/>
        </w:rPr>
        <w:t xml:space="preserve">.  For instance, </w:t>
      </w:r>
      <w:proofErr w:type="gramStart"/>
      <w:r w:rsidRPr="00333CB3">
        <w:rPr>
          <w:sz w:val="22"/>
          <w:szCs w:val="22"/>
        </w:rPr>
        <w:t>electronic messages sent with all upper case letters, major typos, or slang, often communicates</w:t>
      </w:r>
      <w:proofErr w:type="gramEnd"/>
      <w:r w:rsidRPr="00333CB3">
        <w:rPr>
          <w:sz w:val="22"/>
          <w:szCs w:val="22"/>
        </w:rPr>
        <w:t xml:space="preserve"> more than the sender originally intended.  With that said, please be mindful of all electronic messages you send, to your colleagues, to faculty members in the </w:t>
      </w:r>
      <w:r w:rsidR="00555AAF" w:rsidRPr="00333CB3">
        <w:rPr>
          <w:sz w:val="22"/>
          <w:szCs w:val="22"/>
        </w:rPr>
        <w:t>School</w:t>
      </w:r>
      <w:r w:rsidRPr="00333CB3">
        <w:rPr>
          <w:sz w:val="22"/>
          <w:szCs w:val="22"/>
        </w:rPr>
        <w:t xml:space="preserve"> of Education, or to persons within the greater educational community.  All electronic messages should be crafted with professionalism and care.   </w:t>
      </w:r>
    </w:p>
    <w:p w:rsidR="006D3FD8" w:rsidRPr="0085448E" w:rsidRDefault="006D3FD8" w:rsidP="0085448E">
      <w:pPr>
        <w:pStyle w:val="Heading4"/>
      </w:pPr>
      <w:r w:rsidRPr="0085448E">
        <w:t xml:space="preserve">Things to consider:  </w:t>
      </w:r>
    </w:p>
    <w:p w:rsidR="006D3FD8" w:rsidRPr="00333CB3" w:rsidRDefault="006D3FD8" w:rsidP="005250F3">
      <w:pPr>
        <w:numPr>
          <w:ilvl w:val="0"/>
          <w:numId w:val="3"/>
        </w:numPr>
        <w:rPr>
          <w:sz w:val="22"/>
          <w:szCs w:val="22"/>
        </w:rPr>
      </w:pPr>
      <w:r w:rsidRPr="00333CB3">
        <w:rPr>
          <w:sz w:val="22"/>
          <w:szCs w:val="22"/>
        </w:rPr>
        <w:t xml:space="preserve">Would I say in person what this e-mail specifically says?  </w:t>
      </w:r>
    </w:p>
    <w:p w:rsidR="006D3FD8" w:rsidRPr="00333CB3" w:rsidRDefault="006D3FD8" w:rsidP="005250F3">
      <w:pPr>
        <w:numPr>
          <w:ilvl w:val="0"/>
          <w:numId w:val="3"/>
        </w:numPr>
        <w:rPr>
          <w:sz w:val="22"/>
          <w:szCs w:val="22"/>
        </w:rPr>
      </w:pPr>
      <w:r w:rsidRPr="00333CB3">
        <w:rPr>
          <w:sz w:val="22"/>
          <w:szCs w:val="22"/>
        </w:rPr>
        <w:t xml:space="preserve">How could this e-mail be misconstrued?  </w:t>
      </w:r>
    </w:p>
    <w:p w:rsidR="006D3FD8" w:rsidRPr="00333CB3" w:rsidRDefault="006D3FD8" w:rsidP="005250F3">
      <w:pPr>
        <w:numPr>
          <w:ilvl w:val="0"/>
          <w:numId w:val="3"/>
        </w:numPr>
        <w:rPr>
          <w:sz w:val="22"/>
          <w:szCs w:val="22"/>
        </w:rPr>
      </w:pPr>
      <w:r w:rsidRPr="00333CB3">
        <w:rPr>
          <w:sz w:val="22"/>
          <w:szCs w:val="22"/>
        </w:rPr>
        <w:t xml:space="preserve">Does this e-mail represent my highest self?  </w:t>
      </w:r>
    </w:p>
    <w:p w:rsidR="006D3FD8" w:rsidRPr="00333CB3" w:rsidRDefault="006D3FD8" w:rsidP="005250F3">
      <w:pPr>
        <w:numPr>
          <w:ilvl w:val="0"/>
          <w:numId w:val="3"/>
        </w:numPr>
        <w:rPr>
          <w:sz w:val="22"/>
          <w:szCs w:val="22"/>
        </w:rPr>
      </w:pPr>
      <w:r w:rsidRPr="00333CB3">
        <w:rPr>
          <w:sz w:val="22"/>
          <w:szCs w:val="22"/>
        </w:rPr>
        <w:t xml:space="preserve">Am I sending this e-mail to avoid a face-to-face conversation?  </w:t>
      </w:r>
    </w:p>
    <w:p w:rsidR="003823BC" w:rsidRPr="00333CB3" w:rsidRDefault="003823BC" w:rsidP="006D3FD8">
      <w:pPr>
        <w:rPr>
          <w:sz w:val="22"/>
          <w:szCs w:val="22"/>
        </w:rPr>
      </w:pPr>
    </w:p>
    <w:p w:rsidR="00333CB3" w:rsidRPr="00333CB3" w:rsidRDefault="00333CB3" w:rsidP="00333CB3">
      <w:pPr>
        <w:rPr>
          <w:sz w:val="24"/>
        </w:rPr>
      </w:pPr>
    </w:p>
    <w:p w:rsidR="00D03BEE" w:rsidRPr="00C940B9" w:rsidRDefault="00D03BEE" w:rsidP="00D37B25">
      <w:pPr>
        <w:pStyle w:val="Heading2"/>
      </w:pPr>
    </w:p>
    <w:p w:rsidR="00D03BEE" w:rsidRPr="00C940B9" w:rsidRDefault="001D4E73" w:rsidP="00D37B25">
      <w:pPr>
        <w:pStyle w:val="Heading2"/>
      </w:pPr>
      <w:r w:rsidRPr="00C940B9">
        <w:t xml:space="preserve">3. </w:t>
      </w:r>
      <w:r w:rsidR="00D03BEE" w:rsidRPr="00C940B9">
        <w:t xml:space="preserve">EDSS </w:t>
      </w:r>
      <w:r w:rsidR="00712C66" w:rsidRPr="00C940B9">
        <w:t>555</w:t>
      </w:r>
      <w:r w:rsidR="00D03BEE" w:rsidRPr="00C940B9">
        <w:t xml:space="preserve"> Course Information &amp; Requirements </w:t>
      </w:r>
    </w:p>
    <w:p w:rsidR="00D72DC3" w:rsidRPr="00C940B9" w:rsidRDefault="00D72DC3" w:rsidP="003823BC">
      <w:pPr>
        <w:pStyle w:val="Heading3"/>
        <w:rPr>
          <w:lang w:val="en-US"/>
        </w:rPr>
      </w:pPr>
      <w:r w:rsidRPr="00C940B9">
        <w:rPr>
          <w:lang w:val="en-US"/>
        </w:rPr>
        <w:t>Course Description</w:t>
      </w:r>
      <w:r w:rsidR="00743CB9" w:rsidRPr="00C940B9">
        <w:rPr>
          <w:lang w:val="en-US"/>
        </w:rPr>
        <w:t xml:space="preserve"> </w:t>
      </w:r>
      <w:bookmarkEnd w:id="13"/>
      <w:bookmarkEnd w:id="14"/>
      <w:bookmarkEnd w:id="15"/>
    </w:p>
    <w:p w:rsidR="00D72DC3" w:rsidRPr="00C940B9" w:rsidRDefault="00712C66" w:rsidP="00712C66">
      <w:pPr>
        <w:tabs>
          <w:tab w:val="left" w:pos="-720"/>
        </w:tabs>
        <w:suppressAutoHyphens/>
        <w:rPr>
          <w:rFonts w:cs="Arial"/>
          <w:sz w:val="22"/>
          <w:szCs w:val="22"/>
        </w:rPr>
      </w:pPr>
      <w:r w:rsidRPr="00C940B9">
        <w:rPr>
          <w:rFonts w:cs="Arial"/>
          <w:sz w:val="22"/>
          <w:szCs w:val="22"/>
        </w:rPr>
        <w:t>This course addresses the needs of high school teachers faced with the growing diversity that exists in today’s classrooms.  As such it will focus on bilingual sociolinguistic/</w:t>
      </w:r>
      <w:proofErr w:type="spellStart"/>
      <w:r w:rsidRPr="00C940B9">
        <w:rPr>
          <w:rFonts w:cs="Arial"/>
          <w:sz w:val="22"/>
          <w:szCs w:val="22"/>
        </w:rPr>
        <w:t>sociocultural</w:t>
      </w:r>
      <w:proofErr w:type="spellEnd"/>
      <w:r w:rsidRPr="00C940B9">
        <w:rPr>
          <w:rFonts w:cs="Arial"/>
          <w:sz w:val="22"/>
          <w:szCs w:val="22"/>
        </w:rPr>
        <w:t xml:space="preserve">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712C66" w:rsidRPr="00C940B9" w:rsidRDefault="00712C66" w:rsidP="00712C66">
      <w:pPr>
        <w:tabs>
          <w:tab w:val="left" w:pos="-720"/>
        </w:tabs>
        <w:suppressAutoHyphens/>
        <w:rPr>
          <w:b/>
        </w:rPr>
      </w:pPr>
    </w:p>
    <w:p w:rsidR="00743CB9" w:rsidRPr="00C940B9" w:rsidRDefault="007E37B7" w:rsidP="003823BC">
      <w:pPr>
        <w:pStyle w:val="Heading3"/>
        <w:rPr>
          <w:lang w:val="en-US"/>
        </w:rPr>
      </w:pPr>
      <w:r>
        <w:rPr>
          <w:lang w:val="en-US"/>
        </w:rPr>
        <w:t xml:space="preserve">Course </w:t>
      </w:r>
      <w:r w:rsidR="00743CB9" w:rsidRPr="00C940B9">
        <w:rPr>
          <w:lang w:val="en-US"/>
        </w:rPr>
        <w:t>Objectives</w:t>
      </w:r>
      <w:r w:rsidR="00D03BEE" w:rsidRPr="00C940B9">
        <w:rPr>
          <w:lang w:val="en-US"/>
        </w:rPr>
        <w:t xml:space="preserve"> </w:t>
      </w:r>
    </w:p>
    <w:p w:rsidR="002F2918" w:rsidRPr="00FF52BB" w:rsidRDefault="002F2918" w:rsidP="002F2918">
      <w:pPr>
        <w:numPr>
          <w:ilvl w:val="0"/>
          <w:numId w:val="23"/>
        </w:numPr>
        <w:tabs>
          <w:tab w:val="clear" w:pos="720"/>
          <w:tab w:val="num" w:pos="360"/>
        </w:tabs>
        <w:ind w:left="360"/>
        <w:rPr>
          <w:rFonts w:cs="Arial"/>
          <w:sz w:val="22"/>
          <w:szCs w:val="22"/>
        </w:rPr>
      </w:pPr>
      <w:r w:rsidRPr="00FF52BB">
        <w:rPr>
          <w:rFonts w:cs="Arial"/>
          <w:sz w:val="22"/>
          <w:szCs w:val="22"/>
        </w:rPr>
        <w:t xml:space="preserve">Explain the philosophies, issues, history, </w:t>
      </w:r>
      <w:r w:rsidR="00FF52BB" w:rsidRPr="00FF52BB">
        <w:rPr>
          <w:rFonts w:cs="Arial"/>
          <w:sz w:val="22"/>
          <w:szCs w:val="22"/>
        </w:rPr>
        <w:t xml:space="preserve">state and federal legal mandates </w:t>
      </w:r>
      <w:r w:rsidRPr="00FF52BB">
        <w:rPr>
          <w:rFonts w:cs="Arial"/>
          <w:sz w:val="22"/>
          <w:szCs w:val="22"/>
        </w:rPr>
        <w:t xml:space="preserve">and practices related to the </w:t>
      </w:r>
      <w:r w:rsidR="00FF52BB" w:rsidRPr="00FF52BB">
        <w:rPr>
          <w:rFonts w:cs="Arial"/>
          <w:sz w:val="22"/>
          <w:szCs w:val="22"/>
        </w:rPr>
        <w:t xml:space="preserve">placement and </w:t>
      </w:r>
      <w:r w:rsidRPr="00FF52BB">
        <w:rPr>
          <w:rFonts w:cs="Arial"/>
          <w:sz w:val="22"/>
          <w:szCs w:val="22"/>
        </w:rPr>
        <w:t>education of English learners in California and the U</w:t>
      </w:r>
      <w:r w:rsidR="00FF52BB" w:rsidRPr="00FF52BB">
        <w:rPr>
          <w:rFonts w:cs="Arial"/>
          <w:sz w:val="22"/>
          <w:szCs w:val="22"/>
        </w:rPr>
        <w:t>.</w:t>
      </w:r>
      <w:r w:rsidRPr="00FF52BB">
        <w:rPr>
          <w:rFonts w:cs="Arial"/>
          <w:sz w:val="22"/>
          <w:szCs w:val="22"/>
        </w:rPr>
        <w:t>S.</w:t>
      </w:r>
    </w:p>
    <w:p w:rsidR="002F2918" w:rsidRPr="004B2E72" w:rsidRDefault="002F2918" w:rsidP="002F2918">
      <w:pPr>
        <w:numPr>
          <w:ilvl w:val="0"/>
          <w:numId w:val="23"/>
        </w:numPr>
        <w:tabs>
          <w:tab w:val="clear" w:pos="720"/>
          <w:tab w:val="num" w:pos="360"/>
        </w:tabs>
        <w:ind w:left="360"/>
        <w:rPr>
          <w:rFonts w:cs="Arial"/>
          <w:sz w:val="22"/>
          <w:szCs w:val="22"/>
        </w:rPr>
      </w:pPr>
      <w:r w:rsidRPr="004B2E72">
        <w:rPr>
          <w:rFonts w:cs="Arial"/>
          <w:sz w:val="22"/>
          <w:szCs w:val="22"/>
        </w:rPr>
        <w:t xml:space="preserve">Demonstrate </w:t>
      </w:r>
      <w:r w:rsidR="004B2E72" w:rsidRPr="004B2E72">
        <w:rPr>
          <w:rFonts w:cs="Arial"/>
          <w:sz w:val="22"/>
          <w:szCs w:val="22"/>
        </w:rPr>
        <w:t xml:space="preserve">knowledge and application of ELD pedagogical theories, principles and practices, development of academic language and making content accessible to English learners in content area classrooms. </w:t>
      </w:r>
    </w:p>
    <w:p w:rsidR="002F2918" w:rsidRPr="002D6BCF" w:rsidRDefault="002F2918" w:rsidP="002F2918">
      <w:pPr>
        <w:numPr>
          <w:ilvl w:val="0"/>
          <w:numId w:val="23"/>
        </w:numPr>
        <w:tabs>
          <w:tab w:val="clear" w:pos="720"/>
          <w:tab w:val="num" w:pos="360"/>
        </w:tabs>
        <w:ind w:left="360"/>
        <w:rPr>
          <w:rFonts w:cs="Arial"/>
          <w:sz w:val="22"/>
          <w:szCs w:val="22"/>
        </w:rPr>
      </w:pPr>
      <w:r w:rsidRPr="002D6BCF">
        <w:rPr>
          <w:rFonts w:cs="Arial"/>
          <w:sz w:val="22"/>
          <w:szCs w:val="22"/>
        </w:rPr>
        <w:t>Explain the theoretical framework upon which bilingual education</w:t>
      </w:r>
      <w:r w:rsidR="002D6BCF" w:rsidRPr="002D6BCF">
        <w:rPr>
          <w:rFonts w:cs="Arial"/>
          <w:sz w:val="22"/>
          <w:szCs w:val="22"/>
        </w:rPr>
        <w:t>,</w:t>
      </w:r>
      <w:r w:rsidRPr="002D6BCF">
        <w:rPr>
          <w:rFonts w:cs="Arial"/>
          <w:sz w:val="22"/>
          <w:szCs w:val="22"/>
        </w:rPr>
        <w:t xml:space="preserve"> </w:t>
      </w:r>
      <w:r w:rsidR="002D6BCF" w:rsidRPr="002D6BCF">
        <w:rPr>
          <w:rFonts w:cs="Arial"/>
          <w:sz w:val="22"/>
          <w:szCs w:val="22"/>
        </w:rPr>
        <w:t xml:space="preserve">multicultural education and social justice and equity </w:t>
      </w:r>
      <w:r w:rsidR="002D6BCF">
        <w:rPr>
          <w:rFonts w:cs="Arial"/>
          <w:sz w:val="22"/>
          <w:szCs w:val="22"/>
        </w:rPr>
        <w:t>are</w:t>
      </w:r>
      <w:r w:rsidR="002D6BCF" w:rsidRPr="002D6BCF">
        <w:rPr>
          <w:rFonts w:cs="Arial"/>
          <w:sz w:val="22"/>
          <w:szCs w:val="22"/>
        </w:rPr>
        <w:t xml:space="preserve"> founded, and their implications for curriculum, instruction, and educational policy</w:t>
      </w:r>
      <w:r w:rsidRPr="002D6BCF">
        <w:rPr>
          <w:rFonts w:cs="Arial"/>
          <w:sz w:val="22"/>
          <w:szCs w:val="22"/>
        </w:rPr>
        <w:t>.</w:t>
      </w:r>
    </w:p>
    <w:p w:rsidR="005935C9" w:rsidRDefault="005935C9" w:rsidP="002F2918">
      <w:pPr>
        <w:numPr>
          <w:ilvl w:val="0"/>
          <w:numId w:val="23"/>
        </w:numPr>
        <w:tabs>
          <w:tab w:val="clear" w:pos="720"/>
          <w:tab w:val="num" w:pos="360"/>
        </w:tabs>
        <w:ind w:left="360"/>
        <w:rPr>
          <w:rFonts w:cs="Arial"/>
          <w:sz w:val="22"/>
          <w:szCs w:val="22"/>
        </w:rPr>
      </w:pPr>
      <w:r w:rsidRPr="00FF52BB">
        <w:rPr>
          <w:rFonts w:cs="Arial"/>
          <w:sz w:val="22"/>
          <w:szCs w:val="22"/>
        </w:rPr>
        <w:t>Explain the purposes, goals, content and connections between bilingual education, English as a second language, SDAIE and other English learner methodologies and programs</w:t>
      </w:r>
      <w:r>
        <w:rPr>
          <w:rFonts w:cs="Arial"/>
          <w:sz w:val="22"/>
          <w:szCs w:val="22"/>
        </w:rPr>
        <w:t>, and how to implement instructional programs based on language and content development</w:t>
      </w:r>
      <w:r w:rsidRPr="00FF52BB">
        <w:rPr>
          <w:rFonts w:cs="Arial"/>
          <w:sz w:val="22"/>
          <w:szCs w:val="22"/>
        </w:rPr>
        <w:t>.</w:t>
      </w:r>
    </w:p>
    <w:p w:rsidR="002F2918" w:rsidRPr="00C267C0" w:rsidRDefault="002F2918" w:rsidP="002F2918">
      <w:pPr>
        <w:numPr>
          <w:ilvl w:val="0"/>
          <w:numId w:val="23"/>
        </w:numPr>
        <w:tabs>
          <w:tab w:val="clear" w:pos="720"/>
          <w:tab w:val="num" w:pos="360"/>
        </w:tabs>
        <w:ind w:left="360"/>
        <w:rPr>
          <w:rFonts w:cs="Arial"/>
          <w:sz w:val="22"/>
          <w:szCs w:val="22"/>
        </w:rPr>
      </w:pPr>
      <w:r w:rsidRPr="00C267C0">
        <w:rPr>
          <w:rFonts w:cs="Arial"/>
          <w:sz w:val="22"/>
          <w:szCs w:val="22"/>
        </w:rPr>
        <w:t xml:space="preserve">Demonstrate </w:t>
      </w:r>
      <w:r w:rsidR="00C267C0">
        <w:rPr>
          <w:rFonts w:cs="Arial"/>
          <w:sz w:val="22"/>
          <w:szCs w:val="22"/>
        </w:rPr>
        <w:t>ability to use</w:t>
      </w:r>
      <w:r w:rsidRPr="00C267C0">
        <w:rPr>
          <w:rFonts w:cs="Arial"/>
          <w:sz w:val="22"/>
          <w:szCs w:val="22"/>
        </w:rPr>
        <w:t xml:space="preserve"> </w:t>
      </w:r>
      <w:r w:rsidR="00C267C0">
        <w:rPr>
          <w:rFonts w:cs="Arial"/>
          <w:sz w:val="22"/>
          <w:szCs w:val="22"/>
        </w:rPr>
        <w:t>initial, formative and summative</w:t>
      </w:r>
      <w:r w:rsidRPr="00C267C0">
        <w:rPr>
          <w:rFonts w:cs="Arial"/>
          <w:sz w:val="22"/>
          <w:szCs w:val="22"/>
        </w:rPr>
        <w:t xml:space="preserve"> assessment</w:t>
      </w:r>
      <w:r w:rsidR="00C267C0">
        <w:rPr>
          <w:rFonts w:cs="Arial"/>
          <w:sz w:val="22"/>
          <w:szCs w:val="22"/>
        </w:rPr>
        <w:t xml:space="preserve"> to diagnose students’ language abilities</w:t>
      </w:r>
      <w:r w:rsidRPr="00C267C0">
        <w:rPr>
          <w:rFonts w:cs="Arial"/>
          <w:sz w:val="22"/>
          <w:szCs w:val="22"/>
        </w:rPr>
        <w:t xml:space="preserve">, and </w:t>
      </w:r>
      <w:r w:rsidR="00C267C0">
        <w:rPr>
          <w:rFonts w:cs="Arial"/>
          <w:sz w:val="22"/>
          <w:szCs w:val="22"/>
        </w:rPr>
        <w:t>to develop lessons that promote students’ access to and achievement in state-adopted content standards</w:t>
      </w:r>
      <w:r w:rsidRPr="00C267C0">
        <w:rPr>
          <w:rFonts w:cs="Arial"/>
          <w:sz w:val="22"/>
          <w:szCs w:val="22"/>
        </w:rPr>
        <w:t>.</w:t>
      </w:r>
    </w:p>
    <w:p w:rsidR="002F2918" w:rsidRPr="005935C9" w:rsidRDefault="005935C9" w:rsidP="005935C9">
      <w:pPr>
        <w:numPr>
          <w:ilvl w:val="0"/>
          <w:numId w:val="23"/>
        </w:numPr>
        <w:tabs>
          <w:tab w:val="clear" w:pos="720"/>
          <w:tab w:val="num" w:pos="360"/>
        </w:tabs>
        <w:ind w:left="360"/>
        <w:rPr>
          <w:rFonts w:cs="Arial"/>
          <w:b/>
          <w:sz w:val="22"/>
          <w:szCs w:val="22"/>
        </w:rPr>
      </w:pPr>
      <w:r w:rsidRPr="005935C9">
        <w:rPr>
          <w:rFonts w:cs="Arial"/>
          <w:sz w:val="22"/>
          <w:szCs w:val="22"/>
        </w:rPr>
        <w:t>Demonstrate ability to differentiate instruction based on students’ primary language and proficiency levels in English, and considering students’ cultures, level of acculturation and prior schooling.</w:t>
      </w:r>
    </w:p>
    <w:p w:rsidR="002F2918" w:rsidRPr="00922D31" w:rsidRDefault="002F2918" w:rsidP="002F2918">
      <w:pPr>
        <w:numPr>
          <w:ilvl w:val="0"/>
          <w:numId w:val="23"/>
        </w:numPr>
        <w:tabs>
          <w:tab w:val="clear" w:pos="720"/>
          <w:tab w:val="num" w:pos="360"/>
        </w:tabs>
        <w:ind w:left="360"/>
        <w:rPr>
          <w:rFonts w:cs="Arial"/>
          <w:sz w:val="22"/>
          <w:szCs w:val="22"/>
        </w:rPr>
      </w:pPr>
      <w:r w:rsidRPr="00922D31">
        <w:rPr>
          <w:rFonts w:cs="Arial"/>
          <w:sz w:val="22"/>
          <w:szCs w:val="22"/>
        </w:rPr>
        <w:t xml:space="preserve">Demonstrate understanding of </w:t>
      </w:r>
      <w:r w:rsidR="00922D31" w:rsidRPr="00922D31">
        <w:rPr>
          <w:rFonts w:cs="Arial"/>
          <w:sz w:val="22"/>
          <w:szCs w:val="22"/>
        </w:rPr>
        <w:t xml:space="preserve">students’ individual factors affecting language acquisition, and </w:t>
      </w:r>
      <w:r w:rsidRPr="00922D31">
        <w:rPr>
          <w:rFonts w:cs="Arial"/>
          <w:sz w:val="22"/>
          <w:szCs w:val="22"/>
        </w:rPr>
        <w:t xml:space="preserve">the </w:t>
      </w:r>
      <w:r w:rsidR="002D6BCF" w:rsidRPr="00922D31">
        <w:rPr>
          <w:rFonts w:cs="Arial"/>
          <w:sz w:val="22"/>
          <w:szCs w:val="22"/>
        </w:rPr>
        <w:t>importance of students’ family and cultural backgrounds</w:t>
      </w:r>
      <w:r w:rsidRPr="00922D31">
        <w:rPr>
          <w:rFonts w:cs="Arial"/>
          <w:sz w:val="22"/>
          <w:szCs w:val="22"/>
        </w:rPr>
        <w:t xml:space="preserve">, </w:t>
      </w:r>
      <w:r w:rsidR="002D6BCF" w:rsidRPr="00922D31">
        <w:rPr>
          <w:rFonts w:cs="Arial"/>
          <w:sz w:val="22"/>
          <w:szCs w:val="22"/>
        </w:rPr>
        <w:t>communicating effectively with parents and families</w:t>
      </w:r>
      <w:r w:rsidR="00922D31" w:rsidRPr="00922D31">
        <w:rPr>
          <w:rFonts w:cs="Arial"/>
          <w:sz w:val="22"/>
          <w:szCs w:val="22"/>
        </w:rPr>
        <w:t xml:space="preserve"> in planning instruction and supporting student learning</w:t>
      </w:r>
      <w:r w:rsidRPr="00922D31">
        <w:rPr>
          <w:rFonts w:cs="Arial"/>
          <w:sz w:val="22"/>
          <w:szCs w:val="22"/>
        </w:rPr>
        <w:t>.</w:t>
      </w:r>
    </w:p>
    <w:p w:rsidR="00D72DC3" w:rsidRPr="00C940B9" w:rsidRDefault="00D72DC3" w:rsidP="00D72DC3">
      <w:pPr>
        <w:tabs>
          <w:tab w:val="left" w:pos="-720"/>
        </w:tabs>
        <w:suppressAutoHyphens/>
        <w:rPr>
          <w:u w:val="single"/>
        </w:rPr>
      </w:pPr>
    </w:p>
    <w:p w:rsidR="002F2918" w:rsidRPr="00C940B9" w:rsidRDefault="002F2918" w:rsidP="00D72DC3">
      <w:pPr>
        <w:tabs>
          <w:tab w:val="left" w:pos="-720"/>
        </w:tabs>
        <w:suppressAutoHyphens/>
        <w:rPr>
          <w:u w:val="single"/>
        </w:rPr>
      </w:pPr>
    </w:p>
    <w:p w:rsidR="00D72DC3" w:rsidRPr="00C940B9" w:rsidRDefault="00D72DC3" w:rsidP="003823BC">
      <w:pPr>
        <w:pStyle w:val="Heading3"/>
        <w:rPr>
          <w:lang w:val="en-US"/>
        </w:rPr>
      </w:pPr>
      <w:bookmarkStart w:id="30" w:name="_Toc112761859"/>
      <w:bookmarkStart w:id="31" w:name="_Toc238982085"/>
      <w:bookmarkStart w:id="32" w:name="_Toc113001611"/>
      <w:r w:rsidRPr="00C940B9">
        <w:rPr>
          <w:lang w:val="en-US"/>
        </w:rPr>
        <w:t xml:space="preserve">Required Texts </w:t>
      </w:r>
      <w:bookmarkEnd w:id="30"/>
      <w:bookmarkEnd w:id="31"/>
      <w:bookmarkEnd w:id="32"/>
    </w:p>
    <w:p w:rsidR="00DC290C" w:rsidRPr="00C940B9" w:rsidRDefault="00DC290C" w:rsidP="00DC290C">
      <w:pPr>
        <w:ind w:left="720" w:hanging="720"/>
        <w:rPr>
          <w:rFonts w:cs="Arial"/>
          <w:sz w:val="22"/>
          <w:szCs w:val="22"/>
        </w:rPr>
      </w:pPr>
      <w:bookmarkStart w:id="33" w:name="_Toc112761864"/>
      <w:bookmarkStart w:id="34" w:name="_Toc238982090"/>
      <w:bookmarkStart w:id="35" w:name="_Toc113001616"/>
      <w:proofErr w:type="spellStart"/>
      <w:proofErr w:type="gramStart"/>
      <w:r w:rsidRPr="00C940B9">
        <w:rPr>
          <w:rFonts w:cs="Arial"/>
          <w:sz w:val="22"/>
          <w:szCs w:val="22"/>
        </w:rPr>
        <w:t>Echevarria</w:t>
      </w:r>
      <w:proofErr w:type="spellEnd"/>
      <w:r w:rsidRPr="00C940B9">
        <w:rPr>
          <w:rFonts w:cs="Arial"/>
          <w:sz w:val="22"/>
          <w:szCs w:val="22"/>
        </w:rPr>
        <w:t>, J., Vogt, M., and Short, D.</w:t>
      </w:r>
      <w:proofErr w:type="gramEnd"/>
      <w:r w:rsidRPr="00C940B9">
        <w:rPr>
          <w:rFonts w:cs="Arial"/>
          <w:sz w:val="22"/>
          <w:szCs w:val="22"/>
        </w:rPr>
        <w:t xml:space="preserve">  (2010). </w:t>
      </w:r>
      <w:r w:rsidRPr="00C940B9">
        <w:rPr>
          <w:rFonts w:cs="Arial"/>
          <w:i/>
          <w:sz w:val="22"/>
          <w:szCs w:val="22"/>
        </w:rPr>
        <w:t>Making Content Comprehensible for Secondary English Learners:  The SIOP Model</w:t>
      </w:r>
      <w:r w:rsidRPr="00C940B9">
        <w:rPr>
          <w:rFonts w:cs="Arial"/>
          <w:sz w:val="22"/>
          <w:szCs w:val="22"/>
        </w:rPr>
        <w:t xml:space="preserve">.  Boston, MA:  </w:t>
      </w:r>
      <w:proofErr w:type="spellStart"/>
      <w:r w:rsidRPr="00C940B9">
        <w:rPr>
          <w:rFonts w:cs="Arial"/>
          <w:sz w:val="22"/>
          <w:szCs w:val="22"/>
        </w:rPr>
        <w:t>Allyn</w:t>
      </w:r>
      <w:proofErr w:type="spellEnd"/>
      <w:r w:rsidRPr="00C940B9">
        <w:rPr>
          <w:rFonts w:cs="Arial"/>
          <w:sz w:val="22"/>
          <w:szCs w:val="22"/>
        </w:rPr>
        <w:t xml:space="preserve"> and Bacon / Pearson.</w:t>
      </w:r>
    </w:p>
    <w:p w:rsidR="00DC290C" w:rsidRPr="00C940B9" w:rsidRDefault="00DC290C" w:rsidP="00DC290C">
      <w:pPr>
        <w:rPr>
          <w:rFonts w:cs="Arial"/>
          <w:sz w:val="22"/>
          <w:szCs w:val="22"/>
        </w:rPr>
      </w:pPr>
    </w:p>
    <w:p w:rsidR="00DC290C" w:rsidRPr="00C940B9" w:rsidRDefault="00DC290C" w:rsidP="00DC290C">
      <w:pPr>
        <w:rPr>
          <w:sz w:val="22"/>
          <w:szCs w:val="22"/>
        </w:rPr>
      </w:pPr>
      <w:r w:rsidRPr="00C940B9">
        <w:rPr>
          <w:sz w:val="22"/>
          <w:szCs w:val="22"/>
        </w:rPr>
        <w:t xml:space="preserve">Course Readings - available on the EDSS 555 course website (Cougar Courses) </w:t>
      </w:r>
      <w:r w:rsidRPr="00C940B9">
        <w:rPr>
          <w:sz w:val="22"/>
          <w:szCs w:val="22"/>
        </w:rPr>
        <w:tab/>
      </w:r>
    </w:p>
    <w:p w:rsidR="00CF7C0B" w:rsidRPr="00C940B9" w:rsidRDefault="00CF7C0B" w:rsidP="003823BC">
      <w:pPr>
        <w:pStyle w:val="Heading3"/>
        <w:rPr>
          <w:lang w:val="en-US"/>
        </w:rPr>
      </w:pPr>
    </w:p>
    <w:p w:rsidR="00D72DC3" w:rsidRPr="00C940B9" w:rsidRDefault="00D72DC3" w:rsidP="003823BC">
      <w:pPr>
        <w:pStyle w:val="Heading3"/>
        <w:rPr>
          <w:lang w:val="en-US"/>
        </w:rPr>
      </w:pPr>
      <w:r w:rsidRPr="00C940B9">
        <w:rPr>
          <w:lang w:val="en-US"/>
        </w:rPr>
        <w:t>Course Requirements</w:t>
      </w:r>
      <w:bookmarkEnd w:id="33"/>
      <w:bookmarkEnd w:id="34"/>
      <w:bookmarkEnd w:id="35"/>
    </w:p>
    <w:p w:rsidR="00D72DC3" w:rsidRPr="00C940B9" w:rsidRDefault="00D72DC3" w:rsidP="000A0CF0">
      <w:pPr>
        <w:rPr>
          <w:sz w:val="22"/>
          <w:szCs w:val="22"/>
        </w:rPr>
      </w:pPr>
      <w:r w:rsidRPr="00C940B9">
        <w:rPr>
          <w:sz w:val="22"/>
          <w:szCs w:val="22"/>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w:t>
      </w:r>
      <w:r w:rsidR="000A0CF0" w:rsidRPr="00C940B9">
        <w:rPr>
          <w:sz w:val="22"/>
          <w:szCs w:val="22"/>
        </w:rPr>
        <w:t>School</w:t>
      </w:r>
      <w:r w:rsidRPr="00C940B9">
        <w:rPr>
          <w:sz w:val="22"/>
          <w:szCs w:val="22"/>
        </w:rPr>
        <w:t xml:space="preserve"> of Education. </w:t>
      </w:r>
    </w:p>
    <w:p w:rsidR="00D72DC3" w:rsidRPr="00C940B9" w:rsidRDefault="00D72DC3" w:rsidP="00D72DC3">
      <w:pPr>
        <w:rPr>
          <w:sz w:val="22"/>
          <w:szCs w:val="22"/>
        </w:rPr>
      </w:pPr>
    </w:p>
    <w:p w:rsidR="00C940B9" w:rsidRPr="00C940B9" w:rsidRDefault="00C940B9" w:rsidP="00C940B9">
      <w:pPr>
        <w:rPr>
          <w:rFonts w:cs="Arial"/>
          <w:sz w:val="22"/>
          <w:szCs w:val="22"/>
        </w:rPr>
      </w:pPr>
      <w:r w:rsidRPr="00C940B9">
        <w:rPr>
          <w:rFonts w:cs="Arial"/>
          <w:sz w:val="22"/>
          <w:szCs w:val="22"/>
        </w:rPr>
        <w:t xml:space="preserve">All teacher candidates are expected to participate in class activities and demonstrate reflective learning.  Teacher candidates who do not attend a class session, are consistently late, or do not participate in class activities will not receive attendance and participation points for that session.  </w:t>
      </w:r>
      <w:r w:rsidRPr="00C940B9">
        <w:rPr>
          <w:rFonts w:cs="Arial"/>
          <w:b/>
          <w:i/>
          <w:sz w:val="22"/>
          <w:szCs w:val="22"/>
        </w:rPr>
        <w:t>Six (6) points will be deducted for each missed class session.</w:t>
      </w:r>
      <w:r w:rsidRPr="00C940B9">
        <w:rPr>
          <w:rFonts w:cs="Arial"/>
          <w:sz w:val="22"/>
          <w:szCs w:val="22"/>
        </w:rPr>
        <w:t xml:space="preserve">  It is important that students are well prepared for course sessions by completing the readings and assignments scheduled </w:t>
      </w:r>
      <w:r w:rsidRPr="00C940B9">
        <w:rPr>
          <w:rFonts w:cs="Arial"/>
          <w:sz w:val="22"/>
          <w:szCs w:val="22"/>
          <w:u w:val="single"/>
        </w:rPr>
        <w:t>before</w:t>
      </w:r>
      <w:r w:rsidRPr="00C940B9">
        <w:rPr>
          <w:rFonts w:cs="Arial"/>
          <w:sz w:val="22"/>
          <w:szCs w:val="22"/>
        </w:rPr>
        <w:t xml:space="preserve"> the class meeting.  </w:t>
      </w:r>
      <w:r w:rsidRPr="00C940B9">
        <w:rPr>
          <w:rFonts w:cs="Arial"/>
          <w:b/>
          <w:sz w:val="22"/>
          <w:szCs w:val="22"/>
        </w:rPr>
        <w:t>Assignments not handed-in on due date will lose 10% of earned credit per day.</w:t>
      </w:r>
      <w:r w:rsidRPr="00C940B9">
        <w:rPr>
          <w:rFonts w:cs="Arial"/>
          <w:sz w:val="22"/>
          <w:szCs w:val="22"/>
        </w:rPr>
        <w:t xml:space="preserve">  Assignments should be typed and double-spaced (yes, including the reading reflections).  Students who wish to revise an assignment must negotiate the requirements of the revision with the instructor.</w:t>
      </w:r>
    </w:p>
    <w:p w:rsidR="00D72DC3" w:rsidRPr="0085448E" w:rsidRDefault="00D72DC3" w:rsidP="00D72DC3">
      <w:pPr>
        <w:rPr>
          <w:sz w:val="22"/>
          <w:szCs w:val="22"/>
        </w:rPr>
      </w:pPr>
    </w:p>
    <w:p w:rsidR="00D72DC3" w:rsidRPr="00C940B9" w:rsidRDefault="00D72DC3" w:rsidP="003823BC">
      <w:pPr>
        <w:pStyle w:val="Heading3"/>
        <w:rPr>
          <w:lang w:val="en-US"/>
        </w:rPr>
      </w:pPr>
      <w:bookmarkStart w:id="36" w:name="_Toc112761869"/>
      <w:bookmarkStart w:id="37" w:name="_Toc238982094"/>
      <w:bookmarkStart w:id="38" w:name="_Toc113001620"/>
      <w:r w:rsidRPr="00C940B9">
        <w:rPr>
          <w:lang w:val="en-US"/>
        </w:rPr>
        <w:t>Teacher Performance Expectation (TPE) Competencies</w:t>
      </w:r>
      <w:bookmarkEnd w:id="36"/>
      <w:bookmarkEnd w:id="37"/>
      <w:bookmarkEnd w:id="38"/>
      <w:r w:rsidR="001D4E73" w:rsidRPr="00C940B9">
        <w:rPr>
          <w:lang w:val="en-US"/>
        </w:rPr>
        <w:t xml:space="preserve"> </w:t>
      </w:r>
    </w:p>
    <w:p w:rsidR="00D72DC3" w:rsidRPr="00333CB3" w:rsidRDefault="00D72DC3" w:rsidP="000A0CF0">
      <w:pPr>
        <w:rPr>
          <w:sz w:val="22"/>
          <w:szCs w:val="22"/>
        </w:rPr>
      </w:pPr>
      <w:r w:rsidRPr="00333CB3">
        <w:rPr>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A full-text version of the TPE descriptions can be downloaded from the </w:t>
      </w:r>
      <w:r w:rsidR="000A0CF0" w:rsidRPr="00333CB3">
        <w:rPr>
          <w:sz w:val="22"/>
          <w:szCs w:val="22"/>
        </w:rPr>
        <w:t>School</w:t>
      </w:r>
      <w:r w:rsidRPr="00333CB3">
        <w:rPr>
          <w:sz w:val="22"/>
          <w:szCs w:val="22"/>
        </w:rPr>
        <w:t xml:space="preserve"> of Education web</w:t>
      </w:r>
      <w:r w:rsidR="000A0CF0" w:rsidRPr="00333CB3">
        <w:rPr>
          <w:sz w:val="22"/>
          <w:szCs w:val="22"/>
        </w:rPr>
        <w:t>site</w:t>
      </w:r>
      <w:r w:rsidRPr="00333CB3">
        <w:rPr>
          <w:sz w:val="22"/>
          <w:szCs w:val="22"/>
        </w:rPr>
        <w:t>. This course emphasize</w:t>
      </w:r>
      <w:r w:rsidR="00333CB3">
        <w:rPr>
          <w:sz w:val="22"/>
          <w:szCs w:val="22"/>
        </w:rPr>
        <w:t>s</w:t>
      </w:r>
      <w:r w:rsidRPr="00333CB3">
        <w:rPr>
          <w:sz w:val="22"/>
          <w:szCs w:val="22"/>
        </w:rPr>
        <w:t xml:space="preserve"> the following TPEs:  </w:t>
      </w:r>
    </w:p>
    <w:p w:rsidR="00C940B9" w:rsidRPr="00C940B9" w:rsidRDefault="00C940B9" w:rsidP="000A0CF0">
      <w:pPr>
        <w:rPr>
          <w:rFonts w:cs="Arial"/>
          <w:b/>
          <w:sz w:val="22"/>
          <w:szCs w:val="22"/>
        </w:rPr>
      </w:pPr>
      <w:bookmarkStart w:id="39" w:name="_Toc112761872"/>
      <w:bookmarkStart w:id="40" w:name="_Toc238982097"/>
      <w:bookmarkStart w:id="41" w:name="_Toc113001623"/>
      <w:r w:rsidRPr="00C940B9">
        <w:rPr>
          <w:rFonts w:cs="Arial"/>
          <w:b/>
          <w:sz w:val="22"/>
          <w:szCs w:val="22"/>
        </w:rPr>
        <w:t>TPE 7 – Teaching English Learners</w:t>
      </w:r>
    </w:p>
    <w:p w:rsidR="000A0CF0" w:rsidRPr="00C940B9" w:rsidRDefault="00C940B9" w:rsidP="000A0CF0">
      <w:r w:rsidRPr="00C940B9">
        <w:rPr>
          <w:rFonts w:cs="Arial"/>
          <w:b/>
          <w:sz w:val="22"/>
          <w:szCs w:val="22"/>
        </w:rPr>
        <w:t>TPE 15 – Social Justice and Equity</w:t>
      </w:r>
    </w:p>
    <w:p w:rsidR="00C940B9" w:rsidRPr="00333CB3" w:rsidRDefault="00C940B9" w:rsidP="000A0CF0">
      <w:pPr>
        <w:rPr>
          <w:sz w:val="22"/>
          <w:szCs w:val="22"/>
        </w:rPr>
      </w:pPr>
    </w:p>
    <w:bookmarkEnd w:id="39"/>
    <w:bookmarkEnd w:id="40"/>
    <w:bookmarkEnd w:id="41"/>
    <w:p w:rsidR="00333CB3" w:rsidRDefault="00333CB3" w:rsidP="00333CB3">
      <w:pPr>
        <w:rPr>
          <w:sz w:val="22"/>
          <w:szCs w:val="22"/>
        </w:rPr>
      </w:pPr>
    </w:p>
    <w:p w:rsidR="005935C9" w:rsidRPr="00333CB3" w:rsidRDefault="005935C9" w:rsidP="00333CB3">
      <w:pPr>
        <w:rPr>
          <w:sz w:val="22"/>
          <w:szCs w:val="22"/>
        </w:rPr>
      </w:pPr>
    </w:p>
    <w:p w:rsidR="00D72DC3" w:rsidRPr="00C940B9" w:rsidRDefault="002A7A6D" w:rsidP="00D37B25">
      <w:pPr>
        <w:pStyle w:val="Heading2"/>
      </w:pPr>
      <w:r w:rsidRPr="00C940B9">
        <w:t xml:space="preserve">4. EDSS </w:t>
      </w:r>
      <w:r w:rsidR="00D1080B">
        <w:t>555</w:t>
      </w:r>
      <w:r w:rsidRPr="00C940B9">
        <w:t xml:space="preserve"> Course Assignment Descriptions &amp; Rubrics</w:t>
      </w:r>
    </w:p>
    <w:p w:rsidR="001D4E73" w:rsidRPr="00C940B9" w:rsidRDefault="001D4E73" w:rsidP="001D4E73"/>
    <w:p w:rsidR="00D1080B" w:rsidRPr="000A14E6" w:rsidRDefault="00D1080B" w:rsidP="00D1080B">
      <w:pPr>
        <w:numPr>
          <w:ilvl w:val="0"/>
          <w:numId w:val="24"/>
        </w:numPr>
        <w:rPr>
          <w:rFonts w:cs="Arial"/>
          <w:sz w:val="22"/>
          <w:szCs w:val="22"/>
        </w:rPr>
      </w:pPr>
      <w:r w:rsidRPr="000A14E6">
        <w:rPr>
          <w:rFonts w:cs="Arial"/>
          <w:sz w:val="22"/>
          <w:szCs w:val="22"/>
        </w:rPr>
        <w:t>Attendance and participation</w:t>
      </w:r>
      <w:r w:rsidRPr="000A14E6">
        <w:rPr>
          <w:rFonts w:cs="Arial"/>
          <w:sz w:val="22"/>
          <w:szCs w:val="22"/>
        </w:rPr>
        <w:tab/>
      </w:r>
      <w:r w:rsidRPr="000A14E6">
        <w:rPr>
          <w:rFonts w:cs="Arial"/>
          <w:sz w:val="22"/>
          <w:szCs w:val="22"/>
        </w:rPr>
        <w:tab/>
      </w:r>
      <w:r w:rsidRPr="000A14E6">
        <w:rPr>
          <w:rFonts w:cs="Arial"/>
          <w:sz w:val="22"/>
          <w:szCs w:val="22"/>
        </w:rPr>
        <w:tab/>
      </w:r>
      <w:r>
        <w:rPr>
          <w:rFonts w:cs="Arial"/>
          <w:sz w:val="22"/>
          <w:szCs w:val="22"/>
        </w:rPr>
        <w:tab/>
      </w:r>
      <w:r>
        <w:rPr>
          <w:rFonts w:cs="Arial"/>
          <w:sz w:val="22"/>
          <w:szCs w:val="22"/>
        </w:rPr>
        <w:tab/>
      </w:r>
      <w:r>
        <w:rPr>
          <w:rFonts w:cs="Arial"/>
          <w:sz w:val="22"/>
          <w:szCs w:val="22"/>
        </w:rPr>
        <w:tab/>
        <w:t>15</w:t>
      </w:r>
      <w:r w:rsidRPr="000A14E6">
        <w:rPr>
          <w:rFonts w:cs="Arial"/>
          <w:sz w:val="22"/>
          <w:szCs w:val="22"/>
        </w:rPr>
        <w:t xml:space="preserve"> points</w:t>
      </w:r>
    </w:p>
    <w:p w:rsidR="00D1080B" w:rsidRPr="000A14E6" w:rsidRDefault="00D1080B" w:rsidP="00D1080B">
      <w:pPr>
        <w:numPr>
          <w:ilvl w:val="0"/>
          <w:numId w:val="24"/>
        </w:numPr>
        <w:rPr>
          <w:rFonts w:cs="Arial"/>
          <w:sz w:val="22"/>
          <w:szCs w:val="22"/>
        </w:rPr>
      </w:pPr>
      <w:r>
        <w:rPr>
          <w:rFonts w:cs="Arial"/>
          <w:sz w:val="22"/>
          <w:szCs w:val="22"/>
        </w:rPr>
        <w:t>Reading Re</w:t>
      </w:r>
      <w:r w:rsidR="00FE5281">
        <w:rPr>
          <w:rFonts w:cs="Arial"/>
          <w:sz w:val="22"/>
          <w:szCs w:val="22"/>
        </w:rPr>
        <w:t>sponses</w:t>
      </w:r>
      <w:r>
        <w:rPr>
          <w:rFonts w:cs="Arial"/>
          <w:sz w:val="22"/>
          <w:szCs w:val="22"/>
        </w:rPr>
        <w:t xml:space="preserve"> </w:t>
      </w:r>
      <w:r w:rsidRPr="000F56FB">
        <w:rPr>
          <w:rFonts w:cs="Arial"/>
          <w:sz w:val="22"/>
          <w:szCs w:val="22"/>
        </w:rPr>
        <w:t>/ ELD Standards</w:t>
      </w:r>
      <w:r w:rsidRPr="000A14E6">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0A14E6">
        <w:rPr>
          <w:rFonts w:cs="Arial"/>
          <w:sz w:val="22"/>
          <w:szCs w:val="22"/>
        </w:rPr>
        <w:t>20 points</w:t>
      </w:r>
    </w:p>
    <w:p w:rsidR="00D1080B" w:rsidRPr="00F74DA4" w:rsidRDefault="00D1080B" w:rsidP="00D1080B">
      <w:pPr>
        <w:numPr>
          <w:ilvl w:val="0"/>
          <w:numId w:val="24"/>
        </w:numPr>
        <w:rPr>
          <w:rFonts w:cs="Arial"/>
          <w:sz w:val="22"/>
          <w:szCs w:val="22"/>
        </w:rPr>
      </w:pPr>
      <w:r w:rsidRPr="00F74DA4">
        <w:rPr>
          <w:rFonts w:cs="Arial"/>
          <w:sz w:val="22"/>
          <w:szCs w:val="22"/>
        </w:rPr>
        <w:t xml:space="preserve">Questionnaire – Learning About Your </w:t>
      </w:r>
      <w:r>
        <w:rPr>
          <w:rFonts w:cs="Arial"/>
          <w:sz w:val="22"/>
          <w:szCs w:val="22"/>
        </w:rPr>
        <w:t>English Learners</w:t>
      </w:r>
      <w:r w:rsidRPr="00F74DA4">
        <w:rPr>
          <w:rFonts w:cs="Arial"/>
          <w:sz w:val="22"/>
          <w:szCs w:val="22"/>
        </w:rPr>
        <w:tab/>
      </w:r>
      <w:r w:rsidRPr="00F74DA4">
        <w:rPr>
          <w:rFonts w:cs="Arial"/>
          <w:sz w:val="22"/>
          <w:szCs w:val="22"/>
        </w:rPr>
        <w:tab/>
      </w:r>
      <w:r w:rsidRPr="00F74DA4">
        <w:rPr>
          <w:rFonts w:cs="Arial"/>
          <w:sz w:val="22"/>
          <w:szCs w:val="22"/>
        </w:rPr>
        <w:tab/>
        <w:t xml:space="preserve">  5 points</w:t>
      </w:r>
    </w:p>
    <w:p w:rsidR="00D1080B" w:rsidRPr="000A14E6" w:rsidRDefault="00D1080B" w:rsidP="00D1080B">
      <w:pPr>
        <w:numPr>
          <w:ilvl w:val="0"/>
          <w:numId w:val="24"/>
        </w:numPr>
        <w:rPr>
          <w:rFonts w:cs="Arial"/>
          <w:sz w:val="22"/>
          <w:szCs w:val="22"/>
        </w:rPr>
      </w:pPr>
      <w:r w:rsidRPr="000A14E6">
        <w:rPr>
          <w:rFonts w:cs="Arial"/>
          <w:sz w:val="22"/>
          <w:szCs w:val="22"/>
        </w:rPr>
        <w:t xml:space="preserve">ELD </w:t>
      </w:r>
      <w:r>
        <w:rPr>
          <w:rFonts w:cs="Arial"/>
          <w:sz w:val="22"/>
          <w:szCs w:val="22"/>
        </w:rPr>
        <w:t xml:space="preserve">/ SDAIE </w:t>
      </w:r>
      <w:r w:rsidRPr="000A14E6">
        <w:rPr>
          <w:rFonts w:cs="Arial"/>
          <w:sz w:val="22"/>
          <w:szCs w:val="22"/>
        </w:rPr>
        <w:t xml:space="preserve">Lesson Observation  </w:t>
      </w:r>
      <w:r w:rsidRPr="000A14E6">
        <w:rPr>
          <w:rFonts w:cs="Arial"/>
          <w:sz w:val="22"/>
          <w:szCs w:val="22"/>
        </w:rPr>
        <w:tab/>
      </w:r>
      <w:r w:rsidRPr="000A14E6">
        <w:rPr>
          <w:rFonts w:cs="Arial"/>
          <w:sz w:val="22"/>
          <w:szCs w:val="22"/>
        </w:rPr>
        <w:tab/>
      </w:r>
      <w:r>
        <w:rPr>
          <w:rFonts w:cs="Arial"/>
          <w:sz w:val="22"/>
          <w:szCs w:val="22"/>
        </w:rPr>
        <w:tab/>
      </w:r>
      <w:r>
        <w:rPr>
          <w:rFonts w:cs="Arial"/>
          <w:sz w:val="22"/>
          <w:szCs w:val="22"/>
        </w:rPr>
        <w:tab/>
      </w:r>
      <w:r>
        <w:rPr>
          <w:rFonts w:cs="Arial"/>
          <w:sz w:val="22"/>
          <w:szCs w:val="22"/>
        </w:rPr>
        <w:tab/>
      </w:r>
      <w:r w:rsidRPr="000A14E6">
        <w:rPr>
          <w:rFonts w:cs="Arial"/>
          <w:sz w:val="22"/>
          <w:szCs w:val="22"/>
        </w:rPr>
        <w:t>1</w:t>
      </w:r>
      <w:r>
        <w:rPr>
          <w:rFonts w:cs="Arial"/>
          <w:sz w:val="22"/>
          <w:szCs w:val="22"/>
        </w:rPr>
        <w:t>0</w:t>
      </w:r>
      <w:r w:rsidRPr="000A14E6">
        <w:rPr>
          <w:rFonts w:cs="Arial"/>
          <w:sz w:val="22"/>
          <w:szCs w:val="22"/>
        </w:rPr>
        <w:t xml:space="preserve"> points</w:t>
      </w:r>
    </w:p>
    <w:p w:rsidR="00D1080B" w:rsidRDefault="00D1080B" w:rsidP="00D1080B">
      <w:pPr>
        <w:numPr>
          <w:ilvl w:val="0"/>
          <w:numId w:val="24"/>
        </w:numPr>
        <w:rPr>
          <w:rFonts w:cs="Arial"/>
          <w:sz w:val="22"/>
          <w:szCs w:val="22"/>
        </w:rPr>
      </w:pPr>
      <w:r>
        <w:rPr>
          <w:rFonts w:cs="Arial"/>
          <w:sz w:val="22"/>
          <w:szCs w:val="22"/>
        </w:rPr>
        <w:t>SDAIE Lesson Design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15 points</w:t>
      </w:r>
    </w:p>
    <w:p w:rsidR="00D1080B" w:rsidRPr="000A14E6" w:rsidRDefault="00D1080B" w:rsidP="00D1080B">
      <w:pPr>
        <w:numPr>
          <w:ilvl w:val="0"/>
          <w:numId w:val="24"/>
        </w:numPr>
        <w:rPr>
          <w:rFonts w:cs="Arial"/>
          <w:sz w:val="22"/>
          <w:szCs w:val="22"/>
        </w:rPr>
      </w:pPr>
      <w:r>
        <w:rPr>
          <w:rFonts w:cs="Arial"/>
          <w:sz w:val="22"/>
          <w:szCs w:val="22"/>
        </w:rPr>
        <w:t>SDAIE / Multicultural Lesson Plan</w:t>
      </w:r>
      <w:r w:rsidRPr="00210EF1">
        <w:rPr>
          <w:rFonts w:cs="Arial"/>
          <w:sz w:val="22"/>
          <w:szCs w:val="22"/>
        </w:rPr>
        <w:t xml:space="preserve"> </w:t>
      </w:r>
      <w:r>
        <w:rPr>
          <w:rFonts w:cs="Arial"/>
          <w:sz w:val="22"/>
          <w:szCs w:val="22"/>
        </w:rPr>
        <w:t>and Resources</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2</w:t>
      </w:r>
      <w:r>
        <w:rPr>
          <w:rFonts w:cs="Arial"/>
          <w:sz w:val="22"/>
          <w:szCs w:val="22"/>
        </w:rPr>
        <w:t>5</w:t>
      </w:r>
      <w:r w:rsidRPr="000A14E6">
        <w:rPr>
          <w:rFonts w:cs="Arial"/>
          <w:sz w:val="22"/>
          <w:szCs w:val="22"/>
        </w:rPr>
        <w:t xml:space="preserve"> points</w:t>
      </w:r>
    </w:p>
    <w:p w:rsidR="00D1080B" w:rsidRPr="000A14E6" w:rsidRDefault="00D1080B" w:rsidP="00D1080B">
      <w:pPr>
        <w:numPr>
          <w:ilvl w:val="0"/>
          <w:numId w:val="24"/>
        </w:numPr>
        <w:rPr>
          <w:rFonts w:cs="Arial"/>
          <w:sz w:val="22"/>
          <w:szCs w:val="22"/>
        </w:rPr>
      </w:pPr>
      <w:r>
        <w:rPr>
          <w:rFonts w:cs="Arial"/>
          <w:sz w:val="22"/>
          <w:szCs w:val="22"/>
        </w:rPr>
        <w:t>TPE 15 – Action Plan / Reflective Statement</w:t>
      </w:r>
      <w:r w:rsidRPr="000A14E6">
        <w:rPr>
          <w:rFonts w:cs="Arial"/>
          <w:sz w:val="22"/>
          <w:szCs w:val="22"/>
        </w:rPr>
        <w:tab/>
        <w:t xml:space="preserve"> </w:t>
      </w:r>
      <w:r w:rsidRPr="000A14E6">
        <w:rPr>
          <w:rFonts w:cs="Arial"/>
          <w:sz w:val="22"/>
          <w:szCs w:val="22"/>
        </w:rPr>
        <w:tab/>
      </w:r>
      <w:r>
        <w:rPr>
          <w:rFonts w:cs="Arial"/>
          <w:sz w:val="22"/>
          <w:szCs w:val="22"/>
        </w:rPr>
        <w:t xml:space="preserve">  </w:t>
      </w:r>
      <w:r>
        <w:rPr>
          <w:rFonts w:cs="Arial"/>
          <w:sz w:val="22"/>
          <w:szCs w:val="22"/>
        </w:rPr>
        <w:tab/>
      </w:r>
      <w:r>
        <w:rPr>
          <w:rFonts w:cs="Arial"/>
          <w:sz w:val="22"/>
          <w:szCs w:val="22"/>
        </w:rPr>
        <w:tab/>
        <w:t>10</w:t>
      </w:r>
      <w:r w:rsidRPr="000A14E6">
        <w:rPr>
          <w:rFonts w:cs="Arial"/>
          <w:sz w:val="22"/>
          <w:szCs w:val="22"/>
        </w:rPr>
        <w:t xml:space="preserve"> points</w:t>
      </w:r>
    </w:p>
    <w:p w:rsidR="00D1080B" w:rsidRPr="005135AB" w:rsidRDefault="00D1080B" w:rsidP="00D1080B"/>
    <w:p w:rsidR="00D1080B" w:rsidRPr="00C226ED" w:rsidRDefault="00D1080B" w:rsidP="00D1080B">
      <w:pPr>
        <w:pStyle w:val="Heading2"/>
        <w:rPr>
          <w:rFonts w:cs="Arial"/>
          <w:sz w:val="22"/>
          <w:szCs w:val="22"/>
        </w:rPr>
      </w:pPr>
      <w:bookmarkStart w:id="42" w:name="_Toc206769576"/>
      <w:bookmarkStart w:id="43" w:name="_Toc206770067"/>
      <w:bookmarkStart w:id="44" w:name="_Toc238987312"/>
      <w:r w:rsidRPr="00C226ED">
        <w:rPr>
          <w:rFonts w:cs="Arial"/>
          <w:sz w:val="22"/>
          <w:szCs w:val="22"/>
        </w:rPr>
        <w:t>Grading</w:t>
      </w:r>
      <w:bookmarkEnd w:id="42"/>
      <w:bookmarkEnd w:id="43"/>
      <w:bookmarkEnd w:id="44"/>
    </w:p>
    <w:p w:rsidR="00D1080B" w:rsidRPr="000A14E6" w:rsidRDefault="00D1080B" w:rsidP="00D1080B">
      <w:pPr>
        <w:ind w:left="1710" w:firstLine="720"/>
        <w:rPr>
          <w:rFonts w:cs="Arial"/>
          <w:sz w:val="22"/>
          <w:szCs w:val="22"/>
        </w:rPr>
      </w:pPr>
      <w:r w:rsidRPr="000A14E6">
        <w:rPr>
          <w:rFonts w:cs="Arial"/>
          <w:sz w:val="22"/>
          <w:szCs w:val="22"/>
        </w:rPr>
        <w:t xml:space="preserve">95 – 100 </w:t>
      </w:r>
      <w:r>
        <w:rPr>
          <w:rFonts w:cs="Arial"/>
          <w:sz w:val="22"/>
          <w:szCs w:val="22"/>
        </w:rPr>
        <w:tab/>
      </w:r>
      <w:r w:rsidRPr="000A14E6">
        <w:rPr>
          <w:rFonts w:cs="Arial"/>
          <w:sz w:val="22"/>
          <w:szCs w:val="22"/>
        </w:rPr>
        <w:t xml:space="preserve">A  </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 xml:space="preserve">90 – 94 </w:t>
      </w:r>
      <w:r>
        <w:rPr>
          <w:rFonts w:cs="Arial"/>
          <w:sz w:val="22"/>
          <w:szCs w:val="22"/>
        </w:rPr>
        <w:tab/>
      </w:r>
      <w:r w:rsidRPr="000A14E6">
        <w:rPr>
          <w:rFonts w:cs="Arial"/>
          <w:sz w:val="22"/>
          <w:szCs w:val="22"/>
        </w:rPr>
        <w:t>A-</w:t>
      </w:r>
    </w:p>
    <w:p w:rsidR="00D1080B" w:rsidRDefault="00D1080B" w:rsidP="00D1080B">
      <w:pPr>
        <w:ind w:left="1710" w:firstLine="720"/>
        <w:rPr>
          <w:rFonts w:cs="Arial"/>
          <w:sz w:val="22"/>
          <w:szCs w:val="22"/>
        </w:rPr>
      </w:pPr>
      <w:r w:rsidRPr="000A14E6">
        <w:rPr>
          <w:rFonts w:cs="Arial"/>
          <w:sz w:val="22"/>
          <w:szCs w:val="22"/>
        </w:rPr>
        <w:t xml:space="preserve">87 - 89 </w:t>
      </w:r>
      <w:r>
        <w:rPr>
          <w:rFonts w:cs="Arial"/>
          <w:sz w:val="22"/>
          <w:szCs w:val="22"/>
        </w:rPr>
        <w:tab/>
      </w:r>
      <w:r w:rsidRPr="000A14E6">
        <w:rPr>
          <w:rFonts w:cs="Arial"/>
          <w:sz w:val="22"/>
          <w:szCs w:val="22"/>
        </w:rPr>
        <w:t>B+</w:t>
      </w:r>
      <w:r>
        <w:rPr>
          <w:rFonts w:cs="Arial"/>
          <w:sz w:val="22"/>
          <w:szCs w:val="22"/>
        </w:rPr>
        <w:tab/>
      </w:r>
      <w:r>
        <w:rPr>
          <w:rFonts w:cs="Arial"/>
          <w:sz w:val="22"/>
          <w:szCs w:val="22"/>
        </w:rPr>
        <w:tab/>
      </w:r>
      <w:r>
        <w:rPr>
          <w:rFonts w:cs="Arial"/>
          <w:sz w:val="22"/>
          <w:szCs w:val="22"/>
        </w:rPr>
        <w:tab/>
      </w:r>
      <w:r w:rsidRPr="000A14E6">
        <w:rPr>
          <w:rFonts w:cs="Arial"/>
          <w:sz w:val="22"/>
          <w:szCs w:val="22"/>
        </w:rPr>
        <w:t>83 – 86</w:t>
      </w:r>
      <w:r>
        <w:rPr>
          <w:rFonts w:cs="Arial"/>
          <w:sz w:val="22"/>
          <w:szCs w:val="22"/>
        </w:rPr>
        <w:tab/>
        <w:t>B</w:t>
      </w:r>
    </w:p>
    <w:p w:rsidR="00D1080B" w:rsidRPr="000A14E6" w:rsidRDefault="00D1080B" w:rsidP="00D1080B">
      <w:pPr>
        <w:ind w:left="1710" w:firstLine="720"/>
        <w:rPr>
          <w:rFonts w:cs="Arial"/>
          <w:sz w:val="22"/>
          <w:szCs w:val="22"/>
        </w:rPr>
      </w:pPr>
      <w:r w:rsidRPr="000A14E6">
        <w:rPr>
          <w:rFonts w:cs="Arial"/>
          <w:sz w:val="22"/>
          <w:szCs w:val="22"/>
        </w:rPr>
        <w:t>80</w:t>
      </w:r>
      <w:r>
        <w:rPr>
          <w:rFonts w:cs="Arial"/>
          <w:sz w:val="22"/>
          <w:szCs w:val="22"/>
        </w:rPr>
        <w:t xml:space="preserve"> </w:t>
      </w:r>
      <w:r w:rsidRPr="000A14E6">
        <w:rPr>
          <w:rFonts w:cs="Arial"/>
          <w:sz w:val="22"/>
          <w:szCs w:val="22"/>
        </w:rPr>
        <w:t>–</w:t>
      </w:r>
      <w:r>
        <w:rPr>
          <w:rFonts w:cs="Arial"/>
          <w:sz w:val="22"/>
          <w:szCs w:val="22"/>
        </w:rPr>
        <w:t xml:space="preserve"> </w:t>
      </w:r>
      <w:r w:rsidRPr="000A14E6">
        <w:rPr>
          <w:rFonts w:cs="Arial"/>
          <w:sz w:val="22"/>
          <w:szCs w:val="22"/>
        </w:rPr>
        <w:t>82</w:t>
      </w:r>
      <w:r>
        <w:rPr>
          <w:rFonts w:cs="Arial"/>
          <w:sz w:val="22"/>
          <w:szCs w:val="22"/>
        </w:rPr>
        <w:tab/>
      </w:r>
      <w:r w:rsidRPr="000A14E6">
        <w:rPr>
          <w:rFonts w:cs="Arial"/>
          <w:sz w:val="22"/>
          <w:szCs w:val="22"/>
        </w:rPr>
        <w:t>B-</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77</w:t>
      </w:r>
      <w:r>
        <w:rPr>
          <w:rFonts w:cs="Arial"/>
          <w:sz w:val="22"/>
          <w:szCs w:val="22"/>
        </w:rPr>
        <w:t xml:space="preserve"> – </w:t>
      </w:r>
      <w:r w:rsidRPr="000A14E6">
        <w:rPr>
          <w:rFonts w:cs="Arial"/>
          <w:sz w:val="22"/>
          <w:szCs w:val="22"/>
        </w:rPr>
        <w:t>79</w:t>
      </w:r>
      <w:r>
        <w:rPr>
          <w:rFonts w:cs="Arial"/>
          <w:sz w:val="22"/>
          <w:szCs w:val="22"/>
        </w:rPr>
        <w:tab/>
      </w:r>
      <w:r w:rsidRPr="000A14E6">
        <w:rPr>
          <w:rFonts w:cs="Arial"/>
          <w:sz w:val="22"/>
          <w:szCs w:val="22"/>
        </w:rPr>
        <w:t>C+</w:t>
      </w:r>
    </w:p>
    <w:p w:rsidR="00D1080B" w:rsidRDefault="00D1080B" w:rsidP="00D1080B">
      <w:pPr>
        <w:ind w:left="1710" w:firstLine="720"/>
        <w:rPr>
          <w:rFonts w:cs="Arial"/>
          <w:sz w:val="22"/>
          <w:szCs w:val="22"/>
        </w:rPr>
      </w:pPr>
      <w:r w:rsidRPr="000A14E6">
        <w:rPr>
          <w:rFonts w:cs="Arial"/>
          <w:sz w:val="22"/>
          <w:szCs w:val="22"/>
        </w:rPr>
        <w:t>73</w:t>
      </w:r>
      <w:r>
        <w:rPr>
          <w:rFonts w:cs="Arial"/>
          <w:sz w:val="22"/>
          <w:szCs w:val="22"/>
        </w:rPr>
        <w:t xml:space="preserve"> – </w:t>
      </w:r>
      <w:r w:rsidRPr="000A14E6">
        <w:rPr>
          <w:rFonts w:cs="Arial"/>
          <w:sz w:val="22"/>
          <w:szCs w:val="22"/>
        </w:rPr>
        <w:t>76</w:t>
      </w:r>
      <w:r>
        <w:rPr>
          <w:rFonts w:cs="Arial"/>
          <w:sz w:val="22"/>
          <w:szCs w:val="22"/>
        </w:rPr>
        <w:tab/>
      </w:r>
      <w:r w:rsidRPr="000A14E6">
        <w:rPr>
          <w:rFonts w:cs="Arial"/>
          <w:sz w:val="22"/>
          <w:szCs w:val="22"/>
        </w:rPr>
        <w:t xml:space="preserve">C </w:t>
      </w:r>
      <w:r w:rsidRPr="000A14E6">
        <w:rPr>
          <w:rFonts w:cs="Arial"/>
          <w:sz w:val="22"/>
          <w:szCs w:val="22"/>
        </w:rPr>
        <w:tab/>
      </w:r>
      <w:r w:rsidRPr="000A14E6">
        <w:rPr>
          <w:rFonts w:cs="Arial"/>
          <w:sz w:val="22"/>
          <w:szCs w:val="22"/>
        </w:rPr>
        <w:tab/>
      </w:r>
      <w:r>
        <w:rPr>
          <w:rFonts w:cs="Arial"/>
          <w:sz w:val="22"/>
          <w:szCs w:val="22"/>
        </w:rPr>
        <w:tab/>
      </w:r>
      <w:r w:rsidRPr="000A14E6">
        <w:rPr>
          <w:rFonts w:cs="Arial"/>
          <w:sz w:val="22"/>
          <w:szCs w:val="22"/>
        </w:rPr>
        <w:t>70</w:t>
      </w:r>
      <w:r>
        <w:rPr>
          <w:rFonts w:cs="Arial"/>
          <w:sz w:val="22"/>
          <w:szCs w:val="22"/>
        </w:rPr>
        <w:t xml:space="preserve"> – </w:t>
      </w:r>
      <w:r w:rsidRPr="000A14E6">
        <w:rPr>
          <w:rFonts w:cs="Arial"/>
          <w:sz w:val="22"/>
          <w:szCs w:val="22"/>
        </w:rPr>
        <w:t>72</w:t>
      </w:r>
      <w:r>
        <w:rPr>
          <w:rFonts w:cs="Arial"/>
          <w:sz w:val="22"/>
          <w:szCs w:val="22"/>
        </w:rPr>
        <w:tab/>
      </w:r>
      <w:r w:rsidRPr="000A14E6">
        <w:rPr>
          <w:rFonts w:cs="Arial"/>
          <w:sz w:val="22"/>
          <w:szCs w:val="22"/>
        </w:rPr>
        <w:t>C-</w:t>
      </w:r>
    </w:p>
    <w:p w:rsidR="00FE5281" w:rsidRDefault="00FE5281" w:rsidP="00FE5281">
      <w:pPr>
        <w:rPr>
          <w:rFonts w:cs="Arial"/>
          <w:sz w:val="22"/>
          <w:szCs w:val="22"/>
        </w:rPr>
      </w:pPr>
    </w:p>
    <w:p w:rsidR="00531EA0" w:rsidRPr="000A14E6" w:rsidRDefault="00531EA0" w:rsidP="00FE5281">
      <w:pPr>
        <w:rPr>
          <w:rFonts w:cs="Arial"/>
          <w:sz w:val="22"/>
          <w:szCs w:val="22"/>
        </w:rPr>
      </w:pPr>
    </w:p>
    <w:p w:rsidR="00D1080B" w:rsidRPr="00FE5281" w:rsidRDefault="00D1080B" w:rsidP="00D1080B">
      <w:pPr>
        <w:pStyle w:val="Heading2"/>
        <w:rPr>
          <w:rFonts w:cs="Arial"/>
          <w:sz w:val="22"/>
          <w:szCs w:val="22"/>
        </w:rPr>
      </w:pPr>
      <w:bookmarkStart w:id="45" w:name="_Toc206769577"/>
      <w:bookmarkStart w:id="46" w:name="_Toc206770068"/>
      <w:bookmarkStart w:id="47" w:name="_Toc238987313"/>
      <w:r w:rsidRPr="00FE5281">
        <w:rPr>
          <w:rFonts w:cs="Arial"/>
          <w:sz w:val="22"/>
          <w:szCs w:val="22"/>
        </w:rPr>
        <w:t>ASSIGNMENT DESCRIPTIONS</w:t>
      </w:r>
      <w:bookmarkEnd w:id="45"/>
      <w:bookmarkEnd w:id="46"/>
      <w:bookmarkEnd w:id="47"/>
    </w:p>
    <w:p w:rsidR="00D1080B" w:rsidRPr="00FE5281" w:rsidRDefault="00D1080B" w:rsidP="00D1080B">
      <w:pPr>
        <w:rPr>
          <w:rFonts w:cs="Arial"/>
          <w:b/>
          <w:sz w:val="22"/>
          <w:szCs w:val="22"/>
        </w:rPr>
      </w:pPr>
    </w:p>
    <w:p w:rsidR="00D1080B" w:rsidRPr="00FE5281" w:rsidRDefault="00D1080B" w:rsidP="00D1080B">
      <w:pPr>
        <w:pStyle w:val="Heading3"/>
        <w:rPr>
          <w:rFonts w:cs="Arial"/>
          <w:i/>
          <w:lang w:val="en-US"/>
        </w:rPr>
      </w:pPr>
      <w:bookmarkStart w:id="48" w:name="_Toc206769578"/>
      <w:bookmarkStart w:id="49" w:name="_Toc206770069"/>
      <w:bookmarkStart w:id="50" w:name="_Toc238987314"/>
      <w:r w:rsidRPr="00FE5281">
        <w:rPr>
          <w:rFonts w:cs="Arial"/>
          <w:lang w:val="en-US"/>
        </w:rPr>
        <w:t>Reading Re</w:t>
      </w:r>
      <w:r w:rsidR="00FE5281">
        <w:rPr>
          <w:rFonts w:cs="Arial"/>
          <w:lang w:val="en-US"/>
        </w:rPr>
        <w:t>sponses</w:t>
      </w:r>
      <w:r w:rsidRPr="00FE5281">
        <w:rPr>
          <w:rFonts w:cs="Arial"/>
          <w:lang w:val="en-US"/>
        </w:rPr>
        <w:t xml:space="preserve"> (5 points each) &amp; ELD Standards</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20 points</w:t>
      </w:r>
      <w:bookmarkEnd w:id="48"/>
      <w:bookmarkEnd w:id="49"/>
      <w:bookmarkEnd w:id="50"/>
    </w:p>
    <w:p w:rsidR="00D1080B" w:rsidRPr="00FE5281" w:rsidRDefault="00D1080B" w:rsidP="00D1080B">
      <w:pPr>
        <w:rPr>
          <w:rFonts w:cs="Arial"/>
          <w:sz w:val="22"/>
          <w:szCs w:val="22"/>
        </w:rPr>
      </w:pPr>
      <w:r w:rsidRPr="00FE5281">
        <w:rPr>
          <w:rFonts w:cs="Arial"/>
          <w:sz w:val="22"/>
          <w:szCs w:val="22"/>
        </w:rPr>
        <w:t>Re</w:t>
      </w:r>
      <w:r w:rsidR="00FE5281">
        <w:rPr>
          <w:rFonts w:cs="Arial"/>
          <w:sz w:val="22"/>
          <w:szCs w:val="22"/>
        </w:rPr>
        <w:t>spon</w:t>
      </w:r>
      <w:r w:rsidRPr="00FE5281">
        <w:rPr>
          <w:rFonts w:cs="Arial"/>
          <w:sz w:val="22"/>
          <w:szCs w:val="22"/>
        </w:rPr>
        <w:t>s</w:t>
      </w:r>
      <w:r w:rsidR="00FE5281">
        <w:rPr>
          <w:rFonts w:cs="Arial"/>
          <w:sz w:val="22"/>
          <w:szCs w:val="22"/>
        </w:rPr>
        <w:t>es</w:t>
      </w:r>
      <w:r w:rsidRPr="00FE5281">
        <w:rPr>
          <w:rFonts w:cs="Arial"/>
          <w:sz w:val="22"/>
          <w:szCs w:val="22"/>
        </w:rPr>
        <w:t xml:space="preserve"> based on the readings will cover the following topics, and are due during the following class sessions:</w:t>
      </w:r>
    </w:p>
    <w:p w:rsidR="00D1080B" w:rsidRPr="00FE5281" w:rsidRDefault="00D1080B" w:rsidP="00D1080B">
      <w:pPr>
        <w:ind w:firstLine="720"/>
        <w:rPr>
          <w:rFonts w:cs="Arial"/>
          <w:sz w:val="22"/>
          <w:szCs w:val="22"/>
        </w:rPr>
      </w:pPr>
      <w:r w:rsidRPr="00FE5281">
        <w:rPr>
          <w:rFonts w:cs="Arial"/>
          <w:sz w:val="22"/>
          <w:szCs w:val="22"/>
        </w:rPr>
        <w:t>Social / Cultural Context of Bilingual Education</w:t>
      </w:r>
      <w:r w:rsidRPr="00FE5281">
        <w:rPr>
          <w:rFonts w:cs="Arial"/>
          <w:sz w:val="22"/>
          <w:szCs w:val="22"/>
        </w:rPr>
        <w:tab/>
      </w:r>
      <w:r w:rsidRPr="00FE5281">
        <w:rPr>
          <w:rFonts w:cs="Arial"/>
          <w:sz w:val="22"/>
          <w:szCs w:val="22"/>
        </w:rPr>
        <w:tab/>
        <w:t>DUE:  Session 1</w:t>
      </w:r>
    </w:p>
    <w:p w:rsidR="00D1080B" w:rsidRPr="00FE5281" w:rsidRDefault="00D1080B" w:rsidP="00D1080B">
      <w:pPr>
        <w:ind w:firstLine="720"/>
        <w:rPr>
          <w:rFonts w:cs="Arial"/>
          <w:sz w:val="22"/>
          <w:szCs w:val="22"/>
        </w:rPr>
      </w:pPr>
      <w:r w:rsidRPr="00FE5281">
        <w:rPr>
          <w:rFonts w:cs="Arial"/>
          <w:sz w:val="22"/>
          <w:szCs w:val="22"/>
        </w:rPr>
        <w:t>Second Language Acquisition / BE Programs</w:t>
      </w:r>
      <w:r w:rsidRPr="00FE5281">
        <w:rPr>
          <w:rFonts w:cs="Arial"/>
          <w:sz w:val="22"/>
          <w:szCs w:val="22"/>
        </w:rPr>
        <w:tab/>
      </w:r>
      <w:r w:rsidRPr="00FE5281">
        <w:rPr>
          <w:rFonts w:cs="Arial"/>
          <w:sz w:val="22"/>
          <w:szCs w:val="22"/>
        </w:rPr>
        <w:tab/>
        <w:t>DUE:  Session 3</w:t>
      </w:r>
    </w:p>
    <w:p w:rsidR="00D1080B" w:rsidRPr="00FE5281" w:rsidRDefault="00D1080B" w:rsidP="00D1080B">
      <w:pPr>
        <w:ind w:firstLine="720"/>
        <w:rPr>
          <w:rFonts w:cs="Arial"/>
          <w:sz w:val="22"/>
          <w:szCs w:val="22"/>
        </w:rPr>
      </w:pPr>
      <w:r w:rsidRPr="00FE5281">
        <w:rPr>
          <w:rFonts w:cs="Arial"/>
          <w:sz w:val="22"/>
          <w:szCs w:val="22"/>
        </w:rPr>
        <w:t>SDAIE Strategies in your Content Area</w:t>
      </w:r>
      <w:r w:rsidRPr="00FE5281">
        <w:rPr>
          <w:rFonts w:cs="Arial"/>
          <w:sz w:val="22"/>
          <w:szCs w:val="22"/>
        </w:rPr>
        <w:tab/>
      </w:r>
      <w:r w:rsidRPr="00FE5281">
        <w:rPr>
          <w:rFonts w:cs="Arial"/>
          <w:sz w:val="22"/>
          <w:szCs w:val="22"/>
        </w:rPr>
        <w:tab/>
      </w:r>
      <w:r w:rsidRPr="00FE5281">
        <w:rPr>
          <w:rFonts w:cs="Arial"/>
          <w:sz w:val="22"/>
          <w:szCs w:val="22"/>
        </w:rPr>
        <w:tab/>
        <w:t>DUE:  Session 5</w:t>
      </w:r>
    </w:p>
    <w:p w:rsidR="00D1080B" w:rsidRPr="00FE5281" w:rsidRDefault="00D1080B" w:rsidP="00D1080B">
      <w:pPr>
        <w:ind w:firstLine="720"/>
        <w:rPr>
          <w:rFonts w:cs="Arial"/>
          <w:sz w:val="22"/>
          <w:szCs w:val="22"/>
        </w:rPr>
      </w:pPr>
      <w:proofErr w:type="spellStart"/>
      <w:r w:rsidRPr="00FE5281">
        <w:rPr>
          <w:rFonts w:cs="Arial"/>
          <w:sz w:val="22"/>
          <w:szCs w:val="22"/>
        </w:rPr>
        <w:t>Sociocultural</w:t>
      </w:r>
      <w:proofErr w:type="spellEnd"/>
      <w:r w:rsidRPr="00FE5281">
        <w:rPr>
          <w:rFonts w:cs="Arial"/>
          <w:sz w:val="22"/>
          <w:szCs w:val="22"/>
        </w:rPr>
        <w:t xml:space="preserve"> Aspects of Schooling</w:t>
      </w:r>
      <w:r w:rsidRPr="00FE5281">
        <w:rPr>
          <w:rFonts w:cs="Arial"/>
          <w:sz w:val="22"/>
          <w:szCs w:val="22"/>
        </w:rPr>
        <w:tab/>
      </w:r>
      <w:r w:rsidRPr="00FE5281">
        <w:rPr>
          <w:rFonts w:cs="Arial"/>
          <w:sz w:val="22"/>
          <w:szCs w:val="22"/>
        </w:rPr>
        <w:tab/>
      </w:r>
      <w:r w:rsidRPr="00FE5281">
        <w:rPr>
          <w:rFonts w:cs="Arial"/>
          <w:sz w:val="22"/>
          <w:szCs w:val="22"/>
        </w:rPr>
        <w:tab/>
      </w:r>
      <w:r w:rsidRPr="00FE5281">
        <w:rPr>
          <w:rFonts w:cs="Arial"/>
          <w:sz w:val="22"/>
          <w:szCs w:val="22"/>
        </w:rPr>
        <w:tab/>
        <w:t>DUE:  Session 7</w:t>
      </w:r>
    </w:p>
    <w:p w:rsidR="00D1080B" w:rsidRPr="00FE5281" w:rsidRDefault="00D1080B" w:rsidP="00D1080B">
      <w:pPr>
        <w:rPr>
          <w:rFonts w:cs="Arial"/>
          <w:sz w:val="22"/>
          <w:szCs w:val="22"/>
        </w:rPr>
      </w:pPr>
    </w:p>
    <w:p w:rsidR="00D1080B" w:rsidRPr="00FE5281" w:rsidRDefault="00D1080B" w:rsidP="00D1080B">
      <w:pPr>
        <w:rPr>
          <w:rFonts w:cs="Arial"/>
          <w:sz w:val="22"/>
          <w:szCs w:val="22"/>
        </w:rPr>
      </w:pPr>
      <w:r w:rsidRPr="00FE5281">
        <w:rPr>
          <w:rFonts w:cs="Arial"/>
          <w:sz w:val="22"/>
          <w:szCs w:val="22"/>
        </w:rPr>
        <w:t>Reading Re</w:t>
      </w:r>
      <w:r w:rsidR="00812B5E">
        <w:rPr>
          <w:rFonts w:cs="Arial"/>
          <w:sz w:val="22"/>
          <w:szCs w:val="22"/>
        </w:rPr>
        <w:t>sponse</w:t>
      </w:r>
      <w:r w:rsidRPr="00FE5281">
        <w:rPr>
          <w:rFonts w:cs="Arial"/>
          <w:sz w:val="22"/>
          <w:szCs w:val="22"/>
        </w:rPr>
        <w:t xml:space="preserve">s will be discussed at the beginning of the class session on which they are due, and </w:t>
      </w:r>
      <w:r w:rsidRPr="00FE5281">
        <w:rPr>
          <w:rFonts w:cs="Arial"/>
          <w:b/>
          <w:sz w:val="22"/>
          <w:szCs w:val="22"/>
        </w:rPr>
        <w:t>must</w:t>
      </w:r>
      <w:r w:rsidRPr="00FE5281">
        <w:rPr>
          <w:rFonts w:cs="Arial"/>
          <w:sz w:val="22"/>
          <w:szCs w:val="22"/>
        </w:rPr>
        <w:t xml:space="preserve"> include:</w:t>
      </w:r>
    </w:p>
    <w:p w:rsidR="00D1080B" w:rsidRPr="00FE5281" w:rsidRDefault="00D1080B" w:rsidP="00D1080B">
      <w:pPr>
        <w:numPr>
          <w:ilvl w:val="0"/>
          <w:numId w:val="25"/>
        </w:numPr>
        <w:rPr>
          <w:rFonts w:cs="Arial"/>
          <w:sz w:val="22"/>
          <w:szCs w:val="22"/>
        </w:rPr>
      </w:pPr>
      <w:r w:rsidRPr="00FE5281">
        <w:rPr>
          <w:rFonts w:cs="Arial"/>
          <w:sz w:val="22"/>
          <w:szCs w:val="22"/>
        </w:rPr>
        <w:t xml:space="preserve">A written summary and/or analysis of the assigned topic that reflects understanding of the key concepts, including comments / analysis from the required readings.  </w:t>
      </w:r>
    </w:p>
    <w:p w:rsidR="00D1080B" w:rsidRPr="00FE5281" w:rsidRDefault="00D1080B" w:rsidP="00D1080B">
      <w:pPr>
        <w:numPr>
          <w:ilvl w:val="0"/>
          <w:numId w:val="25"/>
        </w:numPr>
        <w:rPr>
          <w:rFonts w:cs="Arial"/>
          <w:b/>
          <w:sz w:val="22"/>
          <w:szCs w:val="22"/>
        </w:rPr>
      </w:pPr>
      <w:r w:rsidRPr="00FE5281">
        <w:rPr>
          <w:rFonts w:cs="Arial"/>
          <w:sz w:val="22"/>
          <w:szCs w:val="22"/>
        </w:rPr>
        <w:t xml:space="preserve">A reflection of the topic including connections that can be made between the topics and teaching English learners, </w:t>
      </w:r>
      <w:r w:rsidRPr="00FE5281">
        <w:rPr>
          <w:rFonts w:cs="Arial"/>
          <w:b/>
          <w:sz w:val="22"/>
          <w:szCs w:val="22"/>
        </w:rPr>
        <w:t>with specific examples from student teaching experiences, school observations, or other personal experiences in diverse settings.</w:t>
      </w:r>
    </w:p>
    <w:p w:rsidR="00D1080B" w:rsidRDefault="00D1080B" w:rsidP="00D1080B">
      <w:pPr>
        <w:rPr>
          <w:rFonts w:cs="Arial"/>
          <w:sz w:val="22"/>
          <w:szCs w:val="22"/>
        </w:rPr>
      </w:pPr>
    </w:p>
    <w:p w:rsidR="00812B5E" w:rsidRDefault="00812B5E" w:rsidP="00812B5E">
      <w:r>
        <w:rPr>
          <w:rFonts w:cs="Arial"/>
          <w:sz w:val="22"/>
          <w:szCs w:val="22"/>
        </w:rPr>
        <w:t xml:space="preserve">Reading Responses will be graded according to the comprehensiveness of the response, analysis of the response that demonstrates understanding of the issues, insightful connections of the readings to the candidate’s experiences with </w:t>
      </w:r>
      <w:r w:rsidR="00206026" w:rsidRPr="00206026">
        <w:rPr>
          <w:rFonts w:cs="Arial"/>
          <w:b/>
          <w:i/>
          <w:sz w:val="22"/>
          <w:szCs w:val="22"/>
        </w:rPr>
        <w:t>English learners</w:t>
      </w:r>
      <w:r>
        <w:rPr>
          <w:rFonts w:cs="Arial"/>
          <w:sz w:val="22"/>
          <w:szCs w:val="22"/>
        </w:rPr>
        <w:t>.</w:t>
      </w:r>
    </w:p>
    <w:p w:rsidR="00812B5E" w:rsidRDefault="00812B5E" w:rsidP="00812B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216"/>
        <w:gridCol w:w="2704"/>
        <w:gridCol w:w="2264"/>
      </w:tblGrid>
      <w:tr w:rsidR="00812B5E" w:rsidRPr="00F231D6" w:rsidTr="006C41B3">
        <w:tc>
          <w:tcPr>
            <w:tcW w:w="2392" w:type="dxa"/>
          </w:tcPr>
          <w:p w:rsidR="00812B5E" w:rsidRPr="00F231D6" w:rsidRDefault="00812B5E" w:rsidP="009E347C">
            <w:pPr>
              <w:rPr>
                <w:rFonts w:cs="Arial"/>
                <w:b/>
                <w:sz w:val="18"/>
                <w:szCs w:val="18"/>
              </w:rPr>
            </w:pPr>
            <w:r w:rsidRPr="00F231D6">
              <w:rPr>
                <w:rFonts w:cs="Arial"/>
                <w:b/>
                <w:sz w:val="18"/>
                <w:szCs w:val="18"/>
              </w:rPr>
              <w:t>Readings Response Components/Criteria</w:t>
            </w:r>
          </w:p>
        </w:tc>
        <w:tc>
          <w:tcPr>
            <w:tcW w:w="2216" w:type="dxa"/>
          </w:tcPr>
          <w:p w:rsidR="00812B5E" w:rsidRPr="00F231D6" w:rsidRDefault="00812B5E" w:rsidP="009E347C">
            <w:pPr>
              <w:jc w:val="center"/>
              <w:rPr>
                <w:rFonts w:cs="Arial"/>
                <w:b/>
                <w:sz w:val="18"/>
                <w:szCs w:val="18"/>
              </w:rPr>
            </w:pPr>
            <w:r w:rsidRPr="00F231D6">
              <w:rPr>
                <w:rFonts w:cs="Arial"/>
                <w:b/>
                <w:sz w:val="18"/>
                <w:szCs w:val="18"/>
              </w:rPr>
              <w:t>No Credit</w:t>
            </w:r>
          </w:p>
        </w:tc>
        <w:tc>
          <w:tcPr>
            <w:tcW w:w="2704" w:type="dxa"/>
          </w:tcPr>
          <w:p w:rsidR="00812B5E" w:rsidRPr="00F231D6" w:rsidRDefault="00812B5E" w:rsidP="009E347C">
            <w:pPr>
              <w:jc w:val="center"/>
              <w:rPr>
                <w:rFonts w:cs="Arial"/>
                <w:b/>
                <w:sz w:val="18"/>
                <w:szCs w:val="18"/>
              </w:rPr>
            </w:pPr>
            <w:r w:rsidRPr="00F231D6">
              <w:rPr>
                <w:rFonts w:cs="Arial"/>
                <w:b/>
                <w:sz w:val="18"/>
                <w:szCs w:val="18"/>
              </w:rPr>
              <w:t>Partial Credit</w:t>
            </w:r>
          </w:p>
        </w:tc>
        <w:tc>
          <w:tcPr>
            <w:tcW w:w="2264" w:type="dxa"/>
          </w:tcPr>
          <w:p w:rsidR="00812B5E" w:rsidRPr="00F231D6" w:rsidRDefault="00812B5E" w:rsidP="009E347C">
            <w:pPr>
              <w:jc w:val="center"/>
              <w:rPr>
                <w:rFonts w:cs="Arial"/>
                <w:b/>
                <w:sz w:val="18"/>
                <w:szCs w:val="18"/>
              </w:rPr>
            </w:pPr>
            <w:r w:rsidRPr="00F231D6">
              <w:rPr>
                <w:rFonts w:cs="Arial"/>
                <w:b/>
                <w:sz w:val="18"/>
                <w:szCs w:val="18"/>
              </w:rPr>
              <w:t>Full Credit</w:t>
            </w:r>
          </w:p>
          <w:p w:rsidR="00812B5E" w:rsidRPr="00F231D6" w:rsidRDefault="00812B5E" w:rsidP="009E347C">
            <w:pPr>
              <w:jc w:val="center"/>
              <w:rPr>
                <w:rFonts w:cs="Arial"/>
                <w:b/>
                <w:sz w:val="18"/>
                <w:szCs w:val="18"/>
              </w:rPr>
            </w:pPr>
          </w:p>
        </w:tc>
      </w:tr>
      <w:tr w:rsidR="00812B5E" w:rsidRPr="00F231D6" w:rsidTr="006C41B3">
        <w:tc>
          <w:tcPr>
            <w:tcW w:w="2392" w:type="dxa"/>
          </w:tcPr>
          <w:p w:rsidR="00812B5E" w:rsidRPr="00F231D6" w:rsidRDefault="00812B5E" w:rsidP="00F231D6">
            <w:pPr>
              <w:jc w:val="center"/>
              <w:rPr>
                <w:rFonts w:cs="Arial"/>
                <w:b/>
                <w:sz w:val="18"/>
                <w:szCs w:val="18"/>
              </w:rPr>
            </w:pPr>
            <w:r w:rsidRPr="00F231D6">
              <w:rPr>
                <w:rFonts w:cs="Arial"/>
                <w:b/>
                <w:sz w:val="18"/>
                <w:szCs w:val="18"/>
              </w:rPr>
              <w:t>Comprehensiveness</w:t>
            </w:r>
          </w:p>
          <w:p w:rsidR="00F231D6" w:rsidRPr="00F231D6" w:rsidRDefault="00F231D6" w:rsidP="00F231D6">
            <w:pPr>
              <w:jc w:val="center"/>
              <w:rPr>
                <w:rFonts w:cs="Arial"/>
                <w:sz w:val="18"/>
                <w:szCs w:val="18"/>
              </w:rPr>
            </w:pPr>
            <w:r w:rsidRPr="00F231D6">
              <w:rPr>
                <w:rFonts w:cs="Arial"/>
                <w:sz w:val="18"/>
                <w:szCs w:val="18"/>
              </w:rPr>
              <w:t>1 point</w:t>
            </w:r>
          </w:p>
        </w:tc>
        <w:tc>
          <w:tcPr>
            <w:tcW w:w="2216" w:type="dxa"/>
          </w:tcPr>
          <w:p w:rsidR="00812B5E" w:rsidRPr="00F231D6" w:rsidRDefault="00812B5E" w:rsidP="009E347C">
            <w:pPr>
              <w:rPr>
                <w:rFonts w:cs="Arial"/>
                <w:sz w:val="18"/>
                <w:szCs w:val="18"/>
              </w:rPr>
            </w:pPr>
            <w:r w:rsidRPr="00F231D6">
              <w:rPr>
                <w:rFonts w:cs="Arial"/>
                <w:sz w:val="18"/>
                <w:szCs w:val="18"/>
              </w:rPr>
              <w:t>Response did not reference the required readings</w:t>
            </w:r>
          </w:p>
        </w:tc>
        <w:tc>
          <w:tcPr>
            <w:tcW w:w="2704" w:type="dxa"/>
          </w:tcPr>
          <w:p w:rsidR="00812B5E" w:rsidRPr="00F231D6" w:rsidRDefault="00812B5E" w:rsidP="009E347C">
            <w:pPr>
              <w:rPr>
                <w:rFonts w:cs="Arial"/>
                <w:sz w:val="18"/>
                <w:szCs w:val="18"/>
              </w:rPr>
            </w:pPr>
            <w:r w:rsidRPr="00F231D6">
              <w:rPr>
                <w:rFonts w:cs="Arial"/>
                <w:sz w:val="18"/>
                <w:szCs w:val="18"/>
              </w:rPr>
              <w:t>Response referenced some of the required readings</w:t>
            </w:r>
          </w:p>
        </w:tc>
        <w:tc>
          <w:tcPr>
            <w:tcW w:w="2264" w:type="dxa"/>
          </w:tcPr>
          <w:p w:rsidR="00812B5E" w:rsidRPr="00F231D6" w:rsidRDefault="00812B5E" w:rsidP="009E347C">
            <w:pPr>
              <w:rPr>
                <w:rFonts w:cs="Arial"/>
                <w:sz w:val="18"/>
                <w:szCs w:val="18"/>
              </w:rPr>
            </w:pPr>
            <w:r w:rsidRPr="00F231D6">
              <w:rPr>
                <w:rFonts w:cs="Arial"/>
                <w:sz w:val="18"/>
                <w:szCs w:val="18"/>
              </w:rPr>
              <w:t>Response referenced all required readings</w:t>
            </w:r>
          </w:p>
        </w:tc>
      </w:tr>
      <w:tr w:rsidR="00812B5E" w:rsidRPr="00F231D6" w:rsidTr="006C41B3">
        <w:tc>
          <w:tcPr>
            <w:tcW w:w="2392" w:type="dxa"/>
          </w:tcPr>
          <w:p w:rsidR="00812B5E" w:rsidRDefault="00812B5E" w:rsidP="00F231D6">
            <w:pPr>
              <w:jc w:val="center"/>
              <w:rPr>
                <w:rFonts w:cs="Arial"/>
                <w:b/>
                <w:sz w:val="18"/>
                <w:szCs w:val="18"/>
              </w:rPr>
            </w:pPr>
            <w:r w:rsidRPr="00F231D6">
              <w:rPr>
                <w:rFonts w:cs="Arial"/>
                <w:b/>
                <w:sz w:val="18"/>
                <w:szCs w:val="18"/>
              </w:rPr>
              <w:t>Analysis</w:t>
            </w:r>
          </w:p>
          <w:p w:rsidR="00F231D6" w:rsidRPr="00F231D6" w:rsidRDefault="00F231D6" w:rsidP="00F231D6">
            <w:pPr>
              <w:jc w:val="center"/>
              <w:rPr>
                <w:rFonts w:cs="Arial"/>
                <w:sz w:val="18"/>
                <w:szCs w:val="18"/>
              </w:rPr>
            </w:pPr>
            <w:r w:rsidRPr="00F231D6">
              <w:rPr>
                <w:rFonts w:cs="Arial"/>
                <w:sz w:val="18"/>
                <w:szCs w:val="18"/>
              </w:rPr>
              <w:t>2 points</w:t>
            </w:r>
          </w:p>
        </w:tc>
        <w:tc>
          <w:tcPr>
            <w:tcW w:w="2216" w:type="dxa"/>
          </w:tcPr>
          <w:p w:rsidR="00812B5E" w:rsidRPr="00F231D6" w:rsidRDefault="00812B5E" w:rsidP="009E347C">
            <w:pPr>
              <w:rPr>
                <w:rFonts w:cs="Arial"/>
                <w:sz w:val="18"/>
                <w:szCs w:val="18"/>
              </w:rPr>
            </w:pPr>
            <w:r w:rsidRPr="00F231D6">
              <w:rPr>
                <w:rFonts w:cs="Arial"/>
                <w:sz w:val="18"/>
                <w:szCs w:val="18"/>
              </w:rPr>
              <w:t>Response did not include an analysis of the readings</w:t>
            </w:r>
          </w:p>
        </w:tc>
        <w:tc>
          <w:tcPr>
            <w:tcW w:w="2704" w:type="dxa"/>
          </w:tcPr>
          <w:p w:rsidR="00812B5E" w:rsidRPr="00F231D6" w:rsidRDefault="00812B5E" w:rsidP="009E347C">
            <w:pPr>
              <w:rPr>
                <w:rFonts w:cs="Arial"/>
                <w:sz w:val="18"/>
                <w:szCs w:val="18"/>
              </w:rPr>
            </w:pPr>
            <w:r w:rsidRPr="00F231D6">
              <w:rPr>
                <w:rFonts w:cs="Arial"/>
                <w:sz w:val="18"/>
                <w:szCs w:val="18"/>
              </w:rPr>
              <w:t>Response included a partial analysis – of only one aspect and/or partial article / chapter of the assigned readings</w:t>
            </w:r>
          </w:p>
        </w:tc>
        <w:tc>
          <w:tcPr>
            <w:tcW w:w="2264" w:type="dxa"/>
          </w:tcPr>
          <w:p w:rsidR="00812B5E" w:rsidRPr="00F231D6" w:rsidRDefault="00812B5E" w:rsidP="009E347C">
            <w:pPr>
              <w:rPr>
                <w:rFonts w:cs="Arial"/>
                <w:sz w:val="18"/>
                <w:szCs w:val="18"/>
              </w:rPr>
            </w:pPr>
            <w:r w:rsidRPr="00F231D6">
              <w:rPr>
                <w:rFonts w:cs="Arial"/>
                <w:sz w:val="18"/>
                <w:szCs w:val="18"/>
              </w:rPr>
              <w:t>Response included an analysis of each aspect and/or each article/chapter of the assigned readings</w:t>
            </w:r>
          </w:p>
        </w:tc>
      </w:tr>
      <w:tr w:rsidR="00812B5E" w:rsidRPr="00F231D6" w:rsidTr="006C41B3">
        <w:tc>
          <w:tcPr>
            <w:tcW w:w="2392" w:type="dxa"/>
          </w:tcPr>
          <w:p w:rsidR="00812B5E" w:rsidRDefault="00812B5E" w:rsidP="00F231D6">
            <w:pPr>
              <w:jc w:val="center"/>
              <w:rPr>
                <w:rFonts w:cs="Arial"/>
                <w:b/>
                <w:sz w:val="18"/>
                <w:szCs w:val="18"/>
              </w:rPr>
            </w:pPr>
            <w:r w:rsidRPr="00F231D6">
              <w:rPr>
                <w:rFonts w:cs="Arial"/>
                <w:b/>
                <w:sz w:val="18"/>
                <w:szCs w:val="18"/>
              </w:rPr>
              <w:t>Insightful Connections</w:t>
            </w:r>
          </w:p>
          <w:p w:rsidR="00F231D6" w:rsidRPr="00F231D6" w:rsidRDefault="00F231D6" w:rsidP="00F231D6">
            <w:pPr>
              <w:jc w:val="center"/>
              <w:rPr>
                <w:rFonts w:cs="Arial"/>
                <w:sz w:val="18"/>
                <w:szCs w:val="18"/>
              </w:rPr>
            </w:pPr>
            <w:r w:rsidRPr="00F231D6">
              <w:rPr>
                <w:rFonts w:cs="Arial"/>
                <w:sz w:val="18"/>
                <w:szCs w:val="18"/>
              </w:rPr>
              <w:t>2 points</w:t>
            </w:r>
          </w:p>
        </w:tc>
        <w:tc>
          <w:tcPr>
            <w:tcW w:w="2216" w:type="dxa"/>
          </w:tcPr>
          <w:p w:rsidR="00812B5E" w:rsidRPr="00F231D6" w:rsidRDefault="00812B5E" w:rsidP="006C41B3">
            <w:pPr>
              <w:rPr>
                <w:rFonts w:cs="Arial"/>
                <w:sz w:val="18"/>
                <w:szCs w:val="18"/>
              </w:rPr>
            </w:pPr>
            <w:r w:rsidRPr="00F231D6">
              <w:rPr>
                <w:rFonts w:cs="Arial"/>
                <w:sz w:val="18"/>
                <w:szCs w:val="18"/>
              </w:rPr>
              <w:t xml:space="preserve">No connections were made between the topic(s) and the student’s experiences with </w:t>
            </w:r>
            <w:r w:rsidR="006C41B3" w:rsidRPr="00F231D6">
              <w:rPr>
                <w:rFonts w:cs="Arial"/>
                <w:b/>
                <w:i/>
                <w:sz w:val="18"/>
                <w:szCs w:val="18"/>
              </w:rPr>
              <w:t>English learners</w:t>
            </w:r>
          </w:p>
        </w:tc>
        <w:tc>
          <w:tcPr>
            <w:tcW w:w="2704" w:type="dxa"/>
          </w:tcPr>
          <w:p w:rsidR="00812B5E" w:rsidRPr="00F231D6" w:rsidRDefault="00812B5E" w:rsidP="006C41B3">
            <w:pPr>
              <w:rPr>
                <w:rFonts w:cs="Arial"/>
                <w:sz w:val="18"/>
                <w:szCs w:val="18"/>
              </w:rPr>
            </w:pPr>
            <w:r w:rsidRPr="00F231D6">
              <w:rPr>
                <w:rFonts w:cs="Arial"/>
                <w:sz w:val="18"/>
                <w:szCs w:val="18"/>
              </w:rPr>
              <w:t xml:space="preserve">A connection was made between the topic(s) and the student’s experiences with </w:t>
            </w:r>
            <w:r w:rsidR="006C41B3" w:rsidRPr="00F231D6">
              <w:rPr>
                <w:rFonts w:cs="Arial"/>
                <w:b/>
                <w:i/>
                <w:sz w:val="18"/>
                <w:szCs w:val="18"/>
              </w:rPr>
              <w:t>English learners</w:t>
            </w:r>
            <w:r w:rsidRPr="00F231D6">
              <w:rPr>
                <w:rFonts w:cs="Arial"/>
                <w:sz w:val="18"/>
                <w:szCs w:val="18"/>
              </w:rPr>
              <w:t xml:space="preserve"> that did not demonstrate understanding of the application of the reading topic(s) to practice</w:t>
            </w:r>
          </w:p>
        </w:tc>
        <w:tc>
          <w:tcPr>
            <w:tcW w:w="2264" w:type="dxa"/>
          </w:tcPr>
          <w:p w:rsidR="00812B5E" w:rsidRPr="00F231D6" w:rsidRDefault="00812B5E" w:rsidP="006C41B3">
            <w:pPr>
              <w:rPr>
                <w:rFonts w:cs="Arial"/>
                <w:sz w:val="18"/>
                <w:szCs w:val="18"/>
              </w:rPr>
            </w:pPr>
            <w:r w:rsidRPr="00F231D6">
              <w:rPr>
                <w:rFonts w:cs="Arial"/>
                <w:sz w:val="18"/>
                <w:szCs w:val="18"/>
              </w:rPr>
              <w:t xml:space="preserve">Connections were made between the topic(s) and the student’s experiences with </w:t>
            </w:r>
            <w:r w:rsidR="006C41B3" w:rsidRPr="00F231D6">
              <w:rPr>
                <w:rFonts w:cs="Arial"/>
                <w:b/>
                <w:i/>
                <w:sz w:val="18"/>
                <w:szCs w:val="18"/>
              </w:rPr>
              <w:t>English learners</w:t>
            </w:r>
            <w:r w:rsidRPr="00F231D6">
              <w:rPr>
                <w:rFonts w:cs="Arial"/>
                <w:sz w:val="18"/>
                <w:szCs w:val="18"/>
              </w:rPr>
              <w:t xml:space="preserve"> demonstrating application to practice</w:t>
            </w:r>
          </w:p>
        </w:tc>
      </w:tr>
    </w:tbl>
    <w:p w:rsidR="00812B5E" w:rsidRDefault="00812B5E" w:rsidP="00812B5E">
      <w:r>
        <w:t xml:space="preserve"> </w:t>
      </w:r>
    </w:p>
    <w:p w:rsidR="00D1080B" w:rsidRPr="00FE5281" w:rsidRDefault="00D1080B" w:rsidP="00D1080B">
      <w:pPr>
        <w:pStyle w:val="Heading3"/>
        <w:rPr>
          <w:rFonts w:cs="Arial"/>
          <w:b w:val="0"/>
          <w:i/>
          <w:u w:val="single"/>
          <w:lang w:val="en-US"/>
        </w:rPr>
      </w:pPr>
      <w:bookmarkStart w:id="51" w:name="_Toc206769579"/>
      <w:bookmarkStart w:id="52" w:name="_Toc206770070"/>
      <w:bookmarkStart w:id="53" w:name="_Toc238987315"/>
      <w:r w:rsidRPr="00FE5281">
        <w:rPr>
          <w:rFonts w:cs="Arial"/>
          <w:b w:val="0"/>
          <w:u w:val="single"/>
          <w:lang w:val="en-US"/>
        </w:rPr>
        <w:t>ELD Standards Requirement</w:t>
      </w:r>
      <w:bookmarkEnd w:id="51"/>
      <w:bookmarkEnd w:id="52"/>
      <w:bookmarkEnd w:id="53"/>
      <w:r w:rsidRPr="00FE5281">
        <w:rPr>
          <w:rFonts w:cs="Arial"/>
          <w:b w:val="0"/>
          <w:u w:val="single"/>
          <w:lang w:val="en-US"/>
        </w:rPr>
        <w:t xml:space="preserve"> </w:t>
      </w:r>
    </w:p>
    <w:p w:rsidR="00D1080B" w:rsidRPr="00FE5281" w:rsidRDefault="00D1080B" w:rsidP="00D1080B">
      <w:pPr>
        <w:rPr>
          <w:rFonts w:cs="Arial"/>
          <w:sz w:val="22"/>
          <w:szCs w:val="22"/>
        </w:rPr>
      </w:pPr>
      <w:r w:rsidRPr="00FE5281">
        <w:rPr>
          <w:rFonts w:cs="Arial"/>
          <w:sz w:val="22"/>
          <w:szCs w:val="22"/>
        </w:rPr>
        <w:t xml:space="preserve">For the </w:t>
      </w:r>
      <w:r w:rsidRPr="00FE5281">
        <w:rPr>
          <w:rFonts w:cs="Arial"/>
          <w:b/>
          <w:sz w:val="22"/>
          <w:szCs w:val="22"/>
        </w:rPr>
        <w:t>3</w:t>
      </w:r>
      <w:r w:rsidRPr="00FE5281">
        <w:rPr>
          <w:rFonts w:cs="Arial"/>
          <w:b/>
          <w:sz w:val="22"/>
          <w:szCs w:val="22"/>
          <w:vertAlign w:val="superscript"/>
        </w:rPr>
        <w:t>rd</w:t>
      </w:r>
      <w:r w:rsidRPr="00FE5281">
        <w:rPr>
          <w:rFonts w:cs="Arial"/>
          <w:b/>
          <w:sz w:val="22"/>
          <w:szCs w:val="22"/>
        </w:rPr>
        <w:t xml:space="preserve"> class session</w:t>
      </w:r>
      <w:r w:rsidRPr="00FE5281">
        <w:rPr>
          <w:rFonts w:cs="Arial"/>
          <w:sz w:val="22"/>
          <w:szCs w:val="22"/>
        </w:rPr>
        <w:t>, you will need to download and print the ELD standards to work with in class.  The ELD Standards - Grades 9-12 are available on the course website (Cougar Course) and/or you have access to them on the California Department of Education website.</w:t>
      </w:r>
    </w:p>
    <w:p w:rsidR="00D1080B" w:rsidRPr="00FE5281" w:rsidRDefault="00D1080B" w:rsidP="00D1080B">
      <w:pPr>
        <w:rPr>
          <w:rFonts w:cs="Arial"/>
          <w:b/>
          <w:sz w:val="22"/>
          <w:szCs w:val="22"/>
        </w:rPr>
      </w:pPr>
    </w:p>
    <w:p w:rsidR="00D1080B" w:rsidRPr="00FE5281" w:rsidRDefault="00D1080B" w:rsidP="00D1080B">
      <w:pPr>
        <w:rPr>
          <w:rFonts w:cs="Arial"/>
          <w:b/>
          <w:sz w:val="22"/>
          <w:szCs w:val="22"/>
        </w:rPr>
      </w:pPr>
    </w:p>
    <w:p w:rsidR="00D1080B" w:rsidRPr="00FE5281" w:rsidRDefault="00D1080B" w:rsidP="00D1080B">
      <w:pPr>
        <w:pStyle w:val="Heading3"/>
        <w:rPr>
          <w:rFonts w:cs="Arial"/>
          <w:lang w:val="en-US"/>
        </w:rPr>
      </w:pPr>
      <w:bookmarkStart w:id="54" w:name="_Toc206769580"/>
      <w:bookmarkStart w:id="55" w:name="_Toc206770071"/>
      <w:bookmarkStart w:id="56" w:name="_Toc238987316"/>
      <w:r w:rsidRPr="00FE5281">
        <w:rPr>
          <w:rFonts w:cs="Arial"/>
          <w:lang w:val="en-US"/>
        </w:rPr>
        <w:t>Questionnaire – Learning About Your English Learners</w:t>
      </w:r>
      <w:r w:rsidRPr="00FE5281">
        <w:rPr>
          <w:rFonts w:cs="Arial"/>
          <w:lang w:val="en-US"/>
        </w:rPr>
        <w:tab/>
      </w:r>
      <w:r w:rsidRPr="00FE5281">
        <w:rPr>
          <w:rFonts w:cs="Arial"/>
          <w:lang w:val="en-US"/>
        </w:rPr>
        <w:tab/>
      </w:r>
      <w:r w:rsidRPr="00FE5281">
        <w:rPr>
          <w:rFonts w:cs="Arial"/>
          <w:lang w:val="en-US"/>
        </w:rPr>
        <w:tab/>
        <w:t xml:space="preserve">  </w:t>
      </w:r>
      <w:r w:rsidR="003C3158">
        <w:rPr>
          <w:rFonts w:cs="Arial"/>
          <w:lang w:val="en-US"/>
        </w:rPr>
        <w:tab/>
      </w:r>
      <w:r w:rsidRPr="00FE5281">
        <w:rPr>
          <w:rFonts w:cs="Arial"/>
          <w:lang w:val="en-US"/>
        </w:rPr>
        <w:t>5 points</w:t>
      </w:r>
      <w:bookmarkEnd w:id="54"/>
      <w:bookmarkEnd w:id="55"/>
      <w:bookmarkEnd w:id="56"/>
    </w:p>
    <w:p w:rsidR="00D1080B" w:rsidRPr="00FE5281" w:rsidRDefault="00D1080B" w:rsidP="00D1080B">
      <w:pPr>
        <w:rPr>
          <w:rFonts w:cs="Arial"/>
          <w:b/>
          <w:sz w:val="22"/>
          <w:szCs w:val="22"/>
        </w:rPr>
      </w:pPr>
      <w:r w:rsidRPr="00FE5281">
        <w:rPr>
          <w:rFonts w:cs="Arial"/>
          <w:b/>
          <w:sz w:val="22"/>
          <w:szCs w:val="22"/>
        </w:rPr>
        <w:t>– Critical Assessment Task (CAT)</w:t>
      </w:r>
    </w:p>
    <w:p w:rsidR="00D1080B" w:rsidRPr="00FE5281" w:rsidRDefault="00D1080B" w:rsidP="00D1080B">
      <w:pPr>
        <w:rPr>
          <w:rFonts w:cs="Arial"/>
          <w:sz w:val="22"/>
          <w:szCs w:val="22"/>
        </w:rPr>
      </w:pPr>
      <w:r w:rsidRPr="00FE5281">
        <w:rPr>
          <w:rFonts w:cs="Arial"/>
          <w:sz w:val="22"/>
          <w:szCs w:val="22"/>
        </w:rPr>
        <w:t>In class, students will work in groups to write lists of questions to ascertain information about their English learners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administered to his/her English learners.  This assignment is aligned to the TPAs.</w:t>
      </w:r>
    </w:p>
    <w:p w:rsidR="00D1080B" w:rsidRPr="00FE5281" w:rsidRDefault="00D1080B" w:rsidP="00D1080B">
      <w:pPr>
        <w:rPr>
          <w:rFonts w:cs="Arial"/>
          <w:sz w:val="22"/>
          <w:szCs w:val="22"/>
        </w:rPr>
      </w:pPr>
    </w:p>
    <w:p w:rsidR="00D1080B" w:rsidRPr="00FE5281" w:rsidRDefault="00D1080B" w:rsidP="00D1080B">
      <w:pPr>
        <w:rPr>
          <w:rFonts w:cs="Arial"/>
          <w:sz w:val="22"/>
          <w:szCs w:val="22"/>
        </w:rPr>
      </w:pPr>
    </w:p>
    <w:p w:rsidR="00D1080B" w:rsidRPr="00FE5281" w:rsidRDefault="00D1080B" w:rsidP="00D1080B">
      <w:pPr>
        <w:pStyle w:val="Heading3"/>
        <w:rPr>
          <w:rFonts w:cs="Arial"/>
          <w:lang w:val="en-US"/>
        </w:rPr>
      </w:pPr>
      <w:bookmarkStart w:id="57" w:name="_Toc206769581"/>
      <w:bookmarkStart w:id="58" w:name="_Toc206770072"/>
      <w:bookmarkStart w:id="59" w:name="_Toc238987317"/>
      <w:r w:rsidRPr="00FE5281">
        <w:rPr>
          <w:rFonts w:cs="Arial"/>
          <w:lang w:val="en-US"/>
        </w:rPr>
        <w:t>ELD / SDAIE Lesson Observation</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10 points</w:t>
      </w:r>
      <w:bookmarkEnd w:id="57"/>
      <w:bookmarkEnd w:id="58"/>
      <w:bookmarkEnd w:id="59"/>
    </w:p>
    <w:p w:rsidR="00D1080B" w:rsidRPr="00FE5281" w:rsidRDefault="00D1080B" w:rsidP="00D1080B">
      <w:pPr>
        <w:rPr>
          <w:rFonts w:cs="Arial"/>
          <w:sz w:val="22"/>
          <w:szCs w:val="22"/>
        </w:rPr>
      </w:pPr>
      <w:r w:rsidRPr="00FE5281">
        <w:rPr>
          <w:rFonts w:cs="Arial"/>
          <w:sz w:val="22"/>
          <w:szCs w:val="22"/>
        </w:rPr>
        <w:t xml:space="preserve">For this assignment you will observe an ELD or SDAIE lesson at your student teaching school site.  Your observation can be in any classroom with English learners (ELD, SDAIE / Sheltered, or “mainstream”).  Your observation write-up should include a description of; the classroom, what the teacher did, what the students did.  You can refer to the SIOP Protocol on pp. 234-235 as a guideline for what to look for in an effective lesson for English learners.  As part of your write-up, you should discuss how (if necessary) you would modify the lesson/activity observed in light of the information and knowledge gained in the course.  </w:t>
      </w:r>
    </w:p>
    <w:p w:rsidR="00D1080B" w:rsidRPr="00FE5281" w:rsidRDefault="00D1080B" w:rsidP="00D1080B">
      <w:pPr>
        <w:rPr>
          <w:rFonts w:cs="Arial"/>
          <w:b/>
          <w:sz w:val="22"/>
          <w:szCs w:val="22"/>
        </w:rPr>
      </w:pPr>
    </w:p>
    <w:p w:rsidR="00D1080B" w:rsidRPr="00FE5281" w:rsidRDefault="00D1080B" w:rsidP="00D1080B">
      <w:pPr>
        <w:rPr>
          <w:rFonts w:cs="Arial"/>
          <w:b/>
          <w:sz w:val="22"/>
          <w:szCs w:val="22"/>
        </w:rPr>
      </w:pPr>
    </w:p>
    <w:p w:rsidR="00D1080B" w:rsidRPr="00FE5281" w:rsidRDefault="00D1080B" w:rsidP="00D1080B">
      <w:pPr>
        <w:pStyle w:val="Heading3"/>
        <w:rPr>
          <w:rFonts w:cs="Arial"/>
          <w:lang w:val="en-US"/>
        </w:rPr>
      </w:pPr>
      <w:bookmarkStart w:id="60" w:name="_Toc206769582"/>
      <w:bookmarkStart w:id="61" w:name="_Toc206770073"/>
      <w:bookmarkStart w:id="62" w:name="_Toc238987318"/>
      <w:r w:rsidRPr="00FE5281">
        <w:rPr>
          <w:rFonts w:cs="Arial"/>
          <w:lang w:val="en-US"/>
        </w:rPr>
        <w:t>SDAIE Lesson Design</w:t>
      </w:r>
      <w:r w:rsidRPr="00FE5281">
        <w:rPr>
          <w:rFonts w:cs="Arial"/>
          <w:lang w:val="en-US"/>
        </w:rPr>
        <w:tab/>
      </w:r>
      <w:r w:rsidRPr="00FE5281">
        <w:rPr>
          <w:rFonts w:cs="Arial"/>
          <w:lang w:val="en-US"/>
        </w:rPr>
        <w:tab/>
        <w:t xml:space="preserve"> </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15 points</w:t>
      </w:r>
      <w:bookmarkEnd w:id="60"/>
      <w:bookmarkEnd w:id="61"/>
      <w:bookmarkEnd w:id="62"/>
    </w:p>
    <w:p w:rsidR="00D1080B" w:rsidRPr="00FE5281" w:rsidRDefault="00D1080B" w:rsidP="00D1080B">
      <w:pPr>
        <w:rPr>
          <w:rFonts w:cs="Arial"/>
          <w:sz w:val="22"/>
          <w:szCs w:val="22"/>
        </w:rPr>
      </w:pPr>
      <w:r w:rsidRPr="00FE5281">
        <w:rPr>
          <w:rFonts w:cs="Arial"/>
          <w:sz w:val="22"/>
          <w:szCs w:val="22"/>
        </w:rPr>
        <w:t>Each student will write and present a lesson design that clearly incorporates the SDAIE methodologies and principles discussed in class and in the course readings thus far in the semester.  Your SDAIE lesson design should be appropriate for English learners at various ELD proficiency levels in your content area classroom.  Your SDAIE lesson design will include an accurate assessment plan, and instructional strategies that are based on your English learners’ proficiency level(s).</w:t>
      </w:r>
    </w:p>
    <w:p w:rsidR="00D1080B" w:rsidRDefault="00D1080B" w:rsidP="00D1080B">
      <w:pPr>
        <w:rPr>
          <w:rFonts w:cs="Arial"/>
          <w:sz w:val="22"/>
          <w:szCs w:val="22"/>
        </w:rPr>
      </w:pPr>
    </w:p>
    <w:p w:rsidR="004B0F7B" w:rsidRPr="00941B70" w:rsidRDefault="004B0F7B" w:rsidP="004B0F7B">
      <w:pPr>
        <w:rPr>
          <w:b/>
        </w:rPr>
      </w:pPr>
      <w:r>
        <w:rPr>
          <w:b/>
        </w:rPr>
        <w:t>Single Subject</w:t>
      </w:r>
      <w:r w:rsidRPr="00941B70">
        <w:rPr>
          <w:b/>
        </w:rPr>
        <w:t xml:space="preserve"> </w:t>
      </w:r>
      <w:r w:rsidR="00CD02BC">
        <w:rPr>
          <w:b/>
        </w:rPr>
        <w:t>SDAIE Lesson Design Rubric</w:t>
      </w:r>
      <w:r>
        <w:rPr>
          <w:b/>
        </w:rPr>
        <w:tab/>
      </w:r>
    </w:p>
    <w:p w:rsidR="004B0F7B" w:rsidRPr="00FD6806" w:rsidRDefault="004B0F7B" w:rsidP="004B0F7B">
      <w:pP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430"/>
        <w:gridCol w:w="2880"/>
        <w:gridCol w:w="1980"/>
      </w:tblGrid>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Design Component</w:t>
            </w:r>
          </w:p>
          <w:p w:rsidR="004B0F7B" w:rsidRPr="00F231D6" w:rsidRDefault="004B0F7B" w:rsidP="009E347C">
            <w:pPr>
              <w:jc w:val="center"/>
              <w:rPr>
                <w:b/>
                <w:sz w:val="18"/>
                <w:szCs w:val="18"/>
              </w:rPr>
            </w:pPr>
            <w:r w:rsidRPr="00F231D6">
              <w:rPr>
                <w:b/>
                <w:sz w:val="18"/>
                <w:szCs w:val="18"/>
              </w:rPr>
              <w:t>&amp; Criteria</w:t>
            </w:r>
          </w:p>
        </w:tc>
        <w:tc>
          <w:tcPr>
            <w:tcW w:w="2430" w:type="dxa"/>
          </w:tcPr>
          <w:p w:rsidR="004B0F7B" w:rsidRPr="00F231D6" w:rsidRDefault="004B0F7B" w:rsidP="009E347C">
            <w:pPr>
              <w:jc w:val="center"/>
              <w:rPr>
                <w:b/>
                <w:sz w:val="18"/>
                <w:szCs w:val="18"/>
              </w:rPr>
            </w:pPr>
            <w:r w:rsidRPr="00F231D6">
              <w:rPr>
                <w:b/>
                <w:sz w:val="18"/>
                <w:szCs w:val="18"/>
              </w:rPr>
              <w:t>Approaching</w:t>
            </w:r>
          </w:p>
        </w:tc>
        <w:tc>
          <w:tcPr>
            <w:tcW w:w="2880" w:type="dxa"/>
          </w:tcPr>
          <w:p w:rsidR="004B0F7B" w:rsidRPr="00F231D6" w:rsidRDefault="004B0F7B" w:rsidP="009E347C">
            <w:pPr>
              <w:jc w:val="center"/>
              <w:rPr>
                <w:b/>
                <w:sz w:val="18"/>
                <w:szCs w:val="18"/>
              </w:rPr>
            </w:pPr>
            <w:r w:rsidRPr="00F231D6">
              <w:rPr>
                <w:b/>
                <w:sz w:val="18"/>
                <w:szCs w:val="18"/>
              </w:rPr>
              <w:t>Meets</w:t>
            </w:r>
          </w:p>
          <w:p w:rsidR="004B0F7B" w:rsidRPr="00F231D6" w:rsidRDefault="004B0F7B" w:rsidP="009E347C">
            <w:pPr>
              <w:jc w:val="center"/>
              <w:rPr>
                <w:sz w:val="18"/>
                <w:szCs w:val="18"/>
              </w:rPr>
            </w:pPr>
            <w:r w:rsidRPr="00F231D6">
              <w:rPr>
                <w:sz w:val="18"/>
                <w:szCs w:val="18"/>
              </w:rPr>
              <w:t>(includes the criteria for Approaching)</w:t>
            </w:r>
          </w:p>
        </w:tc>
        <w:tc>
          <w:tcPr>
            <w:tcW w:w="1980" w:type="dxa"/>
          </w:tcPr>
          <w:p w:rsidR="004B0F7B" w:rsidRPr="00F231D6" w:rsidRDefault="004B0F7B" w:rsidP="009E347C">
            <w:pPr>
              <w:jc w:val="center"/>
              <w:rPr>
                <w:b/>
                <w:sz w:val="18"/>
                <w:szCs w:val="18"/>
              </w:rPr>
            </w:pPr>
            <w:r w:rsidRPr="00F231D6">
              <w:rPr>
                <w:b/>
                <w:sz w:val="18"/>
                <w:szCs w:val="18"/>
              </w:rPr>
              <w:t>Exceeds</w:t>
            </w:r>
          </w:p>
          <w:p w:rsidR="004B0F7B" w:rsidRPr="00F231D6" w:rsidRDefault="004B0F7B" w:rsidP="009E347C">
            <w:pPr>
              <w:jc w:val="center"/>
              <w:rPr>
                <w:sz w:val="18"/>
                <w:szCs w:val="18"/>
              </w:rPr>
            </w:pPr>
            <w:r w:rsidRPr="00F231D6">
              <w:rPr>
                <w:sz w:val="18"/>
                <w:szCs w:val="18"/>
              </w:rPr>
              <w:t>(includes the criteria for Approaching &amp; Meets)</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Title, Curriculum Area &amp; Grade Level</w:t>
            </w:r>
          </w:p>
          <w:p w:rsidR="004B0F7B" w:rsidRPr="00F231D6" w:rsidRDefault="00CD02BC" w:rsidP="00CD02BC">
            <w:pPr>
              <w:jc w:val="center"/>
              <w:rPr>
                <w:sz w:val="18"/>
                <w:szCs w:val="18"/>
              </w:rPr>
            </w:pPr>
            <w:r w:rsidRPr="00F231D6">
              <w:rPr>
                <w:sz w:val="18"/>
                <w:szCs w:val="18"/>
              </w:rPr>
              <w:t>1</w:t>
            </w:r>
            <w:r w:rsidR="004B0F7B" w:rsidRPr="00F231D6">
              <w:rPr>
                <w:sz w:val="18"/>
                <w:szCs w:val="18"/>
              </w:rPr>
              <w:t xml:space="preserve"> point</w:t>
            </w:r>
          </w:p>
        </w:tc>
        <w:tc>
          <w:tcPr>
            <w:tcW w:w="2430" w:type="dxa"/>
          </w:tcPr>
          <w:p w:rsidR="004B0F7B" w:rsidRPr="00F231D6" w:rsidRDefault="004B0F7B" w:rsidP="009E347C">
            <w:pPr>
              <w:rPr>
                <w:sz w:val="18"/>
                <w:szCs w:val="18"/>
              </w:rPr>
            </w:pPr>
            <w:r w:rsidRPr="00F231D6">
              <w:rPr>
                <w:sz w:val="18"/>
                <w:szCs w:val="18"/>
              </w:rPr>
              <w:t xml:space="preserve">Provides a title that is related to the lesson activity </w:t>
            </w:r>
          </w:p>
        </w:tc>
        <w:tc>
          <w:tcPr>
            <w:tcW w:w="2880" w:type="dxa"/>
          </w:tcPr>
          <w:p w:rsidR="004B0F7B" w:rsidRPr="00F231D6" w:rsidRDefault="004B0F7B" w:rsidP="009E347C">
            <w:pPr>
              <w:rPr>
                <w:sz w:val="18"/>
                <w:szCs w:val="18"/>
              </w:rPr>
            </w:pPr>
            <w:r w:rsidRPr="00F231D6">
              <w:rPr>
                <w:sz w:val="18"/>
                <w:szCs w:val="18"/>
              </w:rPr>
              <w:t xml:space="preserve">&amp; addresses the unit it belongs to and in what curriculum area and grade </w:t>
            </w:r>
          </w:p>
        </w:tc>
        <w:tc>
          <w:tcPr>
            <w:tcW w:w="1980" w:type="dxa"/>
          </w:tcPr>
          <w:p w:rsidR="004B0F7B" w:rsidRPr="00F231D6" w:rsidRDefault="004B0F7B" w:rsidP="009E347C">
            <w:pPr>
              <w:rPr>
                <w:sz w:val="18"/>
                <w:szCs w:val="18"/>
              </w:rPr>
            </w:pPr>
            <w:r w:rsidRPr="00F231D6">
              <w:rPr>
                <w:sz w:val="18"/>
                <w:szCs w:val="18"/>
              </w:rPr>
              <w:t>&amp; describes where it fits within a unit plan.</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Student Information</w:t>
            </w:r>
          </w:p>
          <w:p w:rsidR="004B0F7B" w:rsidRPr="00F231D6" w:rsidRDefault="00CD02BC" w:rsidP="00CD02BC">
            <w:pPr>
              <w:jc w:val="center"/>
              <w:rPr>
                <w:sz w:val="18"/>
                <w:szCs w:val="18"/>
              </w:rPr>
            </w:pPr>
            <w:r w:rsidRPr="00F231D6">
              <w:rPr>
                <w:sz w:val="18"/>
                <w:szCs w:val="18"/>
              </w:rPr>
              <w:t>2</w:t>
            </w:r>
            <w:r w:rsidR="004B0F7B" w:rsidRPr="00F231D6">
              <w:rPr>
                <w:sz w:val="18"/>
                <w:szCs w:val="18"/>
              </w:rPr>
              <w:t xml:space="preserve"> point</w:t>
            </w:r>
            <w:r w:rsidRPr="00F231D6">
              <w:rPr>
                <w:sz w:val="18"/>
                <w:szCs w:val="18"/>
              </w:rPr>
              <w:t>s</w:t>
            </w:r>
          </w:p>
        </w:tc>
        <w:tc>
          <w:tcPr>
            <w:tcW w:w="2430" w:type="dxa"/>
          </w:tcPr>
          <w:p w:rsidR="004B0F7B" w:rsidRPr="00F231D6" w:rsidRDefault="004B0F7B" w:rsidP="00CD02BC">
            <w:pPr>
              <w:rPr>
                <w:sz w:val="18"/>
                <w:szCs w:val="18"/>
              </w:rPr>
            </w:pPr>
            <w:r w:rsidRPr="00F231D6">
              <w:rPr>
                <w:sz w:val="18"/>
                <w:szCs w:val="18"/>
              </w:rPr>
              <w:t>Identify the names of the students that need differentiation (both EL &amp; Students w/ Sp Ed needs)</w:t>
            </w:r>
          </w:p>
        </w:tc>
        <w:tc>
          <w:tcPr>
            <w:tcW w:w="2880" w:type="dxa"/>
          </w:tcPr>
          <w:p w:rsidR="004B0F7B" w:rsidRPr="00F231D6" w:rsidRDefault="004B0F7B" w:rsidP="00CD02BC">
            <w:pPr>
              <w:rPr>
                <w:sz w:val="18"/>
                <w:szCs w:val="18"/>
              </w:rPr>
            </w:pPr>
            <w:r w:rsidRPr="00F231D6">
              <w:rPr>
                <w:sz w:val="18"/>
                <w:szCs w:val="18"/>
              </w:rPr>
              <w:t>&amp; describe each of the students readiness level, learning profile</w:t>
            </w:r>
            <w:r w:rsidR="00CD02BC" w:rsidRPr="00F231D6">
              <w:rPr>
                <w:sz w:val="18"/>
                <w:szCs w:val="18"/>
              </w:rPr>
              <w:t>,</w:t>
            </w:r>
            <w:r w:rsidRPr="00F231D6">
              <w:rPr>
                <w:sz w:val="18"/>
                <w:szCs w:val="18"/>
              </w:rPr>
              <w:t xml:space="preserve"> interests</w:t>
            </w:r>
            <w:r w:rsidR="00CD02BC" w:rsidRPr="00F231D6">
              <w:rPr>
                <w:sz w:val="18"/>
                <w:szCs w:val="18"/>
              </w:rPr>
              <w:t xml:space="preserve"> </w:t>
            </w:r>
            <w:r w:rsidR="00CD02BC" w:rsidRPr="00F231D6">
              <w:rPr>
                <w:b/>
                <w:i/>
                <w:sz w:val="18"/>
                <w:szCs w:val="18"/>
              </w:rPr>
              <w:t>and ELD proficiency level(s)</w:t>
            </w:r>
          </w:p>
        </w:tc>
        <w:tc>
          <w:tcPr>
            <w:tcW w:w="1980" w:type="dxa"/>
          </w:tcPr>
          <w:p w:rsidR="004B0F7B" w:rsidRPr="00F231D6" w:rsidRDefault="004B0F7B" w:rsidP="009E347C">
            <w:pPr>
              <w:rPr>
                <w:sz w:val="18"/>
                <w:szCs w:val="18"/>
              </w:rPr>
            </w:pPr>
            <w:r w:rsidRPr="00F231D6">
              <w:rPr>
                <w:sz w:val="18"/>
                <w:szCs w:val="18"/>
              </w:rPr>
              <w:t>&amp; includes prior successful differentiation strategies for each student.</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Rationale</w:t>
            </w:r>
          </w:p>
          <w:p w:rsidR="004B0F7B" w:rsidRPr="00F231D6" w:rsidRDefault="004B0F7B" w:rsidP="009E347C">
            <w:pPr>
              <w:jc w:val="center"/>
              <w:rPr>
                <w:sz w:val="18"/>
                <w:szCs w:val="18"/>
              </w:rPr>
            </w:pPr>
            <w:r w:rsidRPr="00F231D6">
              <w:rPr>
                <w:sz w:val="18"/>
                <w:szCs w:val="18"/>
              </w:rPr>
              <w:t>1 point</w:t>
            </w:r>
          </w:p>
        </w:tc>
        <w:tc>
          <w:tcPr>
            <w:tcW w:w="2430" w:type="dxa"/>
          </w:tcPr>
          <w:p w:rsidR="004B0F7B" w:rsidRPr="00F231D6" w:rsidRDefault="004B0F7B" w:rsidP="009E347C">
            <w:pPr>
              <w:rPr>
                <w:sz w:val="18"/>
                <w:szCs w:val="18"/>
              </w:rPr>
            </w:pPr>
            <w:r w:rsidRPr="00F231D6">
              <w:rPr>
                <w:sz w:val="18"/>
                <w:szCs w:val="18"/>
              </w:rPr>
              <w:t>Describes the rationale for teaching this lesson (</w:t>
            </w:r>
            <w:r w:rsidRPr="00F231D6">
              <w:rPr>
                <w:i/>
                <w:sz w:val="18"/>
                <w:szCs w:val="18"/>
              </w:rPr>
              <w:t>big ideas, enduring understandings, essential questions</w:t>
            </w:r>
            <w:r w:rsidRPr="00F231D6">
              <w:rPr>
                <w:sz w:val="18"/>
                <w:szCs w:val="18"/>
              </w:rPr>
              <w:t>) …</w:t>
            </w:r>
          </w:p>
        </w:tc>
        <w:tc>
          <w:tcPr>
            <w:tcW w:w="2880" w:type="dxa"/>
          </w:tcPr>
          <w:p w:rsidR="004B0F7B" w:rsidRPr="00F231D6" w:rsidRDefault="004B0F7B" w:rsidP="009E347C">
            <w:pPr>
              <w:rPr>
                <w:sz w:val="18"/>
                <w:szCs w:val="18"/>
              </w:rPr>
            </w:pPr>
            <w:r w:rsidRPr="00F231D6">
              <w:rPr>
                <w:sz w:val="18"/>
                <w:szCs w:val="18"/>
              </w:rPr>
              <w:t>&amp; addresses how the instructional strategies and the student activities are suited to meet the standard and objective of the lesson…</w:t>
            </w:r>
          </w:p>
        </w:tc>
        <w:tc>
          <w:tcPr>
            <w:tcW w:w="1980" w:type="dxa"/>
          </w:tcPr>
          <w:p w:rsidR="004B0F7B" w:rsidRPr="00F231D6" w:rsidRDefault="004B0F7B" w:rsidP="009E347C">
            <w:pPr>
              <w:rPr>
                <w:sz w:val="18"/>
                <w:szCs w:val="18"/>
              </w:rPr>
            </w:pPr>
            <w:r w:rsidRPr="00F231D6">
              <w:rPr>
                <w:sz w:val="18"/>
                <w:szCs w:val="18"/>
              </w:rPr>
              <w:t>&amp; explains how the assessment is a valid and reliable way to assess student learning.</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Standards and Objectives</w:t>
            </w:r>
          </w:p>
          <w:p w:rsidR="004B0F7B" w:rsidRPr="00F231D6" w:rsidRDefault="00CD02BC" w:rsidP="009E347C">
            <w:pPr>
              <w:jc w:val="center"/>
              <w:rPr>
                <w:sz w:val="18"/>
                <w:szCs w:val="18"/>
              </w:rPr>
            </w:pPr>
            <w:r w:rsidRPr="00F231D6">
              <w:rPr>
                <w:sz w:val="18"/>
                <w:szCs w:val="18"/>
              </w:rPr>
              <w:t>3</w:t>
            </w:r>
            <w:r w:rsidR="004B0F7B" w:rsidRPr="00F231D6">
              <w:rPr>
                <w:sz w:val="18"/>
                <w:szCs w:val="18"/>
              </w:rPr>
              <w:t xml:space="preserve"> points</w:t>
            </w:r>
          </w:p>
        </w:tc>
        <w:tc>
          <w:tcPr>
            <w:tcW w:w="2430" w:type="dxa"/>
          </w:tcPr>
          <w:p w:rsidR="004B0F7B" w:rsidRPr="00F231D6" w:rsidRDefault="004B0F7B" w:rsidP="009E347C">
            <w:pPr>
              <w:rPr>
                <w:sz w:val="18"/>
                <w:szCs w:val="18"/>
              </w:rPr>
            </w:pPr>
            <w:r w:rsidRPr="00F231D6">
              <w:rPr>
                <w:sz w:val="18"/>
                <w:szCs w:val="18"/>
              </w:rPr>
              <w:t xml:space="preserve">Both CA Content and ELD Standards are identified and each is addressed in an objective that contains a condition, verb, and criteria </w:t>
            </w:r>
          </w:p>
        </w:tc>
        <w:tc>
          <w:tcPr>
            <w:tcW w:w="2880" w:type="dxa"/>
          </w:tcPr>
          <w:p w:rsidR="004B0F7B" w:rsidRPr="00F231D6" w:rsidRDefault="004B0F7B" w:rsidP="00AC1DA4">
            <w:pPr>
              <w:rPr>
                <w:sz w:val="18"/>
                <w:szCs w:val="18"/>
              </w:rPr>
            </w:pPr>
            <w:r w:rsidRPr="00F231D6">
              <w:rPr>
                <w:sz w:val="18"/>
                <w:szCs w:val="18"/>
              </w:rPr>
              <w:t>&amp; each objective is labeled by the type (</w:t>
            </w:r>
            <w:r w:rsidRPr="00F231D6">
              <w:rPr>
                <w:i/>
                <w:sz w:val="18"/>
                <w:szCs w:val="18"/>
              </w:rPr>
              <w:t>cognitive, affective, psychomotor or language</w:t>
            </w:r>
            <w:r w:rsidRPr="00F231D6">
              <w:rPr>
                <w:sz w:val="18"/>
                <w:szCs w:val="18"/>
              </w:rPr>
              <w:t>) and the number of the standard it addresses</w:t>
            </w:r>
            <w:r w:rsidR="00CD02BC" w:rsidRPr="00F231D6">
              <w:rPr>
                <w:sz w:val="18"/>
                <w:szCs w:val="18"/>
              </w:rPr>
              <w:t xml:space="preserve"> </w:t>
            </w:r>
            <w:r w:rsidR="00CD02BC" w:rsidRPr="00F231D6">
              <w:rPr>
                <w:b/>
                <w:i/>
                <w:sz w:val="18"/>
                <w:szCs w:val="18"/>
              </w:rPr>
              <w:t>and the ELD standard is based on student information (i+1)</w:t>
            </w:r>
            <w:r w:rsidRPr="00F231D6">
              <w:rPr>
                <w:sz w:val="18"/>
                <w:szCs w:val="18"/>
              </w:rPr>
              <w:t xml:space="preserve"> </w:t>
            </w:r>
          </w:p>
        </w:tc>
        <w:tc>
          <w:tcPr>
            <w:tcW w:w="1980" w:type="dxa"/>
          </w:tcPr>
          <w:p w:rsidR="004B0F7B" w:rsidRPr="00F231D6" w:rsidRDefault="004B0F7B" w:rsidP="009E347C">
            <w:pPr>
              <w:rPr>
                <w:sz w:val="18"/>
                <w:szCs w:val="18"/>
              </w:rPr>
            </w:pPr>
            <w:r w:rsidRPr="00F231D6">
              <w:rPr>
                <w:sz w:val="18"/>
                <w:szCs w:val="18"/>
              </w:rPr>
              <w:t>&amp; identifies which of the six facets of understanding it is designed to address.</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Assessment</w:t>
            </w:r>
          </w:p>
          <w:p w:rsidR="004B0F7B" w:rsidRPr="00F231D6" w:rsidRDefault="00CD02BC" w:rsidP="009E347C">
            <w:pPr>
              <w:jc w:val="center"/>
              <w:rPr>
                <w:sz w:val="18"/>
                <w:szCs w:val="18"/>
              </w:rPr>
            </w:pPr>
            <w:r w:rsidRPr="00F231D6">
              <w:rPr>
                <w:sz w:val="18"/>
                <w:szCs w:val="18"/>
              </w:rPr>
              <w:t>2</w:t>
            </w:r>
            <w:r w:rsidR="004B0F7B" w:rsidRPr="00F231D6">
              <w:rPr>
                <w:sz w:val="18"/>
                <w:szCs w:val="18"/>
              </w:rPr>
              <w:t xml:space="preserve"> point</w:t>
            </w:r>
            <w:r w:rsidRPr="00F231D6">
              <w:rPr>
                <w:sz w:val="18"/>
                <w:szCs w:val="18"/>
              </w:rPr>
              <w:t>s</w:t>
            </w:r>
          </w:p>
        </w:tc>
        <w:tc>
          <w:tcPr>
            <w:tcW w:w="2430" w:type="dxa"/>
          </w:tcPr>
          <w:p w:rsidR="004B0F7B" w:rsidRPr="00F231D6" w:rsidRDefault="004B0F7B" w:rsidP="009E347C">
            <w:pPr>
              <w:rPr>
                <w:sz w:val="18"/>
                <w:szCs w:val="18"/>
              </w:rPr>
            </w:pPr>
            <w:r w:rsidRPr="00F231D6">
              <w:rPr>
                <w:sz w:val="18"/>
                <w:szCs w:val="18"/>
              </w:rPr>
              <w:t xml:space="preserve">Provides an assessment for each objective and articulates if it is </w:t>
            </w:r>
            <w:r w:rsidRPr="00F231D6">
              <w:rPr>
                <w:i/>
                <w:sz w:val="18"/>
                <w:szCs w:val="18"/>
              </w:rPr>
              <w:t>diagnostic, entry-level, formative or summative</w:t>
            </w:r>
            <w:r w:rsidRPr="00F231D6">
              <w:rPr>
                <w:sz w:val="18"/>
                <w:szCs w:val="18"/>
              </w:rPr>
              <w:t xml:space="preserve"> assessment</w:t>
            </w:r>
          </w:p>
        </w:tc>
        <w:tc>
          <w:tcPr>
            <w:tcW w:w="2880" w:type="dxa"/>
          </w:tcPr>
          <w:p w:rsidR="004B0F7B" w:rsidRPr="00F231D6" w:rsidRDefault="004B0F7B" w:rsidP="009E347C">
            <w:pPr>
              <w:rPr>
                <w:sz w:val="18"/>
                <w:szCs w:val="18"/>
              </w:rPr>
            </w:pPr>
            <w:r w:rsidRPr="00F231D6">
              <w:rPr>
                <w:sz w:val="18"/>
                <w:szCs w:val="18"/>
              </w:rPr>
              <w:t xml:space="preserve">&amp; clearly communicates to students about the expectations (rubric) </w:t>
            </w:r>
          </w:p>
        </w:tc>
        <w:tc>
          <w:tcPr>
            <w:tcW w:w="1980" w:type="dxa"/>
          </w:tcPr>
          <w:p w:rsidR="004B0F7B" w:rsidRPr="00F231D6" w:rsidRDefault="004B0F7B" w:rsidP="009E347C">
            <w:pPr>
              <w:rPr>
                <w:sz w:val="18"/>
                <w:szCs w:val="18"/>
              </w:rPr>
            </w:pPr>
            <w:r w:rsidRPr="00F231D6">
              <w:rPr>
                <w:sz w:val="18"/>
                <w:szCs w:val="18"/>
              </w:rPr>
              <w:t>&amp; provides a sample of student work.</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Differentiation</w:t>
            </w:r>
          </w:p>
          <w:p w:rsidR="004B0F7B" w:rsidRPr="00F231D6" w:rsidRDefault="004B0F7B" w:rsidP="009E347C">
            <w:pPr>
              <w:jc w:val="center"/>
              <w:rPr>
                <w:sz w:val="18"/>
                <w:szCs w:val="18"/>
              </w:rPr>
            </w:pPr>
            <w:r w:rsidRPr="00F231D6">
              <w:rPr>
                <w:sz w:val="18"/>
                <w:szCs w:val="18"/>
              </w:rPr>
              <w:t>1 point</w:t>
            </w:r>
          </w:p>
        </w:tc>
        <w:tc>
          <w:tcPr>
            <w:tcW w:w="2430" w:type="dxa"/>
          </w:tcPr>
          <w:p w:rsidR="004B0F7B" w:rsidRPr="00F231D6" w:rsidRDefault="004B0F7B" w:rsidP="009E347C">
            <w:pPr>
              <w:rPr>
                <w:sz w:val="18"/>
                <w:szCs w:val="18"/>
              </w:rPr>
            </w:pPr>
            <w:r w:rsidRPr="00F231D6">
              <w:rPr>
                <w:sz w:val="18"/>
                <w:szCs w:val="18"/>
              </w:rPr>
              <w:t xml:space="preserve">Describes the </w:t>
            </w:r>
            <w:proofErr w:type="gramStart"/>
            <w:r w:rsidRPr="00F231D6">
              <w:rPr>
                <w:sz w:val="18"/>
                <w:szCs w:val="18"/>
              </w:rPr>
              <w:t>students</w:t>
            </w:r>
            <w:proofErr w:type="gramEnd"/>
            <w:r w:rsidRPr="00F231D6">
              <w:rPr>
                <w:sz w:val="18"/>
                <w:szCs w:val="18"/>
              </w:rPr>
              <w:t xml:space="preserve"> differentiation strategy for the individual students… </w:t>
            </w:r>
          </w:p>
        </w:tc>
        <w:tc>
          <w:tcPr>
            <w:tcW w:w="2880" w:type="dxa"/>
          </w:tcPr>
          <w:p w:rsidR="004B0F7B" w:rsidRPr="00F231D6" w:rsidRDefault="004B0F7B" w:rsidP="009E347C">
            <w:pPr>
              <w:rPr>
                <w:sz w:val="18"/>
                <w:szCs w:val="18"/>
              </w:rPr>
            </w:pPr>
            <w:r w:rsidRPr="00F231D6">
              <w:rPr>
                <w:sz w:val="18"/>
                <w:szCs w:val="18"/>
              </w:rPr>
              <w:t>&amp; labels the strategy (</w:t>
            </w:r>
            <w:r w:rsidRPr="00F231D6">
              <w:rPr>
                <w:i/>
                <w:sz w:val="18"/>
                <w:szCs w:val="18"/>
              </w:rPr>
              <w:t>lesson content, process or product</w:t>
            </w:r>
            <w:r w:rsidRPr="00F231D6">
              <w:rPr>
                <w:sz w:val="18"/>
                <w:szCs w:val="18"/>
              </w:rPr>
              <w:t>) and the way it addresses the students</w:t>
            </w:r>
            <w:r w:rsidR="00F50EBC" w:rsidRPr="00F231D6">
              <w:rPr>
                <w:sz w:val="18"/>
                <w:szCs w:val="18"/>
              </w:rPr>
              <w:t>’</w:t>
            </w:r>
            <w:r w:rsidRPr="00F231D6">
              <w:rPr>
                <w:sz w:val="18"/>
                <w:szCs w:val="18"/>
              </w:rPr>
              <w:t xml:space="preserve"> identity and developmental needs (</w:t>
            </w:r>
            <w:r w:rsidRPr="00F231D6">
              <w:rPr>
                <w:i/>
                <w:sz w:val="18"/>
                <w:szCs w:val="18"/>
              </w:rPr>
              <w:t>readiness, interest or learning profile</w:t>
            </w:r>
            <w:r w:rsidRPr="00F231D6">
              <w:rPr>
                <w:sz w:val="18"/>
                <w:szCs w:val="18"/>
              </w:rPr>
              <w:t xml:space="preserve">)… </w:t>
            </w:r>
          </w:p>
        </w:tc>
        <w:tc>
          <w:tcPr>
            <w:tcW w:w="1980" w:type="dxa"/>
          </w:tcPr>
          <w:p w:rsidR="004B0F7B" w:rsidRPr="00F231D6" w:rsidRDefault="004B0F7B" w:rsidP="009E347C">
            <w:pPr>
              <w:rPr>
                <w:sz w:val="18"/>
                <w:szCs w:val="18"/>
              </w:rPr>
            </w:pPr>
            <w:r w:rsidRPr="00F231D6">
              <w:rPr>
                <w:sz w:val="18"/>
                <w:szCs w:val="18"/>
              </w:rPr>
              <w:t>&amp; provides how the strategy will be assessed for effectiveness and altered if needed.</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Instructional Strategies</w:t>
            </w:r>
          </w:p>
          <w:p w:rsidR="004B0F7B" w:rsidRPr="00F231D6" w:rsidRDefault="00CD02BC" w:rsidP="009E347C">
            <w:pPr>
              <w:jc w:val="center"/>
              <w:rPr>
                <w:sz w:val="18"/>
                <w:szCs w:val="18"/>
              </w:rPr>
            </w:pPr>
            <w:r w:rsidRPr="00F231D6">
              <w:rPr>
                <w:sz w:val="18"/>
                <w:szCs w:val="18"/>
              </w:rPr>
              <w:t>2</w:t>
            </w:r>
            <w:r w:rsidR="004B0F7B" w:rsidRPr="00F231D6">
              <w:rPr>
                <w:sz w:val="18"/>
                <w:szCs w:val="18"/>
              </w:rPr>
              <w:t xml:space="preserve"> points</w:t>
            </w:r>
          </w:p>
        </w:tc>
        <w:tc>
          <w:tcPr>
            <w:tcW w:w="2430" w:type="dxa"/>
          </w:tcPr>
          <w:p w:rsidR="004B0F7B" w:rsidRPr="00F231D6" w:rsidRDefault="004B0F7B" w:rsidP="009E347C">
            <w:pPr>
              <w:rPr>
                <w:sz w:val="18"/>
                <w:szCs w:val="18"/>
              </w:rPr>
            </w:pPr>
            <w:r w:rsidRPr="00F231D6">
              <w:rPr>
                <w:sz w:val="18"/>
                <w:szCs w:val="18"/>
              </w:rPr>
              <w:t xml:space="preserve">Provides </w:t>
            </w:r>
            <w:proofErr w:type="gramStart"/>
            <w:r w:rsidRPr="00F231D6">
              <w:rPr>
                <w:sz w:val="18"/>
                <w:szCs w:val="18"/>
              </w:rPr>
              <w:t xml:space="preserve">an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a </w:t>
            </w:r>
            <w:r w:rsidRPr="00F231D6">
              <w:rPr>
                <w:i/>
                <w:sz w:val="18"/>
                <w:szCs w:val="18"/>
              </w:rPr>
              <w:t>beyond</w:t>
            </w:r>
            <w:r w:rsidRPr="00F231D6">
              <w:rPr>
                <w:sz w:val="18"/>
                <w:szCs w:val="18"/>
              </w:rPr>
              <w:t xml:space="preserve"> activity for lesson…</w:t>
            </w:r>
          </w:p>
        </w:tc>
        <w:tc>
          <w:tcPr>
            <w:tcW w:w="2880" w:type="dxa"/>
          </w:tcPr>
          <w:p w:rsidR="004B0F7B" w:rsidRPr="00F231D6" w:rsidRDefault="004B0F7B" w:rsidP="009E347C">
            <w:pPr>
              <w:rPr>
                <w:sz w:val="18"/>
                <w:szCs w:val="18"/>
              </w:rPr>
            </w:pPr>
            <w:r w:rsidRPr="00F231D6">
              <w:rPr>
                <w:sz w:val="18"/>
                <w:szCs w:val="18"/>
              </w:rPr>
              <w:t xml:space="preserve">&amp; describes in detail the steps the teacher will take to implement the lesson and any need materials (i.e. graphic organizer, </w:t>
            </w:r>
            <w:proofErr w:type="spellStart"/>
            <w:r w:rsidRPr="00F231D6">
              <w:rPr>
                <w:sz w:val="18"/>
                <w:szCs w:val="18"/>
              </w:rPr>
              <w:t>ppt</w:t>
            </w:r>
            <w:proofErr w:type="spellEnd"/>
            <w:r w:rsidRPr="00F231D6">
              <w:rPr>
                <w:sz w:val="18"/>
                <w:szCs w:val="18"/>
              </w:rPr>
              <w:t xml:space="preserve">, </w:t>
            </w:r>
            <w:proofErr w:type="gramStart"/>
            <w:r w:rsidRPr="00F231D6">
              <w:rPr>
                <w:sz w:val="18"/>
                <w:szCs w:val="18"/>
              </w:rPr>
              <w:t>model</w:t>
            </w:r>
            <w:proofErr w:type="gramEnd"/>
            <w:r w:rsidRPr="00F231D6">
              <w:rPr>
                <w:sz w:val="18"/>
                <w:szCs w:val="18"/>
              </w:rPr>
              <w:t>, rubric)…</w:t>
            </w:r>
          </w:p>
        </w:tc>
        <w:tc>
          <w:tcPr>
            <w:tcW w:w="1980" w:type="dxa"/>
          </w:tcPr>
          <w:p w:rsidR="004B0F7B" w:rsidRPr="00F231D6" w:rsidRDefault="004B0F7B" w:rsidP="009E347C">
            <w:pPr>
              <w:rPr>
                <w:sz w:val="18"/>
                <w:szCs w:val="18"/>
              </w:rPr>
            </w:pPr>
            <w:r w:rsidRPr="00F231D6">
              <w:rPr>
                <w:sz w:val="18"/>
                <w:szCs w:val="18"/>
              </w:rPr>
              <w:t>&amp; provides script for teacher and times for each activity.</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Student Activities</w:t>
            </w:r>
          </w:p>
          <w:p w:rsidR="004B0F7B" w:rsidRPr="00F231D6" w:rsidRDefault="00CD02BC" w:rsidP="009E347C">
            <w:pPr>
              <w:jc w:val="center"/>
              <w:rPr>
                <w:b/>
                <w:sz w:val="18"/>
                <w:szCs w:val="18"/>
              </w:rPr>
            </w:pPr>
            <w:r w:rsidRPr="00F231D6">
              <w:rPr>
                <w:sz w:val="18"/>
                <w:szCs w:val="18"/>
              </w:rPr>
              <w:t>2</w:t>
            </w:r>
            <w:r w:rsidR="004B0F7B" w:rsidRPr="00F231D6">
              <w:rPr>
                <w:sz w:val="18"/>
                <w:szCs w:val="18"/>
              </w:rPr>
              <w:t xml:space="preserve"> points</w:t>
            </w:r>
          </w:p>
        </w:tc>
        <w:tc>
          <w:tcPr>
            <w:tcW w:w="2430" w:type="dxa"/>
          </w:tcPr>
          <w:p w:rsidR="004B0F7B" w:rsidRPr="00F231D6" w:rsidRDefault="004B0F7B" w:rsidP="009E347C">
            <w:pPr>
              <w:rPr>
                <w:sz w:val="18"/>
                <w:szCs w:val="18"/>
              </w:rPr>
            </w:pPr>
            <w:r w:rsidRPr="00F231D6">
              <w:rPr>
                <w:sz w:val="18"/>
                <w:szCs w:val="18"/>
              </w:rPr>
              <w:t xml:space="preserve">Describes what the students will do during </w:t>
            </w:r>
            <w:proofErr w:type="gramStart"/>
            <w:r w:rsidRPr="00F231D6">
              <w:rPr>
                <w:sz w:val="18"/>
                <w:szCs w:val="18"/>
              </w:rPr>
              <w:t xml:space="preserve">the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w:t>
            </w:r>
            <w:r w:rsidRPr="00F231D6">
              <w:rPr>
                <w:i/>
                <w:sz w:val="18"/>
                <w:szCs w:val="18"/>
              </w:rPr>
              <w:t>beyond</w:t>
            </w:r>
            <w:r w:rsidRPr="00F231D6">
              <w:rPr>
                <w:sz w:val="18"/>
                <w:szCs w:val="18"/>
              </w:rPr>
              <w:t xml:space="preserve"> activity of the lesson…</w:t>
            </w:r>
          </w:p>
        </w:tc>
        <w:tc>
          <w:tcPr>
            <w:tcW w:w="2880" w:type="dxa"/>
          </w:tcPr>
          <w:p w:rsidR="004B0F7B" w:rsidRPr="00F231D6" w:rsidRDefault="004B0F7B" w:rsidP="009E347C">
            <w:pPr>
              <w:rPr>
                <w:sz w:val="18"/>
                <w:szCs w:val="18"/>
              </w:rPr>
            </w:pPr>
            <w:r w:rsidRPr="00F231D6">
              <w:rPr>
                <w:sz w:val="18"/>
                <w:szCs w:val="18"/>
              </w:rPr>
              <w:t>&amp; each activity is student centered with multiple opportunities for the instructor to check for understanding…</w:t>
            </w:r>
          </w:p>
        </w:tc>
        <w:tc>
          <w:tcPr>
            <w:tcW w:w="1980" w:type="dxa"/>
          </w:tcPr>
          <w:p w:rsidR="004B0F7B" w:rsidRPr="00F231D6" w:rsidRDefault="004B0F7B" w:rsidP="009E347C">
            <w:pPr>
              <w:rPr>
                <w:sz w:val="18"/>
                <w:szCs w:val="18"/>
              </w:rPr>
            </w:pPr>
            <w:r w:rsidRPr="00F231D6">
              <w:rPr>
                <w:sz w:val="18"/>
                <w:szCs w:val="18"/>
              </w:rPr>
              <w:t>&amp; provides times for each activity.</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Resources</w:t>
            </w:r>
          </w:p>
          <w:p w:rsidR="004B0F7B" w:rsidRPr="00F231D6" w:rsidRDefault="00CD02BC" w:rsidP="00CD02BC">
            <w:pPr>
              <w:jc w:val="center"/>
              <w:rPr>
                <w:sz w:val="18"/>
                <w:szCs w:val="18"/>
              </w:rPr>
            </w:pPr>
            <w:r w:rsidRPr="00F231D6">
              <w:rPr>
                <w:sz w:val="18"/>
                <w:szCs w:val="18"/>
              </w:rPr>
              <w:t>1</w:t>
            </w:r>
            <w:r w:rsidR="004B0F7B" w:rsidRPr="00F231D6">
              <w:rPr>
                <w:sz w:val="18"/>
                <w:szCs w:val="18"/>
              </w:rPr>
              <w:t xml:space="preserve"> point</w:t>
            </w:r>
          </w:p>
        </w:tc>
        <w:tc>
          <w:tcPr>
            <w:tcW w:w="2430" w:type="dxa"/>
          </w:tcPr>
          <w:p w:rsidR="004B0F7B" w:rsidRPr="00F231D6" w:rsidRDefault="004B0F7B" w:rsidP="009E347C">
            <w:pPr>
              <w:rPr>
                <w:sz w:val="18"/>
                <w:szCs w:val="18"/>
              </w:rPr>
            </w:pPr>
            <w:r w:rsidRPr="00F231D6">
              <w:rPr>
                <w:sz w:val="18"/>
                <w:szCs w:val="18"/>
              </w:rPr>
              <w:t xml:space="preserve">All instructional materials needed to implement the lesson are </w:t>
            </w:r>
            <w:proofErr w:type="gramStart"/>
            <w:r w:rsidRPr="00F231D6">
              <w:rPr>
                <w:sz w:val="18"/>
                <w:szCs w:val="18"/>
              </w:rPr>
              <w:t>listed/described</w:t>
            </w:r>
            <w:proofErr w:type="gramEnd"/>
            <w:r w:rsidRPr="00F231D6">
              <w:rPr>
                <w:sz w:val="18"/>
                <w:szCs w:val="18"/>
              </w:rPr>
              <w:t>.</w:t>
            </w:r>
          </w:p>
        </w:tc>
        <w:tc>
          <w:tcPr>
            <w:tcW w:w="2880" w:type="dxa"/>
          </w:tcPr>
          <w:p w:rsidR="004B0F7B" w:rsidRPr="00F231D6" w:rsidRDefault="004B0F7B" w:rsidP="009E347C">
            <w:pPr>
              <w:rPr>
                <w:sz w:val="18"/>
                <w:szCs w:val="18"/>
              </w:rPr>
            </w:pPr>
            <w:r w:rsidRPr="00F231D6">
              <w:rPr>
                <w:sz w:val="18"/>
                <w:szCs w:val="18"/>
              </w:rPr>
              <w:t>All instructional materials that are needed to implement the lesson are provided, such as power point, graphic organizer, sample student work, assignment rubric, quiz...</w:t>
            </w:r>
          </w:p>
        </w:tc>
        <w:tc>
          <w:tcPr>
            <w:tcW w:w="1980" w:type="dxa"/>
          </w:tcPr>
          <w:p w:rsidR="004B0F7B" w:rsidRPr="00F231D6" w:rsidRDefault="004B0F7B" w:rsidP="009E347C">
            <w:pPr>
              <w:rPr>
                <w:sz w:val="18"/>
                <w:szCs w:val="18"/>
              </w:rPr>
            </w:pPr>
            <w:r w:rsidRPr="00F231D6">
              <w:rPr>
                <w:sz w:val="18"/>
                <w:szCs w:val="18"/>
              </w:rPr>
              <w:t>&amp; all materials listed for the unit are listed and/or provided.</w:t>
            </w:r>
          </w:p>
        </w:tc>
      </w:tr>
      <w:tr w:rsidR="004B0F7B" w:rsidRPr="00FD6806" w:rsidTr="00F231D6">
        <w:tc>
          <w:tcPr>
            <w:tcW w:w="2088" w:type="dxa"/>
          </w:tcPr>
          <w:p w:rsidR="004B0F7B" w:rsidRPr="00F231D6" w:rsidRDefault="004B0F7B" w:rsidP="009E347C">
            <w:pPr>
              <w:jc w:val="center"/>
              <w:rPr>
                <w:b/>
                <w:sz w:val="18"/>
                <w:szCs w:val="18"/>
              </w:rPr>
            </w:pPr>
            <w:r w:rsidRPr="00F231D6">
              <w:rPr>
                <w:b/>
                <w:sz w:val="18"/>
                <w:szCs w:val="18"/>
              </w:rPr>
              <w:t>Self-Evaluation</w:t>
            </w:r>
          </w:p>
          <w:p w:rsidR="004B0F7B" w:rsidRPr="00F231D6" w:rsidRDefault="004B0F7B" w:rsidP="009E347C">
            <w:pPr>
              <w:jc w:val="center"/>
              <w:rPr>
                <w:sz w:val="18"/>
                <w:szCs w:val="18"/>
              </w:rPr>
            </w:pPr>
            <w:r w:rsidRPr="00F231D6">
              <w:rPr>
                <w:sz w:val="18"/>
                <w:szCs w:val="18"/>
              </w:rPr>
              <w:t xml:space="preserve">(1 point will be deducted </w:t>
            </w:r>
          </w:p>
          <w:p w:rsidR="004B0F7B" w:rsidRPr="00F231D6" w:rsidRDefault="004B0F7B" w:rsidP="009E347C">
            <w:pPr>
              <w:jc w:val="center"/>
              <w:rPr>
                <w:sz w:val="18"/>
                <w:szCs w:val="18"/>
              </w:rPr>
            </w:pPr>
            <w:r w:rsidRPr="00F231D6">
              <w:rPr>
                <w:sz w:val="18"/>
                <w:szCs w:val="18"/>
              </w:rPr>
              <w:t>if not included)</w:t>
            </w:r>
          </w:p>
        </w:tc>
        <w:tc>
          <w:tcPr>
            <w:tcW w:w="2430" w:type="dxa"/>
          </w:tcPr>
          <w:p w:rsidR="004B0F7B" w:rsidRPr="00F231D6" w:rsidRDefault="004B0F7B" w:rsidP="009E347C">
            <w:pPr>
              <w:rPr>
                <w:sz w:val="18"/>
                <w:szCs w:val="18"/>
              </w:rPr>
            </w:pPr>
            <w:r w:rsidRPr="00F231D6">
              <w:rPr>
                <w:sz w:val="18"/>
                <w:szCs w:val="18"/>
              </w:rPr>
              <w:t>Provides a copy of the rubric with the lesson plan…</w:t>
            </w:r>
          </w:p>
        </w:tc>
        <w:tc>
          <w:tcPr>
            <w:tcW w:w="2880" w:type="dxa"/>
          </w:tcPr>
          <w:p w:rsidR="004B0F7B" w:rsidRPr="00F231D6" w:rsidRDefault="004B0F7B" w:rsidP="009E347C">
            <w:pPr>
              <w:rPr>
                <w:sz w:val="18"/>
                <w:szCs w:val="18"/>
              </w:rPr>
            </w:pPr>
            <w:r w:rsidRPr="00F231D6">
              <w:rPr>
                <w:sz w:val="18"/>
                <w:szCs w:val="18"/>
              </w:rPr>
              <w:t>&amp; highlights or circles the evaluated criteria for each lesson component…</w:t>
            </w:r>
          </w:p>
        </w:tc>
        <w:tc>
          <w:tcPr>
            <w:tcW w:w="1980" w:type="dxa"/>
          </w:tcPr>
          <w:p w:rsidR="004B0F7B" w:rsidRPr="00F231D6" w:rsidRDefault="004B0F7B" w:rsidP="009E347C">
            <w:pPr>
              <w:rPr>
                <w:sz w:val="18"/>
                <w:szCs w:val="18"/>
              </w:rPr>
            </w:pPr>
            <w:r w:rsidRPr="00F231D6">
              <w:rPr>
                <w:sz w:val="18"/>
                <w:szCs w:val="18"/>
              </w:rPr>
              <w:t xml:space="preserve">&amp; provides evidence for each </w:t>
            </w:r>
            <w:proofErr w:type="gramStart"/>
            <w:r w:rsidRPr="00F231D6">
              <w:rPr>
                <w:sz w:val="18"/>
                <w:szCs w:val="18"/>
              </w:rPr>
              <w:t>criteria</w:t>
            </w:r>
            <w:proofErr w:type="gramEnd"/>
            <w:r w:rsidRPr="00F231D6">
              <w:rPr>
                <w:sz w:val="18"/>
                <w:szCs w:val="18"/>
              </w:rPr>
              <w:t xml:space="preserve"> marked.</w:t>
            </w:r>
          </w:p>
        </w:tc>
      </w:tr>
    </w:tbl>
    <w:p w:rsidR="004B0F7B" w:rsidRDefault="004B0F7B" w:rsidP="004B0F7B"/>
    <w:p w:rsidR="001A082E" w:rsidRDefault="001A082E" w:rsidP="00D1080B">
      <w:pPr>
        <w:rPr>
          <w:rFonts w:cs="Arial"/>
          <w:sz w:val="22"/>
          <w:szCs w:val="22"/>
        </w:rPr>
      </w:pPr>
    </w:p>
    <w:p w:rsidR="00D1080B" w:rsidRPr="00FE5281" w:rsidRDefault="00D1080B" w:rsidP="00D1080B">
      <w:pPr>
        <w:pStyle w:val="Heading3"/>
        <w:rPr>
          <w:rFonts w:cs="Arial"/>
          <w:lang w:val="en-US"/>
        </w:rPr>
      </w:pPr>
      <w:bookmarkStart w:id="63" w:name="_Toc206769583"/>
      <w:bookmarkStart w:id="64" w:name="_Toc206770074"/>
      <w:bookmarkStart w:id="65" w:name="_Toc238987319"/>
      <w:r w:rsidRPr="00FE5281">
        <w:rPr>
          <w:rFonts w:cs="Arial"/>
          <w:lang w:val="en-US"/>
        </w:rPr>
        <w:t>SDAIE / Multicultural Lesson Plan and Resources</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25 points</w:t>
      </w:r>
      <w:bookmarkEnd w:id="63"/>
      <w:bookmarkEnd w:id="64"/>
      <w:bookmarkEnd w:id="65"/>
      <w:r w:rsidRPr="00FE5281">
        <w:rPr>
          <w:rFonts w:cs="Arial"/>
          <w:lang w:val="en-US"/>
        </w:rPr>
        <w:tab/>
        <w:t xml:space="preserve"> </w:t>
      </w:r>
    </w:p>
    <w:p w:rsidR="00D1080B" w:rsidRPr="00FE5281" w:rsidRDefault="00D1080B" w:rsidP="00D1080B">
      <w:pPr>
        <w:rPr>
          <w:rFonts w:cs="Arial"/>
          <w:b/>
          <w:sz w:val="22"/>
          <w:szCs w:val="22"/>
        </w:rPr>
      </w:pPr>
      <w:r w:rsidRPr="00FE5281">
        <w:rPr>
          <w:rFonts w:cs="Arial"/>
          <w:b/>
          <w:sz w:val="22"/>
          <w:szCs w:val="22"/>
        </w:rPr>
        <w:t>– Critical Assessment Task (CAT)</w:t>
      </w:r>
    </w:p>
    <w:p w:rsidR="00D1080B" w:rsidRPr="00FE5281" w:rsidRDefault="00D1080B" w:rsidP="00D1080B">
      <w:pPr>
        <w:rPr>
          <w:rFonts w:cs="Arial"/>
          <w:color w:val="000000"/>
          <w:sz w:val="22"/>
          <w:szCs w:val="22"/>
        </w:rPr>
      </w:pPr>
      <w:r w:rsidRPr="00FE5281">
        <w:rPr>
          <w:rFonts w:cs="Arial"/>
          <w:sz w:val="22"/>
          <w:szCs w:val="22"/>
        </w:rPr>
        <w:t>Applying the SDAIE methodologies and principles you have learned in class, you will create a SDAIE lesson plan appropriate for English learners at various proficiency levels.  You will write</w:t>
      </w:r>
      <w:r w:rsidRPr="00FE5281">
        <w:rPr>
          <w:rFonts w:cs="Arial"/>
          <w:color w:val="000000"/>
          <w:sz w:val="22"/>
          <w:szCs w:val="22"/>
        </w:rPr>
        <w:t xml:space="preserve"> and present a lesson plan that clearly delineates how every student will be a successful learner by providing universal access to diverse students (e.g., gifted, English learners, special needs, poor readers, non-readers).   </w:t>
      </w:r>
    </w:p>
    <w:p w:rsidR="00D1080B" w:rsidRPr="00FE5281" w:rsidRDefault="00D1080B" w:rsidP="00D1080B">
      <w:pPr>
        <w:rPr>
          <w:rFonts w:cs="Arial"/>
          <w:color w:val="000000"/>
          <w:sz w:val="22"/>
          <w:szCs w:val="22"/>
        </w:rPr>
      </w:pPr>
    </w:p>
    <w:p w:rsidR="00D1080B" w:rsidRPr="00FE5281" w:rsidRDefault="00D1080B" w:rsidP="00D1080B">
      <w:pPr>
        <w:rPr>
          <w:rFonts w:cs="Arial"/>
          <w:sz w:val="22"/>
          <w:szCs w:val="22"/>
        </w:rPr>
      </w:pPr>
      <w:r w:rsidRPr="00FE5281">
        <w:rPr>
          <w:rFonts w:cs="Arial"/>
          <w:color w:val="000000"/>
          <w:sz w:val="22"/>
          <w:szCs w:val="22"/>
        </w:rPr>
        <w:t>In addition, you will</w:t>
      </w:r>
      <w:r w:rsidRPr="00FE5281">
        <w:rPr>
          <w:rFonts w:cs="Arial"/>
          <w:sz w:val="22"/>
          <w:szCs w:val="22"/>
        </w:rPr>
        <w:t xml:space="preserve"> have the opportunity to collect resources (books, websites, articles, videos, etc.), that are rooted in multicultural education / social justice and equity for high school students.  The term “multicultural” includes the following categories; race or ethnicity, gender, religion, sexual orientation, socioeconomic status, age, and physical or mental ability and language. </w:t>
      </w:r>
    </w:p>
    <w:p w:rsidR="00D1080B" w:rsidRDefault="00D1080B" w:rsidP="00D1080B">
      <w:pPr>
        <w:rPr>
          <w:rFonts w:cs="Arial"/>
          <w:color w:val="000000"/>
          <w:sz w:val="22"/>
          <w:szCs w:val="22"/>
        </w:rPr>
      </w:pPr>
    </w:p>
    <w:p w:rsidR="00531EA0" w:rsidRPr="00FE5281" w:rsidRDefault="00531EA0" w:rsidP="00D1080B">
      <w:pPr>
        <w:rPr>
          <w:rFonts w:cs="Arial"/>
          <w:color w:val="000000"/>
          <w:sz w:val="22"/>
          <w:szCs w:val="22"/>
        </w:rPr>
      </w:pPr>
    </w:p>
    <w:p w:rsidR="00D1080B" w:rsidRPr="00FE5281" w:rsidRDefault="00D1080B" w:rsidP="00D1080B">
      <w:pPr>
        <w:rPr>
          <w:rFonts w:cs="Arial"/>
          <w:b/>
          <w:color w:val="000000"/>
          <w:sz w:val="22"/>
          <w:szCs w:val="22"/>
        </w:rPr>
      </w:pPr>
      <w:r w:rsidRPr="00FE5281">
        <w:rPr>
          <w:rFonts w:cs="Arial"/>
          <w:color w:val="000000"/>
          <w:sz w:val="22"/>
          <w:szCs w:val="22"/>
        </w:rPr>
        <w:t>The</w:t>
      </w:r>
      <w:r w:rsidRPr="00FE5281">
        <w:rPr>
          <w:rFonts w:cs="Arial"/>
          <w:color w:val="000000"/>
          <w:sz w:val="22"/>
          <w:szCs w:val="22"/>
          <w:u w:val="single"/>
        </w:rPr>
        <w:t xml:space="preserve"> required elements of the assignment are</w:t>
      </w:r>
      <w:r w:rsidRPr="00FE5281">
        <w:rPr>
          <w:rFonts w:cs="Arial"/>
          <w:color w:val="000000"/>
          <w:sz w:val="22"/>
          <w:szCs w:val="22"/>
        </w:rPr>
        <w:t xml:space="preserve">:  </w:t>
      </w:r>
    </w:p>
    <w:p w:rsidR="00D1080B" w:rsidRPr="00FE5281" w:rsidRDefault="00D1080B" w:rsidP="00D1080B">
      <w:pPr>
        <w:numPr>
          <w:ilvl w:val="0"/>
          <w:numId w:val="26"/>
        </w:numPr>
        <w:tabs>
          <w:tab w:val="clear" w:pos="720"/>
          <w:tab w:val="num" w:pos="360"/>
        </w:tabs>
        <w:ind w:left="360"/>
        <w:rPr>
          <w:rFonts w:cs="Arial"/>
          <w:color w:val="000000"/>
          <w:sz w:val="22"/>
          <w:szCs w:val="22"/>
        </w:rPr>
      </w:pPr>
      <w:r w:rsidRPr="00FE5281">
        <w:rPr>
          <w:rFonts w:cs="Arial"/>
          <w:color w:val="000000"/>
          <w:sz w:val="22"/>
          <w:szCs w:val="22"/>
        </w:rPr>
        <w:t xml:space="preserve">Each student will choose at least </w:t>
      </w:r>
      <w:r w:rsidRPr="00FE5281">
        <w:rPr>
          <w:rFonts w:cs="Arial"/>
          <w:b/>
          <w:color w:val="000000"/>
          <w:sz w:val="22"/>
          <w:szCs w:val="22"/>
        </w:rPr>
        <w:t>three</w:t>
      </w:r>
      <w:r w:rsidRPr="00FE5281">
        <w:rPr>
          <w:rFonts w:cs="Arial"/>
          <w:color w:val="000000"/>
          <w:sz w:val="22"/>
          <w:szCs w:val="22"/>
        </w:rPr>
        <w:t xml:space="preserve"> multicultural resources that address appropriate proficiency and content area knowledge for high school students.  Students are encouraged to find resources that are bilingual (English and another language).  </w:t>
      </w:r>
    </w:p>
    <w:p w:rsidR="00D1080B" w:rsidRPr="00FE5281" w:rsidRDefault="00D1080B" w:rsidP="00D1080B">
      <w:pPr>
        <w:numPr>
          <w:ilvl w:val="0"/>
          <w:numId w:val="26"/>
        </w:numPr>
        <w:tabs>
          <w:tab w:val="clear" w:pos="720"/>
          <w:tab w:val="num" w:pos="360"/>
        </w:tabs>
        <w:ind w:left="360"/>
        <w:rPr>
          <w:rFonts w:cs="Arial"/>
          <w:color w:val="000000"/>
          <w:sz w:val="22"/>
          <w:szCs w:val="22"/>
        </w:rPr>
      </w:pPr>
      <w:r w:rsidRPr="00FE5281">
        <w:rPr>
          <w:rFonts w:cs="Arial"/>
          <w:color w:val="000000"/>
          <w:sz w:val="22"/>
          <w:szCs w:val="22"/>
        </w:rPr>
        <w:t xml:space="preserve">Each student will write an APA-formatted reference for each reference along with a brief description of the resource (1-2 sentences). </w:t>
      </w:r>
    </w:p>
    <w:p w:rsidR="00D1080B" w:rsidRPr="00FE5281" w:rsidRDefault="00D1080B" w:rsidP="00D1080B">
      <w:pPr>
        <w:numPr>
          <w:ilvl w:val="0"/>
          <w:numId w:val="26"/>
        </w:numPr>
        <w:tabs>
          <w:tab w:val="clear" w:pos="720"/>
          <w:tab w:val="num" w:pos="360"/>
        </w:tabs>
        <w:ind w:left="360"/>
        <w:rPr>
          <w:rFonts w:cs="Arial"/>
          <w:color w:val="000000"/>
          <w:sz w:val="22"/>
          <w:szCs w:val="22"/>
        </w:rPr>
      </w:pPr>
      <w:r w:rsidRPr="00FE5281">
        <w:rPr>
          <w:rFonts w:cs="Arial"/>
          <w:color w:val="000000"/>
          <w:sz w:val="22"/>
          <w:szCs w:val="22"/>
        </w:rPr>
        <w:t xml:space="preserve">Each student will write and present a SDAIE / Multicultural lesson plan that clearly incorporates at least </w:t>
      </w:r>
      <w:r w:rsidRPr="00FE5281">
        <w:rPr>
          <w:rFonts w:cs="Arial"/>
          <w:b/>
          <w:color w:val="000000"/>
          <w:sz w:val="22"/>
          <w:szCs w:val="22"/>
        </w:rPr>
        <w:t>one</w:t>
      </w:r>
      <w:r w:rsidRPr="00FE5281">
        <w:rPr>
          <w:rFonts w:cs="Arial"/>
          <w:color w:val="000000"/>
          <w:sz w:val="22"/>
          <w:szCs w:val="22"/>
        </w:rPr>
        <w:t xml:space="preserve"> multicultural resource and delineates how every student will be a successful learner by providing universal access to diverse students.</w:t>
      </w:r>
    </w:p>
    <w:p w:rsidR="00D1080B" w:rsidRDefault="00D1080B" w:rsidP="00D1080B">
      <w:pPr>
        <w:rPr>
          <w:rFonts w:cs="Arial"/>
          <w:color w:val="000000"/>
          <w:sz w:val="22"/>
          <w:szCs w:val="22"/>
        </w:rPr>
      </w:pPr>
    </w:p>
    <w:p w:rsidR="00264533" w:rsidRPr="00FE5281" w:rsidRDefault="00264533" w:rsidP="00264533">
      <w:pPr>
        <w:rPr>
          <w:rFonts w:cs="Arial"/>
          <w:sz w:val="22"/>
          <w:szCs w:val="22"/>
        </w:rPr>
      </w:pPr>
      <w:r w:rsidRPr="00FE5281">
        <w:rPr>
          <w:rFonts w:cs="Arial"/>
          <w:sz w:val="22"/>
          <w:szCs w:val="22"/>
        </w:rPr>
        <w:t>During several class sessions, students will have the opportunity to work on their lesson plan both individually and in small groups by applying what they have learned from the readings, class discussions, and their classroom experiences.</w:t>
      </w:r>
    </w:p>
    <w:p w:rsidR="00264533" w:rsidRPr="00FE5281" w:rsidRDefault="00264533" w:rsidP="00264533">
      <w:pPr>
        <w:pStyle w:val="Heading3"/>
        <w:rPr>
          <w:rFonts w:cs="Arial"/>
          <w:b w:val="0"/>
          <w:u w:val="single"/>
          <w:lang w:val="en-US"/>
        </w:rPr>
      </w:pPr>
      <w:bookmarkStart w:id="66" w:name="_Toc206769584"/>
      <w:bookmarkStart w:id="67" w:name="_Toc206770075"/>
      <w:bookmarkStart w:id="68" w:name="_Toc238987320"/>
      <w:r w:rsidRPr="00FE5281">
        <w:rPr>
          <w:rFonts w:cs="Arial"/>
          <w:b w:val="0"/>
          <w:u w:val="single"/>
          <w:lang w:val="en-US"/>
        </w:rPr>
        <w:t>SDAIE Presentations</w:t>
      </w:r>
      <w:bookmarkEnd w:id="66"/>
      <w:bookmarkEnd w:id="67"/>
      <w:bookmarkEnd w:id="68"/>
      <w:r w:rsidRPr="00FE5281">
        <w:rPr>
          <w:rFonts w:cs="Arial"/>
          <w:b w:val="0"/>
          <w:u w:val="single"/>
          <w:lang w:val="en-US"/>
        </w:rPr>
        <w:t xml:space="preserve"> </w:t>
      </w:r>
    </w:p>
    <w:p w:rsidR="00264533" w:rsidRPr="00FE5281" w:rsidRDefault="00264533" w:rsidP="00264533">
      <w:pPr>
        <w:tabs>
          <w:tab w:val="left" w:pos="3600"/>
        </w:tabs>
        <w:rPr>
          <w:rFonts w:cs="Arial"/>
          <w:sz w:val="22"/>
          <w:szCs w:val="22"/>
        </w:rPr>
      </w:pPr>
      <w:r w:rsidRPr="00FE5281">
        <w:rPr>
          <w:rFonts w:cs="Arial"/>
          <w:sz w:val="22"/>
          <w:szCs w:val="22"/>
        </w:rPr>
        <w:t>Each student will present her/his SDAIE Lesson Plan (format to be determined by the class)</w:t>
      </w:r>
      <w:r w:rsidRPr="00FE5281">
        <w:rPr>
          <w:rFonts w:cs="Arial"/>
          <w:i/>
          <w:sz w:val="22"/>
          <w:szCs w:val="22"/>
        </w:rPr>
        <w:t>.</w:t>
      </w:r>
    </w:p>
    <w:p w:rsidR="00264533" w:rsidRPr="00FE5281" w:rsidRDefault="00264533" w:rsidP="00264533">
      <w:pPr>
        <w:tabs>
          <w:tab w:val="left" w:pos="3600"/>
        </w:tabs>
        <w:rPr>
          <w:rFonts w:cs="Arial"/>
          <w:sz w:val="22"/>
          <w:szCs w:val="22"/>
        </w:rPr>
      </w:pPr>
    </w:p>
    <w:p w:rsidR="00264533" w:rsidRPr="00FE5281" w:rsidRDefault="00264533" w:rsidP="00264533">
      <w:pPr>
        <w:rPr>
          <w:rFonts w:cs="Arial"/>
          <w:b/>
          <w:i/>
          <w:sz w:val="22"/>
          <w:szCs w:val="22"/>
        </w:rPr>
      </w:pPr>
      <w:r w:rsidRPr="00FE5281">
        <w:rPr>
          <w:rFonts w:cs="Arial"/>
          <w:b/>
          <w:i/>
          <w:sz w:val="22"/>
          <w:szCs w:val="22"/>
        </w:rPr>
        <w:t>This assignment is aligned to address TPEs 7 and 15.</w:t>
      </w:r>
    </w:p>
    <w:p w:rsidR="00264533" w:rsidRDefault="00264533" w:rsidP="00D1080B">
      <w:pPr>
        <w:rPr>
          <w:rFonts w:cs="Arial"/>
          <w:color w:val="000000"/>
          <w:sz w:val="22"/>
          <w:szCs w:val="22"/>
        </w:rPr>
      </w:pPr>
    </w:p>
    <w:p w:rsidR="00531EA0" w:rsidRDefault="00531EA0" w:rsidP="00D1080B">
      <w:pPr>
        <w:rPr>
          <w:rFonts w:cs="Arial"/>
          <w:color w:val="000000"/>
          <w:sz w:val="22"/>
          <w:szCs w:val="22"/>
        </w:rPr>
      </w:pPr>
    </w:p>
    <w:p w:rsidR="00F50EBC" w:rsidRPr="00941B70" w:rsidRDefault="00F50EBC" w:rsidP="00F50EBC">
      <w:pPr>
        <w:rPr>
          <w:b/>
        </w:rPr>
      </w:pPr>
      <w:r>
        <w:rPr>
          <w:b/>
        </w:rPr>
        <w:t>Single Subject</w:t>
      </w:r>
      <w:r w:rsidRPr="00941B70">
        <w:rPr>
          <w:b/>
        </w:rPr>
        <w:t xml:space="preserve"> </w:t>
      </w:r>
      <w:r>
        <w:rPr>
          <w:b/>
        </w:rPr>
        <w:t xml:space="preserve">SDAIE / Multicultural </w:t>
      </w:r>
      <w:r w:rsidRPr="00941B70">
        <w:rPr>
          <w:b/>
        </w:rPr>
        <w:t xml:space="preserve">Lesson </w:t>
      </w:r>
      <w:r>
        <w:rPr>
          <w:b/>
        </w:rPr>
        <w:t>Plan Rubric</w:t>
      </w:r>
      <w:r>
        <w:rPr>
          <w:b/>
        </w:rPr>
        <w:tab/>
      </w:r>
    </w:p>
    <w:p w:rsidR="00F50EBC" w:rsidRPr="00FD6806" w:rsidRDefault="00F50EBC" w:rsidP="00F50EBC">
      <w:pP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340"/>
        <w:gridCol w:w="2610"/>
        <w:gridCol w:w="2340"/>
      </w:tblGrid>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Design Component</w:t>
            </w:r>
          </w:p>
          <w:p w:rsidR="00F50EBC" w:rsidRPr="00F231D6" w:rsidRDefault="00F50EBC" w:rsidP="009E347C">
            <w:pPr>
              <w:jc w:val="center"/>
              <w:rPr>
                <w:b/>
                <w:sz w:val="18"/>
                <w:szCs w:val="18"/>
              </w:rPr>
            </w:pPr>
            <w:r w:rsidRPr="00F231D6">
              <w:rPr>
                <w:b/>
                <w:sz w:val="18"/>
                <w:szCs w:val="18"/>
              </w:rPr>
              <w:t>&amp; Criteria</w:t>
            </w:r>
          </w:p>
        </w:tc>
        <w:tc>
          <w:tcPr>
            <w:tcW w:w="2340" w:type="dxa"/>
          </w:tcPr>
          <w:p w:rsidR="00F50EBC" w:rsidRPr="00F231D6" w:rsidRDefault="00F50EBC" w:rsidP="009E347C">
            <w:pPr>
              <w:jc w:val="center"/>
              <w:rPr>
                <w:b/>
                <w:sz w:val="18"/>
                <w:szCs w:val="18"/>
              </w:rPr>
            </w:pPr>
            <w:r w:rsidRPr="00F231D6">
              <w:rPr>
                <w:b/>
                <w:sz w:val="18"/>
                <w:szCs w:val="18"/>
              </w:rPr>
              <w:t>Approaching</w:t>
            </w:r>
          </w:p>
        </w:tc>
        <w:tc>
          <w:tcPr>
            <w:tcW w:w="2610" w:type="dxa"/>
          </w:tcPr>
          <w:p w:rsidR="00F50EBC" w:rsidRPr="00F231D6" w:rsidRDefault="00F50EBC" w:rsidP="009E347C">
            <w:pPr>
              <w:jc w:val="center"/>
              <w:rPr>
                <w:b/>
                <w:sz w:val="18"/>
                <w:szCs w:val="18"/>
              </w:rPr>
            </w:pPr>
            <w:r w:rsidRPr="00F231D6">
              <w:rPr>
                <w:b/>
                <w:sz w:val="18"/>
                <w:szCs w:val="18"/>
              </w:rPr>
              <w:t>Meets</w:t>
            </w:r>
          </w:p>
          <w:p w:rsidR="00F50EBC" w:rsidRPr="00F231D6" w:rsidRDefault="00F50EBC" w:rsidP="009E347C">
            <w:pPr>
              <w:jc w:val="center"/>
              <w:rPr>
                <w:sz w:val="18"/>
                <w:szCs w:val="18"/>
              </w:rPr>
            </w:pPr>
            <w:r w:rsidRPr="00F231D6">
              <w:rPr>
                <w:sz w:val="18"/>
                <w:szCs w:val="18"/>
              </w:rPr>
              <w:t>(includes the criteria for Approaching)</w:t>
            </w:r>
          </w:p>
        </w:tc>
        <w:tc>
          <w:tcPr>
            <w:tcW w:w="2340" w:type="dxa"/>
          </w:tcPr>
          <w:p w:rsidR="00F50EBC" w:rsidRPr="00F231D6" w:rsidRDefault="00F50EBC" w:rsidP="009E347C">
            <w:pPr>
              <w:jc w:val="center"/>
              <w:rPr>
                <w:b/>
                <w:sz w:val="18"/>
                <w:szCs w:val="18"/>
              </w:rPr>
            </w:pPr>
            <w:r w:rsidRPr="00F231D6">
              <w:rPr>
                <w:b/>
                <w:sz w:val="18"/>
                <w:szCs w:val="18"/>
              </w:rPr>
              <w:t>Exceeds</w:t>
            </w:r>
          </w:p>
          <w:p w:rsidR="00F50EBC" w:rsidRPr="00F231D6" w:rsidRDefault="00F50EBC" w:rsidP="009E347C">
            <w:pPr>
              <w:jc w:val="center"/>
              <w:rPr>
                <w:sz w:val="18"/>
                <w:szCs w:val="18"/>
              </w:rPr>
            </w:pPr>
            <w:r w:rsidRPr="00F231D6">
              <w:rPr>
                <w:sz w:val="18"/>
                <w:szCs w:val="18"/>
              </w:rPr>
              <w:t>(includes the criteria for Approaching &amp; Meets)</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Title, Curriculum Area &amp; Grade Level</w:t>
            </w:r>
          </w:p>
          <w:p w:rsidR="00F50EBC" w:rsidRPr="00F231D6" w:rsidRDefault="002E061A" w:rsidP="002E061A">
            <w:pPr>
              <w:jc w:val="center"/>
              <w:rPr>
                <w:sz w:val="18"/>
                <w:szCs w:val="18"/>
              </w:rPr>
            </w:pPr>
            <w:r w:rsidRPr="00F231D6">
              <w:rPr>
                <w:sz w:val="18"/>
                <w:szCs w:val="18"/>
              </w:rPr>
              <w:t>1</w:t>
            </w:r>
            <w:r w:rsidR="00F50EBC" w:rsidRPr="00F231D6">
              <w:rPr>
                <w:sz w:val="18"/>
                <w:szCs w:val="18"/>
              </w:rPr>
              <w:t xml:space="preserve"> point</w:t>
            </w:r>
          </w:p>
        </w:tc>
        <w:tc>
          <w:tcPr>
            <w:tcW w:w="2340" w:type="dxa"/>
          </w:tcPr>
          <w:p w:rsidR="00F50EBC" w:rsidRPr="00F231D6" w:rsidRDefault="00F50EBC" w:rsidP="009E347C">
            <w:pPr>
              <w:rPr>
                <w:sz w:val="18"/>
                <w:szCs w:val="18"/>
              </w:rPr>
            </w:pPr>
            <w:r w:rsidRPr="00F231D6">
              <w:rPr>
                <w:sz w:val="18"/>
                <w:szCs w:val="18"/>
              </w:rPr>
              <w:t xml:space="preserve">Provides a title that is related to the lesson activity </w:t>
            </w:r>
          </w:p>
        </w:tc>
        <w:tc>
          <w:tcPr>
            <w:tcW w:w="2610" w:type="dxa"/>
          </w:tcPr>
          <w:p w:rsidR="00F50EBC" w:rsidRPr="00F231D6" w:rsidRDefault="00F50EBC" w:rsidP="009E347C">
            <w:pPr>
              <w:rPr>
                <w:sz w:val="18"/>
                <w:szCs w:val="18"/>
              </w:rPr>
            </w:pPr>
            <w:r w:rsidRPr="00F231D6">
              <w:rPr>
                <w:sz w:val="18"/>
                <w:szCs w:val="18"/>
              </w:rPr>
              <w:t xml:space="preserve">&amp; addresses the unit it belongs to and in what curriculum area and grade </w:t>
            </w:r>
          </w:p>
        </w:tc>
        <w:tc>
          <w:tcPr>
            <w:tcW w:w="2340" w:type="dxa"/>
          </w:tcPr>
          <w:p w:rsidR="00F50EBC" w:rsidRPr="00F231D6" w:rsidRDefault="00F50EBC" w:rsidP="009E347C">
            <w:pPr>
              <w:rPr>
                <w:sz w:val="18"/>
                <w:szCs w:val="18"/>
              </w:rPr>
            </w:pPr>
            <w:r w:rsidRPr="00F231D6">
              <w:rPr>
                <w:sz w:val="18"/>
                <w:szCs w:val="18"/>
              </w:rPr>
              <w:t>&amp; describes where it fits within a unit plan.</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Student Information</w:t>
            </w:r>
          </w:p>
          <w:p w:rsidR="00F50EBC" w:rsidRPr="00F231D6" w:rsidRDefault="002E061A" w:rsidP="009E347C">
            <w:pPr>
              <w:jc w:val="center"/>
              <w:rPr>
                <w:sz w:val="18"/>
                <w:szCs w:val="18"/>
              </w:rPr>
            </w:pPr>
            <w:r w:rsidRPr="00F231D6">
              <w:rPr>
                <w:sz w:val="18"/>
                <w:szCs w:val="18"/>
              </w:rPr>
              <w:t>2</w:t>
            </w:r>
            <w:r w:rsidR="00F50EBC" w:rsidRPr="00F231D6">
              <w:rPr>
                <w:sz w:val="18"/>
                <w:szCs w:val="18"/>
              </w:rPr>
              <w:t xml:space="preserve"> point</w:t>
            </w:r>
            <w:r w:rsidRPr="00F231D6">
              <w:rPr>
                <w:sz w:val="18"/>
                <w:szCs w:val="18"/>
              </w:rPr>
              <w:t>s</w:t>
            </w:r>
          </w:p>
        </w:tc>
        <w:tc>
          <w:tcPr>
            <w:tcW w:w="2340" w:type="dxa"/>
          </w:tcPr>
          <w:p w:rsidR="00F50EBC" w:rsidRPr="00F231D6" w:rsidRDefault="00F50EBC" w:rsidP="002E061A">
            <w:pPr>
              <w:rPr>
                <w:sz w:val="18"/>
                <w:szCs w:val="18"/>
              </w:rPr>
            </w:pPr>
            <w:r w:rsidRPr="00F231D6">
              <w:rPr>
                <w:sz w:val="18"/>
                <w:szCs w:val="18"/>
              </w:rPr>
              <w:t>Identify the names of the students that need differentiation (both EL &amp; Students w/ Sp Ed needs)</w:t>
            </w:r>
          </w:p>
        </w:tc>
        <w:tc>
          <w:tcPr>
            <w:tcW w:w="2610" w:type="dxa"/>
          </w:tcPr>
          <w:p w:rsidR="00F50EBC" w:rsidRPr="00F231D6" w:rsidRDefault="00F50EBC" w:rsidP="002C79CD">
            <w:pPr>
              <w:rPr>
                <w:sz w:val="18"/>
                <w:szCs w:val="18"/>
              </w:rPr>
            </w:pPr>
            <w:r w:rsidRPr="00F231D6">
              <w:rPr>
                <w:sz w:val="18"/>
                <w:szCs w:val="18"/>
              </w:rPr>
              <w:t>&amp; describe each of the students readiness level, learning profile</w:t>
            </w:r>
            <w:r w:rsidR="002C79CD" w:rsidRPr="00F231D6">
              <w:rPr>
                <w:sz w:val="18"/>
                <w:szCs w:val="18"/>
              </w:rPr>
              <w:t>,</w:t>
            </w:r>
            <w:r w:rsidRPr="00F231D6">
              <w:rPr>
                <w:sz w:val="18"/>
                <w:szCs w:val="18"/>
              </w:rPr>
              <w:t xml:space="preserve"> interests</w:t>
            </w:r>
            <w:r w:rsidR="002C79CD" w:rsidRPr="00F231D6">
              <w:rPr>
                <w:sz w:val="18"/>
                <w:szCs w:val="18"/>
              </w:rPr>
              <w:t xml:space="preserve"> </w:t>
            </w:r>
            <w:r w:rsidR="002C79CD" w:rsidRPr="00F231D6">
              <w:rPr>
                <w:b/>
                <w:i/>
                <w:sz w:val="18"/>
                <w:szCs w:val="18"/>
              </w:rPr>
              <w:t>and ELD proficiency level(s)</w:t>
            </w:r>
          </w:p>
        </w:tc>
        <w:tc>
          <w:tcPr>
            <w:tcW w:w="2340" w:type="dxa"/>
          </w:tcPr>
          <w:p w:rsidR="00F50EBC" w:rsidRPr="00F231D6" w:rsidRDefault="00F50EBC" w:rsidP="009E347C">
            <w:pPr>
              <w:rPr>
                <w:sz w:val="18"/>
                <w:szCs w:val="18"/>
              </w:rPr>
            </w:pPr>
            <w:r w:rsidRPr="00F231D6">
              <w:rPr>
                <w:sz w:val="18"/>
                <w:szCs w:val="18"/>
              </w:rPr>
              <w:t>&amp; includes prior successful differentiation strategies for each student.</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Rationale</w:t>
            </w:r>
          </w:p>
          <w:p w:rsidR="00F50EBC" w:rsidRPr="00F231D6" w:rsidRDefault="00264533" w:rsidP="009E347C">
            <w:pPr>
              <w:jc w:val="center"/>
              <w:rPr>
                <w:sz w:val="18"/>
                <w:szCs w:val="18"/>
              </w:rPr>
            </w:pPr>
            <w:r w:rsidRPr="00F231D6">
              <w:rPr>
                <w:sz w:val="18"/>
                <w:szCs w:val="18"/>
              </w:rPr>
              <w:t>2</w:t>
            </w:r>
            <w:r w:rsidR="00F50EBC" w:rsidRPr="00F231D6">
              <w:rPr>
                <w:sz w:val="18"/>
                <w:szCs w:val="18"/>
              </w:rPr>
              <w:t xml:space="preserve"> point</w:t>
            </w:r>
            <w:r w:rsidRPr="00F231D6">
              <w:rPr>
                <w:sz w:val="18"/>
                <w:szCs w:val="18"/>
              </w:rPr>
              <w:t>s</w:t>
            </w:r>
          </w:p>
        </w:tc>
        <w:tc>
          <w:tcPr>
            <w:tcW w:w="2340" w:type="dxa"/>
          </w:tcPr>
          <w:p w:rsidR="00F50EBC" w:rsidRPr="00F231D6" w:rsidRDefault="00F50EBC" w:rsidP="009E347C">
            <w:pPr>
              <w:rPr>
                <w:sz w:val="18"/>
                <w:szCs w:val="18"/>
              </w:rPr>
            </w:pPr>
            <w:r w:rsidRPr="00F231D6">
              <w:rPr>
                <w:sz w:val="18"/>
                <w:szCs w:val="18"/>
              </w:rPr>
              <w:t>Describes the rationale for teaching this lesson (</w:t>
            </w:r>
            <w:r w:rsidRPr="00F231D6">
              <w:rPr>
                <w:i/>
                <w:sz w:val="18"/>
                <w:szCs w:val="18"/>
              </w:rPr>
              <w:t>big ideas, enduring understandings, essential questions</w:t>
            </w:r>
            <w:r w:rsidRPr="00F231D6">
              <w:rPr>
                <w:sz w:val="18"/>
                <w:szCs w:val="18"/>
              </w:rPr>
              <w:t>) …</w:t>
            </w:r>
          </w:p>
        </w:tc>
        <w:tc>
          <w:tcPr>
            <w:tcW w:w="2610" w:type="dxa"/>
          </w:tcPr>
          <w:p w:rsidR="00F50EBC" w:rsidRPr="00F231D6" w:rsidRDefault="00F50EBC" w:rsidP="009E347C">
            <w:pPr>
              <w:rPr>
                <w:sz w:val="18"/>
                <w:szCs w:val="18"/>
              </w:rPr>
            </w:pPr>
            <w:r w:rsidRPr="00F231D6">
              <w:rPr>
                <w:sz w:val="18"/>
                <w:szCs w:val="18"/>
              </w:rPr>
              <w:t>&amp; addresses how the instructional strategies and the student activities are suited to meet the standard and objective of the lesson</w:t>
            </w:r>
            <w:r w:rsidR="002E061A" w:rsidRPr="00F231D6">
              <w:rPr>
                <w:sz w:val="18"/>
                <w:szCs w:val="18"/>
              </w:rPr>
              <w:t xml:space="preserve"> </w:t>
            </w:r>
            <w:r w:rsidR="002E061A" w:rsidRPr="00F231D6">
              <w:rPr>
                <w:b/>
                <w:i/>
                <w:sz w:val="18"/>
                <w:szCs w:val="18"/>
              </w:rPr>
              <w:t>and how all students have access to equitable instruction</w:t>
            </w:r>
            <w:r w:rsidRPr="00F231D6">
              <w:rPr>
                <w:sz w:val="18"/>
                <w:szCs w:val="18"/>
              </w:rPr>
              <w:t>…</w:t>
            </w:r>
          </w:p>
        </w:tc>
        <w:tc>
          <w:tcPr>
            <w:tcW w:w="2340" w:type="dxa"/>
          </w:tcPr>
          <w:p w:rsidR="00F50EBC" w:rsidRPr="00F231D6" w:rsidRDefault="00F50EBC" w:rsidP="009E347C">
            <w:pPr>
              <w:rPr>
                <w:sz w:val="18"/>
                <w:szCs w:val="18"/>
              </w:rPr>
            </w:pPr>
            <w:r w:rsidRPr="00F231D6">
              <w:rPr>
                <w:sz w:val="18"/>
                <w:szCs w:val="18"/>
              </w:rPr>
              <w:t>&amp; explains how the assessment is a valid and reliable way to assess student learning.</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Standards and Objectives</w:t>
            </w:r>
          </w:p>
          <w:p w:rsidR="00F50EBC" w:rsidRPr="00F231D6" w:rsidRDefault="00066092" w:rsidP="009E347C">
            <w:pPr>
              <w:jc w:val="center"/>
              <w:rPr>
                <w:sz w:val="18"/>
                <w:szCs w:val="18"/>
              </w:rPr>
            </w:pPr>
            <w:r w:rsidRPr="00F231D6">
              <w:rPr>
                <w:sz w:val="18"/>
                <w:szCs w:val="18"/>
              </w:rPr>
              <w:t>3</w:t>
            </w:r>
            <w:r w:rsidR="00F50EBC" w:rsidRPr="00F231D6">
              <w:rPr>
                <w:sz w:val="18"/>
                <w:szCs w:val="18"/>
              </w:rPr>
              <w:t xml:space="preserve"> points</w:t>
            </w:r>
          </w:p>
        </w:tc>
        <w:tc>
          <w:tcPr>
            <w:tcW w:w="2340" w:type="dxa"/>
          </w:tcPr>
          <w:p w:rsidR="00F50EBC" w:rsidRPr="00F231D6" w:rsidRDefault="00F50EBC" w:rsidP="009E347C">
            <w:pPr>
              <w:rPr>
                <w:sz w:val="18"/>
                <w:szCs w:val="18"/>
              </w:rPr>
            </w:pPr>
            <w:r w:rsidRPr="00F231D6">
              <w:rPr>
                <w:sz w:val="18"/>
                <w:szCs w:val="18"/>
              </w:rPr>
              <w:t xml:space="preserve">Both CA Content and ELD Standards are identified and each is addressed in an objective that contains a condition, verb, and criteria </w:t>
            </w:r>
          </w:p>
        </w:tc>
        <w:tc>
          <w:tcPr>
            <w:tcW w:w="2610" w:type="dxa"/>
          </w:tcPr>
          <w:p w:rsidR="00F50EBC" w:rsidRPr="00F231D6" w:rsidRDefault="00F50EBC" w:rsidP="00AC1DA4">
            <w:pPr>
              <w:rPr>
                <w:sz w:val="18"/>
                <w:szCs w:val="18"/>
              </w:rPr>
            </w:pPr>
            <w:r w:rsidRPr="00F231D6">
              <w:rPr>
                <w:sz w:val="18"/>
                <w:szCs w:val="18"/>
              </w:rPr>
              <w:t>&amp; each objective is labeled by the type (</w:t>
            </w:r>
            <w:r w:rsidRPr="00F231D6">
              <w:rPr>
                <w:i/>
                <w:sz w:val="18"/>
                <w:szCs w:val="18"/>
              </w:rPr>
              <w:t>cognitive, affective, psychomotor or language</w:t>
            </w:r>
            <w:r w:rsidRPr="00F231D6">
              <w:rPr>
                <w:sz w:val="18"/>
                <w:szCs w:val="18"/>
              </w:rPr>
              <w:t>) and the number of the standard it addresses</w:t>
            </w:r>
            <w:r w:rsidR="002C79CD" w:rsidRPr="00F231D6">
              <w:rPr>
                <w:sz w:val="18"/>
                <w:szCs w:val="18"/>
              </w:rPr>
              <w:t xml:space="preserve"> </w:t>
            </w:r>
            <w:r w:rsidR="002C79CD" w:rsidRPr="00F231D6">
              <w:rPr>
                <w:b/>
                <w:i/>
                <w:sz w:val="18"/>
                <w:szCs w:val="18"/>
              </w:rPr>
              <w:t>and the ELD standard is based on student information (i+1)</w:t>
            </w:r>
            <w:r w:rsidR="002C79CD" w:rsidRPr="00F231D6">
              <w:rPr>
                <w:sz w:val="18"/>
                <w:szCs w:val="18"/>
              </w:rPr>
              <w:t xml:space="preserve"> </w:t>
            </w:r>
            <w:r w:rsidRPr="00F231D6">
              <w:rPr>
                <w:sz w:val="18"/>
                <w:szCs w:val="18"/>
              </w:rPr>
              <w:t xml:space="preserve"> </w:t>
            </w:r>
          </w:p>
        </w:tc>
        <w:tc>
          <w:tcPr>
            <w:tcW w:w="2340" w:type="dxa"/>
          </w:tcPr>
          <w:p w:rsidR="00F50EBC" w:rsidRPr="00F231D6" w:rsidRDefault="00F50EBC" w:rsidP="009E347C">
            <w:pPr>
              <w:rPr>
                <w:sz w:val="18"/>
                <w:szCs w:val="18"/>
              </w:rPr>
            </w:pPr>
            <w:r w:rsidRPr="00F231D6">
              <w:rPr>
                <w:sz w:val="18"/>
                <w:szCs w:val="18"/>
              </w:rPr>
              <w:t>&amp; identifies which of the six facets of understanding it is designed to address.</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Assessment</w:t>
            </w:r>
          </w:p>
          <w:p w:rsidR="00F50EBC" w:rsidRPr="00F231D6" w:rsidRDefault="00066092" w:rsidP="009E347C">
            <w:pPr>
              <w:jc w:val="center"/>
              <w:rPr>
                <w:sz w:val="18"/>
                <w:szCs w:val="18"/>
              </w:rPr>
            </w:pPr>
            <w:r w:rsidRPr="00F231D6">
              <w:rPr>
                <w:sz w:val="18"/>
                <w:szCs w:val="18"/>
              </w:rPr>
              <w:t>3</w:t>
            </w:r>
            <w:r w:rsidR="00F50EBC" w:rsidRPr="00F231D6">
              <w:rPr>
                <w:sz w:val="18"/>
                <w:szCs w:val="18"/>
              </w:rPr>
              <w:t xml:space="preserve"> point</w:t>
            </w:r>
            <w:r w:rsidRPr="00F231D6">
              <w:rPr>
                <w:sz w:val="18"/>
                <w:szCs w:val="18"/>
              </w:rPr>
              <w:t>s</w:t>
            </w:r>
          </w:p>
        </w:tc>
        <w:tc>
          <w:tcPr>
            <w:tcW w:w="2340" w:type="dxa"/>
          </w:tcPr>
          <w:p w:rsidR="00F50EBC" w:rsidRPr="00F231D6" w:rsidRDefault="00F50EBC" w:rsidP="009E347C">
            <w:pPr>
              <w:rPr>
                <w:sz w:val="18"/>
                <w:szCs w:val="18"/>
              </w:rPr>
            </w:pPr>
            <w:r w:rsidRPr="00F231D6">
              <w:rPr>
                <w:sz w:val="18"/>
                <w:szCs w:val="18"/>
              </w:rPr>
              <w:t xml:space="preserve">Provides an assessment for each objective and articulates if it is </w:t>
            </w:r>
            <w:r w:rsidRPr="00F231D6">
              <w:rPr>
                <w:i/>
                <w:sz w:val="18"/>
                <w:szCs w:val="18"/>
              </w:rPr>
              <w:t>diagnostic, entry-level, formative or summative</w:t>
            </w:r>
            <w:r w:rsidRPr="00F231D6">
              <w:rPr>
                <w:sz w:val="18"/>
                <w:szCs w:val="18"/>
              </w:rPr>
              <w:t xml:space="preserve"> assessment</w:t>
            </w:r>
          </w:p>
        </w:tc>
        <w:tc>
          <w:tcPr>
            <w:tcW w:w="2610" w:type="dxa"/>
          </w:tcPr>
          <w:p w:rsidR="00F50EBC" w:rsidRPr="00F231D6" w:rsidRDefault="00F50EBC" w:rsidP="00B35611">
            <w:pPr>
              <w:rPr>
                <w:sz w:val="18"/>
                <w:szCs w:val="18"/>
              </w:rPr>
            </w:pPr>
            <w:r w:rsidRPr="00F231D6">
              <w:rPr>
                <w:sz w:val="18"/>
                <w:szCs w:val="18"/>
              </w:rPr>
              <w:t>&amp; clearly communicates to students about the expectations (rubric)</w:t>
            </w:r>
            <w:r w:rsidR="00066092" w:rsidRPr="00F231D6">
              <w:rPr>
                <w:sz w:val="18"/>
                <w:szCs w:val="18"/>
              </w:rPr>
              <w:t xml:space="preserve">, </w:t>
            </w:r>
            <w:r w:rsidR="00066092" w:rsidRPr="00F231D6">
              <w:rPr>
                <w:b/>
                <w:i/>
                <w:sz w:val="18"/>
                <w:szCs w:val="18"/>
              </w:rPr>
              <w:t>are aligned to the content and ELD standards,</w:t>
            </w:r>
            <w:r w:rsidR="00066092" w:rsidRPr="00F231D6">
              <w:rPr>
                <w:sz w:val="18"/>
                <w:szCs w:val="18"/>
              </w:rPr>
              <w:t xml:space="preserve"> </w:t>
            </w:r>
            <w:r w:rsidR="00066092" w:rsidRPr="00F231D6">
              <w:rPr>
                <w:b/>
                <w:i/>
                <w:sz w:val="18"/>
                <w:szCs w:val="18"/>
              </w:rPr>
              <w:t xml:space="preserve">and </w:t>
            </w:r>
            <w:r w:rsidR="00B35611" w:rsidRPr="00F231D6">
              <w:rPr>
                <w:b/>
                <w:i/>
                <w:sz w:val="18"/>
                <w:szCs w:val="18"/>
              </w:rPr>
              <w:t>are</w:t>
            </w:r>
            <w:r w:rsidR="00066092" w:rsidRPr="00F231D6">
              <w:rPr>
                <w:b/>
                <w:i/>
                <w:sz w:val="18"/>
                <w:szCs w:val="18"/>
              </w:rPr>
              <w:t xml:space="preserve"> accurate </w:t>
            </w:r>
            <w:r w:rsidR="00B35611" w:rsidRPr="00F231D6">
              <w:rPr>
                <w:b/>
                <w:i/>
                <w:sz w:val="18"/>
                <w:szCs w:val="18"/>
              </w:rPr>
              <w:t xml:space="preserve">(equitable) </w:t>
            </w:r>
            <w:r w:rsidR="00066092" w:rsidRPr="00F231D6">
              <w:rPr>
                <w:b/>
                <w:i/>
                <w:sz w:val="18"/>
                <w:szCs w:val="18"/>
              </w:rPr>
              <w:t>for English learners (i+1)</w:t>
            </w:r>
            <w:r w:rsidRPr="00F231D6">
              <w:rPr>
                <w:sz w:val="18"/>
                <w:szCs w:val="18"/>
              </w:rPr>
              <w:t xml:space="preserve"> </w:t>
            </w:r>
          </w:p>
        </w:tc>
        <w:tc>
          <w:tcPr>
            <w:tcW w:w="2340" w:type="dxa"/>
          </w:tcPr>
          <w:p w:rsidR="00F50EBC" w:rsidRPr="00F231D6" w:rsidRDefault="00F50EBC" w:rsidP="009E347C">
            <w:pPr>
              <w:rPr>
                <w:sz w:val="18"/>
                <w:szCs w:val="18"/>
              </w:rPr>
            </w:pPr>
            <w:r w:rsidRPr="00F231D6">
              <w:rPr>
                <w:sz w:val="18"/>
                <w:szCs w:val="18"/>
              </w:rPr>
              <w:t>&amp; provides a sample of student work.</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Differentiation</w:t>
            </w:r>
          </w:p>
          <w:p w:rsidR="00F50EBC" w:rsidRPr="00F231D6" w:rsidRDefault="00F50EBC" w:rsidP="009E347C">
            <w:pPr>
              <w:jc w:val="center"/>
              <w:rPr>
                <w:sz w:val="18"/>
                <w:szCs w:val="18"/>
              </w:rPr>
            </w:pPr>
            <w:r w:rsidRPr="00F231D6">
              <w:rPr>
                <w:sz w:val="18"/>
                <w:szCs w:val="18"/>
              </w:rPr>
              <w:t>1 point</w:t>
            </w:r>
          </w:p>
        </w:tc>
        <w:tc>
          <w:tcPr>
            <w:tcW w:w="2340" w:type="dxa"/>
          </w:tcPr>
          <w:p w:rsidR="00F50EBC" w:rsidRPr="00F231D6" w:rsidRDefault="00F50EBC" w:rsidP="009E347C">
            <w:pPr>
              <w:rPr>
                <w:sz w:val="18"/>
                <w:szCs w:val="18"/>
              </w:rPr>
            </w:pPr>
            <w:r w:rsidRPr="00F231D6">
              <w:rPr>
                <w:sz w:val="18"/>
                <w:szCs w:val="18"/>
              </w:rPr>
              <w:t xml:space="preserve">Describes the </w:t>
            </w:r>
            <w:proofErr w:type="gramStart"/>
            <w:r w:rsidRPr="00F231D6">
              <w:rPr>
                <w:sz w:val="18"/>
                <w:szCs w:val="18"/>
              </w:rPr>
              <w:t>students</w:t>
            </w:r>
            <w:proofErr w:type="gramEnd"/>
            <w:r w:rsidRPr="00F231D6">
              <w:rPr>
                <w:sz w:val="18"/>
                <w:szCs w:val="18"/>
              </w:rPr>
              <w:t xml:space="preserve"> differentiation strategy for the individual students… </w:t>
            </w:r>
          </w:p>
        </w:tc>
        <w:tc>
          <w:tcPr>
            <w:tcW w:w="2610" w:type="dxa"/>
          </w:tcPr>
          <w:p w:rsidR="00F50EBC" w:rsidRPr="00F231D6" w:rsidRDefault="00F50EBC" w:rsidP="009E347C">
            <w:pPr>
              <w:rPr>
                <w:sz w:val="18"/>
                <w:szCs w:val="18"/>
              </w:rPr>
            </w:pPr>
            <w:r w:rsidRPr="00F231D6">
              <w:rPr>
                <w:sz w:val="18"/>
                <w:szCs w:val="18"/>
              </w:rPr>
              <w:t>&amp; labels the strategy (</w:t>
            </w:r>
            <w:r w:rsidRPr="00F231D6">
              <w:rPr>
                <w:i/>
                <w:sz w:val="18"/>
                <w:szCs w:val="18"/>
              </w:rPr>
              <w:t>lesson content, process or product</w:t>
            </w:r>
            <w:r w:rsidRPr="00F231D6">
              <w:rPr>
                <w:sz w:val="18"/>
                <w:szCs w:val="18"/>
              </w:rPr>
              <w:t>) and the way it addresses the students</w:t>
            </w:r>
            <w:r w:rsidR="00F231D6">
              <w:rPr>
                <w:sz w:val="18"/>
                <w:szCs w:val="18"/>
              </w:rPr>
              <w:t>’</w:t>
            </w:r>
            <w:r w:rsidRPr="00F231D6">
              <w:rPr>
                <w:sz w:val="18"/>
                <w:szCs w:val="18"/>
              </w:rPr>
              <w:t xml:space="preserve"> identity and developmental needs (</w:t>
            </w:r>
            <w:r w:rsidRPr="00F231D6">
              <w:rPr>
                <w:i/>
                <w:sz w:val="18"/>
                <w:szCs w:val="18"/>
              </w:rPr>
              <w:t>readiness, interest or learning profile</w:t>
            </w:r>
            <w:r w:rsidRPr="00F231D6">
              <w:rPr>
                <w:sz w:val="18"/>
                <w:szCs w:val="18"/>
              </w:rPr>
              <w:t xml:space="preserve">)… </w:t>
            </w:r>
          </w:p>
        </w:tc>
        <w:tc>
          <w:tcPr>
            <w:tcW w:w="2340" w:type="dxa"/>
          </w:tcPr>
          <w:p w:rsidR="00F50EBC" w:rsidRPr="00F231D6" w:rsidRDefault="00F50EBC" w:rsidP="009E347C">
            <w:pPr>
              <w:rPr>
                <w:sz w:val="18"/>
                <w:szCs w:val="18"/>
              </w:rPr>
            </w:pPr>
            <w:r w:rsidRPr="00F231D6">
              <w:rPr>
                <w:sz w:val="18"/>
                <w:szCs w:val="18"/>
              </w:rPr>
              <w:t>&amp; provides how the strategy will be assessed for effectiveness and altered if needed.</w:t>
            </w:r>
          </w:p>
        </w:tc>
      </w:tr>
      <w:tr w:rsidR="002C1D01" w:rsidRPr="00FD6806" w:rsidTr="00F231D6">
        <w:tc>
          <w:tcPr>
            <w:tcW w:w="2088" w:type="dxa"/>
          </w:tcPr>
          <w:p w:rsidR="002C1D01" w:rsidRPr="00F231D6" w:rsidRDefault="002C1D01" w:rsidP="009E347C">
            <w:pPr>
              <w:jc w:val="center"/>
              <w:rPr>
                <w:b/>
                <w:sz w:val="18"/>
                <w:szCs w:val="18"/>
              </w:rPr>
            </w:pPr>
            <w:r w:rsidRPr="00F231D6">
              <w:rPr>
                <w:b/>
                <w:sz w:val="18"/>
                <w:szCs w:val="18"/>
              </w:rPr>
              <w:t xml:space="preserve">Vocabulary </w:t>
            </w:r>
            <w:r w:rsidR="00C31234" w:rsidRPr="00F231D6">
              <w:rPr>
                <w:b/>
                <w:sz w:val="18"/>
                <w:szCs w:val="18"/>
              </w:rPr>
              <w:t>(</w:t>
            </w:r>
            <w:r w:rsidRPr="00F231D6">
              <w:rPr>
                <w:b/>
                <w:sz w:val="18"/>
                <w:szCs w:val="18"/>
              </w:rPr>
              <w:t>Grammatical Structures</w:t>
            </w:r>
            <w:r w:rsidR="00C31234" w:rsidRPr="00F231D6">
              <w:rPr>
                <w:b/>
                <w:sz w:val="18"/>
                <w:szCs w:val="18"/>
              </w:rPr>
              <w:t xml:space="preserve"> – optional)</w:t>
            </w:r>
          </w:p>
          <w:p w:rsidR="00C31234" w:rsidRPr="00F231D6" w:rsidRDefault="00264533" w:rsidP="009E347C">
            <w:pPr>
              <w:jc w:val="center"/>
              <w:rPr>
                <w:sz w:val="18"/>
                <w:szCs w:val="18"/>
              </w:rPr>
            </w:pPr>
            <w:r w:rsidRPr="00F231D6">
              <w:rPr>
                <w:sz w:val="18"/>
                <w:szCs w:val="18"/>
              </w:rPr>
              <w:t>2</w:t>
            </w:r>
            <w:r w:rsidR="00C31234" w:rsidRPr="00F231D6">
              <w:rPr>
                <w:sz w:val="18"/>
                <w:szCs w:val="18"/>
              </w:rPr>
              <w:t xml:space="preserve"> points</w:t>
            </w:r>
          </w:p>
        </w:tc>
        <w:tc>
          <w:tcPr>
            <w:tcW w:w="2340" w:type="dxa"/>
          </w:tcPr>
          <w:p w:rsidR="002C1D01" w:rsidRPr="00F231D6" w:rsidRDefault="00C31234" w:rsidP="009E347C">
            <w:pPr>
              <w:rPr>
                <w:b/>
                <w:i/>
                <w:sz w:val="18"/>
                <w:szCs w:val="18"/>
              </w:rPr>
            </w:pPr>
            <w:r w:rsidRPr="00F231D6">
              <w:rPr>
                <w:b/>
                <w:i/>
                <w:sz w:val="18"/>
                <w:szCs w:val="18"/>
              </w:rPr>
              <w:t>Provides vocabulary (optional grammatical structures) covered in the lesson…</w:t>
            </w:r>
          </w:p>
        </w:tc>
        <w:tc>
          <w:tcPr>
            <w:tcW w:w="2610" w:type="dxa"/>
          </w:tcPr>
          <w:p w:rsidR="002C1D01" w:rsidRPr="00F231D6" w:rsidRDefault="00C31234" w:rsidP="009E347C">
            <w:pPr>
              <w:rPr>
                <w:b/>
                <w:i/>
                <w:sz w:val="18"/>
                <w:szCs w:val="18"/>
              </w:rPr>
            </w:pPr>
            <w:r w:rsidRPr="00F231D6">
              <w:rPr>
                <w:b/>
                <w:i/>
                <w:sz w:val="18"/>
                <w:szCs w:val="18"/>
              </w:rPr>
              <w:t>&amp; describes how the vocabulary (optional grammatical structures) will be taught and/or reviewed</w:t>
            </w:r>
          </w:p>
        </w:tc>
        <w:tc>
          <w:tcPr>
            <w:tcW w:w="2340" w:type="dxa"/>
          </w:tcPr>
          <w:p w:rsidR="002C1D01" w:rsidRPr="00F231D6" w:rsidRDefault="00C31234" w:rsidP="002C7437">
            <w:pPr>
              <w:rPr>
                <w:b/>
                <w:i/>
                <w:sz w:val="18"/>
                <w:szCs w:val="18"/>
              </w:rPr>
            </w:pPr>
            <w:r w:rsidRPr="00F231D6">
              <w:rPr>
                <w:b/>
                <w:i/>
                <w:sz w:val="18"/>
                <w:szCs w:val="18"/>
              </w:rPr>
              <w:t xml:space="preserve">&amp; provides </w:t>
            </w:r>
            <w:r w:rsidR="002C7437" w:rsidRPr="00F231D6">
              <w:rPr>
                <w:b/>
                <w:i/>
                <w:sz w:val="18"/>
                <w:szCs w:val="18"/>
              </w:rPr>
              <w:t>description of how vocabulary (optional grammatical structures) connects to prior and future lessons</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Instructional Strategies</w:t>
            </w:r>
          </w:p>
          <w:p w:rsidR="00F50EBC" w:rsidRPr="00F231D6" w:rsidRDefault="00264533" w:rsidP="009E347C">
            <w:pPr>
              <w:jc w:val="center"/>
              <w:rPr>
                <w:sz w:val="18"/>
                <w:szCs w:val="18"/>
              </w:rPr>
            </w:pPr>
            <w:r w:rsidRPr="00F231D6">
              <w:rPr>
                <w:sz w:val="18"/>
                <w:szCs w:val="18"/>
              </w:rPr>
              <w:t>3</w:t>
            </w:r>
            <w:r w:rsidR="00F50EBC" w:rsidRPr="00F231D6">
              <w:rPr>
                <w:sz w:val="18"/>
                <w:szCs w:val="18"/>
              </w:rPr>
              <w:t xml:space="preserve"> points</w:t>
            </w:r>
          </w:p>
        </w:tc>
        <w:tc>
          <w:tcPr>
            <w:tcW w:w="2340" w:type="dxa"/>
          </w:tcPr>
          <w:p w:rsidR="00F50EBC" w:rsidRPr="00F231D6" w:rsidRDefault="00F50EBC" w:rsidP="009E347C">
            <w:pPr>
              <w:rPr>
                <w:sz w:val="18"/>
                <w:szCs w:val="18"/>
              </w:rPr>
            </w:pPr>
            <w:r w:rsidRPr="00F231D6">
              <w:rPr>
                <w:sz w:val="18"/>
                <w:szCs w:val="18"/>
              </w:rPr>
              <w:t xml:space="preserve">Provides </w:t>
            </w:r>
            <w:proofErr w:type="gramStart"/>
            <w:r w:rsidRPr="00F231D6">
              <w:rPr>
                <w:sz w:val="18"/>
                <w:szCs w:val="18"/>
              </w:rPr>
              <w:t xml:space="preserve">an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a </w:t>
            </w:r>
            <w:r w:rsidRPr="00F231D6">
              <w:rPr>
                <w:i/>
                <w:sz w:val="18"/>
                <w:szCs w:val="18"/>
              </w:rPr>
              <w:t>beyond</w:t>
            </w:r>
            <w:r w:rsidRPr="00F231D6">
              <w:rPr>
                <w:sz w:val="18"/>
                <w:szCs w:val="18"/>
              </w:rPr>
              <w:t xml:space="preserve"> activity for lesson…</w:t>
            </w:r>
          </w:p>
        </w:tc>
        <w:tc>
          <w:tcPr>
            <w:tcW w:w="2610" w:type="dxa"/>
          </w:tcPr>
          <w:p w:rsidR="00F50EBC" w:rsidRPr="00F231D6" w:rsidRDefault="00F50EBC" w:rsidP="00264533">
            <w:pPr>
              <w:rPr>
                <w:sz w:val="18"/>
                <w:szCs w:val="18"/>
              </w:rPr>
            </w:pPr>
            <w:r w:rsidRPr="00F231D6">
              <w:rPr>
                <w:sz w:val="18"/>
                <w:szCs w:val="18"/>
              </w:rPr>
              <w:t xml:space="preserve">&amp; describes in detail the steps the teacher will take to implement the lesson and any need materials (i.e. graphic organizer, </w:t>
            </w:r>
            <w:proofErr w:type="spellStart"/>
            <w:r w:rsidRPr="00F231D6">
              <w:rPr>
                <w:sz w:val="18"/>
                <w:szCs w:val="18"/>
              </w:rPr>
              <w:t>ppt</w:t>
            </w:r>
            <w:proofErr w:type="spellEnd"/>
            <w:r w:rsidRPr="00F231D6">
              <w:rPr>
                <w:sz w:val="18"/>
                <w:szCs w:val="18"/>
              </w:rPr>
              <w:t xml:space="preserve">, </w:t>
            </w:r>
            <w:proofErr w:type="gramStart"/>
            <w:r w:rsidRPr="00F231D6">
              <w:rPr>
                <w:sz w:val="18"/>
                <w:szCs w:val="18"/>
              </w:rPr>
              <w:t>model</w:t>
            </w:r>
            <w:proofErr w:type="gramEnd"/>
            <w:r w:rsidRPr="00F231D6">
              <w:rPr>
                <w:sz w:val="18"/>
                <w:szCs w:val="18"/>
              </w:rPr>
              <w:t>, rubric)</w:t>
            </w:r>
            <w:r w:rsidR="00264533" w:rsidRPr="00F231D6">
              <w:rPr>
                <w:sz w:val="18"/>
                <w:szCs w:val="18"/>
              </w:rPr>
              <w:t xml:space="preserve">, </w:t>
            </w:r>
            <w:r w:rsidR="00264533" w:rsidRPr="00F231D6">
              <w:rPr>
                <w:b/>
                <w:i/>
                <w:sz w:val="18"/>
                <w:szCs w:val="18"/>
              </w:rPr>
              <w:t>and how ELs have access to academic language</w:t>
            </w:r>
            <w:r w:rsidRPr="00F231D6">
              <w:rPr>
                <w:sz w:val="18"/>
                <w:szCs w:val="18"/>
              </w:rPr>
              <w:t>…</w:t>
            </w:r>
          </w:p>
        </w:tc>
        <w:tc>
          <w:tcPr>
            <w:tcW w:w="2340" w:type="dxa"/>
          </w:tcPr>
          <w:p w:rsidR="00F50EBC" w:rsidRPr="00F231D6" w:rsidRDefault="00F50EBC" w:rsidP="009E347C">
            <w:pPr>
              <w:rPr>
                <w:sz w:val="18"/>
                <w:szCs w:val="18"/>
              </w:rPr>
            </w:pPr>
            <w:r w:rsidRPr="00F231D6">
              <w:rPr>
                <w:sz w:val="18"/>
                <w:szCs w:val="18"/>
              </w:rPr>
              <w:t>&amp; provides script for teacher and times for each activity.</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Student Activities</w:t>
            </w:r>
          </w:p>
          <w:p w:rsidR="00F50EBC" w:rsidRPr="00F231D6" w:rsidRDefault="00264533" w:rsidP="009E347C">
            <w:pPr>
              <w:jc w:val="center"/>
              <w:rPr>
                <w:b/>
                <w:sz w:val="18"/>
                <w:szCs w:val="18"/>
              </w:rPr>
            </w:pPr>
            <w:r w:rsidRPr="00F231D6">
              <w:rPr>
                <w:sz w:val="18"/>
                <w:szCs w:val="18"/>
              </w:rPr>
              <w:t xml:space="preserve">2 </w:t>
            </w:r>
            <w:r w:rsidR="00F50EBC" w:rsidRPr="00F231D6">
              <w:rPr>
                <w:sz w:val="18"/>
                <w:szCs w:val="18"/>
              </w:rPr>
              <w:t>points</w:t>
            </w:r>
          </w:p>
        </w:tc>
        <w:tc>
          <w:tcPr>
            <w:tcW w:w="2340" w:type="dxa"/>
          </w:tcPr>
          <w:p w:rsidR="00F50EBC" w:rsidRPr="00F231D6" w:rsidRDefault="00F50EBC" w:rsidP="009E347C">
            <w:pPr>
              <w:rPr>
                <w:sz w:val="18"/>
                <w:szCs w:val="18"/>
              </w:rPr>
            </w:pPr>
            <w:r w:rsidRPr="00F231D6">
              <w:rPr>
                <w:sz w:val="18"/>
                <w:szCs w:val="18"/>
              </w:rPr>
              <w:t xml:space="preserve">Describes what the students will do during </w:t>
            </w:r>
            <w:proofErr w:type="gramStart"/>
            <w:r w:rsidRPr="00F231D6">
              <w:rPr>
                <w:sz w:val="18"/>
                <w:szCs w:val="18"/>
              </w:rPr>
              <w:t xml:space="preserve">the </w:t>
            </w:r>
            <w:r w:rsidRPr="00F231D6">
              <w:rPr>
                <w:i/>
                <w:sz w:val="18"/>
                <w:szCs w:val="18"/>
              </w:rPr>
              <w:t>into</w:t>
            </w:r>
            <w:proofErr w:type="gramEnd"/>
            <w:r w:rsidRPr="00F231D6">
              <w:rPr>
                <w:sz w:val="18"/>
                <w:szCs w:val="18"/>
              </w:rPr>
              <w:t xml:space="preserve">, </w:t>
            </w:r>
            <w:r w:rsidRPr="00F231D6">
              <w:rPr>
                <w:i/>
                <w:sz w:val="18"/>
                <w:szCs w:val="18"/>
              </w:rPr>
              <w:t>through</w:t>
            </w:r>
            <w:r w:rsidRPr="00F231D6">
              <w:rPr>
                <w:sz w:val="18"/>
                <w:szCs w:val="18"/>
              </w:rPr>
              <w:t xml:space="preserve"> and </w:t>
            </w:r>
            <w:r w:rsidRPr="00F231D6">
              <w:rPr>
                <w:i/>
                <w:sz w:val="18"/>
                <w:szCs w:val="18"/>
              </w:rPr>
              <w:t>beyond</w:t>
            </w:r>
            <w:r w:rsidRPr="00F231D6">
              <w:rPr>
                <w:sz w:val="18"/>
                <w:szCs w:val="18"/>
              </w:rPr>
              <w:t xml:space="preserve"> activity of the lesson…</w:t>
            </w:r>
          </w:p>
        </w:tc>
        <w:tc>
          <w:tcPr>
            <w:tcW w:w="2610" w:type="dxa"/>
          </w:tcPr>
          <w:p w:rsidR="00F50EBC" w:rsidRPr="00F231D6" w:rsidRDefault="00F50EBC" w:rsidP="009E347C">
            <w:pPr>
              <w:rPr>
                <w:sz w:val="18"/>
                <w:szCs w:val="18"/>
              </w:rPr>
            </w:pPr>
            <w:r w:rsidRPr="00F231D6">
              <w:rPr>
                <w:sz w:val="18"/>
                <w:szCs w:val="18"/>
              </w:rPr>
              <w:t>&amp; each activity is student centered with multiple opportunities for the instructor to check for understanding…</w:t>
            </w:r>
          </w:p>
        </w:tc>
        <w:tc>
          <w:tcPr>
            <w:tcW w:w="2340" w:type="dxa"/>
          </w:tcPr>
          <w:p w:rsidR="00F50EBC" w:rsidRPr="00F231D6" w:rsidRDefault="00F50EBC" w:rsidP="009E347C">
            <w:pPr>
              <w:rPr>
                <w:sz w:val="18"/>
                <w:szCs w:val="18"/>
              </w:rPr>
            </w:pPr>
            <w:r w:rsidRPr="00F231D6">
              <w:rPr>
                <w:sz w:val="18"/>
                <w:szCs w:val="18"/>
              </w:rPr>
              <w:t>&amp; provides times for each activity.</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Resources</w:t>
            </w:r>
          </w:p>
          <w:p w:rsidR="00F50EBC" w:rsidRPr="00F231D6" w:rsidRDefault="008F6D26" w:rsidP="008F6D26">
            <w:pPr>
              <w:jc w:val="center"/>
              <w:rPr>
                <w:sz w:val="18"/>
                <w:szCs w:val="18"/>
              </w:rPr>
            </w:pPr>
            <w:r w:rsidRPr="00F231D6">
              <w:rPr>
                <w:sz w:val="18"/>
                <w:szCs w:val="18"/>
              </w:rPr>
              <w:t>1</w:t>
            </w:r>
            <w:r w:rsidR="00F50EBC" w:rsidRPr="00F231D6">
              <w:rPr>
                <w:sz w:val="18"/>
                <w:szCs w:val="18"/>
              </w:rPr>
              <w:t xml:space="preserve"> point</w:t>
            </w:r>
          </w:p>
        </w:tc>
        <w:tc>
          <w:tcPr>
            <w:tcW w:w="2340" w:type="dxa"/>
          </w:tcPr>
          <w:p w:rsidR="00F50EBC" w:rsidRPr="00F231D6" w:rsidRDefault="00F50EBC" w:rsidP="009E347C">
            <w:pPr>
              <w:rPr>
                <w:sz w:val="18"/>
                <w:szCs w:val="18"/>
              </w:rPr>
            </w:pPr>
            <w:r w:rsidRPr="00F231D6">
              <w:rPr>
                <w:sz w:val="18"/>
                <w:szCs w:val="18"/>
              </w:rPr>
              <w:t>All instructional materials needed to implement the lesson are listed</w:t>
            </w:r>
            <w:r w:rsidR="00F231D6">
              <w:rPr>
                <w:sz w:val="18"/>
                <w:szCs w:val="18"/>
              </w:rPr>
              <w:t xml:space="preserve"> </w:t>
            </w:r>
            <w:r w:rsidRPr="00F231D6">
              <w:rPr>
                <w:sz w:val="18"/>
                <w:szCs w:val="18"/>
              </w:rPr>
              <w:t>/</w:t>
            </w:r>
            <w:r w:rsidR="00F231D6">
              <w:rPr>
                <w:sz w:val="18"/>
                <w:szCs w:val="18"/>
              </w:rPr>
              <w:t xml:space="preserve"> </w:t>
            </w:r>
            <w:r w:rsidRPr="00F231D6">
              <w:rPr>
                <w:sz w:val="18"/>
                <w:szCs w:val="18"/>
              </w:rPr>
              <w:t>described.</w:t>
            </w:r>
          </w:p>
        </w:tc>
        <w:tc>
          <w:tcPr>
            <w:tcW w:w="2610" w:type="dxa"/>
          </w:tcPr>
          <w:p w:rsidR="00F50EBC" w:rsidRPr="00F231D6" w:rsidRDefault="00F50EBC" w:rsidP="009E347C">
            <w:pPr>
              <w:rPr>
                <w:sz w:val="18"/>
                <w:szCs w:val="18"/>
              </w:rPr>
            </w:pPr>
            <w:r w:rsidRPr="00F231D6">
              <w:rPr>
                <w:sz w:val="18"/>
                <w:szCs w:val="18"/>
              </w:rPr>
              <w:t>All instructional materials that are needed to implement the lesson are provided, such as power point, graphic organizer, sample student work, assignment rubric, quiz...</w:t>
            </w:r>
          </w:p>
        </w:tc>
        <w:tc>
          <w:tcPr>
            <w:tcW w:w="2340" w:type="dxa"/>
          </w:tcPr>
          <w:p w:rsidR="00F50EBC" w:rsidRPr="00F231D6" w:rsidRDefault="00F50EBC" w:rsidP="009E347C">
            <w:pPr>
              <w:rPr>
                <w:sz w:val="18"/>
                <w:szCs w:val="18"/>
              </w:rPr>
            </w:pPr>
            <w:r w:rsidRPr="00F231D6">
              <w:rPr>
                <w:sz w:val="18"/>
                <w:szCs w:val="18"/>
              </w:rPr>
              <w:t>&amp; all materials listed for the unit are listed and/or provided.</w:t>
            </w:r>
          </w:p>
        </w:tc>
      </w:tr>
      <w:tr w:rsidR="008F6D26" w:rsidRPr="00FD6806" w:rsidTr="00F231D6">
        <w:tc>
          <w:tcPr>
            <w:tcW w:w="2088" w:type="dxa"/>
          </w:tcPr>
          <w:p w:rsidR="008F6D26" w:rsidRPr="00F231D6" w:rsidRDefault="008F6D26" w:rsidP="009E347C">
            <w:pPr>
              <w:jc w:val="center"/>
              <w:rPr>
                <w:b/>
                <w:sz w:val="18"/>
                <w:szCs w:val="18"/>
              </w:rPr>
            </w:pPr>
            <w:r w:rsidRPr="00F231D6">
              <w:rPr>
                <w:b/>
                <w:sz w:val="18"/>
                <w:szCs w:val="18"/>
              </w:rPr>
              <w:t>Multicultural Resources</w:t>
            </w:r>
          </w:p>
          <w:p w:rsidR="00264533" w:rsidRPr="00F231D6" w:rsidRDefault="00264533" w:rsidP="009E347C">
            <w:pPr>
              <w:jc w:val="center"/>
              <w:rPr>
                <w:sz w:val="18"/>
                <w:szCs w:val="18"/>
              </w:rPr>
            </w:pPr>
            <w:r w:rsidRPr="00F231D6">
              <w:rPr>
                <w:sz w:val="18"/>
                <w:szCs w:val="18"/>
              </w:rPr>
              <w:t>5 points</w:t>
            </w:r>
          </w:p>
        </w:tc>
        <w:tc>
          <w:tcPr>
            <w:tcW w:w="2340" w:type="dxa"/>
          </w:tcPr>
          <w:p w:rsidR="008F6D26" w:rsidRPr="00F231D6" w:rsidRDefault="00C61266" w:rsidP="00C61266">
            <w:pPr>
              <w:rPr>
                <w:b/>
                <w:i/>
                <w:sz w:val="18"/>
                <w:szCs w:val="18"/>
              </w:rPr>
            </w:pPr>
            <w:r w:rsidRPr="00F231D6">
              <w:rPr>
                <w:b/>
                <w:i/>
                <w:sz w:val="18"/>
                <w:szCs w:val="18"/>
              </w:rPr>
              <w:t xml:space="preserve">An APA-formatted reference is provided for </w:t>
            </w:r>
            <w:r w:rsidR="00724863" w:rsidRPr="00F231D6">
              <w:rPr>
                <w:b/>
                <w:i/>
                <w:sz w:val="18"/>
                <w:szCs w:val="18"/>
              </w:rPr>
              <w:t xml:space="preserve">each of the </w:t>
            </w:r>
            <w:r w:rsidRPr="00F231D6">
              <w:rPr>
                <w:b/>
                <w:i/>
                <w:sz w:val="18"/>
                <w:szCs w:val="18"/>
              </w:rPr>
              <w:t>three multicultural resources</w:t>
            </w:r>
            <w:r w:rsidR="00724863" w:rsidRPr="00F231D6">
              <w:rPr>
                <w:b/>
                <w:i/>
                <w:sz w:val="18"/>
                <w:szCs w:val="18"/>
              </w:rPr>
              <w:t xml:space="preserve"> chosen</w:t>
            </w:r>
            <w:r w:rsidRPr="00F231D6">
              <w:rPr>
                <w:b/>
                <w:i/>
                <w:sz w:val="18"/>
                <w:szCs w:val="18"/>
              </w:rPr>
              <w:t xml:space="preserve"> that are appropriate for the content area and English learners</w:t>
            </w:r>
            <w:r w:rsidR="00724863" w:rsidRPr="00F231D6">
              <w:rPr>
                <w:b/>
                <w:i/>
                <w:sz w:val="18"/>
                <w:szCs w:val="18"/>
              </w:rPr>
              <w:t>…</w:t>
            </w:r>
            <w:r w:rsidRPr="00F231D6">
              <w:rPr>
                <w:b/>
                <w:i/>
                <w:sz w:val="18"/>
                <w:szCs w:val="18"/>
              </w:rPr>
              <w:t xml:space="preserve"> </w:t>
            </w:r>
          </w:p>
        </w:tc>
        <w:tc>
          <w:tcPr>
            <w:tcW w:w="2610" w:type="dxa"/>
          </w:tcPr>
          <w:p w:rsidR="008F6D26" w:rsidRPr="00F231D6" w:rsidRDefault="00724863" w:rsidP="00724863">
            <w:pPr>
              <w:rPr>
                <w:b/>
                <w:i/>
                <w:sz w:val="18"/>
                <w:szCs w:val="18"/>
              </w:rPr>
            </w:pPr>
            <w:r w:rsidRPr="00F231D6">
              <w:rPr>
                <w:b/>
                <w:i/>
                <w:sz w:val="18"/>
                <w:szCs w:val="18"/>
              </w:rPr>
              <w:t>&amp; a 1-2 sentence brief description of each multicultural resource is provided AND at least one resource is clearly incorporated into the SDAIE lesson plan…</w:t>
            </w:r>
          </w:p>
        </w:tc>
        <w:tc>
          <w:tcPr>
            <w:tcW w:w="2340" w:type="dxa"/>
          </w:tcPr>
          <w:p w:rsidR="008F6D26" w:rsidRPr="00F231D6" w:rsidRDefault="00724863" w:rsidP="009E347C">
            <w:pPr>
              <w:rPr>
                <w:b/>
                <w:i/>
                <w:sz w:val="18"/>
                <w:szCs w:val="18"/>
              </w:rPr>
            </w:pPr>
            <w:r w:rsidRPr="00F231D6">
              <w:rPr>
                <w:b/>
                <w:i/>
                <w:sz w:val="18"/>
                <w:szCs w:val="18"/>
              </w:rPr>
              <w:t xml:space="preserve">&amp; the lesson delineates how the resources are used for equitable and socially just teaching </w:t>
            </w:r>
          </w:p>
        </w:tc>
      </w:tr>
      <w:tr w:rsidR="00F50EBC" w:rsidRPr="00FD6806" w:rsidTr="00F231D6">
        <w:tc>
          <w:tcPr>
            <w:tcW w:w="2088" w:type="dxa"/>
          </w:tcPr>
          <w:p w:rsidR="00F50EBC" w:rsidRPr="00F231D6" w:rsidRDefault="00F50EBC" w:rsidP="009E347C">
            <w:pPr>
              <w:jc w:val="center"/>
              <w:rPr>
                <w:b/>
                <w:sz w:val="18"/>
                <w:szCs w:val="18"/>
              </w:rPr>
            </w:pPr>
            <w:r w:rsidRPr="00F231D6">
              <w:rPr>
                <w:b/>
                <w:sz w:val="18"/>
                <w:szCs w:val="18"/>
              </w:rPr>
              <w:t>Self-Evaluation</w:t>
            </w:r>
          </w:p>
          <w:p w:rsidR="00F50EBC" w:rsidRPr="00F231D6" w:rsidRDefault="00F50EBC" w:rsidP="009E347C">
            <w:pPr>
              <w:jc w:val="center"/>
              <w:rPr>
                <w:sz w:val="18"/>
                <w:szCs w:val="18"/>
              </w:rPr>
            </w:pPr>
            <w:r w:rsidRPr="00F231D6">
              <w:rPr>
                <w:sz w:val="18"/>
                <w:szCs w:val="18"/>
              </w:rPr>
              <w:t xml:space="preserve">(1 point will be deducted </w:t>
            </w:r>
          </w:p>
          <w:p w:rsidR="00F50EBC" w:rsidRPr="00F231D6" w:rsidRDefault="00F50EBC" w:rsidP="009E347C">
            <w:pPr>
              <w:jc w:val="center"/>
              <w:rPr>
                <w:sz w:val="18"/>
                <w:szCs w:val="18"/>
              </w:rPr>
            </w:pPr>
            <w:r w:rsidRPr="00F231D6">
              <w:rPr>
                <w:sz w:val="18"/>
                <w:szCs w:val="18"/>
              </w:rPr>
              <w:t>if not included)</w:t>
            </w:r>
          </w:p>
        </w:tc>
        <w:tc>
          <w:tcPr>
            <w:tcW w:w="2340" w:type="dxa"/>
          </w:tcPr>
          <w:p w:rsidR="00F50EBC" w:rsidRPr="00F231D6" w:rsidRDefault="00F50EBC" w:rsidP="009E347C">
            <w:pPr>
              <w:rPr>
                <w:sz w:val="18"/>
                <w:szCs w:val="18"/>
              </w:rPr>
            </w:pPr>
            <w:r w:rsidRPr="00F231D6">
              <w:rPr>
                <w:sz w:val="18"/>
                <w:szCs w:val="18"/>
              </w:rPr>
              <w:t>Provides a copy of the rubric with the lesson plan…</w:t>
            </w:r>
          </w:p>
        </w:tc>
        <w:tc>
          <w:tcPr>
            <w:tcW w:w="2610" w:type="dxa"/>
          </w:tcPr>
          <w:p w:rsidR="00F50EBC" w:rsidRPr="00F231D6" w:rsidRDefault="00F50EBC" w:rsidP="009E347C">
            <w:pPr>
              <w:rPr>
                <w:sz w:val="18"/>
                <w:szCs w:val="18"/>
              </w:rPr>
            </w:pPr>
            <w:r w:rsidRPr="00F231D6">
              <w:rPr>
                <w:sz w:val="18"/>
                <w:szCs w:val="18"/>
              </w:rPr>
              <w:t>&amp; highlights or circles the evaluated criteria for each lesson component…</w:t>
            </w:r>
          </w:p>
        </w:tc>
        <w:tc>
          <w:tcPr>
            <w:tcW w:w="2340" w:type="dxa"/>
          </w:tcPr>
          <w:p w:rsidR="00F50EBC" w:rsidRPr="00F231D6" w:rsidRDefault="00F50EBC" w:rsidP="009E347C">
            <w:pPr>
              <w:rPr>
                <w:sz w:val="18"/>
                <w:szCs w:val="18"/>
              </w:rPr>
            </w:pPr>
            <w:r w:rsidRPr="00F231D6">
              <w:rPr>
                <w:sz w:val="18"/>
                <w:szCs w:val="18"/>
              </w:rPr>
              <w:t xml:space="preserve">&amp; provides evidence for each </w:t>
            </w:r>
            <w:proofErr w:type="gramStart"/>
            <w:r w:rsidRPr="00F231D6">
              <w:rPr>
                <w:sz w:val="18"/>
                <w:szCs w:val="18"/>
              </w:rPr>
              <w:t>criteria</w:t>
            </w:r>
            <w:proofErr w:type="gramEnd"/>
            <w:r w:rsidRPr="00F231D6">
              <w:rPr>
                <w:sz w:val="18"/>
                <w:szCs w:val="18"/>
              </w:rPr>
              <w:t xml:space="preserve"> marked.</w:t>
            </w:r>
          </w:p>
        </w:tc>
      </w:tr>
    </w:tbl>
    <w:p w:rsidR="00F50EBC" w:rsidRDefault="00F50EBC" w:rsidP="00F50EBC"/>
    <w:p w:rsidR="00236AEB" w:rsidRDefault="00236AEB" w:rsidP="00D1080B">
      <w:pPr>
        <w:rPr>
          <w:rFonts w:cs="Arial"/>
          <w:color w:val="000000"/>
          <w:sz w:val="22"/>
          <w:szCs w:val="22"/>
        </w:rPr>
      </w:pPr>
    </w:p>
    <w:p w:rsidR="00D1080B" w:rsidRPr="00FE5281" w:rsidRDefault="00D1080B" w:rsidP="00D1080B">
      <w:pPr>
        <w:pStyle w:val="Heading3"/>
        <w:rPr>
          <w:rFonts w:cs="Arial"/>
          <w:lang w:val="en-US"/>
        </w:rPr>
      </w:pPr>
      <w:bookmarkStart w:id="69" w:name="_Toc206769586"/>
      <w:bookmarkStart w:id="70" w:name="_Toc206770077"/>
    </w:p>
    <w:p w:rsidR="00D1080B" w:rsidRPr="00FE5281" w:rsidRDefault="00D1080B" w:rsidP="00D1080B">
      <w:pPr>
        <w:pStyle w:val="Heading3"/>
        <w:rPr>
          <w:rFonts w:cs="Arial"/>
          <w:lang w:val="en-US"/>
        </w:rPr>
      </w:pPr>
      <w:bookmarkStart w:id="71" w:name="_Toc238987322"/>
      <w:r w:rsidRPr="00FE5281">
        <w:rPr>
          <w:rFonts w:cs="Arial"/>
          <w:lang w:val="en-US"/>
        </w:rPr>
        <w:t>TPE 15 – Action Plan / Reflective Statement</w:t>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r>
      <w:r w:rsidRPr="00FE5281">
        <w:rPr>
          <w:rFonts w:cs="Arial"/>
          <w:lang w:val="en-US"/>
        </w:rPr>
        <w:tab/>
        <w:t xml:space="preserve">  10 points</w:t>
      </w:r>
      <w:bookmarkEnd w:id="69"/>
      <w:bookmarkEnd w:id="70"/>
      <w:bookmarkEnd w:id="71"/>
    </w:p>
    <w:p w:rsidR="00D1080B" w:rsidRPr="00FE5281" w:rsidRDefault="00D1080B" w:rsidP="00D1080B">
      <w:pPr>
        <w:rPr>
          <w:rFonts w:cs="Arial"/>
          <w:sz w:val="22"/>
          <w:szCs w:val="22"/>
        </w:rPr>
      </w:pPr>
      <w:r w:rsidRPr="00FE5281">
        <w:rPr>
          <w:rFonts w:cs="Arial"/>
          <w:sz w:val="22"/>
          <w:szCs w:val="22"/>
        </w:rPr>
        <w:t xml:space="preserve">In EDSS 555, you are specifically responsible for demonstrating that you have met TPE 15:  Social Justice and Equity in your coursework.  Each student will create a personalized diversity / social justice action plan designed specifically for his/her English learners and/or their parents.  Your plan will discuss how you, as a future teacher of English learners, will address an issue of diversity, social justice and/or equity in your high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p>
    <w:p w:rsidR="00D1080B" w:rsidRPr="00FE5281" w:rsidRDefault="00D1080B" w:rsidP="00D1080B">
      <w:pPr>
        <w:rPr>
          <w:rFonts w:cs="Arial"/>
          <w:b/>
          <w:sz w:val="22"/>
          <w:szCs w:val="22"/>
        </w:rPr>
      </w:pPr>
    </w:p>
    <w:p w:rsidR="00D1080B" w:rsidRPr="00FE5281" w:rsidRDefault="00D1080B" w:rsidP="00D1080B">
      <w:pPr>
        <w:rPr>
          <w:rFonts w:cs="Arial"/>
          <w:sz w:val="22"/>
          <w:szCs w:val="22"/>
        </w:rPr>
      </w:pPr>
      <w:r w:rsidRPr="00FE5281">
        <w:rPr>
          <w:rFonts w:cs="Arial"/>
          <w:sz w:val="22"/>
          <w:szCs w:val="22"/>
        </w:rPr>
        <w:t>Drafts on your Action Plan / Reflective Statements are due on the last day of class for peer review and analysis.</w:t>
      </w:r>
    </w:p>
    <w:p w:rsidR="00D1080B" w:rsidRPr="00FE5281" w:rsidRDefault="00D1080B" w:rsidP="00D1080B">
      <w:pPr>
        <w:rPr>
          <w:rFonts w:cs="Arial"/>
          <w:b/>
          <w:sz w:val="22"/>
          <w:szCs w:val="22"/>
        </w:rPr>
      </w:pPr>
    </w:p>
    <w:p w:rsidR="00D1080B" w:rsidRPr="00FE5281" w:rsidRDefault="00D1080B" w:rsidP="00D1080B">
      <w:pPr>
        <w:rPr>
          <w:rFonts w:cs="Arial"/>
          <w:b/>
          <w:sz w:val="22"/>
          <w:szCs w:val="22"/>
        </w:rPr>
      </w:pPr>
      <w:r w:rsidRPr="00FE5281">
        <w:rPr>
          <w:rFonts w:cs="Arial"/>
          <w:b/>
          <w:sz w:val="22"/>
          <w:szCs w:val="22"/>
        </w:rPr>
        <w:t>You MUST post your final TPE 15 – Action Plan / Reflective Statement to the course website (Cougar Courses) in order to receive credit for this assignment.</w:t>
      </w:r>
    </w:p>
    <w:p w:rsidR="001D4E73" w:rsidRPr="00FE5281" w:rsidRDefault="001D4E73" w:rsidP="001D4E73"/>
    <w:p w:rsidR="001D4E73" w:rsidRPr="00C940B9" w:rsidRDefault="001D4E73">
      <w:r w:rsidRPr="00C940B9">
        <w:br w:type="page"/>
      </w:r>
    </w:p>
    <w:p w:rsidR="001D4E73" w:rsidRDefault="001D4E73" w:rsidP="00D37B25">
      <w:pPr>
        <w:pStyle w:val="Heading2"/>
      </w:pPr>
      <w:r w:rsidRPr="00C940B9">
        <w:t xml:space="preserve">5. EDSS </w:t>
      </w:r>
      <w:r w:rsidR="00277D19">
        <w:t>555</w:t>
      </w:r>
      <w:r w:rsidRPr="00C940B9">
        <w:t xml:space="preserve"> Course Calendar</w:t>
      </w:r>
    </w:p>
    <w:p w:rsidR="00024AB5" w:rsidRPr="00277D19" w:rsidRDefault="00277D19" w:rsidP="00277D19">
      <w:pPr>
        <w:rPr>
          <w:rFonts w:cs="Arial"/>
          <w:b/>
          <w:i/>
          <w:sz w:val="22"/>
          <w:szCs w:val="22"/>
        </w:rPr>
      </w:pPr>
      <w:r w:rsidRPr="00636CCE">
        <w:rPr>
          <w:rFonts w:cs="Arial"/>
          <w:b/>
          <w:sz w:val="22"/>
          <w:szCs w:val="22"/>
        </w:rPr>
        <w:t xml:space="preserve"> </w:t>
      </w:r>
      <w:r w:rsidR="00024AB5" w:rsidRPr="00277D19">
        <w:rPr>
          <w:rFonts w:cs="Arial"/>
          <w:b/>
          <w:i/>
          <w:sz w:val="22"/>
          <w:szCs w:val="22"/>
        </w:rPr>
        <w:t>Timeline Subject to Change pending “Teachable” Moments</w:t>
      </w:r>
    </w:p>
    <w:p w:rsidR="00024AB5" w:rsidRPr="00636CCE" w:rsidRDefault="00024AB5" w:rsidP="00024AB5">
      <w:pPr>
        <w:rPr>
          <w:rFonts w:cs="Arial"/>
          <w:sz w:val="22"/>
          <w:szCs w:val="22"/>
        </w:rPr>
      </w:pPr>
    </w:p>
    <w:tbl>
      <w:tblPr>
        <w:tblW w:w="9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340"/>
        <w:gridCol w:w="4190"/>
        <w:gridCol w:w="4000"/>
      </w:tblGrid>
      <w:tr w:rsidR="00024AB5" w:rsidRPr="00636CCE" w:rsidTr="009E347C">
        <w:trPr>
          <w:cantSplit/>
        </w:trPr>
        <w:tc>
          <w:tcPr>
            <w:tcW w:w="1340" w:type="dxa"/>
            <w:tcBorders>
              <w:top w:val="single" w:sz="18" w:space="0" w:color="auto"/>
              <w:left w:val="single" w:sz="18" w:space="0" w:color="auto"/>
              <w:bottom w:val="single" w:sz="18" w:space="0" w:color="auto"/>
            </w:tcBorders>
            <w:shd w:val="pct5" w:color="auto" w:fill="auto"/>
          </w:tcPr>
          <w:p w:rsidR="00024AB5" w:rsidRPr="00636CCE" w:rsidRDefault="00024AB5" w:rsidP="009E347C">
            <w:pPr>
              <w:ind w:left="1440" w:hanging="1440"/>
              <w:jc w:val="center"/>
              <w:rPr>
                <w:rFonts w:cs="Arial"/>
                <w:b/>
                <w:sz w:val="22"/>
                <w:szCs w:val="22"/>
              </w:rPr>
            </w:pPr>
            <w:r w:rsidRPr="00636CCE">
              <w:rPr>
                <w:rFonts w:cs="Arial"/>
                <w:b/>
                <w:sz w:val="22"/>
                <w:szCs w:val="22"/>
              </w:rPr>
              <w:t>Date</w:t>
            </w:r>
          </w:p>
        </w:tc>
        <w:tc>
          <w:tcPr>
            <w:tcW w:w="4190" w:type="dxa"/>
            <w:tcBorders>
              <w:top w:val="single" w:sz="18" w:space="0" w:color="auto"/>
              <w:bottom w:val="single" w:sz="18" w:space="0" w:color="auto"/>
            </w:tcBorders>
            <w:shd w:val="pct5" w:color="auto" w:fill="auto"/>
          </w:tcPr>
          <w:p w:rsidR="00024AB5" w:rsidRPr="00636CCE" w:rsidRDefault="00024AB5" w:rsidP="009E347C">
            <w:pPr>
              <w:ind w:left="1440" w:hanging="1440"/>
              <w:jc w:val="center"/>
              <w:rPr>
                <w:rFonts w:cs="Arial"/>
                <w:b/>
                <w:sz w:val="22"/>
                <w:szCs w:val="22"/>
              </w:rPr>
            </w:pPr>
            <w:r w:rsidRPr="00636CCE">
              <w:rPr>
                <w:rFonts w:cs="Arial"/>
                <w:b/>
                <w:sz w:val="22"/>
                <w:szCs w:val="22"/>
              </w:rPr>
              <w:t>Topic</w:t>
            </w:r>
          </w:p>
        </w:tc>
        <w:tc>
          <w:tcPr>
            <w:tcW w:w="4000" w:type="dxa"/>
            <w:tcBorders>
              <w:top w:val="single" w:sz="18" w:space="0" w:color="auto"/>
              <w:bottom w:val="single" w:sz="18" w:space="0" w:color="auto"/>
              <w:right w:val="single" w:sz="18" w:space="0" w:color="auto"/>
            </w:tcBorders>
            <w:shd w:val="pct5" w:color="auto" w:fill="auto"/>
          </w:tcPr>
          <w:p w:rsidR="00024AB5" w:rsidRPr="00636CCE" w:rsidRDefault="00024AB5" w:rsidP="009E347C">
            <w:pPr>
              <w:ind w:left="1440" w:hanging="1440"/>
              <w:jc w:val="center"/>
              <w:rPr>
                <w:rFonts w:cs="Arial"/>
                <w:b/>
                <w:sz w:val="22"/>
                <w:szCs w:val="22"/>
              </w:rPr>
            </w:pPr>
            <w:r w:rsidRPr="00636CCE">
              <w:rPr>
                <w:rFonts w:cs="Arial"/>
                <w:b/>
                <w:sz w:val="22"/>
                <w:szCs w:val="22"/>
              </w:rPr>
              <w:t>Assignment</w:t>
            </w:r>
          </w:p>
        </w:tc>
      </w:tr>
      <w:tr w:rsidR="00024AB5" w:rsidRPr="00636CCE" w:rsidTr="009E347C">
        <w:trPr>
          <w:cantSplit/>
        </w:trPr>
        <w:tc>
          <w:tcPr>
            <w:tcW w:w="1340" w:type="dxa"/>
            <w:tcBorders>
              <w:top w:val="nil"/>
            </w:tcBorders>
          </w:tcPr>
          <w:p w:rsidR="00024AB5" w:rsidRPr="00636CCE" w:rsidRDefault="00024AB5" w:rsidP="009E347C">
            <w:pPr>
              <w:ind w:left="1440" w:hanging="1440"/>
              <w:rPr>
                <w:rFonts w:cs="Arial"/>
                <w:sz w:val="22"/>
                <w:szCs w:val="22"/>
              </w:rPr>
            </w:pPr>
            <w:r w:rsidRPr="00636CCE">
              <w:rPr>
                <w:rFonts w:cs="Arial"/>
                <w:sz w:val="22"/>
                <w:szCs w:val="22"/>
              </w:rPr>
              <w:t>Session 1</w:t>
            </w:r>
          </w:p>
          <w:p w:rsidR="00024AB5" w:rsidRPr="00D421CD" w:rsidRDefault="00024AB5" w:rsidP="004255FD">
            <w:pPr>
              <w:ind w:left="1440" w:hanging="1440"/>
              <w:rPr>
                <w:rFonts w:cs="Arial"/>
              </w:rPr>
            </w:pPr>
            <w:r>
              <w:rPr>
                <w:rFonts w:cs="Arial"/>
              </w:rPr>
              <w:t>8/</w:t>
            </w:r>
            <w:r w:rsidR="004255FD">
              <w:rPr>
                <w:rFonts w:cs="Arial"/>
              </w:rPr>
              <w:t>29</w:t>
            </w:r>
            <w:r w:rsidRPr="00D421CD">
              <w:rPr>
                <w:rFonts w:cs="Arial"/>
              </w:rPr>
              <w:t xml:space="preserve">  </w:t>
            </w:r>
          </w:p>
        </w:tc>
        <w:tc>
          <w:tcPr>
            <w:tcW w:w="4190" w:type="dxa"/>
            <w:tcBorders>
              <w:top w:val="nil"/>
            </w:tcBorders>
          </w:tcPr>
          <w:p w:rsidR="00024AB5" w:rsidRPr="00636CCE" w:rsidRDefault="00024AB5" w:rsidP="00024AB5">
            <w:pPr>
              <w:pStyle w:val="BodyTextIndent"/>
              <w:numPr>
                <w:ilvl w:val="0"/>
                <w:numId w:val="33"/>
              </w:numPr>
              <w:rPr>
                <w:rFonts w:cs="Arial"/>
                <w:sz w:val="22"/>
                <w:szCs w:val="22"/>
              </w:rPr>
            </w:pPr>
            <w:r w:rsidRPr="00636CCE">
              <w:rPr>
                <w:rFonts w:cs="Arial"/>
                <w:sz w:val="22"/>
                <w:szCs w:val="22"/>
              </w:rPr>
              <w:t>Introduction / Overview</w:t>
            </w:r>
          </w:p>
          <w:p w:rsidR="00024AB5" w:rsidRDefault="00024AB5" w:rsidP="00024AB5">
            <w:pPr>
              <w:pStyle w:val="BodyTextIndent"/>
              <w:numPr>
                <w:ilvl w:val="0"/>
                <w:numId w:val="33"/>
              </w:numPr>
              <w:rPr>
                <w:rFonts w:cs="Arial"/>
                <w:sz w:val="22"/>
                <w:szCs w:val="22"/>
              </w:rPr>
            </w:pPr>
            <w:r w:rsidRPr="00636CCE">
              <w:rPr>
                <w:rFonts w:cs="Arial"/>
                <w:sz w:val="22"/>
                <w:szCs w:val="22"/>
              </w:rPr>
              <w:t>Who are English Language Learners?</w:t>
            </w:r>
          </w:p>
          <w:p w:rsidR="00024AB5" w:rsidRDefault="00024AB5" w:rsidP="00024AB5">
            <w:pPr>
              <w:pStyle w:val="BodyTextIndent"/>
              <w:numPr>
                <w:ilvl w:val="0"/>
                <w:numId w:val="33"/>
              </w:numPr>
              <w:rPr>
                <w:rFonts w:cs="Arial"/>
                <w:sz w:val="22"/>
                <w:szCs w:val="22"/>
              </w:rPr>
            </w:pPr>
            <w:r>
              <w:rPr>
                <w:rFonts w:cs="Arial"/>
                <w:sz w:val="22"/>
                <w:szCs w:val="22"/>
              </w:rPr>
              <w:t>What is Social Justice and Equity?</w:t>
            </w:r>
          </w:p>
          <w:p w:rsidR="00024AB5" w:rsidRPr="00636CCE" w:rsidRDefault="00024AB5" w:rsidP="00024AB5">
            <w:pPr>
              <w:pStyle w:val="BodyTextIndent"/>
              <w:numPr>
                <w:ilvl w:val="0"/>
                <w:numId w:val="33"/>
              </w:numPr>
              <w:rPr>
                <w:rFonts w:cs="Arial"/>
                <w:sz w:val="22"/>
                <w:szCs w:val="22"/>
              </w:rPr>
            </w:pPr>
            <w:r>
              <w:rPr>
                <w:rFonts w:cs="Arial"/>
                <w:sz w:val="22"/>
                <w:szCs w:val="22"/>
              </w:rPr>
              <w:t>Historical Overview of Bilingual Education</w:t>
            </w:r>
            <w:r w:rsidRPr="00636CCE">
              <w:rPr>
                <w:rFonts w:cs="Arial"/>
                <w:sz w:val="22"/>
                <w:szCs w:val="22"/>
              </w:rPr>
              <w:t>– Social, Political and Legal Foundations</w:t>
            </w:r>
          </w:p>
        </w:tc>
        <w:tc>
          <w:tcPr>
            <w:tcW w:w="4000" w:type="dxa"/>
            <w:tcBorders>
              <w:top w:val="nil"/>
            </w:tcBorders>
          </w:tcPr>
          <w:p w:rsidR="00024AB5" w:rsidRDefault="00024AB5" w:rsidP="009E347C">
            <w:pPr>
              <w:rPr>
                <w:rFonts w:cs="Arial"/>
                <w:sz w:val="22"/>
                <w:szCs w:val="22"/>
              </w:rPr>
            </w:pPr>
            <w:r>
              <w:rPr>
                <w:rFonts w:cs="Arial"/>
                <w:sz w:val="22"/>
                <w:szCs w:val="22"/>
              </w:rPr>
              <w:t xml:space="preserve">Banks – Teaching Literacy for SJE </w:t>
            </w:r>
          </w:p>
          <w:p w:rsidR="00024AB5" w:rsidRDefault="00024AB5" w:rsidP="009E347C">
            <w:pPr>
              <w:rPr>
                <w:rFonts w:cs="Arial"/>
                <w:sz w:val="22"/>
                <w:szCs w:val="22"/>
              </w:rPr>
            </w:pPr>
            <w:r>
              <w:rPr>
                <w:rFonts w:cs="Arial"/>
                <w:sz w:val="22"/>
                <w:szCs w:val="22"/>
              </w:rPr>
              <w:t xml:space="preserve">              (course website) </w:t>
            </w:r>
          </w:p>
          <w:p w:rsidR="00024AB5" w:rsidRDefault="00024AB5" w:rsidP="009E347C">
            <w:pPr>
              <w:rPr>
                <w:rFonts w:cs="Arial"/>
                <w:sz w:val="22"/>
                <w:szCs w:val="22"/>
              </w:rPr>
            </w:pPr>
            <w:r>
              <w:rPr>
                <w:rFonts w:cs="Arial"/>
                <w:sz w:val="22"/>
                <w:szCs w:val="22"/>
              </w:rPr>
              <w:t>Crawford – Diminished Vision of Civil</w:t>
            </w:r>
          </w:p>
          <w:p w:rsidR="00024AB5" w:rsidRDefault="00024AB5" w:rsidP="009E347C">
            <w:pPr>
              <w:rPr>
                <w:rFonts w:cs="Arial"/>
                <w:sz w:val="22"/>
                <w:szCs w:val="22"/>
              </w:rPr>
            </w:pPr>
            <w:r>
              <w:rPr>
                <w:rFonts w:cs="Arial"/>
                <w:sz w:val="22"/>
                <w:szCs w:val="22"/>
              </w:rPr>
              <w:t xml:space="preserve">                  Rights (course website)</w:t>
            </w:r>
          </w:p>
          <w:p w:rsidR="00024AB5" w:rsidRDefault="00024AB5" w:rsidP="009E347C">
            <w:pPr>
              <w:rPr>
                <w:rFonts w:cs="Arial"/>
                <w:b/>
                <w:sz w:val="22"/>
                <w:szCs w:val="22"/>
              </w:rPr>
            </w:pPr>
            <w:r w:rsidRPr="009014D1">
              <w:rPr>
                <w:rFonts w:cs="Arial"/>
                <w:b/>
                <w:sz w:val="22"/>
                <w:szCs w:val="22"/>
              </w:rPr>
              <w:t xml:space="preserve">DUE:  </w:t>
            </w:r>
            <w:r>
              <w:rPr>
                <w:rFonts w:cs="Arial"/>
                <w:b/>
                <w:sz w:val="22"/>
                <w:szCs w:val="22"/>
              </w:rPr>
              <w:t>Reading Re</w:t>
            </w:r>
            <w:r w:rsidR="00B76968">
              <w:rPr>
                <w:rFonts w:cs="Arial"/>
                <w:b/>
                <w:sz w:val="22"/>
                <w:szCs w:val="22"/>
              </w:rPr>
              <w:t>sponse</w:t>
            </w:r>
            <w:r w:rsidRPr="009014D1">
              <w:rPr>
                <w:rFonts w:cs="Arial"/>
                <w:b/>
                <w:sz w:val="22"/>
                <w:szCs w:val="22"/>
              </w:rPr>
              <w:t xml:space="preserve"> #1</w:t>
            </w:r>
            <w:r>
              <w:rPr>
                <w:rFonts w:cs="Arial"/>
                <w:b/>
                <w:sz w:val="22"/>
                <w:szCs w:val="22"/>
              </w:rPr>
              <w:t xml:space="preserve"> </w:t>
            </w:r>
          </w:p>
          <w:p w:rsidR="00024AB5" w:rsidRPr="00636CCE" w:rsidRDefault="00024AB5" w:rsidP="009E347C">
            <w:pPr>
              <w:rPr>
                <w:rFonts w:cs="Arial"/>
                <w:sz w:val="22"/>
                <w:szCs w:val="22"/>
              </w:rPr>
            </w:pPr>
            <w:r>
              <w:rPr>
                <w:rFonts w:cs="Arial"/>
                <w:b/>
                <w:sz w:val="22"/>
                <w:szCs w:val="22"/>
              </w:rPr>
              <w:t xml:space="preserve">           (in-class assignment)</w:t>
            </w:r>
          </w:p>
        </w:tc>
      </w:tr>
      <w:tr w:rsidR="00024AB5" w:rsidRPr="00636CCE" w:rsidTr="009E347C">
        <w:trPr>
          <w:cantSplit/>
        </w:trPr>
        <w:tc>
          <w:tcPr>
            <w:tcW w:w="1340" w:type="dxa"/>
          </w:tcPr>
          <w:p w:rsidR="00024AB5" w:rsidRPr="00636CCE" w:rsidRDefault="00024AB5" w:rsidP="009E347C">
            <w:pPr>
              <w:ind w:left="1440" w:hanging="1440"/>
              <w:rPr>
                <w:rFonts w:cs="Arial"/>
                <w:sz w:val="22"/>
                <w:szCs w:val="22"/>
              </w:rPr>
            </w:pPr>
            <w:r w:rsidRPr="00636CCE">
              <w:rPr>
                <w:rFonts w:cs="Arial"/>
                <w:sz w:val="22"/>
                <w:szCs w:val="22"/>
              </w:rPr>
              <w:t xml:space="preserve">Session </w:t>
            </w:r>
            <w:r>
              <w:rPr>
                <w:rFonts w:cs="Arial"/>
                <w:sz w:val="22"/>
                <w:szCs w:val="22"/>
              </w:rPr>
              <w:t>2</w:t>
            </w:r>
          </w:p>
          <w:p w:rsidR="00024AB5" w:rsidRDefault="00024AB5" w:rsidP="009E347C">
            <w:pPr>
              <w:ind w:left="1440" w:hanging="1440"/>
              <w:rPr>
                <w:rFonts w:cs="Arial"/>
              </w:rPr>
            </w:pPr>
            <w:r>
              <w:rPr>
                <w:rFonts w:cs="Arial"/>
              </w:rPr>
              <w:t>9/</w:t>
            </w:r>
            <w:r w:rsidR="004255FD">
              <w:rPr>
                <w:rFonts w:cs="Arial"/>
              </w:rPr>
              <w:t>7</w:t>
            </w:r>
            <w:r>
              <w:rPr>
                <w:rFonts w:cs="Arial"/>
              </w:rPr>
              <w:t xml:space="preserve"> (Wed.)</w:t>
            </w:r>
          </w:p>
          <w:p w:rsidR="00024AB5" w:rsidRDefault="00024AB5" w:rsidP="009E347C">
            <w:pPr>
              <w:ind w:left="1440" w:hanging="1440"/>
              <w:rPr>
                <w:rFonts w:cs="Arial"/>
              </w:rPr>
            </w:pPr>
            <w:r>
              <w:rPr>
                <w:rFonts w:cs="Arial"/>
              </w:rPr>
              <w:t>10:45-2:15</w:t>
            </w:r>
          </w:p>
          <w:p w:rsidR="00024AB5" w:rsidRDefault="007407CB" w:rsidP="009E347C">
            <w:pPr>
              <w:ind w:left="1440" w:hanging="1440"/>
              <w:rPr>
                <w:rFonts w:cs="Arial"/>
              </w:rPr>
            </w:pPr>
            <w:r>
              <w:rPr>
                <w:rFonts w:cs="Arial"/>
              </w:rPr>
              <w:t>ACD 209</w:t>
            </w:r>
          </w:p>
          <w:p w:rsidR="00024AB5" w:rsidRPr="002548B5" w:rsidRDefault="00024AB5" w:rsidP="009E347C">
            <w:pPr>
              <w:ind w:left="1440" w:hanging="1440"/>
              <w:rPr>
                <w:rFonts w:cs="Arial"/>
              </w:rPr>
            </w:pPr>
          </w:p>
        </w:tc>
        <w:tc>
          <w:tcPr>
            <w:tcW w:w="4190" w:type="dxa"/>
          </w:tcPr>
          <w:p w:rsidR="00024AB5" w:rsidRDefault="00024AB5" w:rsidP="00024AB5">
            <w:pPr>
              <w:numPr>
                <w:ilvl w:val="0"/>
                <w:numId w:val="34"/>
              </w:numPr>
              <w:rPr>
                <w:rFonts w:cs="Arial"/>
                <w:sz w:val="22"/>
                <w:szCs w:val="22"/>
              </w:rPr>
            </w:pPr>
            <w:r w:rsidRPr="00636CCE">
              <w:rPr>
                <w:rFonts w:cs="Arial"/>
                <w:sz w:val="22"/>
                <w:szCs w:val="22"/>
              </w:rPr>
              <w:t>B</w:t>
            </w:r>
            <w:r>
              <w:rPr>
                <w:rFonts w:cs="Arial"/>
                <w:sz w:val="22"/>
                <w:szCs w:val="22"/>
              </w:rPr>
              <w:t>ilingual Education</w:t>
            </w:r>
            <w:r w:rsidRPr="00636CCE">
              <w:rPr>
                <w:rFonts w:cs="Arial"/>
                <w:sz w:val="22"/>
                <w:szCs w:val="22"/>
              </w:rPr>
              <w:t xml:space="preserve"> Programs</w:t>
            </w:r>
            <w:r>
              <w:rPr>
                <w:rFonts w:cs="Arial"/>
                <w:sz w:val="22"/>
                <w:szCs w:val="22"/>
              </w:rPr>
              <w:t xml:space="preserve"> / Instruction for Secondary ELs</w:t>
            </w:r>
            <w:r w:rsidRPr="00636CCE">
              <w:rPr>
                <w:rFonts w:cs="Arial"/>
                <w:sz w:val="22"/>
                <w:szCs w:val="22"/>
              </w:rPr>
              <w:t xml:space="preserve"> </w:t>
            </w:r>
          </w:p>
          <w:p w:rsidR="00024AB5" w:rsidRPr="00824F80" w:rsidRDefault="00024AB5" w:rsidP="00024AB5">
            <w:pPr>
              <w:numPr>
                <w:ilvl w:val="0"/>
                <w:numId w:val="34"/>
              </w:numPr>
              <w:rPr>
                <w:rFonts w:cs="Arial"/>
                <w:sz w:val="22"/>
                <w:szCs w:val="22"/>
              </w:rPr>
            </w:pPr>
            <w:r w:rsidRPr="00636CCE">
              <w:rPr>
                <w:rFonts w:cs="Arial"/>
                <w:sz w:val="22"/>
                <w:szCs w:val="22"/>
              </w:rPr>
              <w:t>Legal Mandates</w:t>
            </w:r>
            <w:r>
              <w:rPr>
                <w:rFonts w:cs="Arial"/>
                <w:sz w:val="22"/>
                <w:szCs w:val="22"/>
              </w:rPr>
              <w:t xml:space="preserve"> – </w:t>
            </w:r>
            <w:r w:rsidRPr="00636CCE">
              <w:rPr>
                <w:rFonts w:cs="Arial"/>
                <w:sz w:val="22"/>
                <w:szCs w:val="22"/>
              </w:rPr>
              <w:t>Prop</w:t>
            </w:r>
            <w:r>
              <w:rPr>
                <w:rFonts w:cs="Arial"/>
                <w:sz w:val="22"/>
                <w:szCs w:val="22"/>
              </w:rPr>
              <w:t xml:space="preserve">. </w:t>
            </w:r>
            <w:r w:rsidRPr="00636CCE">
              <w:rPr>
                <w:rFonts w:cs="Arial"/>
                <w:sz w:val="22"/>
                <w:szCs w:val="22"/>
              </w:rPr>
              <w:t>227</w:t>
            </w:r>
            <w:r>
              <w:rPr>
                <w:rFonts w:cs="Arial"/>
                <w:sz w:val="22"/>
                <w:szCs w:val="22"/>
              </w:rPr>
              <w:t xml:space="preserve"> / Politics of Language Learning</w:t>
            </w:r>
          </w:p>
        </w:tc>
        <w:tc>
          <w:tcPr>
            <w:tcW w:w="4000" w:type="dxa"/>
          </w:tcPr>
          <w:p w:rsidR="00024AB5" w:rsidRDefault="00024AB5" w:rsidP="009E347C">
            <w:pPr>
              <w:rPr>
                <w:rFonts w:cs="Arial"/>
                <w:sz w:val="22"/>
                <w:szCs w:val="22"/>
              </w:rPr>
            </w:pPr>
            <w:r>
              <w:rPr>
                <w:rFonts w:cs="Arial"/>
                <w:sz w:val="22"/>
                <w:szCs w:val="22"/>
              </w:rPr>
              <w:t>Promoting Academic Literacy Among Secondary ELs (course website)</w:t>
            </w:r>
          </w:p>
          <w:p w:rsidR="00024AB5" w:rsidRDefault="00024AB5" w:rsidP="009E347C">
            <w:pPr>
              <w:rPr>
                <w:rFonts w:cs="Arial"/>
                <w:sz w:val="22"/>
                <w:szCs w:val="22"/>
              </w:rPr>
            </w:pPr>
            <w:r>
              <w:rPr>
                <w:rFonts w:cs="Arial"/>
                <w:sz w:val="22"/>
                <w:szCs w:val="22"/>
              </w:rPr>
              <w:t>Final Rpt on Prop. 227 (website)</w:t>
            </w:r>
          </w:p>
          <w:p w:rsidR="00024AB5" w:rsidRDefault="00024AB5" w:rsidP="009E347C">
            <w:pPr>
              <w:ind w:left="1440" w:hanging="1440"/>
              <w:rPr>
                <w:rFonts w:cs="Arial"/>
                <w:sz w:val="22"/>
                <w:szCs w:val="22"/>
              </w:rPr>
            </w:pPr>
            <w:r>
              <w:rPr>
                <w:rFonts w:cs="Arial"/>
                <w:sz w:val="22"/>
                <w:szCs w:val="22"/>
              </w:rPr>
              <w:t xml:space="preserve">Diaz-Rico-Components of ELD </w:t>
            </w:r>
          </w:p>
          <w:p w:rsidR="00024AB5" w:rsidRPr="009014D1" w:rsidRDefault="00024AB5" w:rsidP="009E347C">
            <w:pPr>
              <w:ind w:left="1440" w:hanging="1440"/>
              <w:rPr>
                <w:rFonts w:cs="Arial"/>
                <w:b/>
                <w:sz w:val="22"/>
                <w:szCs w:val="22"/>
              </w:rPr>
            </w:pPr>
            <w:r>
              <w:rPr>
                <w:rFonts w:cs="Arial"/>
                <w:sz w:val="22"/>
                <w:szCs w:val="22"/>
              </w:rPr>
              <w:t xml:space="preserve">                 Programs (course website)</w:t>
            </w:r>
          </w:p>
        </w:tc>
      </w:tr>
      <w:tr w:rsidR="00024AB5" w:rsidRPr="00636CCE" w:rsidTr="009E347C">
        <w:trPr>
          <w:cantSplit/>
        </w:trPr>
        <w:tc>
          <w:tcPr>
            <w:tcW w:w="1340" w:type="dxa"/>
          </w:tcPr>
          <w:p w:rsidR="00024AB5" w:rsidRPr="00636CCE" w:rsidRDefault="00024AB5" w:rsidP="009E347C">
            <w:pPr>
              <w:rPr>
                <w:rFonts w:cs="Arial"/>
                <w:sz w:val="22"/>
                <w:szCs w:val="22"/>
              </w:rPr>
            </w:pPr>
            <w:r w:rsidRPr="00636CCE">
              <w:rPr>
                <w:rFonts w:cs="Arial"/>
                <w:sz w:val="22"/>
                <w:szCs w:val="22"/>
              </w:rPr>
              <w:t xml:space="preserve">Session </w:t>
            </w:r>
            <w:r>
              <w:rPr>
                <w:rFonts w:cs="Arial"/>
                <w:sz w:val="22"/>
                <w:szCs w:val="22"/>
              </w:rPr>
              <w:t>3</w:t>
            </w:r>
          </w:p>
          <w:p w:rsidR="00024AB5" w:rsidRPr="002548B5" w:rsidRDefault="00024AB5" w:rsidP="007407CB">
            <w:pPr>
              <w:ind w:left="1440" w:hanging="1440"/>
              <w:rPr>
                <w:rFonts w:cs="Arial"/>
              </w:rPr>
            </w:pPr>
            <w:r>
              <w:rPr>
                <w:rFonts w:cs="Arial"/>
              </w:rPr>
              <w:t>9/1</w:t>
            </w:r>
            <w:r w:rsidR="007407CB">
              <w:rPr>
                <w:rFonts w:cs="Arial"/>
              </w:rPr>
              <w:t>2</w:t>
            </w:r>
          </w:p>
        </w:tc>
        <w:tc>
          <w:tcPr>
            <w:tcW w:w="4190" w:type="dxa"/>
          </w:tcPr>
          <w:p w:rsidR="00024AB5" w:rsidRDefault="00024AB5" w:rsidP="00024AB5">
            <w:pPr>
              <w:numPr>
                <w:ilvl w:val="0"/>
                <w:numId w:val="34"/>
              </w:numPr>
              <w:rPr>
                <w:rFonts w:cs="Arial"/>
                <w:sz w:val="22"/>
                <w:szCs w:val="22"/>
              </w:rPr>
            </w:pPr>
            <w:r w:rsidRPr="00636CCE">
              <w:rPr>
                <w:rFonts w:cs="Arial"/>
                <w:sz w:val="22"/>
                <w:szCs w:val="22"/>
              </w:rPr>
              <w:t xml:space="preserve">Second Language Acquisition:  Theoretical Frameworks </w:t>
            </w:r>
          </w:p>
          <w:p w:rsidR="00024AB5" w:rsidRDefault="00024AB5" w:rsidP="00024AB5">
            <w:pPr>
              <w:numPr>
                <w:ilvl w:val="0"/>
                <w:numId w:val="35"/>
              </w:numPr>
              <w:rPr>
                <w:rFonts w:cs="Arial"/>
                <w:sz w:val="22"/>
                <w:szCs w:val="22"/>
              </w:rPr>
            </w:pPr>
            <w:r w:rsidRPr="003E2465">
              <w:rPr>
                <w:rFonts w:cs="Arial"/>
                <w:sz w:val="22"/>
                <w:szCs w:val="22"/>
              </w:rPr>
              <w:t>Working with the ELD Standards:  Profile of ELs’ proficiency levels</w:t>
            </w:r>
          </w:p>
          <w:p w:rsidR="00024AB5" w:rsidRDefault="00024AB5" w:rsidP="00024AB5">
            <w:pPr>
              <w:numPr>
                <w:ilvl w:val="0"/>
                <w:numId w:val="36"/>
              </w:numPr>
              <w:rPr>
                <w:rFonts w:cs="Arial"/>
                <w:sz w:val="22"/>
                <w:szCs w:val="22"/>
              </w:rPr>
            </w:pPr>
            <w:r w:rsidRPr="00865C42">
              <w:rPr>
                <w:rFonts w:cs="Arial"/>
                <w:sz w:val="22"/>
                <w:szCs w:val="22"/>
              </w:rPr>
              <w:t xml:space="preserve">SDAIE Overview </w:t>
            </w:r>
          </w:p>
          <w:p w:rsidR="00024AB5" w:rsidRPr="00865C42" w:rsidRDefault="00024AB5" w:rsidP="00024AB5">
            <w:pPr>
              <w:numPr>
                <w:ilvl w:val="0"/>
                <w:numId w:val="36"/>
              </w:numPr>
              <w:rPr>
                <w:rFonts w:cs="Arial"/>
                <w:sz w:val="22"/>
                <w:szCs w:val="22"/>
              </w:rPr>
            </w:pPr>
            <w:r w:rsidRPr="00865C42">
              <w:rPr>
                <w:rFonts w:cs="Arial"/>
                <w:sz w:val="22"/>
                <w:szCs w:val="22"/>
              </w:rPr>
              <w:t>What can classroom teachers do?</w:t>
            </w:r>
          </w:p>
          <w:p w:rsidR="00024AB5" w:rsidRPr="009042B5" w:rsidRDefault="00024AB5" w:rsidP="009E347C">
            <w:pPr>
              <w:ind w:left="216"/>
              <w:rPr>
                <w:rFonts w:cs="Arial"/>
                <w:sz w:val="22"/>
                <w:szCs w:val="22"/>
              </w:rPr>
            </w:pPr>
          </w:p>
        </w:tc>
        <w:tc>
          <w:tcPr>
            <w:tcW w:w="4000" w:type="dxa"/>
          </w:tcPr>
          <w:p w:rsidR="00024AB5" w:rsidRPr="00636CCE" w:rsidRDefault="00024AB5" w:rsidP="009E347C">
            <w:pPr>
              <w:rPr>
                <w:rFonts w:cs="Arial"/>
                <w:sz w:val="22"/>
                <w:szCs w:val="22"/>
              </w:rPr>
            </w:pPr>
            <w:r>
              <w:rPr>
                <w:rFonts w:cs="Arial"/>
                <w:sz w:val="22"/>
                <w:szCs w:val="22"/>
              </w:rPr>
              <w:t>Diaz-Rico</w:t>
            </w:r>
            <w:r w:rsidRPr="00636CCE">
              <w:rPr>
                <w:rFonts w:cs="Arial"/>
                <w:sz w:val="22"/>
                <w:szCs w:val="22"/>
              </w:rPr>
              <w:t xml:space="preserve">–Chapter </w:t>
            </w:r>
            <w:r>
              <w:rPr>
                <w:rFonts w:cs="Arial"/>
                <w:sz w:val="22"/>
                <w:szCs w:val="22"/>
              </w:rPr>
              <w:t xml:space="preserve">2 (course website)                  </w:t>
            </w:r>
          </w:p>
          <w:p w:rsidR="00024AB5" w:rsidRDefault="00024AB5" w:rsidP="009E347C">
            <w:pPr>
              <w:rPr>
                <w:rFonts w:cs="Arial"/>
                <w:sz w:val="22"/>
                <w:szCs w:val="22"/>
              </w:rPr>
            </w:pPr>
            <w:r>
              <w:rPr>
                <w:rFonts w:cs="Arial"/>
                <w:sz w:val="22"/>
                <w:szCs w:val="22"/>
              </w:rPr>
              <w:t>Collier – Acquiring A 2</w:t>
            </w:r>
            <w:r w:rsidRPr="00EE1AB7">
              <w:rPr>
                <w:rFonts w:cs="Arial"/>
                <w:sz w:val="22"/>
                <w:szCs w:val="22"/>
                <w:vertAlign w:val="superscript"/>
              </w:rPr>
              <w:t>nd</w:t>
            </w:r>
            <w:r>
              <w:rPr>
                <w:rFonts w:cs="Arial"/>
                <w:sz w:val="22"/>
                <w:szCs w:val="22"/>
              </w:rPr>
              <w:t xml:space="preserve"> Language for</w:t>
            </w:r>
          </w:p>
          <w:p w:rsidR="00024AB5" w:rsidRDefault="00024AB5" w:rsidP="009E347C">
            <w:pPr>
              <w:rPr>
                <w:rFonts w:cs="Arial"/>
                <w:sz w:val="22"/>
                <w:szCs w:val="22"/>
              </w:rPr>
            </w:pPr>
            <w:r>
              <w:rPr>
                <w:rFonts w:cs="Arial"/>
                <w:sz w:val="22"/>
                <w:szCs w:val="22"/>
              </w:rPr>
              <w:t xml:space="preserve">             School (course website)</w:t>
            </w:r>
          </w:p>
          <w:p w:rsidR="00024AB5" w:rsidRDefault="00024AB5" w:rsidP="009E347C">
            <w:pPr>
              <w:rPr>
                <w:rFonts w:cs="Arial"/>
                <w:sz w:val="22"/>
                <w:szCs w:val="22"/>
              </w:rPr>
            </w:pPr>
            <w:proofErr w:type="spellStart"/>
            <w:r>
              <w:rPr>
                <w:rFonts w:cs="Arial"/>
                <w:sz w:val="22"/>
                <w:szCs w:val="22"/>
              </w:rPr>
              <w:t>Dutro</w:t>
            </w:r>
            <w:proofErr w:type="spellEnd"/>
            <w:r>
              <w:rPr>
                <w:rFonts w:cs="Arial"/>
                <w:sz w:val="22"/>
                <w:szCs w:val="22"/>
              </w:rPr>
              <w:t xml:space="preserve"> &amp; </w:t>
            </w:r>
            <w:proofErr w:type="spellStart"/>
            <w:r>
              <w:rPr>
                <w:rFonts w:cs="Arial"/>
                <w:sz w:val="22"/>
                <w:szCs w:val="22"/>
              </w:rPr>
              <w:t>Kinsella</w:t>
            </w:r>
            <w:proofErr w:type="spellEnd"/>
            <w:r>
              <w:rPr>
                <w:rFonts w:cs="Arial"/>
                <w:sz w:val="22"/>
                <w:szCs w:val="22"/>
              </w:rPr>
              <w:t xml:space="preserve"> – Chapter 3 (website)</w:t>
            </w:r>
          </w:p>
          <w:p w:rsidR="00024AB5" w:rsidRDefault="00024AB5" w:rsidP="009E347C">
            <w:pPr>
              <w:ind w:left="1440" w:hanging="1440"/>
              <w:rPr>
                <w:rFonts w:cs="Arial"/>
                <w:sz w:val="22"/>
                <w:szCs w:val="22"/>
              </w:rPr>
            </w:pPr>
            <w:proofErr w:type="spellStart"/>
            <w:r w:rsidRPr="008A380A">
              <w:rPr>
                <w:rFonts w:cs="Arial"/>
                <w:sz w:val="22"/>
                <w:szCs w:val="22"/>
              </w:rPr>
              <w:t>Echevarria</w:t>
            </w:r>
            <w:proofErr w:type="spellEnd"/>
            <w:r w:rsidRPr="008A380A">
              <w:rPr>
                <w:rFonts w:cs="Arial"/>
                <w:sz w:val="22"/>
                <w:szCs w:val="22"/>
              </w:rPr>
              <w:t>, Vogt &amp; Short</w:t>
            </w:r>
            <w:r>
              <w:rPr>
                <w:rFonts w:cs="Arial"/>
                <w:sz w:val="22"/>
                <w:szCs w:val="22"/>
              </w:rPr>
              <w:t xml:space="preserve"> (SIOP) – </w:t>
            </w:r>
          </w:p>
          <w:p w:rsidR="00024AB5" w:rsidRDefault="00024AB5" w:rsidP="009E347C">
            <w:pPr>
              <w:rPr>
                <w:rFonts w:cs="Arial"/>
                <w:b/>
                <w:sz w:val="22"/>
                <w:szCs w:val="22"/>
              </w:rPr>
            </w:pPr>
            <w:r>
              <w:rPr>
                <w:rFonts w:cs="Arial"/>
                <w:sz w:val="22"/>
                <w:szCs w:val="22"/>
              </w:rPr>
              <w:t xml:space="preserve">                   Chapters 1 &amp; 2</w:t>
            </w:r>
          </w:p>
          <w:p w:rsidR="00024AB5" w:rsidRDefault="00024AB5" w:rsidP="009E347C">
            <w:pPr>
              <w:rPr>
                <w:rFonts w:cs="Arial"/>
                <w:b/>
                <w:sz w:val="22"/>
                <w:szCs w:val="22"/>
              </w:rPr>
            </w:pPr>
            <w:r w:rsidRPr="009014D1">
              <w:rPr>
                <w:rFonts w:cs="Arial"/>
                <w:b/>
                <w:sz w:val="22"/>
                <w:szCs w:val="22"/>
              </w:rPr>
              <w:t xml:space="preserve">DUE:  </w:t>
            </w:r>
            <w:r>
              <w:rPr>
                <w:rFonts w:cs="Arial"/>
                <w:b/>
                <w:sz w:val="22"/>
                <w:szCs w:val="22"/>
              </w:rPr>
              <w:t>Reading Re</w:t>
            </w:r>
            <w:r w:rsidR="00B76968">
              <w:rPr>
                <w:rFonts w:cs="Arial"/>
                <w:b/>
                <w:sz w:val="22"/>
                <w:szCs w:val="22"/>
              </w:rPr>
              <w:t>sponse</w:t>
            </w:r>
            <w:r w:rsidRPr="009014D1">
              <w:rPr>
                <w:rFonts w:cs="Arial"/>
                <w:b/>
                <w:sz w:val="22"/>
                <w:szCs w:val="22"/>
              </w:rPr>
              <w:t xml:space="preserve"> #2</w:t>
            </w:r>
          </w:p>
          <w:p w:rsidR="00024AB5" w:rsidRPr="00636CCE" w:rsidRDefault="00024AB5" w:rsidP="009E347C">
            <w:pPr>
              <w:rPr>
                <w:rFonts w:cs="Arial"/>
                <w:b/>
                <w:sz w:val="22"/>
                <w:szCs w:val="22"/>
              </w:rPr>
            </w:pPr>
            <w:r w:rsidRPr="004C2D52">
              <w:rPr>
                <w:rFonts w:cs="Arial"/>
                <w:b/>
                <w:sz w:val="22"/>
                <w:szCs w:val="22"/>
              </w:rPr>
              <w:t xml:space="preserve">DUE: </w:t>
            </w:r>
            <w:r w:rsidR="00E6508A">
              <w:rPr>
                <w:rFonts w:cs="Arial"/>
                <w:b/>
                <w:sz w:val="22"/>
                <w:szCs w:val="22"/>
              </w:rPr>
              <w:t xml:space="preserve"> </w:t>
            </w:r>
            <w:r w:rsidRPr="004C2D52">
              <w:rPr>
                <w:rFonts w:cs="Arial"/>
                <w:b/>
                <w:sz w:val="22"/>
                <w:szCs w:val="22"/>
              </w:rPr>
              <w:t xml:space="preserve">Download the ELD Standards </w:t>
            </w:r>
          </w:p>
        </w:tc>
      </w:tr>
      <w:tr w:rsidR="00024AB5" w:rsidRPr="00636CCE" w:rsidTr="009E347C">
        <w:trPr>
          <w:cantSplit/>
        </w:trPr>
        <w:tc>
          <w:tcPr>
            <w:tcW w:w="1340" w:type="dxa"/>
          </w:tcPr>
          <w:p w:rsidR="00024AB5" w:rsidRPr="008A380A" w:rsidRDefault="00024AB5" w:rsidP="009E347C">
            <w:pPr>
              <w:ind w:left="1440" w:hanging="1440"/>
              <w:rPr>
                <w:rFonts w:cs="Arial"/>
                <w:sz w:val="22"/>
                <w:szCs w:val="22"/>
              </w:rPr>
            </w:pPr>
            <w:r w:rsidRPr="008A380A">
              <w:rPr>
                <w:rFonts w:cs="Arial"/>
                <w:sz w:val="22"/>
                <w:szCs w:val="22"/>
              </w:rPr>
              <w:t>Session 4</w:t>
            </w:r>
          </w:p>
          <w:p w:rsidR="00024AB5" w:rsidRPr="008A380A" w:rsidRDefault="00024AB5" w:rsidP="007407CB">
            <w:pPr>
              <w:ind w:left="1440" w:hanging="1440"/>
              <w:rPr>
                <w:rFonts w:cs="Arial"/>
              </w:rPr>
            </w:pPr>
            <w:r w:rsidRPr="008A380A">
              <w:rPr>
                <w:rFonts w:cs="Arial"/>
              </w:rPr>
              <w:t>9/</w:t>
            </w:r>
            <w:r w:rsidR="007407CB">
              <w:rPr>
                <w:rFonts w:cs="Arial"/>
              </w:rPr>
              <w:t>19</w:t>
            </w:r>
          </w:p>
        </w:tc>
        <w:tc>
          <w:tcPr>
            <w:tcW w:w="4190" w:type="dxa"/>
          </w:tcPr>
          <w:p w:rsidR="00024AB5" w:rsidRPr="003E2465" w:rsidRDefault="00024AB5" w:rsidP="00024AB5">
            <w:pPr>
              <w:numPr>
                <w:ilvl w:val="0"/>
                <w:numId w:val="35"/>
              </w:numPr>
              <w:rPr>
                <w:rFonts w:cs="Arial"/>
                <w:sz w:val="22"/>
                <w:szCs w:val="22"/>
              </w:rPr>
            </w:pPr>
            <w:r w:rsidRPr="003E2465">
              <w:rPr>
                <w:rFonts w:cs="Arial"/>
                <w:sz w:val="22"/>
                <w:szCs w:val="22"/>
              </w:rPr>
              <w:t xml:space="preserve">Identification/Placement/Assessment of English Learners/CELDT </w:t>
            </w:r>
          </w:p>
          <w:p w:rsidR="00024AB5" w:rsidRDefault="00024AB5" w:rsidP="00024AB5">
            <w:pPr>
              <w:numPr>
                <w:ilvl w:val="0"/>
                <w:numId w:val="35"/>
              </w:numPr>
              <w:rPr>
                <w:rFonts w:cs="Arial"/>
                <w:sz w:val="22"/>
                <w:szCs w:val="22"/>
              </w:rPr>
            </w:pPr>
            <w:r w:rsidRPr="003E2465">
              <w:rPr>
                <w:rFonts w:cs="Arial"/>
                <w:sz w:val="22"/>
                <w:szCs w:val="22"/>
              </w:rPr>
              <w:t>SDAIE Overview - Building Background</w:t>
            </w:r>
            <w:r>
              <w:rPr>
                <w:rFonts w:cs="Arial"/>
                <w:sz w:val="22"/>
                <w:szCs w:val="22"/>
              </w:rPr>
              <w:t>, Input, Strategies</w:t>
            </w:r>
          </w:p>
          <w:p w:rsidR="00024AB5" w:rsidRPr="008A380A" w:rsidRDefault="00024AB5" w:rsidP="00024AB5">
            <w:pPr>
              <w:numPr>
                <w:ilvl w:val="0"/>
                <w:numId w:val="36"/>
              </w:numPr>
              <w:rPr>
                <w:rFonts w:cs="Arial"/>
                <w:sz w:val="22"/>
                <w:szCs w:val="22"/>
              </w:rPr>
            </w:pPr>
            <w:r>
              <w:rPr>
                <w:rFonts w:cs="Arial"/>
                <w:sz w:val="22"/>
                <w:szCs w:val="22"/>
              </w:rPr>
              <w:t>Learning About Your English Learners</w:t>
            </w:r>
          </w:p>
        </w:tc>
        <w:tc>
          <w:tcPr>
            <w:tcW w:w="4000" w:type="dxa"/>
          </w:tcPr>
          <w:p w:rsidR="00E6508A" w:rsidRDefault="00E6508A" w:rsidP="009E347C">
            <w:pPr>
              <w:ind w:left="1440" w:hanging="1440"/>
              <w:rPr>
                <w:rFonts w:cs="Arial"/>
                <w:sz w:val="22"/>
                <w:szCs w:val="22"/>
              </w:rPr>
            </w:pPr>
            <w:r>
              <w:rPr>
                <w:rFonts w:cs="Arial"/>
                <w:sz w:val="22"/>
                <w:szCs w:val="22"/>
              </w:rPr>
              <w:t>Diaz-Rico &amp; Weed-Ch.2 (website)</w:t>
            </w:r>
          </w:p>
          <w:p w:rsidR="00024AB5" w:rsidRDefault="00024AB5" w:rsidP="009E347C">
            <w:pPr>
              <w:ind w:left="1440" w:hanging="1440"/>
              <w:rPr>
                <w:rFonts w:cs="Arial"/>
                <w:sz w:val="22"/>
                <w:szCs w:val="22"/>
              </w:rPr>
            </w:pPr>
            <w:proofErr w:type="spellStart"/>
            <w:r w:rsidRPr="008A380A">
              <w:rPr>
                <w:rFonts w:cs="Arial"/>
                <w:sz w:val="22"/>
                <w:szCs w:val="22"/>
              </w:rPr>
              <w:t>Echevarria</w:t>
            </w:r>
            <w:proofErr w:type="spellEnd"/>
            <w:r w:rsidRPr="008A380A">
              <w:rPr>
                <w:rFonts w:cs="Arial"/>
                <w:sz w:val="22"/>
                <w:szCs w:val="22"/>
              </w:rPr>
              <w:t>, Vogt &amp; Short (SIOP)</w:t>
            </w:r>
            <w:r>
              <w:rPr>
                <w:rFonts w:cs="Arial"/>
                <w:sz w:val="22"/>
                <w:szCs w:val="22"/>
              </w:rPr>
              <w:t xml:space="preserve"> – </w:t>
            </w:r>
          </w:p>
          <w:p w:rsidR="00024AB5" w:rsidRPr="008A380A" w:rsidRDefault="00024AB5" w:rsidP="009E347C">
            <w:pPr>
              <w:ind w:left="1440" w:hanging="1440"/>
              <w:rPr>
                <w:rFonts w:cs="Arial"/>
                <w:sz w:val="22"/>
                <w:szCs w:val="22"/>
              </w:rPr>
            </w:pPr>
            <w:r>
              <w:rPr>
                <w:rFonts w:cs="Arial"/>
                <w:sz w:val="22"/>
                <w:szCs w:val="22"/>
              </w:rPr>
              <w:t xml:space="preserve">                   </w:t>
            </w:r>
            <w:r w:rsidRPr="008A380A">
              <w:rPr>
                <w:rFonts w:cs="Arial"/>
                <w:sz w:val="22"/>
                <w:szCs w:val="22"/>
              </w:rPr>
              <w:t xml:space="preserve">Chapters </w:t>
            </w:r>
            <w:r>
              <w:rPr>
                <w:rFonts w:cs="Arial"/>
                <w:sz w:val="22"/>
                <w:szCs w:val="22"/>
              </w:rPr>
              <w:t xml:space="preserve">3, 4 &amp; 5 </w:t>
            </w:r>
          </w:p>
          <w:p w:rsidR="00024AB5" w:rsidRDefault="00024AB5" w:rsidP="009E347C">
            <w:pPr>
              <w:ind w:left="1440" w:hanging="1440"/>
              <w:rPr>
                <w:rFonts w:cs="Arial"/>
                <w:b/>
                <w:sz w:val="22"/>
                <w:szCs w:val="22"/>
              </w:rPr>
            </w:pPr>
            <w:r>
              <w:rPr>
                <w:rFonts w:cs="Arial"/>
                <w:b/>
                <w:sz w:val="22"/>
                <w:szCs w:val="22"/>
              </w:rPr>
              <w:t>DUE:  Questionnaire – Learning</w:t>
            </w:r>
          </w:p>
          <w:p w:rsidR="00024AB5" w:rsidRPr="008A380A" w:rsidRDefault="00024AB5" w:rsidP="009E347C">
            <w:pPr>
              <w:ind w:left="1440" w:hanging="1440"/>
              <w:rPr>
                <w:rFonts w:cs="Arial"/>
                <w:b/>
                <w:sz w:val="22"/>
                <w:szCs w:val="22"/>
              </w:rPr>
            </w:pPr>
            <w:r>
              <w:rPr>
                <w:rFonts w:cs="Arial"/>
                <w:b/>
                <w:sz w:val="22"/>
                <w:szCs w:val="22"/>
              </w:rPr>
              <w:t xml:space="preserve">           About Your English Learners</w:t>
            </w:r>
          </w:p>
        </w:tc>
      </w:tr>
      <w:tr w:rsidR="00024AB5" w:rsidRPr="00636CCE" w:rsidTr="009E347C">
        <w:trPr>
          <w:cantSplit/>
        </w:trPr>
        <w:tc>
          <w:tcPr>
            <w:tcW w:w="1340" w:type="dxa"/>
          </w:tcPr>
          <w:p w:rsidR="00024AB5" w:rsidRPr="00232AE9" w:rsidRDefault="00024AB5" w:rsidP="009E347C">
            <w:pPr>
              <w:ind w:left="1440" w:hanging="1440"/>
              <w:rPr>
                <w:rFonts w:cs="Arial"/>
                <w:sz w:val="22"/>
                <w:szCs w:val="22"/>
              </w:rPr>
            </w:pPr>
            <w:r w:rsidRPr="00232AE9">
              <w:rPr>
                <w:rFonts w:cs="Arial"/>
                <w:sz w:val="22"/>
                <w:szCs w:val="22"/>
              </w:rPr>
              <w:t>Session 5</w:t>
            </w:r>
          </w:p>
          <w:p w:rsidR="00024AB5" w:rsidRPr="004C7FEE" w:rsidRDefault="00024AB5" w:rsidP="007407CB">
            <w:pPr>
              <w:ind w:left="1440" w:hanging="1440"/>
              <w:rPr>
                <w:rFonts w:cs="Arial"/>
                <w:color w:val="FF0000"/>
              </w:rPr>
            </w:pPr>
            <w:r w:rsidRPr="00232AE9">
              <w:rPr>
                <w:rFonts w:cs="Arial"/>
              </w:rPr>
              <w:t>9/2</w:t>
            </w:r>
            <w:r w:rsidR="007407CB">
              <w:rPr>
                <w:rFonts w:cs="Arial"/>
              </w:rPr>
              <w:t>8</w:t>
            </w:r>
          </w:p>
        </w:tc>
        <w:tc>
          <w:tcPr>
            <w:tcW w:w="4190" w:type="dxa"/>
          </w:tcPr>
          <w:p w:rsidR="00024AB5" w:rsidRDefault="00024AB5" w:rsidP="00024AB5">
            <w:pPr>
              <w:numPr>
                <w:ilvl w:val="0"/>
                <w:numId w:val="39"/>
              </w:numPr>
              <w:rPr>
                <w:rFonts w:cs="Arial"/>
                <w:sz w:val="22"/>
                <w:szCs w:val="22"/>
              </w:rPr>
            </w:pPr>
            <w:r w:rsidRPr="006C7218">
              <w:rPr>
                <w:rFonts w:cs="Arial"/>
                <w:sz w:val="22"/>
                <w:szCs w:val="22"/>
              </w:rPr>
              <w:t>SDAIE Strategies:  Oral Language</w:t>
            </w:r>
            <w:r>
              <w:rPr>
                <w:rFonts w:cs="Arial"/>
                <w:sz w:val="22"/>
                <w:szCs w:val="22"/>
              </w:rPr>
              <w:t>,</w:t>
            </w:r>
            <w:r w:rsidRPr="006C7218">
              <w:rPr>
                <w:rFonts w:cs="Arial"/>
                <w:sz w:val="22"/>
                <w:szCs w:val="22"/>
              </w:rPr>
              <w:t xml:space="preserve">  Reading and Writing Strategies </w:t>
            </w:r>
          </w:p>
          <w:p w:rsidR="00024AB5" w:rsidRPr="006C7218" w:rsidRDefault="00024AB5" w:rsidP="00024AB5">
            <w:pPr>
              <w:numPr>
                <w:ilvl w:val="0"/>
                <w:numId w:val="36"/>
              </w:numPr>
              <w:rPr>
                <w:rFonts w:cs="Arial"/>
                <w:sz w:val="22"/>
                <w:szCs w:val="22"/>
              </w:rPr>
            </w:pPr>
            <w:r w:rsidRPr="008A380A">
              <w:rPr>
                <w:rFonts w:cs="Arial"/>
                <w:sz w:val="22"/>
                <w:szCs w:val="22"/>
              </w:rPr>
              <w:t>SDAIE in the Content Areas</w:t>
            </w:r>
          </w:p>
          <w:p w:rsidR="00024AB5" w:rsidRPr="006C7218" w:rsidRDefault="00024AB5" w:rsidP="00024AB5">
            <w:pPr>
              <w:numPr>
                <w:ilvl w:val="0"/>
                <w:numId w:val="39"/>
              </w:numPr>
              <w:rPr>
                <w:rFonts w:cs="Arial"/>
                <w:sz w:val="22"/>
                <w:szCs w:val="22"/>
              </w:rPr>
            </w:pPr>
            <w:r w:rsidRPr="006C7218">
              <w:rPr>
                <w:rFonts w:cs="Arial"/>
                <w:sz w:val="22"/>
                <w:szCs w:val="22"/>
              </w:rPr>
              <w:t>Discussion of ELD / SDAIE Observations</w:t>
            </w:r>
          </w:p>
        </w:tc>
        <w:tc>
          <w:tcPr>
            <w:tcW w:w="4000" w:type="dxa"/>
          </w:tcPr>
          <w:p w:rsidR="00024AB5" w:rsidRDefault="00024AB5" w:rsidP="009E347C">
            <w:pPr>
              <w:rPr>
                <w:rFonts w:cs="Arial"/>
                <w:sz w:val="22"/>
                <w:szCs w:val="22"/>
              </w:rPr>
            </w:pPr>
            <w:proofErr w:type="spellStart"/>
            <w:r w:rsidRPr="005C5835">
              <w:rPr>
                <w:rFonts w:cs="Arial"/>
                <w:sz w:val="22"/>
                <w:szCs w:val="22"/>
              </w:rPr>
              <w:t>Echevarria</w:t>
            </w:r>
            <w:proofErr w:type="spellEnd"/>
            <w:r w:rsidRPr="005C5835">
              <w:rPr>
                <w:rFonts w:cs="Arial"/>
                <w:sz w:val="22"/>
                <w:szCs w:val="22"/>
              </w:rPr>
              <w:t xml:space="preserve">, Vogt &amp; Short </w:t>
            </w:r>
            <w:r>
              <w:rPr>
                <w:rFonts w:cs="Arial"/>
                <w:sz w:val="22"/>
                <w:szCs w:val="22"/>
              </w:rPr>
              <w:t xml:space="preserve">(SIOP) </w:t>
            </w:r>
            <w:r w:rsidRPr="005C5835">
              <w:rPr>
                <w:rFonts w:cs="Arial"/>
                <w:sz w:val="22"/>
                <w:szCs w:val="22"/>
              </w:rPr>
              <w:t>–</w:t>
            </w:r>
            <w:r>
              <w:rPr>
                <w:rFonts w:cs="Arial"/>
                <w:sz w:val="22"/>
                <w:szCs w:val="22"/>
              </w:rPr>
              <w:t xml:space="preserve"> </w:t>
            </w:r>
          </w:p>
          <w:p w:rsidR="00024AB5" w:rsidRPr="005C5835" w:rsidRDefault="00024AB5" w:rsidP="009E347C">
            <w:pPr>
              <w:rPr>
                <w:rFonts w:cs="Arial"/>
                <w:sz w:val="22"/>
                <w:szCs w:val="22"/>
              </w:rPr>
            </w:pPr>
            <w:r w:rsidRPr="005C5835">
              <w:rPr>
                <w:rFonts w:cs="Arial"/>
                <w:sz w:val="22"/>
                <w:szCs w:val="22"/>
              </w:rPr>
              <w:t xml:space="preserve">Ch. </w:t>
            </w:r>
            <w:r>
              <w:rPr>
                <w:rFonts w:cs="Arial"/>
                <w:sz w:val="22"/>
                <w:szCs w:val="22"/>
              </w:rPr>
              <w:t>6, 7 &amp; 8</w:t>
            </w:r>
          </w:p>
          <w:p w:rsidR="00024AB5" w:rsidRDefault="00024AB5" w:rsidP="009E347C">
            <w:pPr>
              <w:ind w:left="1440" w:hanging="1440"/>
              <w:rPr>
                <w:rFonts w:cs="Arial"/>
                <w:b/>
                <w:sz w:val="22"/>
                <w:szCs w:val="22"/>
              </w:rPr>
            </w:pPr>
          </w:p>
          <w:p w:rsidR="00024AB5" w:rsidRDefault="00024AB5" w:rsidP="009E347C">
            <w:pPr>
              <w:ind w:left="1440" w:hanging="1440"/>
              <w:rPr>
                <w:rFonts w:cs="Arial"/>
                <w:sz w:val="22"/>
                <w:szCs w:val="22"/>
              </w:rPr>
            </w:pPr>
            <w:r w:rsidRPr="008A380A">
              <w:rPr>
                <w:rFonts w:cs="Arial"/>
                <w:b/>
                <w:sz w:val="22"/>
                <w:szCs w:val="22"/>
              </w:rPr>
              <w:t>DUE:  Reading Re</w:t>
            </w:r>
            <w:r w:rsidR="00B76968">
              <w:rPr>
                <w:rFonts w:cs="Arial"/>
                <w:b/>
                <w:sz w:val="22"/>
                <w:szCs w:val="22"/>
              </w:rPr>
              <w:t>sponse</w:t>
            </w:r>
            <w:r w:rsidRPr="008A380A">
              <w:rPr>
                <w:rFonts w:cs="Arial"/>
                <w:b/>
                <w:sz w:val="22"/>
                <w:szCs w:val="22"/>
              </w:rPr>
              <w:t xml:space="preserve"> #3</w:t>
            </w:r>
          </w:p>
          <w:p w:rsidR="00024AB5" w:rsidRPr="003E2465" w:rsidRDefault="00024AB5" w:rsidP="009E347C">
            <w:pPr>
              <w:rPr>
                <w:rFonts w:cs="Arial"/>
                <w:b/>
                <w:sz w:val="22"/>
                <w:szCs w:val="22"/>
              </w:rPr>
            </w:pPr>
            <w:r w:rsidRPr="005C5835">
              <w:rPr>
                <w:rFonts w:cs="Arial"/>
                <w:b/>
                <w:sz w:val="22"/>
                <w:szCs w:val="22"/>
              </w:rPr>
              <w:t>DUE: ELD / SDAIE Observations</w:t>
            </w:r>
          </w:p>
        </w:tc>
      </w:tr>
      <w:tr w:rsidR="00024AB5" w:rsidRPr="00636CCE" w:rsidTr="009E347C">
        <w:trPr>
          <w:cantSplit/>
        </w:trPr>
        <w:tc>
          <w:tcPr>
            <w:tcW w:w="1340" w:type="dxa"/>
          </w:tcPr>
          <w:p w:rsidR="00024AB5" w:rsidRPr="005C5835" w:rsidRDefault="00024AB5" w:rsidP="009E347C">
            <w:pPr>
              <w:ind w:left="1440" w:hanging="1440"/>
              <w:rPr>
                <w:rFonts w:cs="Arial"/>
                <w:sz w:val="22"/>
                <w:szCs w:val="22"/>
              </w:rPr>
            </w:pPr>
            <w:r w:rsidRPr="005C5835">
              <w:rPr>
                <w:rFonts w:cs="Arial"/>
                <w:sz w:val="22"/>
                <w:szCs w:val="22"/>
              </w:rPr>
              <w:t>Session 6</w:t>
            </w:r>
          </w:p>
          <w:p w:rsidR="00024AB5" w:rsidRPr="005C5835" w:rsidRDefault="00024AB5" w:rsidP="009E347C">
            <w:pPr>
              <w:ind w:left="1440" w:hanging="1440"/>
              <w:rPr>
                <w:rFonts w:cs="Arial"/>
              </w:rPr>
            </w:pPr>
            <w:r>
              <w:rPr>
                <w:rFonts w:cs="Arial"/>
              </w:rPr>
              <w:t>10/</w:t>
            </w:r>
            <w:r w:rsidR="007407CB">
              <w:rPr>
                <w:rFonts w:cs="Arial"/>
              </w:rPr>
              <w:t>3</w:t>
            </w:r>
          </w:p>
          <w:p w:rsidR="00024AB5" w:rsidRPr="005C5835" w:rsidRDefault="00024AB5" w:rsidP="009E347C">
            <w:pPr>
              <w:ind w:left="1440" w:hanging="1440"/>
              <w:rPr>
                <w:rFonts w:cs="Arial"/>
              </w:rPr>
            </w:pPr>
          </w:p>
        </w:tc>
        <w:tc>
          <w:tcPr>
            <w:tcW w:w="4190" w:type="dxa"/>
          </w:tcPr>
          <w:p w:rsidR="00024AB5" w:rsidRPr="005C5835" w:rsidRDefault="00024AB5" w:rsidP="00024AB5">
            <w:pPr>
              <w:numPr>
                <w:ilvl w:val="0"/>
                <w:numId w:val="38"/>
              </w:numPr>
              <w:rPr>
                <w:rFonts w:cs="Arial"/>
                <w:sz w:val="22"/>
                <w:szCs w:val="22"/>
              </w:rPr>
            </w:pPr>
            <w:r w:rsidRPr="005C5835">
              <w:rPr>
                <w:rFonts w:cs="Arial"/>
                <w:sz w:val="22"/>
                <w:szCs w:val="22"/>
              </w:rPr>
              <w:t xml:space="preserve">Assessment </w:t>
            </w:r>
          </w:p>
          <w:p w:rsidR="00024AB5" w:rsidRPr="005C5835" w:rsidRDefault="00024AB5" w:rsidP="00024AB5">
            <w:pPr>
              <w:numPr>
                <w:ilvl w:val="0"/>
                <w:numId w:val="37"/>
              </w:numPr>
              <w:rPr>
                <w:rFonts w:cs="Arial"/>
                <w:sz w:val="22"/>
                <w:szCs w:val="22"/>
              </w:rPr>
            </w:pPr>
            <w:r w:rsidRPr="005C5835">
              <w:rPr>
                <w:rFonts w:cs="Arial"/>
                <w:sz w:val="22"/>
                <w:szCs w:val="22"/>
              </w:rPr>
              <w:t>CALLA - Instructional Strategies for English learners</w:t>
            </w:r>
          </w:p>
          <w:p w:rsidR="00024AB5" w:rsidRDefault="00024AB5" w:rsidP="00024AB5">
            <w:pPr>
              <w:numPr>
                <w:ilvl w:val="0"/>
                <w:numId w:val="37"/>
              </w:numPr>
              <w:rPr>
                <w:rFonts w:cs="Arial"/>
                <w:sz w:val="22"/>
                <w:szCs w:val="22"/>
              </w:rPr>
            </w:pPr>
            <w:r w:rsidRPr="005C5835">
              <w:rPr>
                <w:rFonts w:cs="Arial"/>
                <w:sz w:val="22"/>
                <w:szCs w:val="22"/>
              </w:rPr>
              <w:t>Academic English</w:t>
            </w:r>
          </w:p>
          <w:p w:rsidR="00024AB5" w:rsidRPr="00D71982" w:rsidRDefault="00024AB5" w:rsidP="00024AB5">
            <w:pPr>
              <w:numPr>
                <w:ilvl w:val="0"/>
                <w:numId w:val="37"/>
              </w:numPr>
              <w:rPr>
                <w:rFonts w:cs="Arial"/>
                <w:sz w:val="22"/>
                <w:szCs w:val="22"/>
              </w:rPr>
            </w:pPr>
            <w:r>
              <w:rPr>
                <w:rFonts w:cs="Arial"/>
                <w:sz w:val="22"/>
                <w:szCs w:val="22"/>
              </w:rPr>
              <w:t>SDAIE Lesson Design Presentations</w:t>
            </w:r>
          </w:p>
        </w:tc>
        <w:tc>
          <w:tcPr>
            <w:tcW w:w="4000" w:type="dxa"/>
          </w:tcPr>
          <w:p w:rsidR="00024AB5" w:rsidRPr="005C5835" w:rsidRDefault="00024AB5" w:rsidP="009E347C">
            <w:pPr>
              <w:rPr>
                <w:rFonts w:cs="Arial"/>
                <w:sz w:val="22"/>
                <w:szCs w:val="22"/>
              </w:rPr>
            </w:pPr>
            <w:proofErr w:type="spellStart"/>
            <w:r w:rsidRPr="005C5835">
              <w:rPr>
                <w:rFonts w:cs="Arial"/>
                <w:sz w:val="22"/>
                <w:szCs w:val="22"/>
              </w:rPr>
              <w:t>Echevarria</w:t>
            </w:r>
            <w:proofErr w:type="spellEnd"/>
            <w:r w:rsidRPr="005C5835">
              <w:rPr>
                <w:rFonts w:cs="Arial"/>
                <w:sz w:val="22"/>
                <w:szCs w:val="22"/>
              </w:rPr>
              <w:t xml:space="preserve">, Vogt &amp; Short – Ch. </w:t>
            </w:r>
            <w:r>
              <w:rPr>
                <w:rFonts w:cs="Arial"/>
                <w:sz w:val="22"/>
                <w:szCs w:val="22"/>
              </w:rPr>
              <w:t>9 &amp; 10</w:t>
            </w:r>
          </w:p>
          <w:p w:rsidR="00024AB5" w:rsidRPr="005C5835" w:rsidRDefault="00024AB5" w:rsidP="009E347C">
            <w:pPr>
              <w:rPr>
                <w:rFonts w:cs="Arial"/>
                <w:sz w:val="22"/>
                <w:szCs w:val="22"/>
              </w:rPr>
            </w:pPr>
            <w:proofErr w:type="spellStart"/>
            <w:r>
              <w:rPr>
                <w:rFonts w:cs="Arial"/>
                <w:sz w:val="22"/>
                <w:szCs w:val="22"/>
              </w:rPr>
              <w:t>Chamot</w:t>
            </w:r>
            <w:proofErr w:type="spellEnd"/>
            <w:r>
              <w:rPr>
                <w:rFonts w:cs="Arial"/>
                <w:sz w:val="22"/>
                <w:szCs w:val="22"/>
              </w:rPr>
              <w:t xml:space="preserve"> &amp; O’Malley – Ch. 3 (website)</w:t>
            </w:r>
          </w:p>
          <w:p w:rsidR="00024AB5" w:rsidRDefault="00024AB5" w:rsidP="009E347C">
            <w:pPr>
              <w:pStyle w:val="Heading1"/>
              <w:framePr w:wrap="around"/>
              <w:jc w:val="left"/>
              <w:rPr>
                <w:rFonts w:cs="Arial"/>
                <w:sz w:val="22"/>
                <w:szCs w:val="22"/>
              </w:rPr>
            </w:pPr>
            <w:bookmarkStart w:id="72" w:name="_Toc206769588"/>
            <w:bookmarkStart w:id="73" w:name="_Toc206770079"/>
            <w:bookmarkStart w:id="74" w:name="_Toc238987324"/>
          </w:p>
          <w:p w:rsidR="00024AB5" w:rsidRPr="005C5835" w:rsidRDefault="00024AB5" w:rsidP="009E347C">
            <w:pPr>
              <w:pStyle w:val="Heading1"/>
              <w:framePr w:wrap="around"/>
              <w:jc w:val="left"/>
              <w:rPr>
                <w:rFonts w:cs="Arial"/>
                <w:sz w:val="22"/>
                <w:szCs w:val="22"/>
              </w:rPr>
            </w:pPr>
            <w:r w:rsidRPr="00D71982">
              <w:rPr>
                <w:rFonts w:cs="Arial"/>
                <w:sz w:val="22"/>
                <w:szCs w:val="22"/>
              </w:rPr>
              <w:t xml:space="preserve">DUE:  </w:t>
            </w:r>
            <w:r>
              <w:rPr>
                <w:rFonts w:cs="Arial"/>
                <w:sz w:val="22"/>
                <w:szCs w:val="22"/>
              </w:rPr>
              <w:t xml:space="preserve">SDAIE </w:t>
            </w:r>
            <w:r w:rsidRPr="00D71982">
              <w:rPr>
                <w:rFonts w:cs="Arial"/>
                <w:sz w:val="22"/>
                <w:szCs w:val="22"/>
              </w:rPr>
              <w:t>Lesson</w:t>
            </w:r>
            <w:bookmarkEnd w:id="72"/>
            <w:bookmarkEnd w:id="73"/>
            <w:bookmarkEnd w:id="74"/>
            <w:r>
              <w:rPr>
                <w:rFonts w:cs="Arial"/>
                <w:sz w:val="22"/>
                <w:szCs w:val="22"/>
              </w:rPr>
              <w:t xml:space="preserve"> </w:t>
            </w:r>
            <w:bookmarkStart w:id="75" w:name="_Toc206769589"/>
            <w:bookmarkStart w:id="76" w:name="_Toc206770080"/>
            <w:bookmarkStart w:id="77" w:name="_Toc238987325"/>
            <w:r w:rsidRPr="00D71982">
              <w:rPr>
                <w:rFonts w:cs="Arial"/>
                <w:sz w:val="22"/>
                <w:szCs w:val="22"/>
              </w:rPr>
              <w:t>Design</w:t>
            </w:r>
            <w:bookmarkEnd w:id="75"/>
            <w:bookmarkEnd w:id="76"/>
            <w:bookmarkEnd w:id="77"/>
          </w:p>
        </w:tc>
      </w:tr>
      <w:tr w:rsidR="00024AB5" w:rsidRPr="00636CCE" w:rsidTr="009E347C">
        <w:trPr>
          <w:cantSplit/>
        </w:trPr>
        <w:tc>
          <w:tcPr>
            <w:tcW w:w="1340" w:type="dxa"/>
          </w:tcPr>
          <w:p w:rsidR="00024AB5" w:rsidRPr="005C5835" w:rsidRDefault="00024AB5" w:rsidP="009E347C">
            <w:pPr>
              <w:ind w:left="1440" w:hanging="1440"/>
              <w:rPr>
                <w:rFonts w:cs="Arial"/>
                <w:sz w:val="22"/>
                <w:szCs w:val="22"/>
              </w:rPr>
            </w:pPr>
            <w:r w:rsidRPr="005C5835">
              <w:rPr>
                <w:rFonts w:cs="Arial"/>
                <w:sz w:val="22"/>
                <w:szCs w:val="22"/>
              </w:rPr>
              <w:t>Session 7</w:t>
            </w:r>
          </w:p>
          <w:p w:rsidR="00024AB5" w:rsidRPr="005C5835" w:rsidRDefault="00024AB5" w:rsidP="007407CB">
            <w:pPr>
              <w:ind w:left="1440" w:hanging="1440"/>
              <w:rPr>
                <w:rFonts w:cs="Arial"/>
              </w:rPr>
            </w:pPr>
            <w:r w:rsidRPr="005C5835">
              <w:rPr>
                <w:rFonts w:cs="Arial"/>
              </w:rPr>
              <w:t>10/</w:t>
            </w:r>
            <w:r>
              <w:rPr>
                <w:rFonts w:cs="Arial"/>
              </w:rPr>
              <w:t>1</w:t>
            </w:r>
            <w:r w:rsidR="007407CB">
              <w:rPr>
                <w:rFonts w:cs="Arial"/>
              </w:rPr>
              <w:t>0</w:t>
            </w:r>
          </w:p>
        </w:tc>
        <w:tc>
          <w:tcPr>
            <w:tcW w:w="4190" w:type="dxa"/>
          </w:tcPr>
          <w:p w:rsidR="00024AB5" w:rsidRPr="005C5835" w:rsidRDefault="00024AB5" w:rsidP="00024AB5">
            <w:pPr>
              <w:numPr>
                <w:ilvl w:val="0"/>
                <w:numId w:val="39"/>
              </w:numPr>
              <w:rPr>
                <w:rFonts w:cs="Arial"/>
                <w:sz w:val="22"/>
                <w:szCs w:val="22"/>
              </w:rPr>
            </w:pPr>
            <w:r w:rsidRPr="005C5835">
              <w:rPr>
                <w:rFonts w:cs="Arial"/>
                <w:sz w:val="22"/>
                <w:szCs w:val="22"/>
              </w:rPr>
              <w:t xml:space="preserve">Beyond the Classroom:  Social Aspects of an EL’s schooling experiences </w:t>
            </w:r>
          </w:p>
          <w:p w:rsidR="00024AB5" w:rsidRPr="005C5835" w:rsidRDefault="00024AB5" w:rsidP="00024AB5">
            <w:pPr>
              <w:numPr>
                <w:ilvl w:val="0"/>
                <w:numId w:val="39"/>
              </w:numPr>
              <w:rPr>
                <w:rFonts w:cs="Arial"/>
                <w:sz w:val="22"/>
                <w:szCs w:val="22"/>
              </w:rPr>
            </w:pPr>
            <w:r>
              <w:rPr>
                <w:rFonts w:cs="Arial"/>
                <w:sz w:val="22"/>
                <w:szCs w:val="22"/>
              </w:rPr>
              <w:t>Special Education for ELs</w:t>
            </w:r>
          </w:p>
        </w:tc>
        <w:tc>
          <w:tcPr>
            <w:tcW w:w="4000" w:type="dxa"/>
          </w:tcPr>
          <w:p w:rsidR="00E6508A" w:rsidRDefault="00E6508A" w:rsidP="00E6508A">
            <w:pPr>
              <w:rPr>
                <w:rFonts w:cs="Arial"/>
                <w:sz w:val="22"/>
                <w:szCs w:val="22"/>
              </w:rPr>
            </w:pPr>
            <w:r>
              <w:rPr>
                <w:rFonts w:cs="Arial"/>
                <w:sz w:val="22"/>
                <w:szCs w:val="22"/>
              </w:rPr>
              <w:t>Diaz-Rico &amp; Weed-Ch. 10 (website)</w:t>
            </w:r>
          </w:p>
          <w:p w:rsidR="00024AB5" w:rsidRPr="005C5835" w:rsidRDefault="00024AB5" w:rsidP="009E347C">
            <w:pPr>
              <w:rPr>
                <w:rFonts w:cs="Arial"/>
                <w:sz w:val="22"/>
                <w:szCs w:val="22"/>
              </w:rPr>
            </w:pPr>
            <w:r>
              <w:rPr>
                <w:rFonts w:cs="Arial"/>
                <w:sz w:val="22"/>
                <w:szCs w:val="22"/>
              </w:rPr>
              <w:t xml:space="preserve">Journey Towards Belonging (website) </w:t>
            </w:r>
          </w:p>
          <w:p w:rsidR="00024AB5" w:rsidRDefault="00024AB5" w:rsidP="009E347C">
            <w:pPr>
              <w:rPr>
                <w:rFonts w:cs="Arial"/>
                <w:sz w:val="22"/>
                <w:szCs w:val="22"/>
              </w:rPr>
            </w:pPr>
            <w:r>
              <w:rPr>
                <w:rFonts w:cs="Arial"/>
                <w:sz w:val="22"/>
                <w:szCs w:val="22"/>
              </w:rPr>
              <w:t>Olsen – Learning English… (website)</w:t>
            </w:r>
          </w:p>
          <w:p w:rsidR="00024AB5" w:rsidRDefault="00024AB5" w:rsidP="009E347C">
            <w:pPr>
              <w:rPr>
                <w:rFonts w:cs="Arial"/>
                <w:sz w:val="22"/>
                <w:szCs w:val="22"/>
              </w:rPr>
            </w:pPr>
            <w:r w:rsidRPr="005C5835">
              <w:rPr>
                <w:rFonts w:cs="Arial"/>
                <w:sz w:val="22"/>
                <w:szCs w:val="22"/>
              </w:rPr>
              <w:t>Rubinstein-Avila</w:t>
            </w:r>
            <w:r>
              <w:rPr>
                <w:rFonts w:cs="Arial"/>
                <w:sz w:val="22"/>
                <w:szCs w:val="22"/>
              </w:rPr>
              <w:t xml:space="preserve"> – Conversing with</w:t>
            </w:r>
          </w:p>
          <w:p w:rsidR="00024AB5" w:rsidRDefault="00024AB5" w:rsidP="009E347C">
            <w:pPr>
              <w:rPr>
                <w:rFonts w:cs="Arial"/>
                <w:sz w:val="22"/>
                <w:szCs w:val="22"/>
              </w:rPr>
            </w:pPr>
            <w:r>
              <w:rPr>
                <w:rFonts w:cs="Arial"/>
                <w:sz w:val="22"/>
                <w:szCs w:val="22"/>
              </w:rPr>
              <w:t xml:space="preserve">                              Miguel (website)</w:t>
            </w:r>
            <w:r w:rsidRPr="005C5835">
              <w:rPr>
                <w:rFonts w:cs="Arial"/>
                <w:sz w:val="22"/>
                <w:szCs w:val="22"/>
              </w:rPr>
              <w:t xml:space="preserve"> </w:t>
            </w:r>
          </w:p>
          <w:p w:rsidR="00024AB5" w:rsidRPr="00865C42" w:rsidRDefault="00024AB5" w:rsidP="00B76968">
            <w:pPr>
              <w:rPr>
                <w:rFonts w:cs="Arial"/>
                <w:b/>
                <w:sz w:val="22"/>
                <w:szCs w:val="22"/>
              </w:rPr>
            </w:pPr>
            <w:r w:rsidRPr="008D0FED">
              <w:rPr>
                <w:rFonts w:cs="Arial"/>
                <w:b/>
                <w:sz w:val="22"/>
                <w:szCs w:val="22"/>
              </w:rPr>
              <w:t>DUE:  Reading Re</w:t>
            </w:r>
            <w:r w:rsidR="00B76968">
              <w:rPr>
                <w:rFonts w:cs="Arial"/>
                <w:b/>
                <w:sz w:val="22"/>
                <w:szCs w:val="22"/>
              </w:rPr>
              <w:t>sponse</w:t>
            </w:r>
            <w:r w:rsidRPr="008D0FED">
              <w:rPr>
                <w:rFonts w:cs="Arial"/>
                <w:b/>
                <w:sz w:val="22"/>
                <w:szCs w:val="22"/>
              </w:rPr>
              <w:t xml:space="preserve"> #4</w:t>
            </w:r>
          </w:p>
        </w:tc>
      </w:tr>
      <w:tr w:rsidR="00024AB5" w:rsidRPr="00636CCE" w:rsidTr="009E347C">
        <w:trPr>
          <w:cantSplit/>
        </w:trPr>
        <w:tc>
          <w:tcPr>
            <w:tcW w:w="1340" w:type="dxa"/>
          </w:tcPr>
          <w:p w:rsidR="00024AB5" w:rsidRPr="00636CCE" w:rsidRDefault="00024AB5" w:rsidP="009E347C">
            <w:pPr>
              <w:ind w:left="1440" w:hanging="1440"/>
              <w:rPr>
                <w:rFonts w:cs="Arial"/>
                <w:sz w:val="22"/>
                <w:szCs w:val="22"/>
              </w:rPr>
            </w:pPr>
            <w:r w:rsidRPr="00636CCE">
              <w:rPr>
                <w:rFonts w:cs="Arial"/>
                <w:sz w:val="22"/>
                <w:szCs w:val="22"/>
              </w:rPr>
              <w:t xml:space="preserve">Session </w:t>
            </w:r>
            <w:r>
              <w:rPr>
                <w:rFonts w:cs="Arial"/>
                <w:sz w:val="22"/>
                <w:szCs w:val="22"/>
              </w:rPr>
              <w:t>8</w:t>
            </w:r>
          </w:p>
          <w:p w:rsidR="00024AB5" w:rsidRPr="002548B5" w:rsidRDefault="00024AB5" w:rsidP="007407CB">
            <w:pPr>
              <w:ind w:left="1440" w:hanging="1440"/>
              <w:rPr>
                <w:rFonts w:cs="Arial"/>
              </w:rPr>
            </w:pPr>
            <w:r>
              <w:rPr>
                <w:rFonts w:cs="Arial"/>
              </w:rPr>
              <w:t>10/1</w:t>
            </w:r>
            <w:r w:rsidR="007407CB">
              <w:rPr>
                <w:rFonts w:cs="Arial"/>
              </w:rPr>
              <w:t>7</w:t>
            </w:r>
          </w:p>
        </w:tc>
        <w:tc>
          <w:tcPr>
            <w:tcW w:w="4190" w:type="dxa"/>
          </w:tcPr>
          <w:p w:rsidR="00024AB5" w:rsidRPr="005C5835" w:rsidRDefault="00024AB5" w:rsidP="00024AB5">
            <w:pPr>
              <w:numPr>
                <w:ilvl w:val="0"/>
                <w:numId w:val="39"/>
              </w:numPr>
              <w:rPr>
                <w:rFonts w:cs="Arial"/>
                <w:sz w:val="22"/>
                <w:szCs w:val="22"/>
              </w:rPr>
            </w:pPr>
            <w:r w:rsidRPr="005C5835">
              <w:rPr>
                <w:rFonts w:cs="Arial"/>
                <w:sz w:val="22"/>
                <w:szCs w:val="22"/>
              </w:rPr>
              <w:t>Parents, Families and Communities</w:t>
            </w:r>
          </w:p>
          <w:p w:rsidR="00024AB5" w:rsidRDefault="00024AB5" w:rsidP="00024AB5">
            <w:pPr>
              <w:numPr>
                <w:ilvl w:val="0"/>
                <w:numId w:val="39"/>
              </w:numPr>
              <w:rPr>
                <w:rFonts w:cs="Arial"/>
                <w:sz w:val="22"/>
                <w:szCs w:val="22"/>
              </w:rPr>
            </w:pPr>
            <w:r>
              <w:rPr>
                <w:rFonts w:cs="Arial"/>
                <w:sz w:val="22"/>
                <w:szCs w:val="22"/>
              </w:rPr>
              <w:t>SDAIE / MCE Lesson Plan and Resources -  Presentations</w:t>
            </w:r>
          </w:p>
          <w:p w:rsidR="00024AB5" w:rsidRDefault="00024AB5" w:rsidP="00024AB5">
            <w:pPr>
              <w:numPr>
                <w:ilvl w:val="0"/>
                <w:numId w:val="39"/>
              </w:numPr>
              <w:rPr>
                <w:rFonts w:cs="Arial"/>
                <w:sz w:val="22"/>
                <w:szCs w:val="22"/>
              </w:rPr>
            </w:pPr>
            <w:r>
              <w:rPr>
                <w:rFonts w:cs="Arial"/>
                <w:sz w:val="22"/>
                <w:szCs w:val="22"/>
              </w:rPr>
              <w:t>Planning for the Future</w:t>
            </w:r>
          </w:p>
          <w:p w:rsidR="00024AB5" w:rsidRDefault="00024AB5" w:rsidP="00024AB5">
            <w:pPr>
              <w:numPr>
                <w:ilvl w:val="0"/>
                <w:numId w:val="39"/>
              </w:numPr>
              <w:rPr>
                <w:rFonts w:cs="Arial"/>
                <w:sz w:val="22"/>
                <w:szCs w:val="22"/>
              </w:rPr>
            </w:pPr>
            <w:r>
              <w:rPr>
                <w:rFonts w:cs="Arial"/>
                <w:sz w:val="22"/>
                <w:szCs w:val="22"/>
              </w:rPr>
              <w:t xml:space="preserve">SDAIE Review </w:t>
            </w:r>
          </w:p>
          <w:p w:rsidR="00024AB5" w:rsidRPr="00D71982" w:rsidRDefault="00024AB5" w:rsidP="00024AB5">
            <w:pPr>
              <w:numPr>
                <w:ilvl w:val="0"/>
                <w:numId w:val="39"/>
              </w:numPr>
              <w:rPr>
                <w:rFonts w:cs="Arial"/>
                <w:sz w:val="22"/>
                <w:szCs w:val="22"/>
              </w:rPr>
            </w:pPr>
            <w:r>
              <w:rPr>
                <w:rFonts w:cs="Arial"/>
                <w:sz w:val="22"/>
                <w:szCs w:val="22"/>
              </w:rPr>
              <w:t>TPE 15 Action Plans / Reflective Statements</w:t>
            </w:r>
          </w:p>
        </w:tc>
        <w:tc>
          <w:tcPr>
            <w:tcW w:w="4000" w:type="dxa"/>
          </w:tcPr>
          <w:p w:rsidR="00024AB5" w:rsidRDefault="00024AB5" w:rsidP="009E347C">
            <w:pPr>
              <w:rPr>
                <w:rFonts w:cs="Arial"/>
                <w:sz w:val="22"/>
                <w:szCs w:val="22"/>
              </w:rPr>
            </w:pPr>
            <w:r>
              <w:rPr>
                <w:rFonts w:cs="Arial"/>
                <w:sz w:val="22"/>
                <w:szCs w:val="22"/>
              </w:rPr>
              <w:t>Moll – Funds of Knowledge (website)</w:t>
            </w:r>
          </w:p>
          <w:p w:rsidR="00024AB5" w:rsidRDefault="00024AB5" w:rsidP="009E347C">
            <w:pPr>
              <w:rPr>
                <w:rFonts w:cs="Arial"/>
                <w:sz w:val="22"/>
                <w:szCs w:val="22"/>
              </w:rPr>
            </w:pPr>
            <w:r w:rsidRPr="005C5835">
              <w:rPr>
                <w:rFonts w:cs="Arial"/>
                <w:sz w:val="22"/>
                <w:szCs w:val="22"/>
              </w:rPr>
              <w:t>Quezada, et.al</w:t>
            </w:r>
            <w:r>
              <w:rPr>
                <w:rFonts w:cs="Arial"/>
                <w:sz w:val="22"/>
                <w:szCs w:val="22"/>
              </w:rPr>
              <w:t xml:space="preserve"> – Involving Latino</w:t>
            </w:r>
          </w:p>
          <w:p w:rsidR="00024AB5" w:rsidRPr="00877B69" w:rsidRDefault="00024AB5" w:rsidP="009E347C">
            <w:pPr>
              <w:pStyle w:val="Heading3"/>
              <w:rPr>
                <w:rFonts w:cs="Arial"/>
                <w:b w:val="0"/>
              </w:rPr>
            </w:pPr>
            <w:r>
              <w:rPr>
                <w:rFonts w:cs="Arial"/>
              </w:rPr>
              <w:t xml:space="preserve">                           </w:t>
            </w:r>
            <w:bookmarkStart w:id="78" w:name="_Toc238987326"/>
            <w:r w:rsidRPr="00877B69">
              <w:rPr>
                <w:rFonts w:cs="Arial"/>
                <w:b w:val="0"/>
              </w:rPr>
              <w:t>Parents (</w:t>
            </w:r>
            <w:proofErr w:type="spellStart"/>
            <w:r>
              <w:rPr>
                <w:rFonts w:cs="Arial"/>
                <w:b w:val="0"/>
              </w:rPr>
              <w:t>website</w:t>
            </w:r>
            <w:proofErr w:type="spellEnd"/>
            <w:r w:rsidRPr="00877B69">
              <w:rPr>
                <w:rFonts w:cs="Arial"/>
                <w:b w:val="0"/>
              </w:rPr>
              <w:t>)</w:t>
            </w:r>
            <w:bookmarkEnd w:id="78"/>
          </w:p>
          <w:p w:rsidR="00E6508A" w:rsidRDefault="00024AB5" w:rsidP="009E347C">
            <w:pPr>
              <w:pStyle w:val="Heading3"/>
              <w:rPr>
                <w:rFonts w:cs="Arial"/>
              </w:rPr>
            </w:pPr>
            <w:bookmarkStart w:id="79" w:name="_Toc206769590"/>
            <w:bookmarkStart w:id="80" w:name="_Toc206770081"/>
            <w:bookmarkStart w:id="81" w:name="_Toc238987327"/>
            <w:r w:rsidRPr="00636CCE">
              <w:rPr>
                <w:rFonts w:cs="Arial"/>
              </w:rPr>
              <w:t xml:space="preserve">DUE: </w:t>
            </w:r>
            <w:r>
              <w:rPr>
                <w:rFonts w:cs="Arial"/>
              </w:rPr>
              <w:t xml:space="preserve">SDAIE / MCE </w:t>
            </w:r>
            <w:proofErr w:type="spellStart"/>
            <w:r>
              <w:rPr>
                <w:rFonts w:cs="Arial"/>
              </w:rPr>
              <w:t>Lesson</w:t>
            </w:r>
            <w:proofErr w:type="spellEnd"/>
            <w:r>
              <w:rPr>
                <w:rFonts w:cs="Arial"/>
              </w:rPr>
              <w:t xml:space="preserve"> Plans </w:t>
            </w:r>
          </w:p>
          <w:p w:rsidR="00024AB5" w:rsidRDefault="00E6508A" w:rsidP="009E347C">
            <w:pPr>
              <w:pStyle w:val="Heading3"/>
              <w:rPr>
                <w:rFonts w:cs="Arial"/>
              </w:rPr>
            </w:pPr>
            <w:r>
              <w:rPr>
                <w:rFonts w:cs="Arial"/>
              </w:rPr>
              <w:t xml:space="preserve">          </w:t>
            </w:r>
            <w:proofErr w:type="gramStart"/>
            <w:r w:rsidR="00024AB5">
              <w:rPr>
                <w:rFonts w:cs="Arial"/>
              </w:rPr>
              <w:t>and</w:t>
            </w:r>
            <w:proofErr w:type="gramEnd"/>
            <w:r w:rsidR="00024AB5">
              <w:rPr>
                <w:rFonts w:cs="Arial"/>
              </w:rPr>
              <w:t xml:space="preserve"> </w:t>
            </w:r>
            <w:proofErr w:type="spellStart"/>
            <w:r w:rsidR="00024AB5">
              <w:rPr>
                <w:rFonts w:cs="Arial"/>
              </w:rPr>
              <w:t>Resources</w:t>
            </w:r>
            <w:proofErr w:type="spellEnd"/>
            <w:r w:rsidR="00024AB5">
              <w:rPr>
                <w:rFonts w:cs="Arial"/>
              </w:rPr>
              <w:t xml:space="preserve"> </w:t>
            </w:r>
            <w:bookmarkEnd w:id="79"/>
            <w:bookmarkEnd w:id="80"/>
            <w:bookmarkEnd w:id="81"/>
            <w:r w:rsidR="00024AB5" w:rsidRPr="00636CCE">
              <w:rPr>
                <w:rFonts w:cs="Arial"/>
              </w:rPr>
              <w:t xml:space="preserve"> </w:t>
            </w:r>
          </w:p>
          <w:p w:rsidR="00E6508A" w:rsidRDefault="00024AB5" w:rsidP="009E347C">
            <w:pPr>
              <w:rPr>
                <w:rFonts w:cs="Arial"/>
                <w:b/>
                <w:sz w:val="22"/>
                <w:szCs w:val="22"/>
              </w:rPr>
            </w:pPr>
            <w:r w:rsidRPr="007A060A">
              <w:rPr>
                <w:rFonts w:cs="Arial"/>
                <w:b/>
                <w:sz w:val="22"/>
                <w:szCs w:val="22"/>
              </w:rPr>
              <w:t xml:space="preserve">DUE:  TPE </w:t>
            </w:r>
            <w:r>
              <w:rPr>
                <w:rFonts w:cs="Arial"/>
                <w:b/>
                <w:sz w:val="22"/>
                <w:szCs w:val="22"/>
              </w:rPr>
              <w:t>15 – Action Plan /</w:t>
            </w:r>
          </w:p>
          <w:p w:rsidR="00024AB5" w:rsidRPr="00AF598C" w:rsidRDefault="00024AB5" w:rsidP="009E347C">
            <w:pPr>
              <w:rPr>
                <w:rFonts w:cs="Arial"/>
                <w:b/>
                <w:sz w:val="22"/>
                <w:szCs w:val="22"/>
              </w:rPr>
            </w:pPr>
            <w:r>
              <w:rPr>
                <w:rFonts w:cs="Arial"/>
                <w:b/>
                <w:sz w:val="22"/>
                <w:szCs w:val="22"/>
              </w:rPr>
              <w:t xml:space="preserve"> </w:t>
            </w:r>
            <w:r w:rsidR="00E6508A">
              <w:rPr>
                <w:rFonts w:cs="Arial"/>
                <w:b/>
                <w:sz w:val="22"/>
                <w:szCs w:val="22"/>
              </w:rPr>
              <w:t xml:space="preserve">          </w:t>
            </w:r>
            <w:r w:rsidRPr="007A060A">
              <w:rPr>
                <w:rFonts w:cs="Arial"/>
                <w:b/>
                <w:sz w:val="22"/>
                <w:szCs w:val="22"/>
              </w:rPr>
              <w:t>Reflective Statement</w:t>
            </w:r>
            <w:r>
              <w:rPr>
                <w:rFonts w:cs="Arial"/>
                <w:b/>
                <w:sz w:val="22"/>
                <w:szCs w:val="22"/>
              </w:rPr>
              <w:t xml:space="preserve"> (draft)</w:t>
            </w:r>
          </w:p>
        </w:tc>
      </w:tr>
    </w:tbl>
    <w:p w:rsidR="00024AB5" w:rsidRDefault="00024AB5" w:rsidP="00024AB5">
      <w:pPr>
        <w:sectPr w:rsidR="00024AB5" w:rsidSect="00F2576F">
          <w:footerReference w:type="default" r:id="rId10"/>
          <w:pgSz w:w="12240" w:h="15840" w:code="1"/>
          <w:pgMar w:top="1080" w:right="1440" w:bottom="1080" w:left="1440" w:header="720" w:footer="576" w:gutter="0"/>
          <w:cols w:space="720"/>
        </w:sectPr>
      </w:pPr>
    </w:p>
    <w:p w:rsidR="00024AB5" w:rsidRPr="00024AB5" w:rsidRDefault="00024AB5" w:rsidP="00E6508A"/>
    <w:sectPr w:rsidR="00024AB5" w:rsidRPr="00024AB5" w:rsidSect="003B125E">
      <w:footerReference w:type="even" r:id="rId11"/>
      <w:footerReference w:type="default" r:id="rId12"/>
      <w:pgSz w:w="12240" w:h="15840" w:code="1"/>
      <w:pgMar w:top="1440" w:right="1440" w:bottom="1440" w:left="1440" w:header="720"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FAC" w:rsidRDefault="000D3FAC">
      <w:r>
        <w:separator/>
      </w:r>
    </w:p>
  </w:endnote>
  <w:endnote w:type="continuationSeparator" w:id="0">
    <w:p w:rsidR="000D3FAC" w:rsidRDefault="000D3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Sonoma">
    <w:altName w:val="Courier New"/>
    <w:charset w:val="00"/>
    <w:family w:val="auto"/>
    <w:pitch w:val="variable"/>
    <w:sig w:usb0="03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B5" w:rsidRPr="0063454C" w:rsidRDefault="00550897" w:rsidP="004C18F0">
    <w:pPr>
      <w:pStyle w:val="Footer"/>
      <w:tabs>
        <w:tab w:val="clear" w:pos="4320"/>
        <w:tab w:val="clear" w:pos="8640"/>
        <w:tab w:val="right" w:pos="9180"/>
      </w:tabs>
      <w:rPr>
        <w:rFonts w:ascii="Arial" w:hAnsi="Arial" w:cs="Arial"/>
      </w:rPr>
    </w:pPr>
    <w:r>
      <w:rPr>
        <w:rFonts w:ascii="Arial" w:hAnsi="Arial" w:cs="Arial"/>
        <w:b/>
      </w:rPr>
      <w:t xml:space="preserve">DAOUD - </w:t>
    </w:r>
    <w:r w:rsidR="00024AB5" w:rsidRPr="002D6610">
      <w:rPr>
        <w:rFonts w:ascii="Arial" w:hAnsi="Arial" w:cs="Arial"/>
        <w:b/>
      </w:rPr>
      <w:t>ED</w:t>
    </w:r>
    <w:r w:rsidR="00024AB5">
      <w:rPr>
        <w:rFonts w:ascii="Arial" w:hAnsi="Arial" w:cs="Arial"/>
        <w:b/>
      </w:rPr>
      <w:t>SS</w:t>
    </w:r>
    <w:r w:rsidR="00024AB5" w:rsidRPr="002D6610">
      <w:rPr>
        <w:rFonts w:ascii="Arial" w:hAnsi="Arial" w:cs="Arial"/>
        <w:b/>
      </w:rPr>
      <w:t xml:space="preserve"> 555</w:t>
    </w:r>
    <w:r>
      <w:rPr>
        <w:rFonts w:ascii="Arial" w:hAnsi="Arial" w:cs="Arial"/>
        <w:b/>
      </w:rPr>
      <w:t xml:space="preserve"> (Fall 2011)</w:t>
    </w:r>
    <w:r w:rsidR="00024AB5">
      <w:tab/>
    </w:r>
    <w:r w:rsidR="00722268" w:rsidRPr="002D6610">
      <w:rPr>
        <w:rStyle w:val="PageNumber"/>
        <w:rFonts w:ascii="Arial" w:hAnsi="Arial" w:cs="Arial"/>
        <w:b/>
      </w:rPr>
      <w:fldChar w:fldCharType="begin"/>
    </w:r>
    <w:r w:rsidR="00024AB5" w:rsidRPr="002D6610">
      <w:rPr>
        <w:rStyle w:val="PageNumber"/>
        <w:rFonts w:ascii="Arial" w:hAnsi="Arial" w:cs="Arial"/>
        <w:b/>
      </w:rPr>
      <w:instrText xml:space="preserve"> PAGE </w:instrText>
    </w:r>
    <w:r w:rsidR="00722268" w:rsidRPr="002D6610">
      <w:rPr>
        <w:rStyle w:val="PageNumber"/>
        <w:rFonts w:ascii="Arial" w:hAnsi="Arial" w:cs="Arial"/>
        <w:b/>
      </w:rPr>
      <w:fldChar w:fldCharType="separate"/>
    </w:r>
    <w:r w:rsidR="0025226B">
      <w:rPr>
        <w:rStyle w:val="PageNumber"/>
        <w:rFonts w:ascii="Arial" w:hAnsi="Arial" w:cs="Arial"/>
        <w:b/>
        <w:noProof/>
      </w:rPr>
      <w:t>1</w:t>
    </w:r>
    <w:r w:rsidR="00722268" w:rsidRPr="002D6610">
      <w:rPr>
        <w:rStyle w:val="PageNumbe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64D8F" w:rsidRDefault="000A0CF0"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722268"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722268" w:rsidRPr="00064D8F">
      <w:rPr>
        <w:rStyle w:val="PageNumber"/>
        <w:rFonts w:ascii="Arial" w:hAnsi="Arial"/>
        <w:b/>
        <w:i w:val="0"/>
        <w:sz w:val="16"/>
      </w:rPr>
      <w:fldChar w:fldCharType="separate"/>
    </w:r>
    <w:r w:rsidR="00091ED0">
      <w:rPr>
        <w:rStyle w:val="PageNumber"/>
        <w:rFonts w:ascii="Arial" w:hAnsi="Arial"/>
        <w:b/>
        <w:i w:val="0"/>
        <w:noProof/>
        <w:sz w:val="16"/>
      </w:rPr>
      <w:t>6</w:t>
    </w:r>
    <w:r w:rsidR="00722268" w:rsidRPr="00064D8F">
      <w:rPr>
        <w:rStyle w:val="PageNumber"/>
        <w:rFonts w:ascii="Arial" w:hAnsi="Arial"/>
        <w:b/>
        <w:i w:val="0"/>
        <w:sz w:val="16"/>
      </w:rPr>
      <w:fldChar w:fldCharType="end"/>
    </w:r>
  </w:p>
  <w:p w:rsidR="000A0CF0" w:rsidRPr="00343C28" w:rsidRDefault="000A0CF0"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F0" w:rsidRPr="00091ED0" w:rsidRDefault="00722268" w:rsidP="00D72DC3">
    <w:pPr>
      <w:pStyle w:val="08060226706F4CC78010D499D48354F3"/>
      <w:framePr w:wrap="around" w:vAnchor="text" w:hAnchor="page" w:x="10621" w:y="29"/>
      <w:rPr>
        <w:rFonts w:ascii="Arial" w:hAnsi="Arial"/>
        <w:b/>
        <w:i/>
        <w:sz w:val="20"/>
        <w:szCs w:val="20"/>
      </w:rPr>
    </w:pPr>
    <w:r w:rsidRPr="00091ED0">
      <w:rPr>
        <w:b/>
        <w:i/>
        <w:sz w:val="20"/>
        <w:szCs w:val="20"/>
      </w:rPr>
      <w:fldChar w:fldCharType="begin"/>
    </w:r>
    <w:r w:rsidR="000A0CF0" w:rsidRPr="00091ED0">
      <w:rPr>
        <w:rFonts w:ascii="Arial" w:hAnsi="Arial"/>
        <w:b/>
        <w:i/>
        <w:sz w:val="20"/>
        <w:szCs w:val="20"/>
      </w:rPr>
      <w:instrText xml:space="preserve">PAGE  </w:instrText>
    </w:r>
    <w:r w:rsidRPr="00091ED0">
      <w:rPr>
        <w:b/>
        <w:i/>
        <w:sz w:val="20"/>
        <w:szCs w:val="20"/>
      </w:rPr>
      <w:fldChar w:fldCharType="separate"/>
    </w:r>
    <w:r w:rsidR="0025226B">
      <w:rPr>
        <w:rFonts w:ascii="Arial" w:hAnsi="Arial"/>
        <w:b/>
        <w:i/>
        <w:noProof/>
        <w:sz w:val="20"/>
        <w:szCs w:val="20"/>
      </w:rPr>
      <w:t>11</w:t>
    </w:r>
    <w:r w:rsidRPr="00091ED0">
      <w:rPr>
        <w:b/>
        <w:i/>
        <w:sz w:val="20"/>
        <w:szCs w:val="20"/>
      </w:rPr>
      <w:fldChar w:fldCharType="end"/>
    </w:r>
  </w:p>
  <w:p w:rsidR="000A0CF0" w:rsidRPr="00091ED0" w:rsidRDefault="00091ED0" w:rsidP="00D72DC3">
    <w:pPr>
      <w:ind w:right="-540"/>
      <w:rPr>
        <w:rFonts w:ascii="Times" w:hAnsi="Times"/>
        <w:i/>
      </w:rPr>
    </w:pPr>
    <w:r>
      <w:rPr>
        <w:b/>
        <w:i/>
      </w:rPr>
      <w:t>Daoud – E</w:t>
    </w:r>
    <w:r w:rsidRPr="00091ED0">
      <w:rPr>
        <w:b/>
        <w:i/>
      </w:rPr>
      <w:t xml:space="preserve">DSS 555 </w:t>
    </w:r>
    <w:r>
      <w:rPr>
        <w:b/>
        <w:i/>
      </w:rPr>
      <w:t>(</w:t>
    </w:r>
    <w:r w:rsidRPr="00091ED0">
      <w:rPr>
        <w:b/>
        <w:i/>
      </w:rPr>
      <w:t>Fall 2011</w:t>
    </w:r>
    <w:r>
      <w:rPr>
        <w:b/>
        <w:i/>
      </w:rPr>
      <w:t>)</w:t>
    </w:r>
    <w:r w:rsidRPr="00091ED0">
      <w:rPr>
        <w:b/>
        <w:i/>
      </w:rPr>
      <w:tab/>
    </w:r>
    <w:r w:rsidRPr="00091ED0">
      <w:rPr>
        <w:b/>
        <w:i/>
      </w:rPr>
      <w:tab/>
    </w:r>
    <w:r w:rsidR="000A0CF0" w:rsidRPr="00091ED0">
      <w:rPr>
        <w:b/>
        <w:i/>
      </w:rPr>
      <w:t xml:space="preserve"> </w:t>
    </w:r>
  </w:p>
  <w:p w:rsidR="000A0CF0" w:rsidRDefault="000A0CF0"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FAC" w:rsidRDefault="000D3FAC">
      <w:r>
        <w:separator/>
      </w:r>
    </w:p>
  </w:footnote>
  <w:footnote w:type="continuationSeparator" w:id="0">
    <w:p w:rsidR="000D3FAC" w:rsidRDefault="000D3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307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7481869"/>
    <w:multiLevelType w:val="hybridMultilevel"/>
    <w:tmpl w:val="32484E6E"/>
    <w:lvl w:ilvl="0" w:tplc="C062E8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7354AF"/>
    <w:multiLevelType w:val="hybridMultilevel"/>
    <w:tmpl w:val="B308E428"/>
    <w:lvl w:ilvl="0" w:tplc="33465428">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DF72624E">
      <w:start w:val="47"/>
      <w:numFmt w:val="bullet"/>
      <w:lvlText w:val="-"/>
      <w:lvlJc w:val="left"/>
      <w:pPr>
        <w:tabs>
          <w:tab w:val="num" w:pos="2160"/>
        </w:tabs>
        <w:ind w:left="2160" w:hanging="360"/>
      </w:pPr>
      <w:rPr>
        <w:rFonts w:ascii="Times New Roman" w:eastAsia="Times New Roman" w:hAnsi="Times New Roman" w:hint="default"/>
        <w:w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92F69"/>
    <w:multiLevelType w:val="hybridMultilevel"/>
    <w:tmpl w:val="FEEE9C5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347311"/>
    <w:multiLevelType w:val="hybridMultilevel"/>
    <w:tmpl w:val="251ACC40"/>
    <w:lvl w:ilvl="0" w:tplc="86EEE0A4">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DF45556"/>
    <w:multiLevelType w:val="hybridMultilevel"/>
    <w:tmpl w:val="13644E2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F3367"/>
    <w:multiLevelType w:val="hybridMultilevel"/>
    <w:tmpl w:val="8A7416F6"/>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5F025E"/>
    <w:multiLevelType w:val="hybridMultilevel"/>
    <w:tmpl w:val="98068296"/>
    <w:lvl w:ilvl="0" w:tplc="FF8679DA">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F940CE7"/>
    <w:multiLevelType w:val="hybridMultilevel"/>
    <w:tmpl w:val="3CDC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D72994"/>
    <w:multiLevelType w:val="hybridMultilevel"/>
    <w:tmpl w:val="A8C2C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856FC1"/>
    <w:multiLevelType w:val="hybridMultilevel"/>
    <w:tmpl w:val="2234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12D74"/>
    <w:multiLevelType w:val="hybridMultilevel"/>
    <w:tmpl w:val="E7A2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B72D5C"/>
    <w:multiLevelType w:val="hybridMultilevel"/>
    <w:tmpl w:val="DA604B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17">
    <w:nsid w:val="3F136F18"/>
    <w:multiLevelType w:val="hybridMultilevel"/>
    <w:tmpl w:val="7A1A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C2BCE"/>
    <w:multiLevelType w:val="hybridMultilevel"/>
    <w:tmpl w:val="81B0B06C"/>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D37F0"/>
    <w:multiLevelType w:val="hybridMultilevel"/>
    <w:tmpl w:val="55C4B0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3137BE"/>
    <w:multiLevelType w:val="hybridMultilevel"/>
    <w:tmpl w:val="45DC908A"/>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564149"/>
    <w:multiLevelType w:val="hybridMultilevel"/>
    <w:tmpl w:val="B2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3374B"/>
    <w:multiLevelType w:val="hybridMultilevel"/>
    <w:tmpl w:val="DA4E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D3B8A"/>
    <w:multiLevelType w:val="hybridMultilevel"/>
    <w:tmpl w:val="A8544F7C"/>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1402D"/>
    <w:multiLevelType w:val="hybridMultilevel"/>
    <w:tmpl w:val="7C4A8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26">
    <w:nsid w:val="51085733"/>
    <w:multiLevelType w:val="singleLevel"/>
    <w:tmpl w:val="F03CC0EC"/>
    <w:lvl w:ilvl="0">
      <w:start w:val="1"/>
      <w:numFmt w:val="decimal"/>
      <w:lvlText w:val="%1."/>
      <w:lvlJc w:val="left"/>
      <w:pPr>
        <w:tabs>
          <w:tab w:val="num" w:pos="360"/>
        </w:tabs>
        <w:ind w:left="360" w:hanging="360"/>
      </w:pPr>
      <w:rPr>
        <w:rFonts w:hint="default"/>
        <w:b/>
      </w:rPr>
    </w:lvl>
  </w:abstractNum>
  <w:abstractNum w:abstractNumId="27">
    <w:nsid w:val="524C7ED0"/>
    <w:multiLevelType w:val="hybridMultilevel"/>
    <w:tmpl w:val="83943432"/>
    <w:lvl w:ilvl="0" w:tplc="C59A16B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B186AD6"/>
    <w:multiLevelType w:val="hybridMultilevel"/>
    <w:tmpl w:val="BFF0DC56"/>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EA5886"/>
    <w:multiLevelType w:val="hybridMultilevel"/>
    <w:tmpl w:val="C8389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D63639"/>
    <w:multiLevelType w:val="hybridMultilevel"/>
    <w:tmpl w:val="CB1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678B9"/>
    <w:multiLevelType w:val="hybridMultilevel"/>
    <w:tmpl w:val="A26EBD58"/>
    <w:lvl w:ilvl="0" w:tplc="04090001">
      <w:start w:val="1"/>
      <w:numFmt w:val="bullet"/>
      <w:lvlText w:val=""/>
      <w:lvlJc w:val="left"/>
      <w:pPr>
        <w:ind w:left="360" w:hanging="360"/>
      </w:pPr>
      <w:rPr>
        <w:rFonts w:ascii="Symbol" w:hAnsi="Symbol" w:hint="default"/>
      </w:rPr>
    </w:lvl>
    <w:lvl w:ilvl="1" w:tplc="8A9C2C40">
      <w:start w:val="13"/>
      <w:numFmt w:val="bullet"/>
      <w:lvlText w:val="-"/>
      <w:lvlJc w:val="left"/>
      <w:pPr>
        <w:ind w:left="1080" w:hanging="360"/>
      </w:pPr>
      <w:rPr>
        <w:rFonts w:ascii="Arial" w:eastAsia="Cambr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5F650A"/>
    <w:multiLevelType w:val="hybridMultilevel"/>
    <w:tmpl w:val="0B5418E8"/>
    <w:lvl w:ilvl="0" w:tplc="D370154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B40DBA"/>
    <w:multiLevelType w:val="hybridMultilevel"/>
    <w:tmpl w:val="80C695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Symbol" w:hAnsi="Symbol"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Symbol" w:hAnsi="Symbol"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Symbol" w:hAnsi="Symbol" w:hint="default"/>
      </w:rPr>
    </w:lvl>
  </w:abstractNum>
  <w:abstractNum w:abstractNumId="34">
    <w:nsid w:val="7E05616E"/>
    <w:multiLevelType w:val="hybridMultilevel"/>
    <w:tmpl w:val="244CE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11"/>
  </w:num>
  <w:num w:numId="4">
    <w:abstractNumId w:val="9"/>
  </w:num>
  <w:num w:numId="5">
    <w:abstractNumId w:val="4"/>
  </w:num>
  <w:num w:numId="6">
    <w:abstractNumId w:val="33"/>
  </w:num>
  <w:num w:numId="7">
    <w:abstractNumId w:val="25"/>
  </w:num>
  <w:num w:numId="8">
    <w:abstractNumId w:val="16"/>
  </w:num>
  <w:num w:numId="9">
    <w:abstractNumId w:val="34"/>
  </w:num>
  <w:num w:numId="10">
    <w:abstractNumId w:val="29"/>
  </w:num>
  <w:num w:numId="11">
    <w:abstractNumId w:val="14"/>
  </w:num>
  <w:num w:numId="12">
    <w:abstractNumId w:val="23"/>
  </w:num>
  <w:num w:numId="13">
    <w:abstractNumId w:val="22"/>
  </w:num>
  <w:num w:numId="14">
    <w:abstractNumId w:val="31"/>
  </w:num>
  <w:num w:numId="15">
    <w:abstractNumId w:val="15"/>
  </w:num>
  <w:num w:numId="16">
    <w:abstractNumId w:val="6"/>
  </w:num>
  <w:num w:numId="17">
    <w:abstractNumId w:val="37"/>
  </w:num>
  <w:num w:numId="18">
    <w:abstractNumId w:val="12"/>
  </w:num>
  <w:num w:numId="19">
    <w:abstractNumId w:val="30"/>
  </w:num>
  <w:num w:numId="20">
    <w:abstractNumId w:val="13"/>
  </w:num>
  <w:num w:numId="21">
    <w:abstractNumId w:val="17"/>
  </w:num>
  <w:num w:numId="22">
    <w:abstractNumId w:val="0"/>
  </w:num>
  <w:num w:numId="23">
    <w:abstractNumId w:val="36"/>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
  </w:num>
  <w:num w:numId="26">
    <w:abstractNumId w:val="19"/>
  </w:num>
  <w:num w:numId="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1"/>
  </w:num>
  <w:num w:numId="29">
    <w:abstractNumId w:val="5"/>
  </w:num>
  <w:num w:numId="30">
    <w:abstractNumId w:val="10"/>
  </w:num>
  <w:num w:numId="31">
    <w:abstractNumId w:val="35"/>
  </w:num>
  <w:num w:numId="32">
    <w:abstractNumId w:val="8"/>
  </w:num>
  <w:num w:numId="33">
    <w:abstractNumId w:val="3"/>
  </w:num>
  <w:num w:numId="34">
    <w:abstractNumId w:val="27"/>
  </w:num>
  <w:num w:numId="35">
    <w:abstractNumId w:val="18"/>
  </w:num>
  <w:num w:numId="36">
    <w:abstractNumId w:val="24"/>
  </w:num>
  <w:num w:numId="37">
    <w:abstractNumId w:val="28"/>
  </w:num>
  <w:num w:numId="38">
    <w:abstractNumId w:val="20"/>
  </w:num>
  <w:num w:numId="39">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F0B8F"/>
    <w:rsid w:val="00024AB5"/>
    <w:rsid w:val="00043089"/>
    <w:rsid w:val="00066092"/>
    <w:rsid w:val="00080DB2"/>
    <w:rsid w:val="00091ED0"/>
    <w:rsid w:val="000A0CF0"/>
    <w:rsid w:val="000D3FAC"/>
    <w:rsid w:val="000F0B8F"/>
    <w:rsid w:val="000F59DE"/>
    <w:rsid w:val="00131ECC"/>
    <w:rsid w:val="0016341A"/>
    <w:rsid w:val="001A082E"/>
    <w:rsid w:val="001B59DE"/>
    <w:rsid w:val="001D4E73"/>
    <w:rsid w:val="00204543"/>
    <w:rsid w:val="00206026"/>
    <w:rsid w:val="00236AEB"/>
    <w:rsid w:val="0025226B"/>
    <w:rsid w:val="00264533"/>
    <w:rsid w:val="00277D19"/>
    <w:rsid w:val="002868DF"/>
    <w:rsid w:val="00294813"/>
    <w:rsid w:val="002A7A6D"/>
    <w:rsid w:val="002C1D01"/>
    <w:rsid w:val="002C7437"/>
    <w:rsid w:val="002C7767"/>
    <w:rsid w:val="002C79CD"/>
    <w:rsid w:val="002D6BCF"/>
    <w:rsid w:val="002E061A"/>
    <w:rsid w:val="002F2918"/>
    <w:rsid w:val="00333CB3"/>
    <w:rsid w:val="00335020"/>
    <w:rsid w:val="003823BC"/>
    <w:rsid w:val="003B125E"/>
    <w:rsid w:val="003C3158"/>
    <w:rsid w:val="003D3930"/>
    <w:rsid w:val="003F35AC"/>
    <w:rsid w:val="00402793"/>
    <w:rsid w:val="004255FD"/>
    <w:rsid w:val="00455BA7"/>
    <w:rsid w:val="004B0F7B"/>
    <w:rsid w:val="004B2E72"/>
    <w:rsid w:val="00514183"/>
    <w:rsid w:val="005250F3"/>
    <w:rsid w:val="00531EA0"/>
    <w:rsid w:val="00550897"/>
    <w:rsid w:val="00555AAF"/>
    <w:rsid w:val="005935C9"/>
    <w:rsid w:val="005A6E37"/>
    <w:rsid w:val="005C180A"/>
    <w:rsid w:val="005C515A"/>
    <w:rsid w:val="005F41A0"/>
    <w:rsid w:val="006047CC"/>
    <w:rsid w:val="0060528A"/>
    <w:rsid w:val="00617B3C"/>
    <w:rsid w:val="006251A5"/>
    <w:rsid w:val="00650513"/>
    <w:rsid w:val="00692158"/>
    <w:rsid w:val="006C41B3"/>
    <w:rsid w:val="006D3FD8"/>
    <w:rsid w:val="00712C66"/>
    <w:rsid w:val="00722268"/>
    <w:rsid w:val="00724863"/>
    <w:rsid w:val="007407CB"/>
    <w:rsid w:val="00743CB9"/>
    <w:rsid w:val="007C3D89"/>
    <w:rsid w:val="007E37B7"/>
    <w:rsid w:val="00812B5E"/>
    <w:rsid w:val="00827367"/>
    <w:rsid w:val="00827B5B"/>
    <w:rsid w:val="0085448E"/>
    <w:rsid w:val="00867186"/>
    <w:rsid w:val="008D07EA"/>
    <w:rsid w:val="008F6D26"/>
    <w:rsid w:val="00922D31"/>
    <w:rsid w:val="00931B26"/>
    <w:rsid w:val="00966D64"/>
    <w:rsid w:val="00A95CA1"/>
    <w:rsid w:val="00AB1966"/>
    <w:rsid w:val="00AC1DA4"/>
    <w:rsid w:val="00B35611"/>
    <w:rsid w:val="00B76968"/>
    <w:rsid w:val="00BC5325"/>
    <w:rsid w:val="00C148A2"/>
    <w:rsid w:val="00C267C0"/>
    <w:rsid w:val="00C31234"/>
    <w:rsid w:val="00C36434"/>
    <w:rsid w:val="00C61266"/>
    <w:rsid w:val="00C940B9"/>
    <w:rsid w:val="00CA0951"/>
    <w:rsid w:val="00CA5713"/>
    <w:rsid w:val="00CD02BC"/>
    <w:rsid w:val="00CF7C0B"/>
    <w:rsid w:val="00D03BEE"/>
    <w:rsid w:val="00D1080B"/>
    <w:rsid w:val="00D12E5E"/>
    <w:rsid w:val="00D37B25"/>
    <w:rsid w:val="00D63D40"/>
    <w:rsid w:val="00D72DC3"/>
    <w:rsid w:val="00D8469A"/>
    <w:rsid w:val="00DC290C"/>
    <w:rsid w:val="00DC387A"/>
    <w:rsid w:val="00E6508A"/>
    <w:rsid w:val="00E81A6C"/>
    <w:rsid w:val="00EC01D8"/>
    <w:rsid w:val="00F231D6"/>
    <w:rsid w:val="00F2576F"/>
    <w:rsid w:val="00F460DC"/>
    <w:rsid w:val="00F50EBC"/>
    <w:rsid w:val="00FC317B"/>
    <w:rsid w:val="00FE5281"/>
    <w:rsid w:val="00FF52B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3823BC"/>
    <w:pPr>
      <w:keepNext/>
      <w:outlineLvl w:val="2"/>
    </w:pPr>
    <w:rPr>
      <w:b/>
      <w:snapToGrid w:val="0"/>
      <w:sz w:val="22"/>
      <w:szCs w:val="22"/>
      <w:lang w:val="fr-FR"/>
    </w:rPr>
  </w:style>
  <w:style w:type="paragraph" w:styleId="Heading4">
    <w:name w:val="heading 4"/>
    <w:basedOn w:val="Normal"/>
    <w:next w:val="Normal"/>
    <w:link w:val="Heading4Char"/>
    <w:autoRedefine/>
    <w:qFormat/>
    <w:rsid w:val="0085448E"/>
    <w:pPr>
      <w:keepNext/>
      <w:outlineLvl w:val="3"/>
    </w:pPr>
    <w:rPr>
      <w:b/>
      <w:i/>
      <w:sz w:val="22"/>
      <w:szCs w:val="22"/>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85448E"/>
    <w:rPr>
      <w:rFonts w:ascii="Arial" w:hAnsi="Arial"/>
      <w:b/>
      <w:i/>
      <w:sz w:val="22"/>
      <w:szCs w:val="22"/>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aoud@csus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EFA7-C12A-4C85-81CF-44A7E88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4524</Words>
  <Characters>26443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30906</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62</cp:revision>
  <cp:lastPrinted>2010-08-24T02:35:00Z</cp:lastPrinted>
  <dcterms:created xsi:type="dcterms:W3CDTF">2011-08-21T13:19:00Z</dcterms:created>
  <dcterms:modified xsi:type="dcterms:W3CDTF">2011-08-25T20:40:00Z</dcterms:modified>
</cp:coreProperties>
</file>