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19F" w:rsidRPr="009E7486" w:rsidRDefault="00AC6DF9" w:rsidP="007C419F">
      <w:pPr>
        <w:pStyle w:val="Title"/>
        <w:spacing w:line="360" w:lineRule="auto"/>
        <w:rPr>
          <w:color w:val="FF0000"/>
          <w:szCs w:val="24"/>
        </w:rPr>
      </w:pPr>
      <w:r w:rsidRPr="009E7486">
        <w:rPr>
          <w:szCs w:val="24"/>
        </w:rPr>
        <w:t>CALIFORNIA STATE UNIVERSITY</w:t>
      </w:r>
      <w:r w:rsidR="007C419F" w:rsidRPr="009E7486">
        <w:rPr>
          <w:szCs w:val="24"/>
        </w:rPr>
        <w:t xml:space="preserve"> SAN MARCOS</w:t>
      </w:r>
    </w:p>
    <w:p w:rsidR="007C419F" w:rsidRPr="009E7486" w:rsidRDefault="006A2510" w:rsidP="007C419F">
      <w:pPr>
        <w:pStyle w:val="Title"/>
        <w:spacing w:line="360" w:lineRule="auto"/>
        <w:rPr>
          <w:szCs w:val="24"/>
        </w:rPr>
      </w:pPr>
      <w:r w:rsidRPr="009E7486">
        <w:rPr>
          <w:szCs w:val="24"/>
        </w:rPr>
        <w:t xml:space="preserve">SCHOOL </w:t>
      </w:r>
      <w:r w:rsidR="007C419F" w:rsidRPr="009E7486">
        <w:rPr>
          <w:szCs w:val="24"/>
        </w:rPr>
        <w:t>OF EDUCATION</w:t>
      </w:r>
    </w:p>
    <w:p w:rsidR="007C419F" w:rsidRPr="009E7486" w:rsidRDefault="007C419F" w:rsidP="007C419F">
      <w:pPr>
        <w:spacing w:line="360" w:lineRule="auto"/>
        <w:jc w:val="center"/>
        <w:rPr>
          <w:sz w:val="24"/>
          <w:szCs w:val="24"/>
        </w:rPr>
      </w:pPr>
      <w:r w:rsidRPr="009E7486">
        <w:rPr>
          <w:b/>
          <w:sz w:val="24"/>
          <w:szCs w:val="24"/>
        </w:rPr>
        <w:t>EDMX 622: Literacy Education for Education Specialists (</w:t>
      </w:r>
      <w:r w:rsidRPr="009E7486">
        <w:rPr>
          <w:sz w:val="24"/>
          <w:szCs w:val="24"/>
        </w:rPr>
        <w:t>4 units)</w:t>
      </w:r>
    </w:p>
    <w:p w:rsidR="00FB06A6" w:rsidRPr="009E7486" w:rsidRDefault="00FB06A6" w:rsidP="007C419F">
      <w:pPr>
        <w:spacing w:line="360" w:lineRule="auto"/>
        <w:jc w:val="center"/>
        <w:rPr>
          <w:sz w:val="24"/>
          <w:szCs w:val="24"/>
        </w:rPr>
      </w:pPr>
      <w:r w:rsidRPr="009E7486">
        <w:rPr>
          <w:sz w:val="24"/>
          <w:szCs w:val="24"/>
        </w:rPr>
        <w:t xml:space="preserve">CRN: </w:t>
      </w:r>
      <w:r w:rsidR="00BB7BAA" w:rsidRPr="009E7486">
        <w:rPr>
          <w:sz w:val="24"/>
          <w:szCs w:val="24"/>
        </w:rPr>
        <w:t>42364</w:t>
      </w:r>
    </w:p>
    <w:tbl>
      <w:tblPr>
        <w:tblW w:w="98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2"/>
        <w:gridCol w:w="3192"/>
        <w:gridCol w:w="3417"/>
      </w:tblGrid>
      <w:tr w:rsidR="007C419F" w:rsidRPr="009E7486" w:rsidTr="000A40CC">
        <w:trPr>
          <w:jc w:val="center"/>
        </w:trPr>
        <w:tc>
          <w:tcPr>
            <w:tcW w:w="3192" w:type="dxa"/>
          </w:tcPr>
          <w:p w:rsidR="007C419F" w:rsidRPr="009E7486" w:rsidRDefault="007C419F" w:rsidP="007C419F">
            <w:pPr>
              <w:spacing w:before="240" w:line="360" w:lineRule="auto"/>
              <w:jc w:val="center"/>
              <w:rPr>
                <w:sz w:val="24"/>
                <w:szCs w:val="24"/>
              </w:rPr>
            </w:pPr>
            <w:r w:rsidRPr="009E7486">
              <w:rPr>
                <w:sz w:val="24"/>
                <w:szCs w:val="24"/>
              </w:rPr>
              <w:t>Instructor: Toni Hood, Ed. D.</w:t>
            </w:r>
          </w:p>
        </w:tc>
        <w:tc>
          <w:tcPr>
            <w:tcW w:w="3192" w:type="dxa"/>
          </w:tcPr>
          <w:p w:rsidR="007C419F" w:rsidRPr="009E7486" w:rsidRDefault="007C419F" w:rsidP="007C419F">
            <w:pPr>
              <w:spacing w:before="240" w:line="360" w:lineRule="auto"/>
              <w:jc w:val="center"/>
              <w:rPr>
                <w:sz w:val="24"/>
                <w:szCs w:val="24"/>
              </w:rPr>
            </w:pPr>
            <w:r w:rsidRPr="009E7486">
              <w:rPr>
                <w:sz w:val="24"/>
                <w:szCs w:val="24"/>
              </w:rPr>
              <w:t>Office: UH 408</w:t>
            </w:r>
          </w:p>
        </w:tc>
        <w:tc>
          <w:tcPr>
            <w:tcW w:w="3417" w:type="dxa"/>
          </w:tcPr>
          <w:p w:rsidR="007C419F" w:rsidRPr="009E7486" w:rsidRDefault="007C419F" w:rsidP="007C419F">
            <w:pPr>
              <w:tabs>
                <w:tab w:val="left" w:pos="6480"/>
              </w:tabs>
              <w:spacing w:before="240" w:line="360" w:lineRule="auto"/>
              <w:jc w:val="center"/>
              <w:rPr>
                <w:sz w:val="24"/>
                <w:szCs w:val="24"/>
                <w:lang w:val="fr-FR"/>
              </w:rPr>
            </w:pPr>
            <w:r w:rsidRPr="009E7486">
              <w:rPr>
                <w:sz w:val="24"/>
                <w:szCs w:val="24"/>
                <w:lang w:val="fr-FR"/>
              </w:rPr>
              <w:t>Phone: 760-750-8513</w:t>
            </w:r>
          </w:p>
        </w:tc>
      </w:tr>
      <w:tr w:rsidR="007C419F" w:rsidRPr="009E7486" w:rsidTr="000A40CC">
        <w:trPr>
          <w:jc w:val="center"/>
        </w:trPr>
        <w:tc>
          <w:tcPr>
            <w:tcW w:w="3192" w:type="dxa"/>
          </w:tcPr>
          <w:p w:rsidR="007C419F" w:rsidRPr="009E7486" w:rsidRDefault="007C419F" w:rsidP="007C419F">
            <w:pPr>
              <w:spacing w:before="240" w:line="360" w:lineRule="auto"/>
              <w:jc w:val="center"/>
              <w:rPr>
                <w:sz w:val="24"/>
                <w:szCs w:val="24"/>
              </w:rPr>
            </w:pPr>
            <w:r w:rsidRPr="009E7486">
              <w:rPr>
                <w:sz w:val="24"/>
                <w:szCs w:val="24"/>
                <w:lang w:val="fr-FR"/>
              </w:rPr>
              <w:t xml:space="preserve">E-mail: </w:t>
            </w:r>
            <w:hyperlink r:id="rId7" w:history="1">
              <w:r w:rsidRPr="009E7486">
                <w:rPr>
                  <w:rStyle w:val="Hyperlink"/>
                  <w:sz w:val="24"/>
                  <w:szCs w:val="24"/>
                  <w:lang w:val="fr-FR"/>
                </w:rPr>
                <w:t>thood@csusm.edu</w:t>
              </w:r>
            </w:hyperlink>
          </w:p>
        </w:tc>
        <w:tc>
          <w:tcPr>
            <w:tcW w:w="3192" w:type="dxa"/>
          </w:tcPr>
          <w:p w:rsidR="00EE15D3" w:rsidRPr="009E7486" w:rsidRDefault="00EE15D3" w:rsidP="00EE15D3">
            <w:pPr>
              <w:tabs>
                <w:tab w:val="left" w:pos="6480"/>
              </w:tabs>
              <w:spacing w:before="240" w:line="276" w:lineRule="auto"/>
              <w:jc w:val="center"/>
              <w:rPr>
                <w:sz w:val="24"/>
                <w:szCs w:val="24"/>
              </w:rPr>
            </w:pPr>
            <w:r w:rsidRPr="009E7486">
              <w:rPr>
                <w:sz w:val="24"/>
                <w:szCs w:val="24"/>
              </w:rPr>
              <w:t>Office Hours:</w:t>
            </w:r>
          </w:p>
          <w:p w:rsidR="00EE15D3" w:rsidRPr="009E7486" w:rsidRDefault="00EE15D3" w:rsidP="00EE15D3">
            <w:pPr>
              <w:tabs>
                <w:tab w:val="left" w:pos="6480"/>
              </w:tabs>
              <w:spacing w:line="276" w:lineRule="auto"/>
              <w:jc w:val="center"/>
              <w:rPr>
                <w:sz w:val="24"/>
                <w:szCs w:val="24"/>
              </w:rPr>
            </w:pPr>
            <w:r w:rsidRPr="009E7486">
              <w:rPr>
                <w:sz w:val="24"/>
                <w:szCs w:val="24"/>
              </w:rPr>
              <w:t>Thurs. 3:45-4:45</w:t>
            </w:r>
          </w:p>
          <w:p w:rsidR="007C419F" w:rsidRPr="009E7486" w:rsidRDefault="00EE15D3" w:rsidP="00EE15D3">
            <w:pPr>
              <w:tabs>
                <w:tab w:val="left" w:pos="6480"/>
              </w:tabs>
              <w:spacing w:line="276" w:lineRule="auto"/>
              <w:jc w:val="center"/>
              <w:rPr>
                <w:sz w:val="24"/>
                <w:szCs w:val="24"/>
                <w:lang w:val="fr-FR"/>
              </w:rPr>
            </w:pPr>
            <w:r w:rsidRPr="009E7486">
              <w:rPr>
                <w:sz w:val="24"/>
                <w:szCs w:val="24"/>
              </w:rPr>
              <w:t xml:space="preserve">and individually </w:t>
            </w:r>
            <w:r w:rsidR="007C419F" w:rsidRPr="009E7486">
              <w:rPr>
                <w:sz w:val="24"/>
                <w:szCs w:val="24"/>
              </w:rPr>
              <w:t>arranged</w:t>
            </w:r>
            <w:r w:rsidRPr="009E7486">
              <w:rPr>
                <w:sz w:val="24"/>
                <w:szCs w:val="24"/>
              </w:rPr>
              <w:t>’</w:t>
            </w:r>
          </w:p>
        </w:tc>
        <w:tc>
          <w:tcPr>
            <w:tcW w:w="3417" w:type="dxa"/>
          </w:tcPr>
          <w:p w:rsidR="00FB06A6" w:rsidRPr="009E7486" w:rsidRDefault="00FB06A6" w:rsidP="001E502A">
            <w:pPr>
              <w:spacing w:before="240" w:line="276" w:lineRule="auto"/>
              <w:jc w:val="center"/>
              <w:rPr>
                <w:sz w:val="24"/>
                <w:szCs w:val="24"/>
              </w:rPr>
            </w:pPr>
            <w:r w:rsidRPr="009E7486">
              <w:rPr>
                <w:sz w:val="24"/>
                <w:szCs w:val="24"/>
              </w:rPr>
              <w:t>Course Meets on Thursdays</w:t>
            </w:r>
          </w:p>
          <w:p w:rsidR="007C419F" w:rsidRPr="009E7486" w:rsidRDefault="007C419F" w:rsidP="001E502A">
            <w:pPr>
              <w:spacing w:line="276" w:lineRule="auto"/>
              <w:jc w:val="center"/>
              <w:rPr>
                <w:sz w:val="24"/>
                <w:szCs w:val="24"/>
              </w:rPr>
            </w:pPr>
            <w:r w:rsidRPr="009E7486">
              <w:rPr>
                <w:sz w:val="24"/>
                <w:szCs w:val="24"/>
              </w:rPr>
              <w:t xml:space="preserve">Time: </w:t>
            </w:r>
            <w:r w:rsidR="00FB06A6" w:rsidRPr="009E7486">
              <w:rPr>
                <w:sz w:val="24"/>
                <w:szCs w:val="24"/>
              </w:rPr>
              <w:t>5:00</w:t>
            </w:r>
            <w:r w:rsidR="001E502A" w:rsidRPr="009E7486">
              <w:rPr>
                <w:sz w:val="24"/>
                <w:szCs w:val="24"/>
              </w:rPr>
              <w:t>-8:50 pm</w:t>
            </w:r>
          </w:p>
          <w:p w:rsidR="00047514" w:rsidRPr="009E7486" w:rsidRDefault="006A2510" w:rsidP="00FB06A6">
            <w:pPr>
              <w:spacing w:line="276" w:lineRule="auto"/>
              <w:jc w:val="center"/>
              <w:rPr>
                <w:color w:val="5F497A"/>
                <w:sz w:val="24"/>
                <w:szCs w:val="24"/>
              </w:rPr>
            </w:pPr>
            <w:r w:rsidRPr="009E7486">
              <w:rPr>
                <w:sz w:val="24"/>
                <w:szCs w:val="24"/>
              </w:rPr>
              <w:t>Location</w:t>
            </w:r>
            <w:r w:rsidR="001E502A" w:rsidRPr="009E7486">
              <w:rPr>
                <w:sz w:val="24"/>
                <w:szCs w:val="24"/>
              </w:rPr>
              <w:t xml:space="preserve">: </w:t>
            </w:r>
            <w:r w:rsidR="00EE15D3" w:rsidRPr="009E7486">
              <w:rPr>
                <w:sz w:val="24"/>
                <w:szCs w:val="24"/>
              </w:rPr>
              <w:t>UH 460</w:t>
            </w:r>
            <w:r w:rsidR="000A40CC">
              <w:rPr>
                <w:sz w:val="24"/>
                <w:szCs w:val="24"/>
              </w:rPr>
              <w:t xml:space="preserve"> &amp; Online</w:t>
            </w:r>
          </w:p>
          <w:p w:rsidR="001E502A" w:rsidRPr="000A40CC" w:rsidRDefault="000A40CC" w:rsidP="001E502A">
            <w:pPr>
              <w:spacing w:line="276" w:lineRule="auto"/>
              <w:jc w:val="center"/>
              <w:rPr>
                <w:b/>
                <w:color w:val="FF0000"/>
                <w:sz w:val="24"/>
                <w:szCs w:val="24"/>
              </w:rPr>
            </w:pPr>
            <w:r w:rsidRPr="000A40CC">
              <w:rPr>
                <w:b/>
                <w:color w:val="FF0000"/>
                <w:sz w:val="24"/>
                <w:szCs w:val="24"/>
              </w:rPr>
              <w:t>[Note:9/13 and 12/6 = UH 237]</w:t>
            </w:r>
          </w:p>
        </w:tc>
      </w:tr>
    </w:tbl>
    <w:p w:rsidR="007C419F" w:rsidRPr="009E7486" w:rsidRDefault="00682613" w:rsidP="00AC6DF9">
      <w:pPr>
        <w:tabs>
          <w:tab w:val="left" w:pos="6480"/>
        </w:tabs>
        <w:spacing w:before="240" w:line="360" w:lineRule="auto"/>
        <w:jc w:val="center"/>
        <w:rPr>
          <w:b/>
          <w:sz w:val="24"/>
          <w:szCs w:val="24"/>
        </w:rPr>
      </w:pPr>
      <w:r>
        <w:rPr>
          <w:b/>
          <w:sz w:val="24"/>
          <w:szCs w:val="24"/>
        </w:rPr>
        <w:t>School</w:t>
      </w:r>
      <w:r w:rsidR="002D7730" w:rsidRPr="009E7486">
        <w:rPr>
          <w:b/>
          <w:sz w:val="24"/>
          <w:szCs w:val="24"/>
        </w:rPr>
        <w:t xml:space="preserve"> of Education</w:t>
      </w:r>
      <w:r w:rsidR="007C419F" w:rsidRPr="009E7486">
        <w:rPr>
          <w:b/>
          <w:sz w:val="24"/>
          <w:szCs w:val="24"/>
        </w:rPr>
        <w:t xml:space="preserve"> Mission</w:t>
      </w:r>
    </w:p>
    <w:p w:rsidR="007C419F" w:rsidRPr="009E7486" w:rsidRDefault="007C419F" w:rsidP="007C419F">
      <w:pPr>
        <w:tabs>
          <w:tab w:val="left" w:pos="6480"/>
        </w:tabs>
        <w:spacing w:line="360" w:lineRule="auto"/>
        <w:rPr>
          <w:b/>
          <w:sz w:val="24"/>
          <w:szCs w:val="24"/>
        </w:rPr>
      </w:pPr>
      <w:r w:rsidRPr="009E7486">
        <w:rPr>
          <w:sz w:val="24"/>
          <w:szCs w:val="24"/>
        </w:rPr>
        <w:t xml:space="preserve">The mission of the </w:t>
      </w:r>
      <w:r w:rsidR="00682613">
        <w:rPr>
          <w:sz w:val="24"/>
          <w:szCs w:val="24"/>
        </w:rPr>
        <w:t>School</w:t>
      </w:r>
      <w:r w:rsidR="002D7730" w:rsidRPr="009E7486">
        <w:rPr>
          <w:sz w:val="24"/>
          <w:szCs w:val="24"/>
        </w:rPr>
        <w:t xml:space="preserve"> of Education</w:t>
      </w:r>
      <w:r w:rsidRPr="009E7486">
        <w:rPr>
          <w:sz w:val="24"/>
          <w:szCs w:val="24"/>
        </w:rPr>
        <w:t xml:space="preserve"> Community is to collaboratively transform public education by preparing thoughtful educators and advancing professional practices. We are committed to diversity, educational equity, and social justice, exemplified through reflective teaching, life-long learning, innovative research, and on-going service. Our practices demonstrate a commitment to student-centered education, diversity, collaboration, professionalism and shared governance. (Adopted by COE Governance Community, October 1997) </w:t>
      </w:r>
    </w:p>
    <w:p w:rsidR="007C419F" w:rsidRPr="009E7486" w:rsidRDefault="007C419F" w:rsidP="007C419F">
      <w:pPr>
        <w:spacing w:line="360" w:lineRule="auto"/>
        <w:jc w:val="center"/>
        <w:rPr>
          <w:b/>
          <w:sz w:val="24"/>
          <w:szCs w:val="24"/>
        </w:rPr>
      </w:pPr>
      <w:r w:rsidRPr="009E7486">
        <w:rPr>
          <w:b/>
          <w:sz w:val="24"/>
          <w:szCs w:val="24"/>
        </w:rPr>
        <w:t>Course Description</w:t>
      </w:r>
    </w:p>
    <w:p w:rsidR="007C419F" w:rsidRPr="009E7486" w:rsidRDefault="007C419F" w:rsidP="007C419F">
      <w:pPr>
        <w:spacing w:after="240" w:line="360" w:lineRule="auto"/>
        <w:rPr>
          <w:sz w:val="24"/>
          <w:szCs w:val="24"/>
        </w:rPr>
      </w:pPr>
      <w:r w:rsidRPr="009E7486">
        <w:rPr>
          <w:sz w:val="24"/>
          <w:szCs w:val="24"/>
        </w:rPr>
        <w:t xml:space="preserve">This course </w:t>
      </w:r>
      <w:r w:rsidR="006A2510" w:rsidRPr="009E7486">
        <w:rPr>
          <w:sz w:val="24"/>
          <w:szCs w:val="24"/>
        </w:rPr>
        <w:t xml:space="preserve">was recently reconstructed and approved to include an additional focus on the Autism Authorization, and </w:t>
      </w:r>
      <w:r w:rsidR="00301044" w:rsidRPr="009E7486">
        <w:rPr>
          <w:sz w:val="24"/>
          <w:szCs w:val="24"/>
        </w:rPr>
        <w:t>therefore</w:t>
      </w:r>
      <w:r w:rsidR="006A2510" w:rsidRPr="009E7486">
        <w:rPr>
          <w:sz w:val="24"/>
          <w:szCs w:val="24"/>
        </w:rPr>
        <w:t xml:space="preserve"> this description may vary from the o</w:t>
      </w:r>
      <w:r w:rsidR="00301044" w:rsidRPr="009E7486">
        <w:rPr>
          <w:sz w:val="24"/>
          <w:szCs w:val="24"/>
        </w:rPr>
        <w:t>ne in the University catalog. The course</w:t>
      </w:r>
      <w:r w:rsidR="006A2510" w:rsidRPr="009E7486">
        <w:rPr>
          <w:sz w:val="24"/>
          <w:szCs w:val="24"/>
        </w:rPr>
        <w:t xml:space="preserve"> </w:t>
      </w:r>
      <w:r w:rsidRPr="009E7486">
        <w:rPr>
          <w:sz w:val="24"/>
          <w:szCs w:val="24"/>
        </w:rPr>
        <w:t xml:space="preserve">will focus on developing an advanced understanding of theory, methodology, and assessment in English Language Arts in integrated and inclusive K-12 classrooms. It includes significant additional instruction that relates specifically to special education. Students will explore strategies for teaching all facets of language arts: speaking, listening, reading, writing, thinking, and collaborating (although these are artificial separations), paying particular attention to scaffolding student learning for access and success. </w:t>
      </w:r>
    </w:p>
    <w:p w:rsidR="007C419F" w:rsidRPr="009E7486" w:rsidRDefault="007C419F" w:rsidP="007C419F">
      <w:pPr>
        <w:spacing w:after="240" w:line="360" w:lineRule="auto"/>
        <w:rPr>
          <w:sz w:val="24"/>
          <w:szCs w:val="24"/>
        </w:rPr>
      </w:pPr>
      <w:r w:rsidRPr="009E7486">
        <w:rPr>
          <w:sz w:val="24"/>
          <w:szCs w:val="24"/>
        </w:rPr>
        <w:t xml:space="preserve">This course meets candidates’ requirements in this content area for consideration of a </w:t>
      </w:r>
      <w:r w:rsidR="00AC6DF9" w:rsidRPr="009E7486">
        <w:rPr>
          <w:sz w:val="24"/>
          <w:szCs w:val="24"/>
        </w:rPr>
        <w:t xml:space="preserve">Concurrent </w:t>
      </w:r>
      <w:r w:rsidRPr="009E7486">
        <w:rPr>
          <w:sz w:val="24"/>
          <w:szCs w:val="24"/>
        </w:rPr>
        <w:t xml:space="preserve">Preliminary Multiple Subject/Level I Education Specialist Credential (Mild/Moderate), </w:t>
      </w:r>
      <w:r w:rsidR="00AC6DF9" w:rsidRPr="009E7486">
        <w:rPr>
          <w:sz w:val="24"/>
          <w:szCs w:val="24"/>
        </w:rPr>
        <w:t xml:space="preserve">or an add-on Preliminary Multiple Subject/Level I Education Specialist Credential (Mild/Moderate); </w:t>
      </w:r>
      <w:r w:rsidRPr="009E7486">
        <w:rPr>
          <w:sz w:val="24"/>
          <w:szCs w:val="24"/>
        </w:rPr>
        <w:t xml:space="preserve">and the </w:t>
      </w:r>
      <w:r w:rsidR="00AC6DF9" w:rsidRPr="009E7486">
        <w:rPr>
          <w:sz w:val="24"/>
          <w:szCs w:val="24"/>
        </w:rPr>
        <w:t>Autism Spectrum Disorder Added Authorization</w:t>
      </w:r>
      <w:r w:rsidRPr="009E7486">
        <w:rPr>
          <w:sz w:val="24"/>
          <w:szCs w:val="24"/>
        </w:rPr>
        <w:t xml:space="preserve">. In EDMX 622, credential candidates are provided instruction, experiences, and opportunities to become skilled in observing students’ language-using behaviors; and in using materials, strategies, and adaptations in approaches to language and literacy instruction for K-12 learners, including those who have </w:t>
      </w:r>
      <w:r w:rsidRPr="009E7486">
        <w:rPr>
          <w:sz w:val="24"/>
          <w:szCs w:val="24"/>
        </w:rPr>
        <w:lastRenderedPageBreak/>
        <w:t xml:space="preserve">various special learning characteristics. There is particular emphasis on </w:t>
      </w:r>
      <w:r w:rsidR="00AC6DF9" w:rsidRPr="009E7486">
        <w:rPr>
          <w:sz w:val="24"/>
          <w:szCs w:val="24"/>
        </w:rPr>
        <w:t xml:space="preserve">teaching </w:t>
      </w:r>
      <w:r w:rsidRPr="009E7486">
        <w:rPr>
          <w:sz w:val="24"/>
          <w:szCs w:val="24"/>
        </w:rPr>
        <w:t>students with autism spectrum disorders and students who have atypical patterns of language and literacy development.</w:t>
      </w:r>
    </w:p>
    <w:p w:rsidR="00AC6DF9" w:rsidRPr="009E7486" w:rsidRDefault="007C419F" w:rsidP="00AC6DF9">
      <w:pPr>
        <w:spacing w:after="240" w:line="360" w:lineRule="auto"/>
        <w:rPr>
          <w:sz w:val="24"/>
          <w:szCs w:val="24"/>
        </w:rPr>
      </w:pPr>
      <w:r w:rsidRPr="009E7486">
        <w:rPr>
          <w:sz w:val="24"/>
          <w:szCs w:val="24"/>
        </w:rPr>
        <w:t>EDMX 622, in part, supplants the Multiple Subject courses EDMS/EDMI 522. This course addresses the new literacy standards, an</w:t>
      </w:r>
      <w:r w:rsidR="00AC6DF9" w:rsidRPr="009E7486">
        <w:rPr>
          <w:sz w:val="24"/>
          <w:szCs w:val="24"/>
        </w:rPr>
        <w:t>d Reading Instruction Competence</w:t>
      </w:r>
      <w:r w:rsidRPr="009E7486">
        <w:rPr>
          <w:sz w:val="24"/>
          <w:szCs w:val="24"/>
        </w:rPr>
        <w:t xml:space="preserve"> Assessment (RICA) categories, supporting candidates’ successful completion of this State of California assessment, </w:t>
      </w:r>
      <w:r w:rsidR="00AC6DF9" w:rsidRPr="009E7486">
        <w:rPr>
          <w:sz w:val="24"/>
          <w:szCs w:val="24"/>
        </w:rPr>
        <w:t xml:space="preserve">which is </w:t>
      </w:r>
      <w:r w:rsidRPr="009E7486">
        <w:rPr>
          <w:sz w:val="24"/>
          <w:szCs w:val="24"/>
        </w:rPr>
        <w:t xml:space="preserve">a required element of their teaching credential. The pedagogy of EDMX 622 also includes competencies contributing to the candidates’ </w:t>
      </w:r>
      <w:r w:rsidR="00AC6DF9" w:rsidRPr="009E7486">
        <w:rPr>
          <w:sz w:val="24"/>
          <w:szCs w:val="24"/>
        </w:rPr>
        <w:t>Autism Spectrum Disorder Added Authorization.</w:t>
      </w:r>
    </w:p>
    <w:p w:rsidR="006A2510" w:rsidRPr="009E7486" w:rsidRDefault="006A2510" w:rsidP="006A2510">
      <w:pPr>
        <w:spacing w:line="360" w:lineRule="auto"/>
        <w:rPr>
          <w:b/>
          <w:sz w:val="24"/>
          <w:szCs w:val="24"/>
        </w:rPr>
      </w:pPr>
      <w:r w:rsidRPr="009E7486">
        <w:rPr>
          <w:b/>
          <w:sz w:val="24"/>
          <w:szCs w:val="24"/>
        </w:rPr>
        <w:t>Course Prerequisites</w:t>
      </w:r>
    </w:p>
    <w:p w:rsidR="007C419F" w:rsidRPr="009E7486" w:rsidRDefault="006A2510" w:rsidP="00AC6DF9">
      <w:pPr>
        <w:spacing w:after="240" w:line="360" w:lineRule="auto"/>
        <w:rPr>
          <w:sz w:val="24"/>
          <w:szCs w:val="24"/>
        </w:rPr>
      </w:pPr>
      <w:r w:rsidRPr="009E7486">
        <w:rPr>
          <w:sz w:val="24"/>
          <w:szCs w:val="24"/>
        </w:rPr>
        <w:t>Admission to the School of Education is a prerequisite to this course. Additionally, the p</w:t>
      </w:r>
      <w:r w:rsidR="007C419F" w:rsidRPr="009E7486">
        <w:rPr>
          <w:sz w:val="24"/>
          <w:szCs w:val="24"/>
        </w:rPr>
        <w:t>rerequisite for Credential Candidates: Successful completion of EDMX, EDMS, EDMI, or EDSS 521.</w:t>
      </w:r>
    </w:p>
    <w:p w:rsidR="006A2510" w:rsidRPr="009E7486" w:rsidRDefault="006A2510" w:rsidP="006A2510">
      <w:pPr>
        <w:spacing w:line="360" w:lineRule="auto"/>
        <w:rPr>
          <w:b/>
          <w:sz w:val="24"/>
          <w:szCs w:val="24"/>
        </w:rPr>
      </w:pPr>
      <w:r w:rsidRPr="009E7486">
        <w:rPr>
          <w:b/>
          <w:sz w:val="24"/>
          <w:szCs w:val="24"/>
        </w:rPr>
        <w:t>Course Objective #1:</w:t>
      </w:r>
    </w:p>
    <w:p w:rsidR="006A2510" w:rsidRPr="009E7486" w:rsidRDefault="006A2510" w:rsidP="00AC6DF9">
      <w:pPr>
        <w:spacing w:after="240" w:line="360" w:lineRule="auto"/>
        <w:rPr>
          <w:b/>
          <w:sz w:val="24"/>
          <w:szCs w:val="24"/>
          <w:u w:val="single"/>
        </w:rPr>
      </w:pPr>
      <w:r w:rsidRPr="009E7486">
        <w:rPr>
          <w:sz w:val="24"/>
          <w:szCs w:val="24"/>
        </w:rPr>
        <w:t xml:space="preserve"> </w:t>
      </w:r>
      <w:r w:rsidRPr="009E7486">
        <w:rPr>
          <w:sz w:val="24"/>
          <w:szCs w:val="24"/>
        </w:rPr>
        <w:tab/>
        <w:t>As indicated in the following tables, given the pedagogy and experiences of EDMX 622, Level I Education Specialist Credential Candidates are expected</w:t>
      </w:r>
      <w:r w:rsidR="00AC6DF9" w:rsidRPr="009E7486">
        <w:rPr>
          <w:sz w:val="24"/>
          <w:szCs w:val="24"/>
        </w:rPr>
        <w:t xml:space="preserve"> to meet certain elements of </w:t>
      </w:r>
      <w:r w:rsidRPr="009E7486">
        <w:rPr>
          <w:sz w:val="24"/>
          <w:szCs w:val="24"/>
        </w:rPr>
        <w:t xml:space="preserve"> Education Specialist Standards 3, 4, 5, 10, 11, 13, and 15; as well as all of the elements of Education Specialist Standard 9. Candidates will also meet elements of the Multiple and Single Subject Standard 7 (A and B respectively); as well as certain elements of the Multiple Subject Standards 6, 9, and 13. Many of these standards support the candidate’s performance on the RICA. All of these standards will be met through class participation in activities, lectures, text readings, assignments, reflection journals, and discussions; as well as demonstrated in relevant observations and professional communications completed throughout the course.</w:t>
      </w:r>
    </w:p>
    <w:p w:rsidR="006A2510" w:rsidRPr="009E7486" w:rsidRDefault="006A2510" w:rsidP="006A2510">
      <w:pPr>
        <w:spacing w:line="360" w:lineRule="auto"/>
        <w:rPr>
          <w:sz w:val="24"/>
          <w:szCs w:val="24"/>
        </w:rPr>
      </w:pPr>
      <w:r w:rsidRPr="009E7486">
        <w:rPr>
          <w:sz w:val="24"/>
          <w:szCs w:val="24"/>
        </w:rPr>
        <w:t>KNOWLEDGE - Teacher candidates will:</w:t>
      </w:r>
    </w:p>
    <w:p w:rsidR="006A2510" w:rsidRPr="009E7486" w:rsidRDefault="006A2510" w:rsidP="00D57247">
      <w:pPr>
        <w:numPr>
          <w:ilvl w:val="0"/>
          <w:numId w:val="17"/>
        </w:numPr>
        <w:spacing w:line="360" w:lineRule="auto"/>
        <w:rPr>
          <w:sz w:val="24"/>
          <w:szCs w:val="24"/>
        </w:rPr>
      </w:pPr>
      <w:r w:rsidRPr="009E7486">
        <w:rPr>
          <w:sz w:val="24"/>
          <w:szCs w:val="24"/>
        </w:rPr>
        <w:t>Gain an understanding of how a first and second language is acquired.</w:t>
      </w:r>
    </w:p>
    <w:p w:rsidR="006A2510" w:rsidRPr="009E7486" w:rsidRDefault="006A2510" w:rsidP="00D57247">
      <w:pPr>
        <w:numPr>
          <w:ilvl w:val="0"/>
          <w:numId w:val="17"/>
        </w:numPr>
        <w:spacing w:line="360" w:lineRule="auto"/>
        <w:rPr>
          <w:sz w:val="24"/>
          <w:szCs w:val="24"/>
        </w:rPr>
      </w:pPr>
      <w:r w:rsidRPr="009E7486">
        <w:rPr>
          <w:sz w:val="24"/>
          <w:szCs w:val="24"/>
        </w:rPr>
        <w:t xml:space="preserve">Gain an understanding of the reading process and its relationship to thought, language and learning and the knowledge of reading content including: word analysis, fluency, vocabulary- academic language- and background knowledge, reading comprehension, literary response and analysis. </w:t>
      </w:r>
    </w:p>
    <w:p w:rsidR="006A2510" w:rsidRPr="009E7486" w:rsidRDefault="006A2510" w:rsidP="00D57247">
      <w:pPr>
        <w:numPr>
          <w:ilvl w:val="0"/>
          <w:numId w:val="17"/>
        </w:numPr>
        <w:spacing w:line="360" w:lineRule="auto"/>
        <w:rPr>
          <w:sz w:val="24"/>
          <w:szCs w:val="24"/>
        </w:rPr>
      </w:pPr>
      <w:r w:rsidRPr="009E7486">
        <w:rPr>
          <w:sz w:val="24"/>
          <w:szCs w:val="24"/>
        </w:rPr>
        <w:t>Gain understanding of how to learn to read and write in first and second languages.</w:t>
      </w:r>
    </w:p>
    <w:p w:rsidR="006A2510" w:rsidRPr="009E7486" w:rsidRDefault="006A2510" w:rsidP="00D57247">
      <w:pPr>
        <w:numPr>
          <w:ilvl w:val="0"/>
          <w:numId w:val="17"/>
        </w:numPr>
        <w:spacing w:line="360" w:lineRule="auto"/>
        <w:rPr>
          <w:sz w:val="24"/>
          <w:szCs w:val="24"/>
        </w:rPr>
      </w:pPr>
      <w:r w:rsidRPr="009E7486">
        <w:rPr>
          <w:sz w:val="24"/>
          <w:szCs w:val="24"/>
        </w:rPr>
        <w:t>Become familiar with how to deliver a comprehensive program of systematic, explicit instruction in reading, writing, listening, and speaking aligned to the state adopted English Language Arts Content Standards and the Reading/Language Arts Framework (2007).</w:t>
      </w:r>
    </w:p>
    <w:p w:rsidR="006A2510" w:rsidRPr="009E7486" w:rsidRDefault="006A2510" w:rsidP="00D57247">
      <w:pPr>
        <w:numPr>
          <w:ilvl w:val="0"/>
          <w:numId w:val="17"/>
        </w:numPr>
        <w:spacing w:line="360" w:lineRule="auto"/>
        <w:rPr>
          <w:sz w:val="24"/>
          <w:szCs w:val="24"/>
        </w:rPr>
      </w:pPr>
      <w:r w:rsidRPr="009E7486">
        <w:rPr>
          <w:sz w:val="24"/>
          <w:szCs w:val="24"/>
        </w:rPr>
        <w:lastRenderedPageBreak/>
        <w:t>Become familiar with multiple monitoring measures within the three basic types of assessments (entry-level, progress monitoring, and summative) to dete</w:t>
      </w:r>
      <w:r w:rsidR="00AC6DF9" w:rsidRPr="009E7486">
        <w:rPr>
          <w:sz w:val="24"/>
          <w:szCs w:val="24"/>
        </w:rPr>
        <w:t>rmine students’ progress toward</w:t>
      </w:r>
      <w:r w:rsidRPr="009E7486">
        <w:rPr>
          <w:sz w:val="24"/>
          <w:szCs w:val="24"/>
        </w:rPr>
        <w:t xml:space="preserve"> state adopted content standards. </w:t>
      </w:r>
    </w:p>
    <w:p w:rsidR="006A2510" w:rsidRPr="009E7486" w:rsidRDefault="006A2510" w:rsidP="00D57247">
      <w:pPr>
        <w:numPr>
          <w:ilvl w:val="0"/>
          <w:numId w:val="17"/>
        </w:numPr>
        <w:spacing w:after="240" w:line="360" w:lineRule="auto"/>
        <w:rPr>
          <w:sz w:val="24"/>
          <w:szCs w:val="24"/>
        </w:rPr>
      </w:pPr>
      <w:r w:rsidRPr="009E7486">
        <w:rPr>
          <w:sz w:val="24"/>
          <w:szCs w:val="24"/>
        </w:rPr>
        <w:t>Become familiar with differentiated reading instruction and interventions to meet the needs of the full range of learners (including struggling readers, students with special needs, English learners, speakers of non-standard English, and advanced learners)</w:t>
      </w:r>
      <w:r w:rsidRPr="009E7486">
        <w:rPr>
          <w:i/>
          <w:sz w:val="24"/>
          <w:szCs w:val="24"/>
        </w:rPr>
        <w:t xml:space="preserve"> </w:t>
      </w:r>
      <w:r w:rsidRPr="009E7486">
        <w:rPr>
          <w:sz w:val="24"/>
          <w:szCs w:val="24"/>
        </w:rPr>
        <w:t xml:space="preserve">who have varied reading styles and levels, cognitive styles and levels, and language backgrounds. </w:t>
      </w:r>
    </w:p>
    <w:p w:rsidR="006A2510" w:rsidRPr="009E7486" w:rsidRDefault="006A2510" w:rsidP="006A2510">
      <w:pPr>
        <w:spacing w:line="360" w:lineRule="auto"/>
        <w:rPr>
          <w:sz w:val="24"/>
          <w:szCs w:val="24"/>
        </w:rPr>
      </w:pPr>
      <w:r w:rsidRPr="009E7486">
        <w:rPr>
          <w:sz w:val="24"/>
          <w:szCs w:val="24"/>
        </w:rPr>
        <w:t>SKILLS - Teacher candidates will:</w:t>
      </w:r>
    </w:p>
    <w:p w:rsidR="006A2510" w:rsidRPr="009E7486" w:rsidRDefault="006A2510" w:rsidP="00D57247">
      <w:pPr>
        <w:numPr>
          <w:ilvl w:val="0"/>
          <w:numId w:val="18"/>
        </w:numPr>
        <w:spacing w:line="360" w:lineRule="auto"/>
        <w:rPr>
          <w:sz w:val="24"/>
          <w:szCs w:val="24"/>
        </w:rPr>
      </w:pPr>
      <w:r w:rsidRPr="009E7486">
        <w:rPr>
          <w:sz w:val="24"/>
          <w:szCs w:val="24"/>
        </w:rPr>
        <w:t>Become sensitive observers of children’s language using behaviors.</w:t>
      </w:r>
    </w:p>
    <w:p w:rsidR="006A2510" w:rsidRPr="009E7486" w:rsidRDefault="006A2510" w:rsidP="00D57247">
      <w:pPr>
        <w:numPr>
          <w:ilvl w:val="0"/>
          <w:numId w:val="18"/>
        </w:numPr>
        <w:spacing w:line="360" w:lineRule="auto"/>
        <w:rPr>
          <w:sz w:val="24"/>
          <w:szCs w:val="24"/>
        </w:rPr>
      </w:pPr>
      <w:r w:rsidRPr="009E7486">
        <w:rPr>
          <w:sz w:val="24"/>
          <w:szCs w:val="24"/>
        </w:rPr>
        <w:t xml:space="preserve">Demonstrate knowledge and ability to utilize multiple monitoring measures within the three basic types of assessments to determine students’ progress towards state adopted content standards: entry level assessment for instructional planning, monitoring student progress, post test or summative assessment. </w:t>
      </w:r>
    </w:p>
    <w:p w:rsidR="006A2510" w:rsidRPr="009E7486" w:rsidRDefault="006A2510" w:rsidP="00D57247">
      <w:pPr>
        <w:numPr>
          <w:ilvl w:val="0"/>
          <w:numId w:val="18"/>
        </w:numPr>
        <w:spacing w:line="360" w:lineRule="auto"/>
        <w:rPr>
          <w:sz w:val="24"/>
          <w:szCs w:val="24"/>
        </w:rPr>
      </w:pPr>
      <w:r w:rsidRPr="009E7486">
        <w:rPr>
          <w:sz w:val="24"/>
          <w:szCs w:val="24"/>
        </w:rPr>
        <w:t xml:space="preserve">Be able to analyze and interpret results [of children’s reading and writing behaviors] to plan effective and differentiated instruction and interventions. </w:t>
      </w:r>
    </w:p>
    <w:p w:rsidR="006A2510" w:rsidRPr="009E7486" w:rsidRDefault="006A2510" w:rsidP="00D57247">
      <w:pPr>
        <w:numPr>
          <w:ilvl w:val="0"/>
          <w:numId w:val="18"/>
        </w:numPr>
        <w:spacing w:line="360" w:lineRule="auto"/>
        <w:rPr>
          <w:sz w:val="24"/>
          <w:szCs w:val="24"/>
        </w:rPr>
      </w:pPr>
      <w:r w:rsidRPr="009E7486">
        <w:rPr>
          <w:sz w:val="24"/>
          <w:szCs w:val="24"/>
        </w:rPr>
        <w:t xml:space="preserve">Demonstrate knowledge of components of effective instructional delivery in reading, writing and listening and speaking. </w:t>
      </w:r>
    </w:p>
    <w:p w:rsidR="006A2510" w:rsidRPr="009E7486" w:rsidRDefault="006A2510" w:rsidP="00D57247">
      <w:pPr>
        <w:numPr>
          <w:ilvl w:val="0"/>
          <w:numId w:val="18"/>
        </w:numPr>
        <w:spacing w:line="360" w:lineRule="auto"/>
        <w:rPr>
          <w:sz w:val="24"/>
          <w:szCs w:val="24"/>
        </w:rPr>
      </w:pPr>
      <w:r w:rsidRPr="009E7486">
        <w:rPr>
          <w:sz w:val="24"/>
          <w:szCs w:val="24"/>
        </w:rPr>
        <w:t xml:space="preserve">Develop the ability to select appropriate materials and instructional strategies to meet the individual needs of students and use State Board of Education (SBE)-adopted core instructional materials for both instruction and intervention. </w:t>
      </w:r>
    </w:p>
    <w:p w:rsidR="006A2510" w:rsidRPr="009E7486" w:rsidRDefault="006A2510" w:rsidP="00D57247">
      <w:pPr>
        <w:numPr>
          <w:ilvl w:val="0"/>
          <w:numId w:val="18"/>
        </w:numPr>
        <w:spacing w:line="360" w:lineRule="auto"/>
        <w:rPr>
          <w:sz w:val="24"/>
          <w:szCs w:val="24"/>
        </w:rPr>
      </w:pPr>
      <w:r w:rsidRPr="009E7486">
        <w:rPr>
          <w:sz w:val="24"/>
          <w:szCs w:val="24"/>
        </w:rPr>
        <w:t>Develop the ability to differentiate literacy instruction in order to provide Universal Access.</w:t>
      </w:r>
    </w:p>
    <w:p w:rsidR="006A2510" w:rsidRPr="009E7486" w:rsidRDefault="006A2510" w:rsidP="00D57247">
      <w:pPr>
        <w:numPr>
          <w:ilvl w:val="0"/>
          <w:numId w:val="18"/>
        </w:numPr>
        <w:spacing w:after="240" w:line="360" w:lineRule="auto"/>
        <w:rPr>
          <w:sz w:val="24"/>
          <w:szCs w:val="24"/>
        </w:rPr>
      </w:pPr>
      <w:r w:rsidRPr="009E7486">
        <w:rPr>
          <w:sz w:val="24"/>
          <w:szCs w:val="24"/>
        </w:rPr>
        <w:t>Learn how to organize the classroom for teaching reading and writing to the</w:t>
      </w:r>
      <w:r w:rsidRPr="009E7486">
        <w:rPr>
          <w:i/>
          <w:sz w:val="24"/>
          <w:szCs w:val="24"/>
        </w:rPr>
        <w:t xml:space="preserve"> </w:t>
      </w:r>
      <w:r w:rsidRPr="009E7486">
        <w:rPr>
          <w:sz w:val="24"/>
          <w:szCs w:val="24"/>
        </w:rPr>
        <w:t xml:space="preserve">full range of learners (including struggling readers, students with special needs, English learners, speakers of non-standard English, and advanced learners) who have varied reading </w:t>
      </w:r>
      <w:r w:rsidR="00AC6DF9" w:rsidRPr="009E7486">
        <w:rPr>
          <w:sz w:val="24"/>
          <w:szCs w:val="24"/>
        </w:rPr>
        <w:t xml:space="preserve">styles and </w:t>
      </w:r>
      <w:r w:rsidRPr="009E7486">
        <w:rPr>
          <w:sz w:val="24"/>
          <w:szCs w:val="24"/>
        </w:rPr>
        <w:t>levels</w:t>
      </w:r>
      <w:r w:rsidR="00AC6DF9" w:rsidRPr="009E7486">
        <w:rPr>
          <w:sz w:val="24"/>
          <w:szCs w:val="24"/>
        </w:rPr>
        <w:t>, cognitive styles and levels,</w:t>
      </w:r>
      <w:r w:rsidRPr="009E7486">
        <w:rPr>
          <w:sz w:val="24"/>
          <w:szCs w:val="24"/>
        </w:rPr>
        <w:t xml:space="preserve"> and language backgrounds</w:t>
      </w:r>
      <w:r w:rsidR="00AC6DF9" w:rsidRPr="009E7486">
        <w:rPr>
          <w:sz w:val="24"/>
          <w:szCs w:val="24"/>
        </w:rPr>
        <w:t>.</w:t>
      </w:r>
    </w:p>
    <w:p w:rsidR="006A2510" w:rsidRPr="009E7486" w:rsidRDefault="006A2510" w:rsidP="006A2510">
      <w:pPr>
        <w:spacing w:line="360" w:lineRule="auto"/>
        <w:rPr>
          <w:sz w:val="24"/>
          <w:szCs w:val="24"/>
        </w:rPr>
      </w:pPr>
      <w:r w:rsidRPr="009E7486">
        <w:rPr>
          <w:sz w:val="24"/>
          <w:szCs w:val="24"/>
        </w:rPr>
        <w:t>ATTITUDES AND VALUES – Teacher candidates will:</w:t>
      </w:r>
    </w:p>
    <w:p w:rsidR="006A2510" w:rsidRPr="009E7486" w:rsidRDefault="006A2510" w:rsidP="00D57247">
      <w:pPr>
        <w:numPr>
          <w:ilvl w:val="0"/>
          <w:numId w:val="19"/>
        </w:numPr>
        <w:spacing w:line="360" w:lineRule="auto"/>
        <w:rPr>
          <w:sz w:val="24"/>
          <w:szCs w:val="24"/>
        </w:rPr>
      </w:pPr>
      <w:r w:rsidRPr="009E7486">
        <w:rPr>
          <w:sz w:val="24"/>
          <w:szCs w:val="24"/>
        </w:rPr>
        <w:t xml:space="preserve">Develop an appreciation for </w:t>
      </w:r>
      <w:r w:rsidR="004423A9" w:rsidRPr="009E7486">
        <w:rPr>
          <w:sz w:val="24"/>
          <w:szCs w:val="24"/>
        </w:rPr>
        <w:t xml:space="preserve">children’s </w:t>
      </w:r>
      <w:r w:rsidRPr="009E7486">
        <w:rPr>
          <w:sz w:val="24"/>
          <w:szCs w:val="24"/>
        </w:rPr>
        <w:t>natural language ab</w:t>
      </w:r>
      <w:r w:rsidR="004423A9" w:rsidRPr="009E7486">
        <w:rPr>
          <w:sz w:val="24"/>
          <w:szCs w:val="24"/>
        </w:rPr>
        <w:t xml:space="preserve">ilities </w:t>
      </w:r>
      <w:r w:rsidRPr="009E7486">
        <w:rPr>
          <w:sz w:val="24"/>
          <w:szCs w:val="24"/>
        </w:rPr>
        <w:t>for processing and producing print.</w:t>
      </w:r>
    </w:p>
    <w:p w:rsidR="006A2510" w:rsidRPr="009E7486" w:rsidRDefault="004423A9" w:rsidP="00D57247">
      <w:pPr>
        <w:numPr>
          <w:ilvl w:val="0"/>
          <w:numId w:val="19"/>
        </w:numPr>
        <w:spacing w:line="360" w:lineRule="auto"/>
        <w:rPr>
          <w:sz w:val="24"/>
          <w:szCs w:val="24"/>
        </w:rPr>
      </w:pPr>
      <w:r w:rsidRPr="009E7486">
        <w:rPr>
          <w:sz w:val="24"/>
          <w:szCs w:val="24"/>
        </w:rPr>
        <w:t>A</w:t>
      </w:r>
      <w:r w:rsidR="006A2510" w:rsidRPr="009E7486">
        <w:rPr>
          <w:sz w:val="24"/>
          <w:szCs w:val="24"/>
        </w:rPr>
        <w:t>ppreciate the need and value of integrating reading writing into all curricular areas</w:t>
      </w:r>
      <w:r w:rsidRPr="009E7486">
        <w:rPr>
          <w:sz w:val="24"/>
          <w:szCs w:val="24"/>
        </w:rPr>
        <w:t>.</w:t>
      </w:r>
    </w:p>
    <w:p w:rsidR="006A2510" w:rsidRPr="009E7486" w:rsidRDefault="006A2510" w:rsidP="00D57247">
      <w:pPr>
        <w:numPr>
          <w:ilvl w:val="0"/>
          <w:numId w:val="19"/>
        </w:numPr>
        <w:spacing w:line="360" w:lineRule="auto"/>
        <w:rPr>
          <w:sz w:val="24"/>
          <w:szCs w:val="24"/>
        </w:rPr>
      </w:pPr>
      <w:r w:rsidRPr="009E7486">
        <w:rPr>
          <w:sz w:val="24"/>
          <w:szCs w:val="24"/>
        </w:rPr>
        <w:t xml:space="preserve">Affirm the importance of a </w:t>
      </w:r>
      <w:r w:rsidR="004423A9" w:rsidRPr="009E7486">
        <w:rPr>
          <w:sz w:val="24"/>
          <w:szCs w:val="24"/>
        </w:rPr>
        <w:t xml:space="preserve">language </w:t>
      </w:r>
      <w:r w:rsidRPr="009E7486">
        <w:rPr>
          <w:sz w:val="24"/>
          <w:szCs w:val="24"/>
        </w:rPr>
        <w:t>rich environment for an effective language arts program.</w:t>
      </w:r>
    </w:p>
    <w:p w:rsidR="006A2510" w:rsidRPr="009E7486" w:rsidRDefault="006A2510" w:rsidP="00D57247">
      <w:pPr>
        <w:numPr>
          <w:ilvl w:val="0"/>
          <w:numId w:val="19"/>
        </w:numPr>
        <w:spacing w:line="360" w:lineRule="auto"/>
        <w:rPr>
          <w:sz w:val="24"/>
          <w:szCs w:val="24"/>
        </w:rPr>
      </w:pPr>
      <w:r w:rsidRPr="009E7486">
        <w:rPr>
          <w:sz w:val="24"/>
          <w:szCs w:val="24"/>
        </w:rPr>
        <w:t>Develop a sensitivity to and appreciation for culturally and linguistically diverse learners.</w:t>
      </w:r>
    </w:p>
    <w:p w:rsidR="006A2510" w:rsidRPr="009E7486" w:rsidRDefault="006A2510" w:rsidP="00D57247">
      <w:pPr>
        <w:numPr>
          <w:ilvl w:val="0"/>
          <w:numId w:val="19"/>
        </w:numPr>
        <w:spacing w:line="360" w:lineRule="auto"/>
        <w:rPr>
          <w:sz w:val="24"/>
          <w:szCs w:val="24"/>
        </w:rPr>
      </w:pPr>
      <w:r w:rsidRPr="009E7486">
        <w:rPr>
          <w:sz w:val="24"/>
          <w:szCs w:val="24"/>
        </w:rPr>
        <w:t>Develop a sensitivity to and appreciation for the importance of reading and writing for students’ own personal and professional growth.</w:t>
      </w:r>
    </w:p>
    <w:p w:rsidR="006A2510" w:rsidRPr="009E7486" w:rsidRDefault="006A2510" w:rsidP="00D57247">
      <w:pPr>
        <w:numPr>
          <w:ilvl w:val="0"/>
          <w:numId w:val="19"/>
        </w:numPr>
        <w:spacing w:line="360" w:lineRule="auto"/>
        <w:rPr>
          <w:sz w:val="24"/>
          <w:szCs w:val="24"/>
        </w:rPr>
      </w:pPr>
      <w:r w:rsidRPr="009E7486">
        <w:rPr>
          <w:sz w:val="24"/>
          <w:szCs w:val="24"/>
        </w:rPr>
        <w:lastRenderedPageBreak/>
        <w:t xml:space="preserve"> Develop a respect for each student, his/her abilities and background</w:t>
      </w:r>
      <w:r w:rsidR="004423A9" w:rsidRPr="009E7486">
        <w:rPr>
          <w:sz w:val="24"/>
          <w:szCs w:val="24"/>
        </w:rPr>
        <w:t>,</w:t>
      </w:r>
      <w:r w:rsidRPr="009E7486">
        <w:rPr>
          <w:sz w:val="24"/>
          <w:szCs w:val="24"/>
        </w:rPr>
        <w:t xml:space="preserve"> and the student’s right to instruction that meets his/her individual needs</w:t>
      </w:r>
      <w:r w:rsidR="004423A9" w:rsidRPr="009E7486">
        <w:rPr>
          <w:sz w:val="24"/>
          <w:szCs w:val="24"/>
        </w:rPr>
        <w:t>.</w:t>
      </w:r>
    </w:p>
    <w:p w:rsidR="006A2510" w:rsidRPr="009E7486" w:rsidRDefault="006A2510" w:rsidP="006A2510">
      <w:pPr>
        <w:spacing w:line="360" w:lineRule="auto"/>
        <w:rPr>
          <w:sz w:val="24"/>
          <w:szCs w:val="24"/>
        </w:rPr>
      </w:pPr>
    </w:p>
    <w:p w:rsidR="006A2510" w:rsidRPr="009E7486" w:rsidRDefault="006A2510" w:rsidP="006A2510">
      <w:pPr>
        <w:spacing w:line="360" w:lineRule="auto"/>
        <w:rPr>
          <w:b/>
          <w:sz w:val="24"/>
          <w:szCs w:val="24"/>
        </w:rPr>
      </w:pPr>
      <w:r w:rsidRPr="009E7486">
        <w:rPr>
          <w:b/>
          <w:sz w:val="24"/>
          <w:szCs w:val="24"/>
        </w:rPr>
        <w:t>Course Objective # 2:</w:t>
      </w:r>
    </w:p>
    <w:p w:rsidR="006A2510" w:rsidRPr="009E7486" w:rsidRDefault="006A2510" w:rsidP="006A2510">
      <w:pPr>
        <w:spacing w:line="360" w:lineRule="auto"/>
        <w:ind w:firstLine="720"/>
        <w:rPr>
          <w:b/>
          <w:sz w:val="24"/>
          <w:szCs w:val="24"/>
        </w:rPr>
      </w:pPr>
      <w:r w:rsidRPr="009E7486">
        <w:rPr>
          <w:sz w:val="24"/>
          <w:szCs w:val="24"/>
        </w:rPr>
        <w:t>Because this course is a required component of the candidates’</w:t>
      </w:r>
      <w:r w:rsidR="004423A9" w:rsidRPr="009E7486">
        <w:rPr>
          <w:sz w:val="24"/>
          <w:szCs w:val="24"/>
        </w:rPr>
        <w:t xml:space="preserve"> Autism Spectrum Disorder Added Authorization</w:t>
      </w:r>
      <w:r w:rsidRPr="009E7486">
        <w:rPr>
          <w:sz w:val="24"/>
          <w:szCs w:val="24"/>
        </w:rPr>
        <w:t xml:space="preserve">, candidates will meet all of the elements of Autism Authorization Standard 1. Given the pedagogy and experiences of EDMX 622, candidates are expected to develop effective instructional skills to accommodate, develop, and improve the literacy skills of students with autism spectrum disorder (ASD). This objective will be met as demonstrated through the assignment, </w:t>
      </w:r>
      <w:r w:rsidRPr="009E7486">
        <w:rPr>
          <w:i/>
          <w:sz w:val="24"/>
          <w:szCs w:val="24"/>
        </w:rPr>
        <w:t>Principled Lesson Design for Students with Autism Spectrum Disorder</w:t>
      </w:r>
      <w:r w:rsidRPr="009E7486">
        <w:rPr>
          <w:sz w:val="24"/>
          <w:szCs w:val="24"/>
        </w:rPr>
        <w:t>; virtual and authentic observations of students with ASD; class discussion of students with ASD; text readings; and other class activities.</w:t>
      </w:r>
    </w:p>
    <w:p w:rsidR="00833F11" w:rsidRPr="009E7486" w:rsidRDefault="00833F11" w:rsidP="007C419F">
      <w:pPr>
        <w:spacing w:line="360" w:lineRule="auto"/>
        <w:jc w:val="center"/>
        <w:rPr>
          <w:b/>
          <w:sz w:val="24"/>
          <w:szCs w:val="24"/>
        </w:rPr>
      </w:pPr>
    </w:p>
    <w:p w:rsidR="007C419F" w:rsidRPr="009E7486" w:rsidRDefault="007C419F" w:rsidP="007C419F">
      <w:pPr>
        <w:spacing w:line="360" w:lineRule="auto"/>
        <w:jc w:val="center"/>
        <w:rPr>
          <w:b/>
          <w:sz w:val="24"/>
          <w:szCs w:val="24"/>
        </w:rPr>
      </w:pPr>
      <w:r w:rsidRPr="009E7486">
        <w:rPr>
          <w:b/>
          <w:sz w:val="24"/>
          <w:szCs w:val="24"/>
        </w:rPr>
        <w:t>Reading Instruction Competence Assessment (RICA)</w:t>
      </w:r>
    </w:p>
    <w:p w:rsidR="007C419F" w:rsidRPr="009E7486" w:rsidRDefault="007C419F" w:rsidP="007C419F">
      <w:pPr>
        <w:spacing w:line="360" w:lineRule="auto"/>
        <w:rPr>
          <w:sz w:val="24"/>
          <w:szCs w:val="24"/>
        </w:rPr>
      </w:pPr>
      <w:r w:rsidRPr="009E7486">
        <w:rPr>
          <w:sz w:val="24"/>
          <w:szCs w:val="24"/>
        </w:rPr>
        <w:t>The California Commission on Teacher Credentialing (CCTC) requires passing the Reading Instruction Competence Assessment (RICA) for the initial issuance of an Education Specialist Credential, unless the candidate holds a previously issued Multiple or Single Subject Credential. RICA consists o</w:t>
      </w:r>
      <w:r w:rsidR="001E502A" w:rsidRPr="009E7486">
        <w:rPr>
          <w:sz w:val="24"/>
          <w:szCs w:val="24"/>
        </w:rPr>
        <w:t>f passing one of two components:</w:t>
      </w:r>
      <w:r w:rsidRPr="009E7486">
        <w:rPr>
          <w:sz w:val="24"/>
          <w:szCs w:val="24"/>
        </w:rPr>
        <w:t xml:space="preserve"> either a comprehensive examination or a performance assessment. It is recommended that the RICA be taken after completion of EDMX, EDMS, EDMI, or EDSS 521.</w:t>
      </w:r>
    </w:p>
    <w:p w:rsidR="007C419F" w:rsidRPr="009E7486" w:rsidRDefault="007C419F" w:rsidP="007C419F">
      <w:pPr>
        <w:spacing w:line="360" w:lineRule="auto"/>
        <w:rPr>
          <w:b/>
          <w:sz w:val="24"/>
          <w:szCs w:val="24"/>
        </w:rPr>
      </w:pPr>
    </w:p>
    <w:p w:rsidR="00833F11" w:rsidRPr="009E7486" w:rsidRDefault="00833F11" w:rsidP="00833F11">
      <w:pPr>
        <w:pStyle w:val="Heading2"/>
        <w:spacing w:line="360" w:lineRule="auto"/>
        <w:rPr>
          <w:szCs w:val="24"/>
        </w:rPr>
      </w:pPr>
      <w:r w:rsidRPr="009E7486">
        <w:rPr>
          <w:szCs w:val="24"/>
        </w:rPr>
        <w:t>Required Texts and Materials</w:t>
      </w:r>
    </w:p>
    <w:p w:rsidR="00833F11" w:rsidRPr="009E7486" w:rsidRDefault="00833F11" w:rsidP="00D57247">
      <w:pPr>
        <w:pStyle w:val="ColorfulList-Accent11"/>
        <w:numPr>
          <w:ilvl w:val="0"/>
          <w:numId w:val="2"/>
        </w:numPr>
        <w:tabs>
          <w:tab w:val="clear" w:pos="3240"/>
          <w:tab w:val="num" w:pos="720"/>
        </w:tabs>
        <w:spacing w:line="360" w:lineRule="auto"/>
        <w:ind w:left="720"/>
        <w:rPr>
          <w:color w:val="000000"/>
          <w:sz w:val="24"/>
          <w:szCs w:val="24"/>
        </w:rPr>
      </w:pPr>
      <w:r w:rsidRPr="009E7486">
        <w:rPr>
          <w:color w:val="000000"/>
          <w:sz w:val="24"/>
          <w:szCs w:val="24"/>
        </w:rPr>
        <w:t>American Psych</w:t>
      </w:r>
      <w:r w:rsidR="008539CB" w:rsidRPr="009E7486">
        <w:rPr>
          <w:color w:val="000000"/>
          <w:sz w:val="24"/>
          <w:szCs w:val="24"/>
        </w:rPr>
        <w:t>ological Association (APA) (2012</w:t>
      </w:r>
      <w:r w:rsidRPr="009E7486">
        <w:rPr>
          <w:color w:val="000000"/>
          <w:sz w:val="24"/>
          <w:szCs w:val="24"/>
        </w:rPr>
        <w:t>). Publication Manual of the American Psychological Association (</w:t>
      </w:r>
      <w:r w:rsidR="008539CB" w:rsidRPr="009E7486">
        <w:rPr>
          <w:color w:val="000000"/>
          <w:sz w:val="24"/>
          <w:szCs w:val="24"/>
        </w:rPr>
        <w:t>7</w:t>
      </w:r>
      <w:r w:rsidRPr="009E7486">
        <w:rPr>
          <w:color w:val="000000"/>
          <w:sz w:val="24"/>
          <w:szCs w:val="24"/>
          <w:vertAlign w:val="superscript"/>
        </w:rPr>
        <w:t>th</w:t>
      </w:r>
      <w:r w:rsidRPr="009E7486">
        <w:rPr>
          <w:color w:val="000000"/>
          <w:sz w:val="24"/>
          <w:szCs w:val="24"/>
        </w:rPr>
        <w:t xml:space="preserve"> </w:t>
      </w:r>
      <w:proofErr w:type="gramStart"/>
      <w:r w:rsidRPr="009E7486">
        <w:rPr>
          <w:color w:val="000000"/>
          <w:sz w:val="24"/>
          <w:szCs w:val="24"/>
        </w:rPr>
        <w:t>ed</w:t>
      </w:r>
      <w:proofErr w:type="gramEnd"/>
      <w:r w:rsidRPr="009E7486">
        <w:rPr>
          <w:color w:val="000000"/>
          <w:sz w:val="24"/>
          <w:szCs w:val="24"/>
        </w:rPr>
        <w:t>.). Washington, DC: APA.</w:t>
      </w:r>
      <w:r w:rsidR="00DF5734" w:rsidRPr="009E7486">
        <w:rPr>
          <w:color w:val="000000"/>
          <w:sz w:val="24"/>
          <w:szCs w:val="24"/>
        </w:rPr>
        <w:t xml:space="preserve"> </w:t>
      </w:r>
      <w:hyperlink r:id="rId8" w:history="1">
        <w:r w:rsidR="008539CB" w:rsidRPr="009E7486">
          <w:rPr>
            <w:rStyle w:val="Hyperlink"/>
            <w:sz w:val="24"/>
            <w:szCs w:val="24"/>
          </w:rPr>
          <w:t>http://owl.english.purdue.edu/owl/resource/747/01/</w:t>
        </w:r>
      </w:hyperlink>
      <w:r w:rsidR="008539CB" w:rsidRPr="009E7486">
        <w:rPr>
          <w:color w:val="000000"/>
          <w:sz w:val="24"/>
          <w:szCs w:val="24"/>
        </w:rPr>
        <w:t xml:space="preserve"> </w:t>
      </w:r>
      <w:r w:rsidRPr="009E7486">
        <w:rPr>
          <w:color w:val="FF0000"/>
          <w:sz w:val="24"/>
          <w:szCs w:val="24"/>
        </w:rPr>
        <w:t>[Required of all graduate-level courses]</w:t>
      </w:r>
    </w:p>
    <w:p w:rsidR="00833F11" w:rsidRPr="009E7486" w:rsidRDefault="00833F11" w:rsidP="00D57247">
      <w:pPr>
        <w:pStyle w:val="ColorfulList-Accent11"/>
        <w:numPr>
          <w:ilvl w:val="0"/>
          <w:numId w:val="2"/>
        </w:numPr>
        <w:tabs>
          <w:tab w:val="clear" w:pos="3240"/>
          <w:tab w:val="num" w:pos="720"/>
        </w:tabs>
        <w:spacing w:line="360" w:lineRule="auto"/>
        <w:ind w:left="720"/>
        <w:rPr>
          <w:sz w:val="24"/>
          <w:szCs w:val="24"/>
        </w:rPr>
      </w:pPr>
      <w:r w:rsidRPr="009E7486">
        <w:rPr>
          <w:sz w:val="24"/>
          <w:szCs w:val="24"/>
        </w:rPr>
        <w:t xml:space="preserve">California Reading/Language Arts Framework (2007): Purchase or borrow a hard copy; or, </w:t>
      </w:r>
      <w:r w:rsidRPr="009E7486">
        <w:rPr>
          <w:i/>
          <w:sz w:val="24"/>
          <w:szCs w:val="24"/>
        </w:rPr>
        <w:t xml:space="preserve">if </w:t>
      </w:r>
      <w:r w:rsidRPr="009E7486">
        <w:rPr>
          <w:sz w:val="24"/>
          <w:szCs w:val="24"/>
        </w:rPr>
        <w:t xml:space="preserve">you bring your laptop to class, you may use this web site for in-class activities: </w:t>
      </w:r>
      <w:hyperlink r:id="rId9" w:history="1">
        <w:r w:rsidRPr="009E7486">
          <w:rPr>
            <w:rStyle w:val="Hyperlink"/>
            <w:sz w:val="24"/>
            <w:szCs w:val="24"/>
          </w:rPr>
          <w:t>http://www.cde.ca.gov/CI/cr/cf/documents/rlafw.pdf</w:t>
        </w:r>
      </w:hyperlink>
      <w:r w:rsidRPr="009E7486">
        <w:rPr>
          <w:sz w:val="24"/>
          <w:szCs w:val="24"/>
        </w:rPr>
        <w:t xml:space="preserve"> </w:t>
      </w:r>
    </w:p>
    <w:p w:rsidR="00833F11" w:rsidRPr="009E7486" w:rsidRDefault="00833F11" w:rsidP="00D57247">
      <w:pPr>
        <w:numPr>
          <w:ilvl w:val="0"/>
          <w:numId w:val="2"/>
        </w:numPr>
        <w:tabs>
          <w:tab w:val="clear" w:pos="3240"/>
          <w:tab w:val="num" w:pos="720"/>
        </w:tabs>
        <w:spacing w:line="360" w:lineRule="auto"/>
        <w:ind w:left="720"/>
        <w:rPr>
          <w:sz w:val="24"/>
          <w:szCs w:val="24"/>
        </w:rPr>
      </w:pPr>
      <w:r w:rsidRPr="009E7486">
        <w:rPr>
          <w:sz w:val="24"/>
          <w:szCs w:val="24"/>
        </w:rPr>
        <w:t xml:space="preserve">Kluth, P., &amp; Chandler-Olcott, K. (2008). </w:t>
      </w:r>
      <w:r w:rsidRPr="009E7486">
        <w:rPr>
          <w:i/>
          <w:sz w:val="24"/>
          <w:szCs w:val="24"/>
        </w:rPr>
        <w:t xml:space="preserve">A land we can share: Teaching literacy to students with autism. </w:t>
      </w:r>
      <w:r w:rsidRPr="009E7486">
        <w:rPr>
          <w:sz w:val="24"/>
          <w:szCs w:val="24"/>
        </w:rPr>
        <w:t>Baltimore:</w:t>
      </w:r>
      <w:r w:rsidRPr="009E7486">
        <w:rPr>
          <w:i/>
          <w:sz w:val="24"/>
          <w:szCs w:val="24"/>
        </w:rPr>
        <w:t xml:space="preserve"> </w:t>
      </w:r>
      <w:r w:rsidRPr="009E7486">
        <w:rPr>
          <w:sz w:val="24"/>
          <w:szCs w:val="24"/>
        </w:rPr>
        <w:t>Paul H. Brookes.</w:t>
      </w:r>
    </w:p>
    <w:p w:rsidR="00780E38" w:rsidRPr="009E7486" w:rsidRDefault="00780E38" w:rsidP="00D57247">
      <w:pPr>
        <w:numPr>
          <w:ilvl w:val="0"/>
          <w:numId w:val="2"/>
        </w:numPr>
        <w:tabs>
          <w:tab w:val="clear" w:pos="3240"/>
          <w:tab w:val="num" w:pos="720"/>
        </w:tabs>
        <w:spacing w:line="360" w:lineRule="auto"/>
        <w:ind w:left="720"/>
        <w:rPr>
          <w:sz w:val="24"/>
          <w:szCs w:val="24"/>
        </w:rPr>
      </w:pPr>
      <w:r w:rsidRPr="009E7486">
        <w:rPr>
          <w:sz w:val="24"/>
          <w:szCs w:val="24"/>
        </w:rPr>
        <w:t xml:space="preserve">Snell, M. E., &amp; Brown, F. (2011). </w:t>
      </w:r>
      <w:r w:rsidRPr="009E7486">
        <w:rPr>
          <w:i/>
          <w:sz w:val="24"/>
          <w:szCs w:val="24"/>
        </w:rPr>
        <w:t xml:space="preserve">Instruction of students with severe disabilities </w:t>
      </w:r>
      <w:r w:rsidRPr="009E7486">
        <w:rPr>
          <w:sz w:val="24"/>
          <w:szCs w:val="24"/>
        </w:rPr>
        <w:t>(7</w:t>
      </w:r>
      <w:r w:rsidRPr="009E7486">
        <w:rPr>
          <w:sz w:val="24"/>
          <w:szCs w:val="24"/>
          <w:vertAlign w:val="superscript"/>
        </w:rPr>
        <w:t>th</w:t>
      </w:r>
      <w:r w:rsidRPr="009E7486">
        <w:rPr>
          <w:sz w:val="24"/>
          <w:szCs w:val="24"/>
        </w:rPr>
        <w:t xml:space="preserve"> Ed.). Upper Saddle River, NJ: Pearson. (pp. 492-513 only)</w:t>
      </w:r>
    </w:p>
    <w:p w:rsidR="00833F11" w:rsidRPr="009E7486" w:rsidRDefault="00833F11" w:rsidP="00D57247">
      <w:pPr>
        <w:numPr>
          <w:ilvl w:val="0"/>
          <w:numId w:val="2"/>
        </w:numPr>
        <w:tabs>
          <w:tab w:val="clear" w:pos="3240"/>
          <w:tab w:val="num" w:pos="720"/>
        </w:tabs>
        <w:spacing w:line="360" w:lineRule="auto"/>
        <w:ind w:left="720"/>
        <w:rPr>
          <w:sz w:val="24"/>
          <w:szCs w:val="24"/>
        </w:rPr>
      </w:pPr>
      <w:r w:rsidRPr="009E7486">
        <w:rPr>
          <w:sz w:val="24"/>
          <w:szCs w:val="24"/>
        </w:rPr>
        <w:t xml:space="preserve">Tovani, C. (2004). </w:t>
      </w:r>
      <w:r w:rsidRPr="009E7486">
        <w:rPr>
          <w:i/>
          <w:sz w:val="24"/>
          <w:szCs w:val="24"/>
        </w:rPr>
        <w:t>Do I really have to teach reading? Content comprehension, grades 6-12</w:t>
      </w:r>
      <w:r w:rsidRPr="009E7486">
        <w:rPr>
          <w:sz w:val="24"/>
          <w:szCs w:val="24"/>
        </w:rPr>
        <w:t xml:space="preserve">. Portland, ME: Stenhouse. </w:t>
      </w:r>
    </w:p>
    <w:p w:rsidR="00833F11" w:rsidRPr="009E7486" w:rsidRDefault="00833F11" w:rsidP="00D57247">
      <w:pPr>
        <w:numPr>
          <w:ilvl w:val="0"/>
          <w:numId w:val="2"/>
        </w:numPr>
        <w:tabs>
          <w:tab w:val="clear" w:pos="3240"/>
          <w:tab w:val="num" w:pos="720"/>
        </w:tabs>
        <w:spacing w:line="360" w:lineRule="auto"/>
        <w:ind w:left="720"/>
        <w:rPr>
          <w:sz w:val="24"/>
          <w:szCs w:val="24"/>
        </w:rPr>
      </w:pPr>
      <w:r w:rsidRPr="009E7486">
        <w:rPr>
          <w:sz w:val="24"/>
          <w:szCs w:val="24"/>
        </w:rPr>
        <w:lastRenderedPageBreak/>
        <w:t xml:space="preserve">Villa, R. A., &amp; Thousand, J. S. (2011). </w:t>
      </w:r>
      <w:r w:rsidRPr="009E7486">
        <w:rPr>
          <w:i/>
          <w:sz w:val="24"/>
          <w:szCs w:val="24"/>
        </w:rPr>
        <w:t>RtI: Co-teaching &amp; Differentiated Instruction</w:t>
      </w:r>
      <w:r w:rsidRPr="009E7486">
        <w:rPr>
          <w:sz w:val="24"/>
          <w:szCs w:val="24"/>
        </w:rPr>
        <w:t xml:space="preserve"> (tri-fold). Port Chester, NY: National Professional Resources, Inc. [Used in several Education Specialist program courses]</w:t>
      </w:r>
    </w:p>
    <w:p w:rsidR="00833F11" w:rsidRPr="009E7486" w:rsidRDefault="00833F11" w:rsidP="00D57247">
      <w:pPr>
        <w:numPr>
          <w:ilvl w:val="0"/>
          <w:numId w:val="2"/>
        </w:numPr>
        <w:tabs>
          <w:tab w:val="clear" w:pos="3240"/>
          <w:tab w:val="num" w:pos="720"/>
        </w:tabs>
        <w:spacing w:line="360" w:lineRule="auto"/>
        <w:ind w:left="720"/>
        <w:rPr>
          <w:sz w:val="24"/>
          <w:szCs w:val="24"/>
        </w:rPr>
      </w:pPr>
      <w:r w:rsidRPr="009E7486">
        <w:rPr>
          <w:sz w:val="24"/>
          <w:szCs w:val="24"/>
        </w:rPr>
        <w:t>Zarillo, J. J. (2010). Ready for RICA: A test preparation guide for California's Reading Instruction Competence Assessment (2</w:t>
      </w:r>
      <w:r w:rsidRPr="009E7486">
        <w:rPr>
          <w:sz w:val="24"/>
          <w:szCs w:val="24"/>
          <w:vertAlign w:val="superscript"/>
        </w:rPr>
        <w:t>nd</w:t>
      </w:r>
      <w:r w:rsidRPr="009E7486">
        <w:rPr>
          <w:sz w:val="24"/>
          <w:szCs w:val="24"/>
        </w:rPr>
        <w:t xml:space="preserve"> </w:t>
      </w:r>
      <w:proofErr w:type="gramStart"/>
      <w:r w:rsidRPr="009E7486">
        <w:rPr>
          <w:sz w:val="24"/>
          <w:szCs w:val="24"/>
        </w:rPr>
        <w:t>ed</w:t>
      </w:r>
      <w:proofErr w:type="gramEnd"/>
      <w:r w:rsidRPr="009E7486">
        <w:rPr>
          <w:sz w:val="24"/>
          <w:szCs w:val="24"/>
        </w:rPr>
        <w:t>.). Upper Saddle River, NJ: Prentice-Hall. [Do not purchase if you have already passed RICA.]</w:t>
      </w:r>
    </w:p>
    <w:p w:rsidR="00833F11" w:rsidRPr="009E7486" w:rsidRDefault="00833F11" w:rsidP="00D57247">
      <w:pPr>
        <w:numPr>
          <w:ilvl w:val="0"/>
          <w:numId w:val="2"/>
        </w:numPr>
        <w:tabs>
          <w:tab w:val="clear" w:pos="3240"/>
          <w:tab w:val="num" w:pos="720"/>
        </w:tabs>
        <w:spacing w:line="360" w:lineRule="auto"/>
        <w:ind w:left="720"/>
        <w:rPr>
          <w:sz w:val="24"/>
          <w:szCs w:val="24"/>
        </w:rPr>
      </w:pPr>
      <w:r w:rsidRPr="009E7486">
        <w:rPr>
          <w:sz w:val="24"/>
          <w:szCs w:val="24"/>
        </w:rPr>
        <w:t>A journal with at least 50 blank pages</w:t>
      </w:r>
    </w:p>
    <w:p w:rsidR="00833F11" w:rsidRPr="009E7486" w:rsidRDefault="00833F11" w:rsidP="00833F11">
      <w:pPr>
        <w:spacing w:line="360" w:lineRule="auto"/>
        <w:rPr>
          <w:b/>
          <w:sz w:val="24"/>
          <w:szCs w:val="24"/>
        </w:rPr>
      </w:pPr>
    </w:p>
    <w:p w:rsidR="00833F11" w:rsidRPr="009E7486" w:rsidRDefault="00833F11" w:rsidP="00833F11">
      <w:pPr>
        <w:spacing w:line="360" w:lineRule="auto"/>
        <w:jc w:val="center"/>
        <w:rPr>
          <w:b/>
          <w:sz w:val="24"/>
          <w:szCs w:val="24"/>
        </w:rPr>
      </w:pPr>
      <w:r w:rsidRPr="009E7486">
        <w:rPr>
          <w:b/>
          <w:sz w:val="24"/>
          <w:szCs w:val="24"/>
        </w:rPr>
        <w:t>Web Resources and Other Recommendations</w:t>
      </w:r>
    </w:p>
    <w:p w:rsidR="00833F11" w:rsidRPr="009E7486" w:rsidRDefault="00833F11" w:rsidP="00833F11">
      <w:pPr>
        <w:tabs>
          <w:tab w:val="left" w:pos="0"/>
          <w:tab w:val="left" w:pos="630"/>
        </w:tabs>
        <w:spacing w:line="360" w:lineRule="auto"/>
        <w:rPr>
          <w:sz w:val="24"/>
          <w:szCs w:val="24"/>
        </w:rPr>
      </w:pPr>
      <w:r w:rsidRPr="009E7486">
        <w:rPr>
          <w:sz w:val="24"/>
          <w:szCs w:val="24"/>
        </w:rPr>
        <w:t>During this course, you will be accessing several Web sites. These may include:</w:t>
      </w:r>
    </w:p>
    <w:p w:rsidR="00833F11" w:rsidRPr="009E7486" w:rsidRDefault="00833F11" w:rsidP="00D57247">
      <w:pPr>
        <w:numPr>
          <w:ilvl w:val="0"/>
          <w:numId w:val="3"/>
        </w:numPr>
        <w:tabs>
          <w:tab w:val="clear" w:pos="720"/>
          <w:tab w:val="left" w:pos="0"/>
          <w:tab w:val="left" w:pos="630"/>
        </w:tabs>
        <w:spacing w:line="360" w:lineRule="auto"/>
        <w:ind w:left="360" w:firstLine="0"/>
        <w:rPr>
          <w:sz w:val="24"/>
          <w:szCs w:val="24"/>
        </w:rPr>
      </w:pPr>
      <w:r w:rsidRPr="009E7486">
        <w:rPr>
          <w:color w:val="000000"/>
          <w:sz w:val="24"/>
          <w:szCs w:val="24"/>
        </w:rPr>
        <w:t>The abridged version of The American Psychological Association (APA) Manual (6</w:t>
      </w:r>
      <w:r w:rsidRPr="009E7486">
        <w:rPr>
          <w:color w:val="000000"/>
          <w:sz w:val="24"/>
          <w:szCs w:val="24"/>
          <w:vertAlign w:val="superscript"/>
        </w:rPr>
        <w:t>th</w:t>
      </w:r>
      <w:r w:rsidRPr="009E7486">
        <w:rPr>
          <w:color w:val="000000"/>
          <w:sz w:val="24"/>
          <w:szCs w:val="24"/>
        </w:rPr>
        <w:t xml:space="preserve"> ed.):  </w:t>
      </w:r>
      <w:hyperlink r:id="rId10" w:history="1">
        <w:r w:rsidRPr="009E7486">
          <w:rPr>
            <w:rStyle w:val="Hyperlink"/>
            <w:sz w:val="24"/>
            <w:szCs w:val="24"/>
          </w:rPr>
          <w:t>http://flash1r.apa.org/apastyle/basics/index.htm</w:t>
        </w:r>
      </w:hyperlink>
      <w:r w:rsidRPr="009E7486">
        <w:rPr>
          <w:sz w:val="24"/>
          <w:szCs w:val="24"/>
        </w:rPr>
        <w:t xml:space="preserve"> </w:t>
      </w:r>
    </w:p>
    <w:p w:rsidR="00AF04FF" w:rsidRPr="009E7486" w:rsidRDefault="00AF04FF" w:rsidP="00AF04FF">
      <w:pPr>
        <w:pStyle w:val="ListParagraph"/>
        <w:numPr>
          <w:ilvl w:val="0"/>
          <w:numId w:val="3"/>
        </w:numPr>
        <w:spacing w:after="0" w:line="360" w:lineRule="auto"/>
        <w:rPr>
          <w:rFonts w:ascii="Times New Roman" w:hAnsi="Times New Roman"/>
          <w:bCs/>
          <w:sz w:val="24"/>
          <w:szCs w:val="24"/>
        </w:rPr>
      </w:pPr>
      <w:r w:rsidRPr="009E7486">
        <w:rPr>
          <w:rFonts w:ascii="Times New Roman" w:hAnsi="Times New Roman"/>
          <w:bCs/>
          <w:sz w:val="24"/>
          <w:szCs w:val="24"/>
        </w:rPr>
        <w:t xml:space="preserve">American Speech-Language-Hearing Assoc. (ASHA): </w:t>
      </w:r>
      <w:hyperlink r:id="rId11" w:history="1">
        <w:r w:rsidRPr="009E7486">
          <w:rPr>
            <w:rStyle w:val="Hyperlink"/>
            <w:rFonts w:ascii="Times New Roman" w:hAnsi="Times New Roman"/>
            <w:bCs/>
            <w:sz w:val="24"/>
            <w:szCs w:val="24"/>
          </w:rPr>
          <w:t>http://www.asha.org/public/speech/development/communicationdevelopment.htm</w:t>
        </w:r>
      </w:hyperlink>
      <w:r w:rsidRPr="009E7486">
        <w:rPr>
          <w:rFonts w:ascii="Times New Roman" w:hAnsi="Times New Roman"/>
          <w:bCs/>
          <w:sz w:val="24"/>
          <w:szCs w:val="24"/>
        </w:rPr>
        <w:t xml:space="preserve"> and </w:t>
      </w:r>
      <w:hyperlink r:id="rId12" w:history="1">
        <w:r w:rsidRPr="009E7486">
          <w:rPr>
            <w:rStyle w:val="Hyperlink"/>
            <w:rFonts w:ascii="Times New Roman" w:hAnsi="Times New Roman"/>
            <w:bCs/>
            <w:sz w:val="24"/>
            <w:szCs w:val="24"/>
          </w:rPr>
          <w:t>http://www.asha.org/public/speech/disorders/LateBlooming.htm</w:t>
        </w:r>
      </w:hyperlink>
      <w:r w:rsidRPr="009E7486">
        <w:rPr>
          <w:rFonts w:ascii="Times New Roman" w:hAnsi="Times New Roman"/>
          <w:bCs/>
          <w:sz w:val="24"/>
          <w:szCs w:val="24"/>
        </w:rPr>
        <w:t xml:space="preserve"> </w:t>
      </w:r>
    </w:p>
    <w:p w:rsidR="00833F11" w:rsidRPr="009E7486" w:rsidRDefault="00833F11" w:rsidP="00AF04FF">
      <w:pPr>
        <w:numPr>
          <w:ilvl w:val="0"/>
          <w:numId w:val="3"/>
        </w:numPr>
        <w:tabs>
          <w:tab w:val="clear" w:pos="720"/>
          <w:tab w:val="left" w:pos="0"/>
          <w:tab w:val="left" w:pos="630"/>
        </w:tabs>
        <w:spacing w:line="360" w:lineRule="auto"/>
        <w:ind w:left="360" w:firstLine="0"/>
        <w:rPr>
          <w:color w:val="000000"/>
          <w:sz w:val="24"/>
          <w:szCs w:val="24"/>
        </w:rPr>
      </w:pPr>
      <w:r w:rsidRPr="009E7486">
        <w:rPr>
          <w:color w:val="000000"/>
          <w:sz w:val="24"/>
          <w:szCs w:val="24"/>
        </w:rPr>
        <w:t xml:space="preserve">Council for Exceptional Children: </w:t>
      </w:r>
      <w:hyperlink r:id="rId13" w:history="1">
        <w:r w:rsidR="008305E5" w:rsidRPr="009E7486">
          <w:rPr>
            <w:rStyle w:val="Hyperlink"/>
            <w:sz w:val="24"/>
            <w:szCs w:val="24"/>
          </w:rPr>
          <w:t>http://www.cec.sped.org/am/template.cfm?section=Home</w:t>
        </w:r>
      </w:hyperlink>
      <w:r w:rsidR="008305E5" w:rsidRPr="009E7486">
        <w:rPr>
          <w:color w:val="000000"/>
          <w:sz w:val="24"/>
          <w:szCs w:val="24"/>
        </w:rPr>
        <w:t xml:space="preserve"> </w:t>
      </w:r>
    </w:p>
    <w:p w:rsidR="0083059B" w:rsidRDefault="00301810" w:rsidP="0083059B">
      <w:pPr>
        <w:numPr>
          <w:ilvl w:val="0"/>
          <w:numId w:val="3"/>
        </w:numPr>
        <w:tabs>
          <w:tab w:val="clear" w:pos="720"/>
          <w:tab w:val="left" w:pos="0"/>
          <w:tab w:val="left" w:pos="630"/>
        </w:tabs>
        <w:spacing w:line="360" w:lineRule="auto"/>
        <w:ind w:left="360" w:firstLine="0"/>
        <w:rPr>
          <w:color w:val="000000"/>
          <w:sz w:val="24"/>
          <w:szCs w:val="24"/>
        </w:rPr>
      </w:pPr>
      <w:hyperlink r:id="rId14" w:history="1">
        <w:r w:rsidR="00833F11" w:rsidRPr="009E7486">
          <w:rPr>
            <w:sz w:val="24"/>
            <w:szCs w:val="24"/>
            <w:shd w:val="clear" w:color="auto" w:fill="FFFFFF"/>
          </w:rPr>
          <w:t>Individuals with Disabilities Education Improvement Act of 2004</w:t>
        </w:r>
      </w:hyperlink>
      <w:r w:rsidR="00833F11" w:rsidRPr="009E7486">
        <w:rPr>
          <w:sz w:val="24"/>
          <w:szCs w:val="24"/>
          <w:shd w:val="clear" w:color="auto" w:fill="FFFFFF"/>
        </w:rPr>
        <w:t xml:space="preserve"> </w:t>
      </w:r>
      <w:hyperlink r:id="rId15" w:history="1">
        <w:r w:rsidR="00833F11" w:rsidRPr="009E7486">
          <w:rPr>
            <w:rStyle w:val="Hyperlink"/>
            <w:sz w:val="24"/>
            <w:szCs w:val="24"/>
            <w:u w:val="none"/>
            <w:shd w:val="clear" w:color="auto" w:fill="FFFFFF"/>
          </w:rPr>
          <w:t>http://www.edlawrc.com/special_education.htm</w:t>
        </w:r>
      </w:hyperlink>
      <w:r w:rsidR="00833F11" w:rsidRPr="009E7486">
        <w:rPr>
          <w:sz w:val="24"/>
          <w:szCs w:val="24"/>
          <w:shd w:val="clear" w:color="auto" w:fill="FFFFFF"/>
        </w:rPr>
        <w:t xml:space="preserve"> </w:t>
      </w:r>
    </w:p>
    <w:p w:rsidR="0083059B" w:rsidRPr="0083059B" w:rsidRDefault="00833F11" w:rsidP="0083059B">
      <w:pPr>
        <w:numPr>
          <w:ilvl w:val="0"/>
          <w:numId w:val="3"/>
        </w:numPr>
        <w:tabs>
          <w:tab w:val="clear" w:pos="720"/>
          <w:tab w:val="left" w:pos="0"/>
          <w:tab w:val="left" w:pos="630"/>
        </w:tabs>
        <w:spacing w:line="360" w:lineRule="auto"/>
        <w:ind w:left="360" w:firstLine="0"/>
        <w:rPr>
          <w:rStyle w:val="bodytext1"/>
          <w:rFonts w:ascii="Times New Roman" w:hAnsi="Times New Roman" w:cs="Times New Roman"/>
          <w:bCs/>
          <w:color w:val="auto"/>
          <w:sz w:val="24"/>
          <w:szCs w:val="24"/>
        </w:rPr>
      </w:pPr>
      <w:r w:rsidRPr="0083059B">
        <w:rPr>
          <w:rStyle w:val="bodytext1"/>
          <w:rFonts w:ascii="Times New Roman" w:hAnsi="Times New Roman" w:cs="Times New Roman"/>
          <w:color w:val="auto"/>
          <w:sz w:val="24"/>
          <w:szCs w:val="24"/>
        </w:rPr>
        <w:t xml:space="preserve">Graphic Organizers: </w:t>
      </w:r>
    </w:p>
    <w:p w:rsidR="0083059B" w:rsidRDefault="0083059B" w:rsidP="0083059B">
      <w:pPr>
        <w:numPr>
          <w:ilvl w:val="1"/>
          <w:numId w:val="3"/>
        </w:numPr>
        <w:tabs>
          <w:tab w:val="left" w:pos="0"/>
          <w:tab w:val="left" w:pos="630"/>
        </w:tabs>
        <w:spacing w:line="360" w:lineRule="auto"/>
        <w:rPr>
          <w:bCs/>
          <w:sz w:val="24"/>
          <w:szCs w:val="24"/>
        </w:rPr>
      </w:pPr>
      <w:r w:rsidRPr="0083059B">
        <w:rPr>
          <w:bCs/>
          <w:sz w:val="24"/>
          <w:szCs w:val="24"/>
        </w:rPr>
        <w:t xml:space="preserve">Graphic Organizers for Reading: </w:t>
      </w:r>
      <w:hyperlink r:id="rId16" w:history="1">
        <w:r w:rsidRPr="0083059B">
          <w:rPr>
            <w:rStyle w:val="Hyperlink"/>
            <w:bCs/>
            <w:sz w:val="24"/>
            <w:szCs w:val="24"/>
          </w:rPr>
          <w:t>http://www.scholastic.com/teachers/lesson-plan/graphic-organizers-reading-comprehension</w:t>
        </w:r>
      </w:hyperlink>
      <w:r w:rsidRPr="0083059B">
        <w:rPr>
          <w:bCs/>
          <w:sz w:val="24"/>
          <w:szCs w:val="24"/>
        </w:rPr>
        <w:t xml:space="preserve"> </w:t>
      </w:r>
    </w:p>
    <w:p w:rsidR="00AF04FF" w:rsidRPr="0083059B" w:rsidRDefault="0083059B" w:rsidP="0083059B">
      <w:pPr>
        <w:numPr>
          <w:ilvl w:val="1"/>
          <w:numId w:val="3"/>
        </w:numPr>
        <w:tabs>
          <w:tab w:val="left" w:pos="0"/>
          <w:tab w:val="left" w:pos="630"/>
        </w:tabs>
        <w:spacing w:line="360" w:lineRule="auto"/>
        <w:rPr>
          <w:rStyle w:val="bodytext1"/>
          <w:rFonts w:ascii="Times New Roman" w:hAnsi="Times New Roman" w:cs="Times New Roman"/>
          <w:bCs/>
          <w:color w:val="auto"/>
          <w:sz w:val="24"/>
          <w:szCs w:val="24"/>
        </w:rPr>
      </w:pPr>
      <w:r w:rsidRPr="0083059B">
        <w:rPr>
          <w:bCs/>
          <w:sz w:val="24"/>
          <w:szCs w:val="24"/>
        </w:rPr>
        <w:t xml:space="preserve">SDCOE Resource of Graphic Organizers: </w:t>
      </w:r>
      <w:hyperlink r:id="rId17" w:history="1">
        <w:r w:rsidRPr="0083059B">
          <w:rPr>
            <w:rStyle w:val="Hyperlink"/>
            <w:bCs/>
            <w:sz w:val="24"/>
            <w:szCs w:val="24"/>
          </w:rPr>
          <w:t>http://www.xmarks.com/site/www.sdcoe.k12.ca.us/score/actbank/torganiz.htm</w:t>
        </w:r>
      </w:hyperlink>
      <w:r w:rsidRPr="0083059B">
        <w:rPr>
          <w:bCs/>
          <w:sz w:val="24"/>
          <w:szCs w:val="24"/>
        </w:rPr>
        <w:t xml:space="preserve"> and </w:t>
      </w:r>
      <w:hyperlink r:id="rId18" w:history="1">
        <w:r w:rsidRPr="0083059B">
          <w:rPr>
            <w:rStyle w:val="Hyperlink"/>
            <w:bCs/>
            <w:sz w:val="24"/>
            <w:szCs w:val="24"/>
          </w:rPr>
          <w:t>http://sms.sdcoe.net/SMS/resources/HS_WRITING_PROCESS.pdf</w:t>
        </w:r>
      </w:hyperlink>
    </w:p>
    <w:p w:rsidR="00AF04FF" w:rsidRPr="009E7486" w:rsidRDefault="00301810" w:rsidP="00AF04FF">
      <w:pPr>
        <w:numPr>
          <w:ilvl w:val="0"/>
          <w:numId w:val="3"/>
        </w:numPr>
        <w:tabs>
          <w:tab w:val="clear" w:pos="720"/>
          <w:tab w:val="left" w:pos="0"/>
          <w:tab w:val="left" w:pos="630"/>
        </w:tabs>
        <w:spacing w:line="360" w:lineRule="auto"/>
        <w:rPr>
          <w:bCs/>
          <w:sz w:val="24"/>
          <w:szCs w:val="24"/>
        </w:rPr>
      </w:pPr>
      <w:hyperlink r:id="rId19" w:history="1">
        <w:r w:rsidR="00833F11" w:rsidRPr="009E7486">
          <w:rPr>
            <w:rStyle w:val="Hyperlink"/>
            <w:color w:val="auto"/>
            <w:sz w:val="24"/>
            <w:szCs w:val="24"/>
            <w:u w:val="none"/>
          </w:rPr>
          <w:t>National Council of Teachers of English: Adolescent Literacy</w:t>
        </w:r>
      </w:hyperlink>
      <w:r w:rsidR="00833F11" w:rsidRPr="009E7486">
        <w:rPr>
          <w:sz w:val="24"/>
          <w:szCs w:val="24"/>
        </w:rPr>
        <w:t xml:space="preserve">: </w:t>
      </w:r>
      <w:hyperlink r:id="rId20" w:history="1">
        <w:r w:rsidR="00833F11" w:rsidRPr="009E7486">
          <w:rPr>
            <w:rStyle w:val="Hyperlink"/>
            <w:sz w:val="24"/>
            <w:szCs w:val="24"/>
          </w:rPr>
          <w:t>http://www.ncte.org/adlit</w:t>
        </w:r>
      </w:hyperlink>
      <w:r w:rsidR="00833F11" w:rsidRPr="009E7486">
        <w:rPr>
          <w:sz w:val="24"/>
          <w:szCs w:val="24"/>
        </w:rPr>
        <w:t xml:space="preserve"> </w:t>
      </w:r>
      <w:r w:rsidR="00833F11" w:rsidRPr="009E7486">
        <w:rPr>
          <w:rStyle w:val="bodytext1"/>
          <w:rFonts w:ascii="Times New Roman" w:hAnsi="Times New Roman" w:cs="Times New Roman"/>
          <w:sz w:val="24"/>
          <w:szCs w:val="24"/>
        </w:rPr>
        <w:t xml:space="preserve"> and </w:t>
      </w:r>
      <w:hyperlink r:id="rId21" w:history="1">
        <w:r w:rsidR="00833F11" w:rsidRPr="009E7486">
          <w:rPr>
            <w:rStyle w:val="Hyperlink"/>
            <w:sz w:val="24"/>
            <w:szCs w:val="24"/>
          </w:rPr>
          <w:t>http://www.ncte.org/positions/statements/chiladollitguideline</w:t>
        </w:r>
      </w:hyperlink>
    </w:p>
    <w:p w:rsidR="00AF04FF" w:rsidRPr="009E7486" w:rsidRDefault="00AF04FF" w:rsidP="00AF04FF">
      <w:pPr>
        <w:numPr>
          <w:ilvl w:val="0"/>
          <w:numId w:val="3"/>
        </w:numPr>
        <w:tabs>
          <w:tab w:val="clear" w:pos="720"/>
          <w:tab w:val="left" w:pos="0"/>
          <w:tab w:val="left" w:pos="630"/>
        </w:tabs>
        <w:spacing w:line="360" w:lineRule="auto"/>
        <w:rPr>
          <w:rStyle w:val="bodytext1"/>
          <w:rFonts w:ascii="Times New Roman" w:hAnsi="Times New Roman" w:cs="Times New Roman"/>
          <w:bCs/>
          <w:color w:val="auto"/>
          <w:sz w:val="24"/>
          <w:szCs w:val="24"/>
        </w:rPr>
      </w:pPr>
      <w:r w:rsidRPr="009E7486">
        <w:rPr>
          <w:bCs/>
          <w:sz w:val="24"/>
          <w:szCs w:val="24"/>
        </w:rPr>
        <w:t xml:space="preserve">National Institutes of Health (NIH): </w:t>
      </w:r>
      <w:hyperlink r:id="rId22" w:anchor="2" w:history="1">
        <w:r w:rsidRPr="009E7486">
          <w:rPr>
            <w:rStyle w:val="Hyperlink"/>
            <w:bCs/>
            <w:sz w:val="24"/>
            <w:szCs w:val="24"/>
          </w:rPr>
          <w:t>http://www.nidcd.nih.gov/health/voice/pages/speechandlanguage.aspx#2</w:t>
        </w:r>
      </w:hyperlink>
      <w:r w:rsidRPr="009E7486">
        <w:rPr>
          <w:bCs/>
          <w:sz w:val="24"/>
          <w:szCs w:val="24"/>
        </w:rPr>
        <w:t xml:space="preserve"> </w:t>
      </w:r>
    </w:p>
    <w:p w:rsidR="00833F11" w:rsidRPr="009E7486" w:rsidRDefault="00833F11" w:rsidP="00AF04FF">
      <w:pPr>
        <w:numPr>
          <w:ilvl w:val="0"/>
          <w:numId w:val="3"/>
        </w:numPr>
        <w:tabs>
          <w:tab w:val="clear" w:pos="720"/>
          <w:tab w:val="left" w:pos="0"/>
          <w:tab w:val="left" w:pos="630"/>
        </w:tabs>
        <w:spacing w:line="360" w:lineRule="auto"/>
        <w:ind w:left="360" w:firstLine="0"/>
        <w:rPr>
          <w:color w:val="000000"/>
          <w:sz w:val="24"/>
          <w:szCs w:val="24"/>
        </w:rPr>
      </w:pPr>
      <w:r w:rsidRPr="009E7486">
        <w:rPr>
          <w:sz w:val="24"/>
          <w:szCs w:val="24"/>
        </w:rPr>
        <w:t xml:space="preserve">An RtI Clearinghouse with Interventions : </w:t>
      </w:r>
      <w:hyperlink r:id="rId23" w:history="1">
        <w:r w:rsidR="00B158AF" w:rsidRPr="009E7486">
          <w:rPr>
            <w:rStyle w:val="Hyperlink"/>
            <w:sz w:val="24"/>
            <w:szCs w:val="24"/>
          </w:rPr>
          <w:t>http://www.rti4success.org/</w:t>
        </w:r>
      </w:hyperlink>
      <w:r w:rsidR="00B158AF" w:rsidRPr="009E7486">
        <w:rPr>
          <w:sz w:val="24"/>
          <w:szCs w:val="24"/>
        </w:rPr>
        <w:t xml:space="preserve">  </w:t>
      </w:r>
    </w:p>
    <w:p w:rsidR="00833F11" w:rsidRPr="009E7486" w:rsidRDefault="00833F11" w:rsidP="00D57247">
      <w:pPr>
        <w:numPr>
          <w:ilvl w:val="0"/>
          <w:numId w:val="3"/>
        </w:numPr>
        <w:tabs>
          <w:tab w:val="clear" w:pos="720"/>
          <w:tab w:val="left" w:pos="0"/>
          <w:tab w:val="left" w:pos="630"/>
        </w:tabs>
        <w:spacing w:line="360" w:lineRule="auto"/>
        <w:ind w:left="360" w:firstLine="0"/>
        <w:rPr>
          <w:color w:val="000000"/>
          <w:sz w:val="24"/>
          <w:szCs w:val="24"/>
        </w:rPr>
      </w:pPr>
      <w:r w:rsidRPr="009E7486">
        <w:rPr>
          <w:sz w:val="24"/>
          <w:szCs w:val="24"/>
        </w:rPr>
        <w:t xml:space="preserve">RtI in Middle Schools: </w:t>
      </w:r>
      <w:hyperlink r:id="rId24" w:history="1">
        <w:r w:rsidR="00B158AF" w:rsidRPr="009E7486">
          <w:rPr>
            <w:rStyle w:val="Hyperlink"/>
            <w:sz w:val="24"/>
            <w:szCs w:val="24"/>
          </w:rPr>
          <w:t>http://pubs.cde.ca.gov/tcsii/ch2/rtispecialeduca.aspx</w:t>
        </w:r>
      </w:hyperlink>
      <w:r w:rsidR="00B158AF" w:rsidRPr="009E7486">
        <w:rPr>
          <w:sz w:val="24"/>
          <w:szCs w:val="24"/>
        </w:rPr>
        <w:t xml:space="preserve"> </w:t>
      </w:r>
    </w:p>
    <w:p w:rsidR="00833F11" w:rsidRPr="009E7486" w:rsidRDefault="00833F11" w:rsidP="00D57247">
      <w:pPr>
        <w:numPr>
          <w:ilvl w:val="0"/>
          <w:numId w:val="3"/>
        </w:numPr>
        <w:tabs>
          <w:tab w:val="clear" w:pos="720"/>
          <w:tab w:val="left" w:pos="0"/>
          <w:tab w:val="left" w:pos="630"/>
        </w:tabs>
        <w:spacing w:line="360" w:lineRule="auto"/>
        <w:ind w:left="360" w:firstLine="0"/>
        <w:rPr>
          <w:color w:val="000000"/>
          <w:sz w:val="24"/>
          <w:szCs w:val="24"/>
        </w:rPr>
      </w:pPr>
      <w:r w:rsidRPr="009E7486">
        <w:rPr>
          <w:sz w:val="24"/>
          <w:szCs w:val="24"/>
        </w:rPr>
        <w:t>Teacher guide for the 2008 CA Writing Standards Test in Grade Seven [excerpts]:</w:t>
      </w:r>
      <w:r w:rsidRPr="009E7486">
        <w:rPr>
          <w:color w:val="000000"/>
          <w:sz w:val="24"/>
          <w:szCs w:val="24"/>
        </w:rPr>
        <w:t xml:space="preserve"> </w:t>
      </w:r>
      <w:hyperlink r:id="rId25" w:history="1">
        <w:r w:rsidRPr="009E7486">
          <w:rPr>
            <w:rStyle w:val="Hyperlink"/>
            <w:sz w:val="24"/>
            <w:szCs w:val="24"/>
          </w:rPr>
          <w:t>http://www.cde.ca.gov/ta/tg/sr/documents/cstgr7wrttg.pdf</w:t>
        </w:r>
      </w:hyperlink>
    </w:p>
    <w:p w:rsidR="00833F11" w:rsidRPr="009E7486" w:rsidRDefault="00833F11" w:rsidP="00D57247">
      <w:pPr>
        <w:numPr>
          <w:ilvl w:val="0"/>
          <w:numId w:val="3"/>
        </w:numPr>
        <w:tabs>
          <w:tab w:val="clear" w:pos="720"/>
          <w:tab w:val="left" w:pos="0"/>
          <w:tab w:val="left" w:pos="630"/>
        </w:tabs>
        <w:spacing w:line="360" w:lineRule="auto"/>
        <w:ind w:left="360" w:firstLine="0"/>
        <w:rPr>
          <w:color w:val="000000"/>
          <w:sz w:val="24"/>
          <w:szCs w:val="24"/>
        </w:rPr>
      </w:pPr>
      <w:r w:rsidRPr="009E7486">
        <w:rPr>
          <w:sz w:val="24"/>
          <w:szCs w:val="24"/>
        </w:rPr>
        <w:t xml:space="preserve">RtI Resources from the CA Dept. of Education: </w:t>
      </w:r>
      <w:hyperlink r:id="rId26" w:history="1">
        <w:r w:rsidR="00B158AF" w:rsidRPr="009E7486">
          <w:rPr>
            <w:rStyle w:val="Hyperlink"/>
            <w:sz w:val="24"/>
            <w:szCs w:val="24"/>
          </w:rPr>
          <w:t>http://www.cde.ca.gov/ci/cr/ri/rtiresources.asp</w:t>
        </w:r>
      </w:hyperlink>
      <w:r w:rsidR="00B158AF" w:rsidRPr="009E7486">
        <w:rPr>
          <w:sz w:val="24"/>
          <w:szCs w:val="24"/>
        </w:rPr>
        <w:t xml:space="preserve"> </w:t>
      </w:r>
      <w:r w:rsidRPr="009E7486">
        <w:rPr>
          <w:sz w:val="24"/>
          <w:szCs w:val="24"/>
        </w:rPr>
        <w:t xml:space="preserve"> </w:t>
      </w:r>
    </w:p>
    <w:p w:rsidR="00833F11" w:rsidRPr="009E7486" w:rsidRDefault="00833F11" w:rsidP="00D57247">
      <w:pPr>
        <w:numPr>
          <w:ilvl w:val="0"/>
          <w:numId w:val="3"/>
        </w:numPr>
        <w:tabs>
          <w:tab w:val="clear" w:pos="720"/>
          <w:tab w:val="left" w:pos="0"/>
          <w:tab w:val="left" w:pos="630"/>
        </w:tabs>
        <w:spacing w:line="360" w:lineRule="auto"/>
        <w:ind w:left="360" w:firstLine="0"/>
        <w:rPr>
          <w:rStyle w:val="bodytext1"/>
          <w:rFonts w:ascii="Times New Roman" w:hAnsi="Times New Roman" w:cs="Times New Roman"/>
          <w:sz w:val="24"/>
          <w:szCs w:val="24"/>
        </w:rPr>
      </w:pPr>
      <w:r w:rsidRPr="009E7486">
        <w:rPr>
          <w:sz w:val="24"/>
          <w:szCs w:val="24"/>
        </w:rPr>
        <w:lastRenderedPageBreak/>
        <w:t xml:space="preserve">Adolescent Development: </w:t>
      </w:r>
      <w:hyperlink r:id="rId27" w:history="1">
        <w:r w:rsidRPr="009E7486">
          <w:rPr>
            <w:rStyle w:val="Hyperlink"/>
            <w:sz w:val="24"/>
            <w:szCs w:val="24"/>
          </w:rPr>
          <w:t>http://pubs.cde.ca.gov/tcsii/adoldev/adoldev4rec2.aspx</w:t>
        </w:r>
      </w:hyperlink>
    </w:p>
    <w:p w:rsidR="000E46D8" w:rsidRPr="009E7486" w:rsidRDefault="00833F11" w:rsidP="000E46D8">
      <w:pPr>
        <w:numPr>
          <w:ilvl w:val="0"/>
          <w:numId w:val="3"/>
        </w:numPr>
        <w:tabs>
          <w:tab w:val="clear" w:pos="720"/>
          <w:tab w:val="left" w:pos="0"/>
          <w:tab w:val="left" w:pos="630"/>
        </w:tabs>
        <w:spacing w:line="360" w:lineRule="auto"/>
        <w:ind w:left="360" w:firstLine="0"/>
        <w:rPr>
          <w:color w:val="000000"/>
          <w:sz w:val="24"/>
          <w:szCs w:val="24"/>
        </w:rPr>
      </w:pPr>
      <w:r w:rsidRPr="009E7486">
        <w:rPr>
          <w:color w:val="000000"/>
          <w:sz w:val="24"/>
          <w:szCs w:val="24"/>
        </w:rPr>
        <w:t xml:space="preserve">Speech and Language Disabilities: </w:t>
      </w:r>
      <w:hyperlink r:id="rId28" w:history="1">
        <w:r w:rsidRPr="009E7486">
          <w:rPr>
            <w:rStyle w:val="Hyperlink"/>
            <w:sz w:val="24"/>
            <w:szCs w:val="24"/>
          </w:rPr>
          <w:t>http://nichcy.org/wp-content/uploads/docs/fs11.pdf</w:t>
        </w:r>
      </w:hyperlink>
    </w:p>
    <w:p w:rsidR="000E46D8" w:rsidRPr="009E7486" w:rsidRDefault="000E46D8" w:rsidP="000E46D8">
      <w:pPr>
        <w:numPr>
          <w:ilvl w:val="0"/>
          <w:numId w:val="3"/>
        </w:numPr>
        <w:tabs>
          <w:tab w:val="clear" w:pos="720"/>
          <w:tab w:val="left" w:pos="0"/>
          <w:tab w:val="left" w:pos="630"/>
        </w:tabs>
        <w:spacing w:line="360" w:lineRule="auto"/>
        <w:ind w:left="360" w:firstLine="0"/>
        <w:rPr>
          <w:color w:val="000000"/>
          <w:sz w:val="24"/>
          <w:szCs w:val="24"/>
        </w:rPr>
      </w:pPr>
      <w:r w:rsidRPr="009E7486">
        <w:rPr>
          <w:sz w:val="24"/>
          <w:szCs w:val="24"/>
        </w:rPr>
        <w:t>State Board Adopted Instructional Materials (2008)</w:t>
      </w:r>
      <w:r w:rsidRPr="009E7486">
        <w:rPr>
          <w:color w:val="000000"/>
          <w:sz w:val="32"/>
          <w:szCs w:val="24"/>
        </w:rPr>
        <w:t xml:space="preserve"> </w:t>
      </w:r>
      <w:hyperlink r:id="rId29" w:history="1">
        <w:r w:rsidRPr="009E7486">
          <w:rPr>
            <w:rStyle w:val="Hyperlink"/>
            <w:bCs/>
            <w:sz w:val="24"/>
            <w:szCs w:val="24"/>
          </w:rPr>
          <w:t>http://www.cde.ca.gov/ci/rl/im/rlaadoptedlist.asp</w:t>
        </w:r>
      </w:hyperlink>
    </w:p>
    <w:p w:rsidR="000E46D8" w:rsidRPr="009E7486" w:rsidRDefault="00833F11" w:rsidP="000E46D8">
      <w:pPr>
        <w:pStyle w:val="ListParagraph"/>
        <w:numPr>
          <w:ilvl w:val="0"/>
          <w:numId w:val="3"/>
        </w:numPr>
        <w:tabs>
          <w:tab w:val="left" w:pos="0"/>
          <w:tab w:val="left" w:pos="630"/>
        </w:tabs>
        <w:spacing w:line="360" w:lineRule="auto"/>
        <w:rPr>
          <w:rFonts w:ascii="Times New Roman" w:hAnsi="Times New Roman"/>
          <w:color w:val="000000"/>
          <w:sz w:val="24"/>
          <w:szCs w:val="24"/>
        </w:rPr>
      </w:pPr>
      <w:r w:rsidRPr="009E7486">
        <w:rPr>
          <w:rStyle w:val="bodytext1"/>
          <w:rFonts w:ascii="Times New Roman" w:hAnsi="Times New Roman" w:cs="Times New Roman"/>
          <w:sz w:val="24"/>
          <w:szCs w:val="24"/>
        </w:rPr>
        <w:t>Strategies that Work for Students Grade 9-12</w:t>
      </w:r>
      <w:r w:rsidR="000E46D8" w:rsidRPr="009E7486">
        <w:rPr>
          <w:rStyle w:val="bodytext1"/>
          <w:rFonts w:ascii="Times New Roman" w:hAnsi="Times New Roman" w:cs="Times New Roman"/>
          <w:sz w:val="24"/>
          <w:szCs w:val="24"/>
        </w:rPr>
        <w:t xml:space="preserve"> with Dyslexia [Instructor’s </w:t>
      </w:r>
      <w:r w:rsidRPr="009E7486">
        <w:rPr>
          <w:rStyle w:val="bodytext1"/>
          <w:rFonts w:ascii="Times New Roman" w:hAnsi="Times New Roman" w:cs="Times New Roman"/>
          <w:sz w:val="24"/>
          <w:szCs w:val="24"/>
        </w:rPr>
        <w:t xml:space="preserve">note: A teacher’s perspective] </w:t>
      </w:r>
      <w:hyperlink r:id="rId30" w:history="1">
        <w:r w:rsidRPr="009E7486">
          <w:rPr>
            <w:rStyle w:val="Hyperlink"/>
            <w:rFonts w:ascii="Times New Roman" w:hAnsi="Times New Roman"/>
            <w:sz w:val="24"/>
            <w:szCs w:val="24"/>
          </w:rPr>
          <w:t>http://www.ldonline.org/article/6371</w:t>
        </w:r>
      </w:hyperlink>
    </w:p>
    <w:p w:rsidR="000E46D8" w:rsidRPr="009E7486" w:rsidRDefault="00833F11" w:rsidP="000E46D8">
      <w:pPr>
        <w:pStyle w:val="ListParagraph"/>
        <w:numPr>
          <w:ilvl w:val="0"/>
          <w:numId w:val="3"/>
        </w:numPr>
        <w:tabs>
          <w:tab w:val="clear" w:pos="720"/>
          <w:tab w:val="left" w:pos="0"/>
          <w:tab w:val="left" w:pos="630"/>
        </w:tabs>
        <w:spacing w:line="360" w:lineRule="auto"/>
        <w:rPr>
          <w:rStyle w:val="bodytext1"/>
          <w:rFonts w:ascii="Times New Roman" w:hAnsi="Times New Roman" w:cs="Times New Roman"/>
          <w:sz w:val="24"/>
          <w:szCs w:val="24"/>
        </w:rPr>
      </w:pPr>
      <w:r w:rsidRPr="009E7486">
        <w:rPr>
          <w:rStyle w:val="bodytext1"/>
          <w:rFonts w:ascii="Times New Roman" w:hAnsi="Times New Roman" w:cs="Times New Roman"/>
          <w:sz w:val="24"/>
          <w:szCs w:val="24"/>
        </w:rPr>
        <w:t xml:space="preserve">When Older Students Can’t Read (LD Online) </w:t>
      </w:r>
      <w:hyperlink r:id="rId31" w:history="1">
        <w:r w:rsidRPr="009E7486">
          <w:rPr>
            <w:rStyle w:val="Hyperlink"/>
            <w:rFonts w:ascii="Times New Roman" w:hAnsi="Times New Roman"/>
            <w:sz w:val="24"/>
            <w:szCs w:val="24"/>
            <w:u w:val="none"/>
          </w:rPr>
          <w:t>http://www.ldonline.org/article/8025</w:t>
        </w:r>
      </w:hyperlink>
      <w:r w:rsidRPr="009E7486">
        <w:rPr>
          <w:rStyle w:val="bodytext1"/>
          <w:rFonts w:ascii="Times New Roman" w:hAnsi="Times New Roman" w:cs="Times New Roman"/>
          <w:sz w:val="24"/>
          <w:szCs w:val="24"/>
        </w:rPr>
        <w:t xml:space="preserve"> </w:t>
      </w:r>
    </w:p>
    <w:p w:rsidR="00833F11" w:rsidRPr="009E7486" w:rsidRDefault="00833F11" w:rsidP="000E46D8">
      <w:pPr>
        <w:pStyle w:val="ListParagraph"/>
        <w:numPr>
          <w:ilvl w:val="0"/>
          <w:numId w:val="3"/>
        </w:numPr>
        <w:tabs>
          <w:tab w:val="clear" w:pos="720"/>
          <w:tab w:val="left" w:pos="0"/>
          <w:tab w:val="left" w:pos="630"/>
        </w:tabs>
        <w:spacing w:line="360" w:lineRule="auto"/>
        <w:rPr>
          <w:rStyle w:val="bodytext1"/>
          <w:rFonts w:ascii="Times New Roman" w:hAnsi="Times New Roman" w:cs="Times New Roman"/>
          <w:sz w:val="24"/>
          <w:szCs w:val="24"/>
        </w:rPr>
      </w:pPr>
      <w:r w:rsidRPr="009E7486">
        <w:rPr>
          <w:rStyle w:val="bodytext1"/>
          <w:rFonts w:ascii="Times New Roman" w:hAnsi="Times New Roman" w:cs="Times New Roman"/>
          <w:sz w:val="24"/>
          <w:szCs w:val="24"/>
        </w:rPr>
        <w:t xml:space="preserve">Oral Reading Fluency Norms: A Valuable Assessment Tool for Teachers (IRA) </w:t>
      </w:r>
      <w:hyperlink r:id="rId32" w:history="1">
        <w:r w:rsidRPr="009E7486">
          <w:rPr>
            <w:rStyle w:val="Hyperlink"/>
            <w:rFonts w:ascii="Times New Roman" w:hAnsi="Times New Roman"/>
            <w:sz w:val="24"/>
            <w:szCs w:val="24"/>
          </w:rPr>
          <w:t>http://www.humboldt.k12.ca.us/images/secure_reading.pdf</w:t>
        </w:r>
      </w:hyperlink>
      <w:r w:rsidRPr="009E7486">
        <w:rPr>
          <w:rStyle w:val="bodytext1"/>
          <w:rFonts w:ascii="Times New Roman" w:hAnsi="Times New Roman" w:cs="Times New Roman"/>
          <w:sz w:val="24"/>
          <w:szCs w:val="24"/>
        </w:rPr>
        <w:t xml:space="preserve"> </w:t>
      </w:r>
    </w:p>
    <w:p w:rsidR="00B158AF" w:rsidRPr="009E7486" w:rsidRDefault="00B158AF" w:rsidP="00571C51">
      <w:pPr>
        <w:spacing w:line="360" w:lineRule="auto"/>
        <w:jc w:val="center"/>
        <w:rPr>
          <w:b/>
          <w:bCs/>
          <w:sz w:val="24"/>
          <w:szCs w:val="24"/>
        </w:rPr>
      </w:pPr>
    </w:p>
    <w:p w:rsidR="00571C51" w:rsidRPr="009E7486" w:rsidRDefault="00571C51" w:rsidP="00571C51">
      <w:pPr>
        <w:spacing w:line="360" w:lineRule="auto"/>
        <w:jc w:val="center"/>
        <w:rPr>
          <w:b/>
          <w:sz w:val="24"/>
          <w:szCs w:val="24"/>
        </w:rPr>
      </w:pPr>
      <w:r w:rsidRPr="009E7486">
        <w:rPr>
          <w:b/>
          <w:bCs/>
          <w:sz w:val="24"/>
          <w:szCs w:val="24"/>
        </w:rPr>
        <w:t>A</w:t>
      </w:r>
      <w:r w:rsidRPr="009E7486">
        <w:rPr>
          <w:b/>
          <w:sz w:val="24"/>
          <w:szCs w:val="24"/>
        </w:rPr>
        <w:t xml:space="preserve">uthorization to </w:t>
      </w:r>
      <w:r w:rsidRPr="009E7486">
        <w:rPr>
          <w:b/>
          <w:bCs/>
          <w:sz w:val="24"/>
          <w:szCs w:val="24"/>
        </w:rPr>
        <w:t>T</w:t>
      </w:r>
      <w:r w:rsidRPr="009E7486">
        <w:rPr>
          <w:b/>
          <w:sz w:val="24"/>
          <w:szCs w:val="24"/>
        </w:rPr>
        <w:t>each English Learners</w:t>
      </w:r>
    </w:p>
    <w:p w:rsidR="00571C51" w:rsidRPr="009E7486" w:rsidRDefault="00571C51" w:rsidP="00571C51">
      <w:pPr>
        <w:spacing w:line="360" w:lineRule="auto"/>
        <w:rPr>
          <w:sz w:val="24"/>
          <w:szCs w:val="24"/>
        </w:rPr>
      </w:pPr>
      <w:r w:rsidRPr="009E7486">
        <w:rPr>
          <w:sz w:val="24"/>
          <w:szCs w:val="24"/>
        </w:rPr>
        <w:t>This credential program has been specifically designed to prepare teachers for the diversity of languages often encountered in California public school classrooms. The authorization to teach English learners is met through the infusion of content and experiences within the credential program, as well as additional coursework. Students successfully completing this program receive a credential with authorization to teach English learners.</w:t>
      </w:r>
    </w:p>
    <w:p w:rsidR="00571C51" w:rsidRPr="009E7486" w:rsidRDefault="00571C51" w:rsidP="00571C51">
      <w:pPr>
        <w:spacing w:line="360" w:lineRule="auto"/>
        <w:rPr>
          <w:i/>
          <w:sz w:val="24"/>
          <w:szCs w:val="24"/>
        </w:rPr>
      </w:pPr>
      <w:r w:rsidRPr="009E7486">
        <w:rPr>
          <w:i/>
          <w:sz w:val="24"/>
          <w:szCs w:val="24"/>
        </w:rPr>
        <w:t>(Approved by CCTC in SB 2042 Program Standards, August 02)</w:t>
      </w:r>
    </w:p>
    <w:p w:rsidR="003B4CBD" w:rsidRPr="009E7486" w:rsidRDefault="003B4CBD" w:rsidP="00833F11">
      <w:pPr>
        <w:pStyle w:val="Heading2"/>
        <w:spacing w:line="360" w:lineRule="auto"/>
        <w:jc w:val="left"/>
        <w:rPr>
          <w:szCs w:val="24"/>
        </w:rPr>
      </w:pPr>
    </w:p>
    <w:p w:rsidR="00833F11" w:rsidRPr="009E7486" w:rsidRDefault="00833F11" w:rsidP="00833F11">
      <w:pPr>
        <w:pStyle w:val="Heading2"/>
        <w:spacing w:line="360" w:lineRule="auto"/>
        <w:jc w:val="left"/>
        <w:rPr>
          <w:szCs w:val="24"/>
        </w:rPr>
      </w:pPr>
      <w:r w:rsidRPr="009E7486">
        <w:rPr>
          <w:szCs w:val="24"/>
        </w:rPr>
        <w:t>Teacher Performance Expectation (TPE) Competencies</w:t>
      </w:r>
    </w:p>
    <w:p w:rsidR="004F7272" w:rsidRPr="009E7486" w:rsidRDefault="00833F11" w:rsidP="000E35B4">
      <w:pPr>
        <w:spacing w:line="360" w:lineRule="auto"/>
        <w:rPr>
          <w:b/>
          <w:sz w:val="24"/>
          <w:szCs w:val="24"/>
        </w:rPr>
      </w:pPr>
      <w:r w:rsidRPr="009E7486">
        <w:rPr>
          <w:sz w:val="24"/>
          <w:szCs w:val="24"/>
        </w:rPr>
        <w:t xml:space="preserve">The course objectives, assignments, and assessments have been aligned with the CTC standards for </w:t>
      </w:r>
      <w:r w:rsidR="000E35B4" w:rsidRPr="009E7486">
        <w:rPr>
          <w:sz w:val="24"/>
          <w:szCs w:val="24"/>
        </w:rPr>
        <w:t xml:space="preserve">the </w:t>
      </w:r>
      <w:r w:rsidRPr="009E7486">
        <w:rPr>
          <w:sz w:val="24"/>
          <w:szCs w:val="24"/>
        </w:rPr>
        <w:t xml:space="preserve">Level I Education Specialist Credential. This course is designed to help teachers seeking a California teaching credential to develop the skills, knowledge, and attitudes necessary to assist schools and district in implementing effective programs for all students. The successful candidate will be able to merge theory and practice in order to realize a comprehensive and extensive educational program for all students. </w:t>
      </w:r>
      <w:r w:rsidR="00E17DA0" w:rsidRPr="009E7486">
        <w:rPr>
          <w:sz w:val="24"/>
          <w:szCs w:val="24"/>
        </w:rPr>
        <w:t>(TPE 1: Specific Pedagogical Skills for Subject Matter Instruction; TPE 2: Monitoring Student Learning During Instruction; TPE 3: Interpretation and Use of Assessments; TPE 4: Making Content Accessible; TPE 6: Developmentally Appropriate Teaching Practices; TPE 7: Teaching English Learners</w:t>
      </w:r>
      <w:r w:rsidR="004F7272" w:rsidRPr="009E7486">
        <w:rPr>
          <w:sz w:val="24"/>
          <w:szCs w:val="24"/>
        </w:rPr>
        <w:t>; TPE 8: Learning about Students; TPE 9: Instructional Planning; TP</w:t>
      </w:r>
      <w:r w:rsidR="00922077" w:rsidRPr="009E7486">
        <w:rPr>
          <w:sz w:val="24"/>
          <w:szCs w:val="24"/>
        </w:rPr>
        <w:t>E 11: Social Environment; TPE 12</w:t>
      </w:r>
      <w:r w:rsidR="004F7272" w:rsidRPr="009E7486">
        <w:rPr>
          <w:sz w:val="24"/>
          <w:szCs w:val="24"/>
        </w:rPr>
        <w:t>: Social Environment; TPE 13: Professional Growth)</w:t>
      </w:r>
    </w:p>
    <w:p w:rsidR="004F7272" w:rsidRPr="009E7486" w:rsidRDefault="004F7272" w:rsidP="004F7272">
      <w:pPr>
        <w:rPr>
          <w:b/>
          <w:sz w:val="24"/>
          <w:szCs w:val="24"/>
        </w:rPr>
      </w:pPr>
    </w:p>
    <w:p w:rsidR="00833F11" w:rsidRPr="009E7486" w:rsidRDefault="00833F11" w:rsidP="00B158AF">
      <w:pPr>
        <w:spacing w:line="360" w:lineRule="auto"/>
        <w:rPr>
          <w:b/>
          <w:sz w:val="24"/>
          <w:szCs w:val="24"/>
        </w:rPr>
      </w:pPr>
      <w:r w:rsidRPr="009E7486">
        <w:rPr>
          <w:b/>
          <w:sz w:val="24"/>
          <w:szCs w:val="24"/>
        </w:rPr>
        <w:t>California Teacher Performance Assessments (CalTPAs)</w:t>
      </w:r>
    </w:p>
    <w:p w:rsidR="00833F11" w:rsidRPr="009E7486" w:rsidRDefault="00833F11" w:rsidP="00B158AF">
      <w:pPr>
        <w:spacing w:line="360" w:lineRule="auto"/>
        <w:rPr>
          <w:b/>
          <w:sz w:val="24"/>
          <w:szCs w:val="24"/>
        </w:rPr>
      </w:pPr>
      <w:r w:rsidRPr="009E7486">
        <w:rPr>
          <w:b/>
          <w:sz w:val="24"/>
          <w:szCs w:val="24"/>
        </w:rPr>
        <w:t>(Note: Add-On credential candidates are not responsible for completion of TPA Tasks.)</w:t>
      </w:r>
    </w:p>
    <w:p w:rsidR="00833F11" w:rsidRPr="009E7486" w:rsidRDefault="00833F11" w:rsidP="00B158AF">
      <w:pPr>
        <w:widowControl w:val="0"/>
        <w:autoSpaceDE w:val="0"/>
        <w:autoSpaceDN w:val="0"/>
        <w:adjustRightInd w:val="0"/>
        <w:spacing w:line="360" w:lineRule="auto"/>
        <w:ind w:firstLine="720"/>
        <w:rPr>
          <w:sz w:val="24"/>
          <w:szCs w:val="24"/>
        </w:rPr>
      </w:pPr>
      <w:r w:rsidRPr="009E7486">
        <w:rPr>
          <w:sz w:val="24"/>
          <w:szCs w:val="24"/>
        </w:rPr>
        <w:t>Beginning July 1, 2008</w:t>
      </w:r>
      <w:r w:rsidR="00B158AF" w:rsidRPr="009E7486">
        <w:rPr>
          <w:sz w:val="24"/>
          <w:szCs w:val="24"/>
        </w:rPr>
        <w:t>,</w:t>
      </w:r>
      <w:r w:rsidRPr="009E7486">
        <w:rPr>
          <w:sz w:val="24"/>
          <w:szCs w:val="24"/>
        </w:rPr>
        <w:t xml:space="preserve"> all California credential candidates must successfully complete a state-approved system of teacher performance assessment (TPA), to be embedded in the credential program of preparation. At CSUSM this assessment system is called the CalTPA, or the TPA for short.</w:t>
      </w:r>
    </w:p>
    <w:p w:rsidR="00833F11" w:rsidRPr="009E7486" w:rsidRDefault="00833F11" w:rsidP="00833F11">
      <w:pPr>
        <w:widowControl w:val="0"/>
        <w:autoSpaceDE w:val="0"/>
        <w:autoSpaceDN w:val="0"/>
        <w:adjustRightInd w:val="0"/>
        <w:spacing w:line="360" w:lineRule="auto"/>
        <w:ind w:firstLine="720"/>
        <w:rPr>
          <w:sz w:val="24"/>
          <w:szCs w:val="24"/>
        </w:rPr>
      </w:pPr>
      <w:r w:rsidRPr="009E7486">
        <w:rPr>
          <w:sz w:val="24"/>
          <w:szCs w:val="24"/>
        </w:rPr>
        <w:t xml:space="preserve">To assist candidates’ successful completion of the TPA, a series of informational seminars are offered over the course of the program. TPA related questions and logistical concerns are to be addressed during the seminars. Candidates’ attendance to TPA seminars will greatly contribute to their success on the assessment. </w:t>
      </w:r>
    </w:p>
    <w:p w:rsidR="00833F11" w:rsidRPr="009E7486" w:rsidRDefault="00833F11" w:rsidP="00833F11">
      <w:pPr>
        <w:widowControl w:val="0"/>
        <w:autoSpaceDE w:val="0"/>
        <w:autoSpaceDN w:val="0"/>
        <w:adjustRightInd w:val="0"/>
        <w:spacing w:line="360" w:lineRule="auto"/>
        <w:ind w:firstLine="720"/>
        <w:rPr>
          <w:sz w:val="24"/>
          <w:szCs w:val="24"/>
        </w:rPr>
      </w:pPr>
      <w:r w:rsidRPr="009E7486">
        <w:rPr>
          <w:sz w:val="24"/>
          <w:szCs w:val="24"/>
        </w:rPr>
        <w:t xml:space="preserve">Additionally, SoE classes use common pedagogical language, lesson plans (lesson designs), and unit plans (unit designs) to support and ensure success on the TPA and in candidates’ credential program.  </w:t>
      </w:r>
    </w:p>
    <w:p w:rsidR="00833F11" w:rsidRPr="009E7486" w:rsidRDefault="00833F11" w:rsidP="00833F11">
      <w:pPr>
        <w:spacing w:line="360" w:lineRule="auto"/>
        <w:ind w:right="-360" w:firstLine="720"/>
        <w:rPr>
          <w:sz w:val="24"/>
          <w:szCs w:val="24"/>
        </w:rPr>
      </w:pPr>
      <w:r w:rsidRPr="009E7486">
        <w:rPr>
          <w:sz w:val="24"/>
          <w:szCs w:val="24"/>
        </w:rPr>
        <w:t xml:space="preserve">The CalTPA Candidate Handbook, TPA seminar schedule, and other TPA support materials can be found on the SoE website provided at the website provided: </w:t>
      </w:r>
      <w:hyperlink r:id="rId33" w:history="1">
        <w:r w:rsidR="000E35B4" w:rsidRPr="009E7486">
          <w:rPr>
            <w:rStyle w:val="Hyperlink"/>
            <w:sz w:val="24"/>
            <w:szCs w:val="24"/>
          </w:rPr>
          <w:t>http://www.csusm.edu/education/CalTPA/ProgramMaterialsTPA.html</w:t>
        </w:r>
      </w:hyperlink>
      <w:r w:rsidRPr="009E7486">
        <w:rPr>
          <w:sz w:val="24"/>
          <w:szCs w:val="24"/>
        </w:rPr>
        <w:t xml:space="preserve"> </w:t>
      </w:r>
    </w:p>
    <w:p w:rsidR="003E027A" w:rsidRPr="009E7486" w:rsidRDefault="003E027A" w:rsidP="003E027A">
      <w:pPr>
        <w:spacing w:line="360" w:lineRule="auto"/>
        <w:ind w:right="-360"/>
        <w:rPr>
          <w:sz w:val="24"/>
          <w:szCs w:val="24"/>
        </w:rPr>
      </w:pPr>
    </w:p>
    <w:p w:rsidR="008305E5" w:rsidRPr="009E7486" w:rsidRDefault="003E027A" w:rsidP="008305E5">
      <w:pPr>
        <w:spacing w:line="360" w:lineRule="auto"/>
        <w:jc w:val="center"/>
        <w:rPr>
          <w:sz w:val="24"/>
          <w:szCs w:val="24"/>
        </w:rPr>
      </w:pPr>
      <w:r w:rsidRPr="009E7486">
        <w:rPr>
          <w:b/>
          <w:sz w:val="24"/>
          <w:szCs w:val="24"/>
        </w:rPr>
        <w:t>School of Education Attendance Policy</w:t>
      </w:r>
    </w:p>
    <w:p w:rsidR="003E027A" w:rsidRPr="009E7486" w:rsidRDefault="003E027A" w:rsidP="003E027A">
      <w:pPr>
        <w:spacing w:line="360" w:lineRule="auto"/>
        <w:rPr>
          <w:sz w:val="24"/>
          <w:szCs w:val="24"/>
        </w:rPr>
      </w:pPr>
      <w:r w:rsidRPr="009E7486">
        <w:rPr>
          <w:sz w:val="24"/>
          <w:szCs w:val="24"/>
        </w:rPr>
        <w:t xml:space="preserve">Due to the dynamic and interactive nature of courses in the School of Education, all candidates are expected to attend all classes and participate actively. Candidates must attend a minimum of 80% of class time, or they may not receive a passing grade for the course at the discretion of the instructor. Individual instructors may adopt more stringent attendance requirements. If candidates have extenuating circumstances, they should contact the instructor as soon as possible. </w:t>
      </w:r>
      <w:proofErr w:type="gramStart"/>
      <w:r w:rsidRPr="009E7486">
        <w:rPr>
          <w:i/>
          <w:sz w:val="24"/>
          <w:szCs w:val="24"/>
        </w:rPr>
        <w:t>(Adopted by the COE Governance Community, December, 1997).</w:t>
      </w:r>
      <w:proofErr w:type="gramEnd"/>
      <w:r w:rsidRPr="009E7486">
        <w:rPr>
          <w:sz w:val="24"/>
          <w:szCs w:val="24"/>
        </w:rPr>
        <w:t xml:space="preserve"> Candidates should not assume notification of absence means an automatic excuse from class. </w:t>
      </w:r>
    </w:p>
    <w:p w:rsidR="003E027A" w:rsidRPr="009E7486" w:rsidRDefault="003E027A" w:rsidP="003E027A">
      <w:pPr>
        <w:pStyle w:val="BodyText"/>
        <w:spacing w:line="360" w:lineRule="auto"/>
        <w:rPr>
          <w:b w:val="0"/>
          <w:sz w:val="24"/>
          <w:szCs w:val="24"/>
        </w:rPr>
      </w:pPr>
    </w:p>
    <w:p w:rsidR="003E027A" w:rsidRPr="009E7486" w:rsidRDefault="003E027A" w:rsidP="003E027A">
      <w:pPr>
        <w:autoSpaceDE w:val="0"/>
        <w:autoSpaceDN w:val="0"/>
        <w:adjustRightInd w:val="0"/>
        <w:spacing w:line="360" w:lineRule="auto"/>
        <w:jc w:val="center"/>
        <w:rPr>
          <w:b/>
          <w:sz w:val="24"/>
          <w:szCs w:val="24"/>
        </w:rPr>
      </w:pPr>
      <w:r w:rsidRPr="009E7486">
        <w:rPr>
          <w:b/>
          <w:sz w:val="24"/>
          <w:szCs w:val="24"/>
        </w:rPr>
        <w:t>Candidates with Disabilities Requiring Reasonable Accommodations</w:t>
      </w:r>
    </w:p>
    <w:p w:rsidR="003E027A" w:rsidRPr="009E7486" w:rsidRDefault="003E027A" w:rsidP="003E027A">
      <w:pPr>
        <w:autoSpaceDE w:val="0"/>
        <w:autoSpaceDN w:val="0"/>
        <w:adjustRightInd w:val="0"/>
        <w:spacing w:line="360" w:lineRule="auto"/>
        <w:rPr>
          <w:sz w:val="24"/>
          <w:szCs w:val="24"/>
        </w:rPr>
      </w:pPr>
      <w:r w:rsidRPr="009E7486">
        <w:rPr>
          <w:sz w:val="24"/>
          <w:szCs w:val="24"/>
        </w:rPr>
        <w:t>Candidates with disabilities who require reasonable accommodations must be approved for services by providing appropriate and recent documentation to the Office of Disabled Student Services (DSS). This office is located in Craven Hall 4300, and can be contacted by phone at (760) 750-4905, or TTY (760) 750-4909. Candidates authorized by DSS to receive reasonable accommodations should meet privately with their instructors in order to ensure confidentiality.</w:t>
      </w:r>
    </w:p>
    <w:p w:rsidR="003E027A" w:rsidRPr="009E7486" w:rsidRDefault="003E027A" w:rsidP="003E027A">
      <w:pPr>
        <w:spacing w:line="360" w:lineRule="auto"/>
        <w:ind w:right="-360"/>
        <w:rPr>
          <w:sz w:val="24"/>
          <w:szCs w:val="24"/>
        </w:rPr>
      </w:pPr>
    </w:p>
    <w:p w:rsidR="007C419F" w:rsidRPr="009E7486" w:rsidRDefault="007C419F" w:rsidP="007C419F">
      <w:pPr>
        <w:spacing w:line="360" w:lineRule="auto"/>
        <w:jc w:val="center"/>
        <w:rPr>
          <w:b/>
          <w:sz w:val="24"/>
          <w:szCs w:val="24"/>
        </w:rPr>
      </w:pPr>
      <w:r w:rsidRPr="009E7486">
        <w:rPr>
          <w:b/>
          <w:sz w:val="24"/>
          <w:szCs w:val="24"/>
        </w:rPr>
        <w:t>California Teaching Commission Standards Alignment</w:t>
      </w:r>
    </w:p>
    <w:p w:rsidR="007C419F" w:rsidRPr="009E7486" w:rsidRDefault="007C419F" w:rsidP="007C419F">
      <w:pPr>
        <w:spacing w:line="360" w:lineRule="auto"/>
        <w:rPr>
          <w:sz w:val="24"/>
          <w:szCs w:val="24"/>
        </w:rPr>
      </w:pPr>
      <w:r w:rsidRPr="009E7486">
        <w:rPr>
          <w:sz w:val="24"/>
          <w:szCs w:val="24"/>
        </w:rPr>
        <w:t xml:space="preserve">The </w:t>
      </w:r>
      <w:r w:rsidR="008305E5" w:rsidRPr="009E7486">
        <w:rPr>
          <w:sz w:val="24"/>
          <w:szCs w:val="24"/>
        </w:rPr>
        <w:t xml:space="preserve">EDMX 622 </w:t>
      </w:r>
      <w:r w:rsidRPr="009E7486">
        <w:rPr>
          <w:sz w:val="24"/>
          <w:szCs w:val="24"/>
        </w:rPr>
        <w:t xml:space="preserve">course objectives, assignments, and assessments have been aligned with the CTC standards for the Multiple and Single Subject credentials, the Preliminary Education Specialist Mild/Moderate credential, and the Autism Authorization.  </w:t>
      </w:r>
    </w:p>
    <w:p w:rsidR="007C419F" w:rsidRPr="009E7486" w:rsidRDefault="007C419F" w:rsidP="007C419F">
      <w:pPr>
        <w:spacing w:line="360" w:lineRule="auto"/>
        <w:rPr>
          <w:sz w:val="24"/>
          <w:szCs w:val="24"/>
        </w:rPr>
      </w:pPr>
    </w:p>
    <w:p w:rsidR="00363F05" w:rsidRDefault="00363F05" w:rsidP="007C419F">
      <w:pPr>
        <w:spacing w:line="360" w:lineRule="auto"/>
        <w:rPr>
          <w:sz w:val="24"/>
          <w:szCs w:val="24"/>
        </w:rPr>
      </w:pPr>
    </w:p>
    <w:p w:rsidR="00363F05" w:rsidRDefault="00363F05" w:rsidP="007C419F">
      <w:pPr>
        <w:spacing w:line="360" w:lineRule="auto"/>
        <w:rPr>
          <w:sz w:val="24"/>
          <w:szCs w:val="24"/>
        </w:rPr>
      </w:pPr>
    </w:p>
    <w:p w:rsidR="00363F05" w:rsidRDefault="00363F05" w:rsidP="007C419F">
      <w:pPr>
        <w:spacing w:line="360" w:lineRule="auto"/>
        <w:rPr>
          <w:sz w:val="24"/>
          <w:szCs w:val="24"/>
        </w:rPr>
      </w:pPr>
    </w:p>
    <w:p w:rsidR="007C419F" w:rsidRPr="009E7486" w:rsidRDefault="007C419F" w:rsidP="007C419F">
      <w:pPr>
        <w:spacing w:line="360" w:lineRule="auto"/>
        <w:rPr>
          <w:sz w:val="24"/>
          <w:szCs w:val="24"/>
        </w:rPr>
      </w:pPr>
      <w:r w:rsidRPr="009E7486">
        <w:rPr>
          <w:sz w:val="24"/>
          <w:szCs w:val="24"/>
        </w:rPr>
        <w:t>The following are the primary Multiple and Single Subject credentials standards emphasized in EDMX 622: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10"/>
        <w:gridCol w:w="1788"/>
        <w:gridCol w:w="3078"/>
      </w:tblGrid>
      <w:tr w:rsidR="007C419F" w:rsidRPr="009E7486" w:rsidTr="00092D5A">
        <w:trPr>
          <w:jc w:val="center"/>
        </w:trPr>
        <w:tc>
          <w:tcPr>
            <w:tcW w:w="4710" w:type="dxa"/>
            <w:vAlign w:val="center"/>
          </w:tcPr>
          <w:p w:rsidR="007C419F" w:rsidRPr="009E7486" w:rsidRDefault="007C419F" w:rsidP="007C419F">
            <w:pPr>
              <w:spacing w:line="360" w:lineRule="auto"/>
              <w:jc w:val="center"/>
              <w:rPr>
                <w:sz w:val="24"/>
                <w:szCs w:val="24"/>
              </w:rPr>
            </w:pPr>
            <w:r w:rsidRPr="009E7486">
              <w:rPr>
                <w:sz w:val="24"/>
                <w:szCs w:val="24"/>
              </w:rPr>
              <w:t>Standard</w:t>
            </w:r>
          </w:p>
        </w:tc>
        <w:tc>
          <w:tcPr>
            <w:tcW w:w="1788" w:type="dxa"/>
            <w:vAlign w:val="center"/>
          </w:tcPr>
          <w:p w:rsidR="007C419F" w:rsidRPr="009E7486" w:rsidRDefault="007C419F" w:rsidP="007C419F">
            <w:pPr>
              <w:spacing w:line="360" w:lineRule="auto"/>
              <w:jc w:val="center"/>
              <w:rPr>
                <w:sz w:val="24"/>
                <w:szCs w:val="24"/>
              </w:rPr>
            </w:pPr>
          </w:p>
          <w:p w:rsidR="007C419F" w:rsidRPr="009E7486" w:rsidRDefault="007C419F" w:rsidP="007C419F">
            <w:pPr>
              <w:spacing w:line="360" w:lineRule="auto"/>
              <w:jc w:val="center"/>
              <w:rPr>
                <w:sz w:val="24"/>
                <w:szCs w:val="24"/>
              </w:rPr>
            </w:pPr>
            <w:r w:rsidRPr="009E7486">
              <w:rPr>
                <w:sz w:val="24"/>
                <w:szCs w:val="24"/>
              </w:rPr>
              <w:t>Where/How Addressed</w:t>
            </w:r>
          </w:p>
        </w:tc>
        <w:tc>
          <w:tcPr>
            <w:tcW w:w="3078" w:type="dxa"/>
            <w:vAlign w:val="center"/>
          </w:tcPr>
          <w:p w:rsidR="007C419F" w:rsidRPr="009E7486" w:rsidRDefault="007C419F" w:rsidP="007C419F">
            <w:pPr>
              <w:spacing w:line="360" w:lineRule="auto"/>
              <w:jc w:val="center"/>
              <w:rPr>
                <w:sz w:val="24"/>
                <w:szCs w:val="24"/>
              </w:rPr>
            </w:pPr>
            <w:r w:rsidRPr="009E7486">
              <w:rPr>
                <w:sz w:val="24"/>
                <w:szCs w:val="24"/>
              </w:rPr>
              <w:t>Artifacts</w:t>
            </w:r>
          </w:p>
        </w:tc>
      </w:tr>
      <w:tr w:rsidR="007C419F" w:rsidRPr="009E7486" w:rsidTr="00092D5A">
        <w:trPr>
          <w:jc w:val="center"/>
        </w:trPr>
        <w:tc>
          <w:tcPr>
            <w:tcW w:w="4710" w:type="dxa"/>
          </w:tcPr>
          <w:p w:rsidR="007C419F" w:rsidRPr="009E7486" w:rsidRDefault="007C419F" w:rsidP="007C419F">
            <w:pPr>
              <w:spacing w:before="240" w:line="360" w:lineRule="auto"/>
              <w:rPr>
                <w:sz w:val="24"/>
                <w:szCs w:val="24"/>
              </w:rPr>
            </w:pPr>
            <w:r w:rsidRPr="009E7486">
              <w:rPr>
                <w:sz w:val="24"/>
                <w:szCs w:val="24"/>
              </w:rPr>
              <w:t>Standard 6: Pedagogy and Reflective Practice</w:t>
            </w:r>
          </w:p>
        </w:tc>
        <w:tc>
          <w:tcPr>
            <w:tcW w:w="1788" w:type="dxa"/>
          </w:tcPr>
          <w:p w:rsidR="007C419F" w:rsidRPr="009E7486" w:rsidRDefault="007C419F" w:rsidP="007C419F">
            <w:pPr>
              <w:spacing w:before="240" w:line="360" w:lineRule="auto"/>
              <w:rPr>
                <w:sz w:val="24"/>
                <w:szCs w:val="24"/>
              </w:rPr>
            </w:pPr>
            <w:r w:rsidRPr="009E7486">
              <w:rPr>
                <w:sz w:val="24"/>
                <w:szCs w:val="24"/>
              </w:rPr>
              <w:t>Session 1-16</w:t>
            </w:r>
          </w:p>
          <w:p w:rsidR="007C419F" w:rsidRPr="009E7486" w:rsidRDefault="007C419F" w:rsidP="007C419F">
            <w:pPr>
              <w:spacing w:before="240" w:line="360" w:lineRule="auto"/>
              <w:rPr>
                <w:sz w:val="24"/>
                <w:szCs w:val="24"/>
              </w:rPr>
            </w:pPr>
            <w:r w:rsidRPr="009E7486">
              <w:rPr>
                <w:sz w:val="24"/>
                <w:szCs w:val="24"/>
              </w:rPr>
              <w:t>Text readings, lectures, discussions, and class activities</w:t>
            </w:r>
          </w:p>
        </w:tc>
        <w:tc>
          <w:tcPr>
            <w:tcW w:w="3078" w:type="dxa"/>
          </w:tcPr>
          <w:p w:rsidR="007C419F" w:rsidRPr="009E7486" w:rsidRDefault="007C419F" w:rsidP="007C419F">
            <w:pPr>
              <w:spacing w:before="240" w:line="360" w:lineRule="auto"/>
              <w:rPr>
                <w:sz w:val="24"/>
                <w:szCs w:val="24"/>
              </w:rPr>
            </w:pPr>
            <w:r w:rsidRPr="009E7486">
              <w:rPr>
                <w:sz w:val="24"/>
                <w:szCs w:val="24"/>
              </w:rPr>
              <w:t>Case Study: Data Analysis and Instructional Planning</w:t>
            </w:r>
          </w:p>
          <w:p w:rsidR="007C419F" w:rsidRPr="009E7486" w:rsidRDefault="007C419F" w:rsidP="007C419F">
            <w:pPr>
              <w:spacing w:before="240" w:line="360" w:lineRule="auto"/>
              <w:rPr>
                <w:sz w:val="24"/>
                <w:szCs w:val="24"/>
              </w:rPr>
            </w:pPr>
            <w:r w:rsidRPr="009E7486">
              <w:rPr>
                <w:sz w:val="24"/>
                <w:szCs w:val="24"/>
              </w:rPr>
              <w:t>Class Journal Reflections</w:t>
            </w:r>
          </w:p>
        </w:tc>
      </w:tr>
      <w:tr w:rsidR="007C419F" w:rsidRPr="009E7486" w:rsidTr="00092D5A">
        <w:trPr>
          <w:jc w:val="center"/>
        </w:trPr>
        <w:tc>
          <w:tcPr>
            <w:tcW w:w="4710" w:type="dxa"/>
          </w:tcPr>
          <w:p w:rsidR="007C419F" w:rsidRPr="009E7486" w:rsidRDefault="007C419F" w:rsidP="007C419F">
            <w:pPr>
              <w:spacing w:before="240" w:line="360" w:lineRule="auto"/>
              <w:rPr>
                <w:sz w:val="24"/>
                <w:szCs w:val="24"/>
              </w:rPr>
            </w:pPr>
            <w:r w:rsidRPr="009E7486">
              <w:rPr>
                <w:sz w:val="24"/>
                <w:szCs w:val="24"/>
              </w:rPr>
              <w:t>Standard 7-Preparation to Teach Reading Language Arts</w:t>
            </w:r>
          </w:p>
          <w:p w:rsidR="007C419F" w:rsidRPr="009E7486" w:rsidRDefault="007C419F" w:rsidP="007C419F">
            <w:pPr>
              <w:spacing w:line="360" w:lineRule="auto"/>
              <w:ind w:firstLine="720"/>
              <w:rPr>
                <w:sz w:val="24"/>
                <w:szCs w:val="24"/>
              </w:rPr>
            </w:pPr>
            <w:r w:rsidRPr="009E7486">
              <w:rPr>
                <w:sz w:val="24"/>
                <w:szCs w:val="24"/>
              </w:rPr>
              <w:t>Standard 7 (7-A): Multiple Subject Reading, Writing, and Related Language Instruction</w:t>
            </w:r>
          </w:p>
          <w:p w:rsidR="007C419F" w:rsidRPr="009E7486" w:rsidRDefault="007C419F" w:rsidP="00D57247">
            <w:pPr>
              <w:pStyle w:val="ColorfulList-Accent11"/>
              <w:numPr>
                <w:ilvl w:val="2"/>
                <w:numId w:val="20"/>
              </w:numPr>
              <w:spacing w:line="360" w:lineRule="auto"/>
              <w:ind w:left="1170" w:hanging="450"/>
              <w:rPr>
                <w:sz w:val="24"/>
                <w:szCs w:val="24"/>
              </w:rPr>
            </w:pPr>
            <w:r w:rsidRPr="009E7486">
              <w:rPr>
                <w:sz w:val="24"/>
                <w:szCs w:val="24"/>
              </w:rPr>
              <w:t>Instructional Planning/Objectives/Design</w:t>
            </w:r>
          </w:p>
          <w:p w:rsidR="007C419F" w:rsidRPr="009E7486" w:rsidRDefault="007C419F" w:rsidP="00D57247">
            <w:pPr>
              <w:pStyle w:val="ColorfulList-Accent11"/>
              <w:numPr>
                <w:ilvl w:val="2"/>
                <w:numId w:val="20"/>
              </w:numPr>
              <w:spacing w:line="360" w:lineRule="auto"/>
              <w:ind w:left="1170" w:hanging="450"/>
              <w:rPr>
                <w:sz w:val="24"/>
                <w:szCs w:val="24"/>
              </w:rPr>
            </w:pPr>
            <w:r w:rsidRPr="009E7486">
              <w:rPr>
                <w:sz w:val="24"/>
                <w:szCs w:val="24"/>
              </w:rPr>
              <w:t>Instructional Delivery of Reading</w:t>
            </w:r>
          </w:p>
          <w:p w:rsidR="007C419F" w:rsidRPr="009E7486" w:rsidRDefault="007C419F" w:rsidP="00D57247">
            <w:pPr>
              <w:pStyle w:val="ColorfulList-Accent11"/>
              <w:numPr>
                <w:ilvl w:val="2"/>
                <w:numId w:val="20"/>
              </w:numPr>
              <w:spacing w:line="360" w:lineRule="auto"/>
              <w:ind w:left="1170" w:hanging="450"/>
              <w:rPr>
                <w:sz w:val="24"/>
                <w:szCs w:val="24"/>
              </w:rPr>
            </w:pPr>
            <w:r w:rsidRPr="009E7486">
              <w:rPr>
                <w:sz w:val="24"/>
                <w:szCs w:val="24"/>
              </w:rPr>
              <w:t>Instructional Delivery of Writing</w:t>
            </w:r>
          </w:p>
          <w:p w:rsidR="007C419F" w:rsidRPr="009E7486" w:rsidRDefault="007C419F" w:rsidP="00D57247">
            <w:pPr>
              <w:pStyle w:val="ColorfulList-Accent11"/>
              <w:numPr>
                <w:ilvl w:val="2"/>
                <w:numId w:val="20"/>
              </w:numPr>
              <w:spacing w:line="360" w:lineRule="auto"/>
              <w:ind w:left="1170" w:hanging="450"/>
              <w:rPr>
                <w:sz w:val="24"/>
                <w:szCs w:val="24"/>
              </w:rPr>
            </w:pPr>
            <w:r w:rsidRPr="009E7486">
              <w:rPr>
                <w:sz w:val="24"/>
                <w:szCs w:val="24"/>
              </w:rPr>
              <w:t>Instructional Delivery of Listening and Speaking</w:t>
            </w:r>
          </w:p>
          <w:p w:rsidR="007C419F" w:rsidRPr="009E7486" w:rsidRDefault="007C419F" w:rsidP="00D57247">
            <w:pPr>
              <w:pStyle w:val="ColorfulList-Accent11"/>
              <w:numPr>
                <w:ilvl w:val="2"/>
                <w:numId w:val="20"/>
              </w:numPr>
              <w:spacing w:line="360" w:lineRule="auto"/>
              <w:ind w:hanging="990"/>
              <w:rPr>
                <w:sz w:val="24"/>
                <w:szCs w:val="24"/>
              </w:rPr>
            </w:pPr>
            <w:r w:rsidRPr="009E7486">
              <w:rPr>
                <w:sz w:val="24"/>
                <w:szCs w:val="24"/>
              </w:rPr>
              <w:t>Assessment</w:t>
            </w:r>
          </w:p>
          <w:p w:rsidR="007C419F" w:rsidRPr="009E7486" w:rsidRDefault="007C419F" w:rsidP="00D57247">
            <w:pPr>
              <w:pStyle w:val="ColorfulList-Accent11"/>
              <w:numPr>
                <w:ilvl w:val="2"/>
                <w:numId w:val="20"/>
              </w:numPr>
              <w:spacing w:line="360" w:lineRule="auto"/>
              <w:ind w:hanging="990"/>
              <w:rPr>
                <w:sz w:val="24"/>
                <w:szCs w:val="24"/>
              </w:rPr>
            </w:pPr>
            <w:r w:rsidRPr="009E7486">
              <w:rPr>
                <w:sz w:val="24"/>
                <w:szCs w:val="24"/>
              </w:rPr>
              <w:t>Universal Access/Differentiated Instruction</w:t>
            </w:r>
          </w:p>
        </w:tc>
        <w:tc>
          <w:tcPr>
            <w:tcW w:w="1788" w:type="dxa"/>
          </w:tcPr>
          <w:p w:rsidR="007C419F" w:rsidRPr="009E7486" w:rsidRDefault="007C419F" w:rsidP="007C419F">
            <w:pPr>
              <w:spacing w:before="240" w:line="360" w:lineRule="auto"/>
              <w:rPr>
                <w:sz w:val="24"/>
                <w:szCs w:val="24"/>
              </w:rPr>
            </w:pPr>
            <w:r w:rsidRPr="009E7486">
              <w:rPr>
                <w:sz w:val="24"/>
                <w:szCs w:val="24"/>
              </w:rPr>
              <w:t>Sessions 1-10</w:t>
            </w:r>
          </w:p>
          <w:p w:rsidR="007C419F" w:rsidRPr="009E7486" w:rsidRDefault="007C419F" w:rsidP="007C419F">
            <w:pPr>
              <w:spacing w:before="240" w:line="360" w:lineRule="auto"/>
              <w:rPr>
                <w:sz w:val="24"/>
                <w:szCs w:val="24"/>
              </w:rPr>
            </w:pPr>
            <w:r w:rsidRPr="009E7486">
              <w:rPr>
                <w:sz w:val="24"/>
                <w:szCs w:val="24"/>
              </w:rPr>
              <w:t>Text readings, lectures, discussions, and class activities</w:t>
            </w:r>
          </w:p>
        </w:tc>
        <w:tc>
          <w:tcPr>
            <w:tcW w:w="3078" w:type="dxa"/>
          </w:tcPr>
          <w:p w:rsidR="007C419F" w:rsidRPr="009E7486" w:rsidRDefault="007C419F" w:rsidP="007C419F">
            <w:pPr>
              <w:spacing w:line="360" w:lineRule="auto"/>
              <w:rPr>
                <w:sz w:val="24"/>
                <w:szCs w:val="24"/>
              </w:rPr>
            </w:pPr>
          </w:p>
          <w:p w:rsidR="007C419F" w:rsidRPr="009E7486" w:rsidRDefault="007C419F" w:rsidP="007C419F">
            <w:pPr>
              <w:spacing w:line="360" w:lineRule="auto"/>
              <w:rPr>
                <w:sz w:val="24"/>
                <w:szCs w:val="24"/>
              </w:rPr>
            </w:pPr>
            <w:r w:rsidRPr="009E7486">
              <w:rPr>
                <w:sz w:val="24"/>
                <w:szCs w:val="24"/>
              </w:rPr>
              <w:t>Case Study: Data Analysis and Instructional Planning</w:t>
            </w:r>
          </w:p>
          <w:p w:rsidR="007C419F" w:rsidRPr="009E7486" w:rsidRDefault="007C419F" w:rsidP="007C419F">
            <w:pPr>
              <w:spacing w:line="360" w:lineRule="auto"/>
              <w:rPr>
                <w:sz w:val="24"/>
                <w:szCs w:val="24"/>
              </w:rPr>
            </w:pPr>
          </w:p>
          <w:p w:rsidR="007C419F" w:rsidRPr="009E7486" w:rsidRDefault="007C419F" w:rsidP="007C419F">
            <w:pPr>
              <w:spacing w:line="360" w:lineRule="auto"/>
              <w:rPr>
                <w:sz w:val="24"/>
                <w:szCs w:val="24"/>
              </w:rPr>
            </w:pPr>
            <w:r w:rsidRPr="009E7486">
              <w:rPr>
                <w:sz w:val="24"/>
                <w:szCs w:val="24"/>
              </w:rPr>
              <w:t>RtI</w:t>
            </w:r>
            <w:r w:rsidRPr="009E7486">
              <w:rPr>
                <w:sz w:val="24"/>
                <w:szCs w:val="24"/>
                <w:vertAlign w:val="superscript"/>
              </w:rPr>
              <w:t>2</w:t>
            </w:r>
            <w:r w:rsidRPr="009E7486">
              <w:rPr>
                <w:sz w:val="24"/>
                <w:szCs w:val="24"/>
              </w:rPr>
              <w:t>: A Persuasive Oral Argument</w:t>
            </w:r>
          </w:p>
          <w:p w:rsidR="007C419F" w:rsidRPr="009E7486" w:rsidRDefault="007C419F" w:rsidP="007C419F">
            <w:pPr>
              <w:spacing w:line="360" w:lineRule="auto"/>
              <w:rPr>
                <w:sz w:val="24"/>
                <w:szCs w:val="24"/>
              </w:rPr>
            </w:pPr>
          </w:p>
          <w:p w:rsidR="007C419F" w:rsidRPr="009E7486" w:rsidRDefault="007C419F" w:rsidP="007C419F">
            <w:pPr>
              <w:spacing w:line="360" w:lineRule="auto"/>
              <w:rPr>
                <w:sz w:val="24"/>
                <w:szCs w:val="24"/>
              </w:rPr>
            </w:pPr>
            <w:r w:rsidRPr="009E7486">
              <w:rPr>
                <w:sz w:val="24"/>
                <w:szCs w:val="24"/>
              </w:rPr>
              <w:t>Action Research: Volunteerism Log and Reflections</w:t>
            </w:r>
          </w:p>
          <w:p w:rsidR="007C419F" w:rsidRPr="009E7486" w:rsidRDefault="007C419F" w:rsidP="007C419F">
            <w:pPr>
              <w:spacing w:line="360" w:lineRule="auto"/>
              <w:rPr>
                <w:sz w:val="24"/>
                <w:szCs w:val="24"/>
              </w:rPr>
            </w:pPr>
          </w:p>
          <w:p w:rsidR="007C419F" w:rsidRPr="009E7486" w:rsidRDefault="007C419F" w:rsidP="007C419F">
            <w:pPr>
              <w:spacing w:line="360" w:lineRule="auto"/>
              <w:rPr>
                <w:sz w:val="24"/>
                <w:szCs w:val="24"/>
              </w:rPr>
            </w:pPr>
            <w:r w:rsidRPr="009E7486">
              <w:rPr>
                <w:sz w:val="24"/>
                <w:szCs w:val="24"/>
              </w:rPr>
              <w:t>Class Journal Reflections</w:t>
            </w:r>
          </w:p>
        </w:tc>
      </w:tr>
      <w:tr w:rsidR="007C419F" w:rsidRPr="009E7486" w:rsidTr="00092D5A">
        <w:trPr>
          <w:jc w:val="center"/>
        </w:trPr>
        <w:tc>
          <w:tcPr>
            <w:tcW w:w="4710" w:type="dxa"/>
          </w:tcPr>
          <w:p w:rsidR="007C419F" w:rsidRPr="009E7486" w:rsidRDefault="007C419F" w:rsidP="007C419F">
            <w:pPr>
              <w:spacing w:before="240" w:line="360" w:lineRule="auto"/>
              <w:ind w:firstLine="720"/>
              <w:rPr>
                <w:sz w:val="24"/>
                <w:szCs w:val="24"/>
              </w:rPr>
            </w:pPr>
            <w:r w:rsidRPr="009E7486">
              <w:rPr>
                <w:sz w:val="24"/>
                <w:szCs w:val="24"/>
              </w:rPr>
              <w:t>7-B: Single Subject Reading, Writing, and Related Language Instruction</w:t>
            </w:r>
          </w:p>
          <w:p w:rsidR="007C419F" w:rsidRPr="009E7486" w:rsidRDefault="007C419F" w:rsidP="00D57247">
            <w:pPr>
              <w:numPr>
                <w:ilvl w:val="0"/>
                <w:numId w:val="21"/>
              </w:numPr>
              <w:spacing w:line="360" w:lineRule="auto"/>
              <w:ind w:left="1170" w:hanging="450"/>
              <w:rPr>
                <w:sz w:val="24"/>
                <w:szCs w:val="24"/>
              </w:rPr>
            </w:pPr>
            <w:r w:rsidRPr="009E7486">
              <w:rPr>
                <w:sz w:val="24"/>
                <w:szCs w:val="24"/>
              </w:rPr>
              <w:t>Content-based Literacy Strategies</w:t>
            </w:r>
          </w:p>
          <w:p w:rsidR="007C419F" w:rsidRPr="009E7486" w:rsidRDefault="007C419F" w:rsidP="00D57247">
            <w:pPr>
              <w:numPr>
                <w:ilvl w:val="0"/>
                <w:numId w:val="21"/>
              </w:numPr>
              <w:spacing w:line="360" w:lineRule="auto"/>
              <w:ind w:left="1170" w:hanging="450"/>
              <w:rPr>
                <w:sz w:val="24"/>
                <w:szCs w:val="24"/>
              </w:rPr>
            </w:pPr>
            <w:r w:rsidRPr="009E7486">
              <w:rPr>
                <w:sz w:val="24"/>
                <w:szCs w:val="24"/>
              </w:rPr>
              <w:t>Reading Comprehension Strategies</w:t>
            </w:r>
          </w:p>
          <w:p w:rsidR="007C419F" w:rsidRPr="009E7486" w:rsidRDefault="007C419F" w:rsidP="00D57247">
            <w:pPr>
              <w:numPr>
                <w:ilvl w:val="0"/>
                <w:numId w:val="21"/>
              </w:numPr>
              <w:spacing w:line="360" w:lineRule="auto"/>
              <w:ind w:left="1170" w:hanging="450"/>
              <w:rPr>
                <w:sz w:val="24"/>
                <w:szCs w:val="24"/>
              </w:rPr>
            </w:pPr>
            <w:r w:rsidRPr="009E7486">
              <w:rPr>
                <w:sz w:val="24"/>
                <w:szCs w:val="24"/>
              </w:rPr>
              <w:t>Writing using Discipline-Specific Formats</w:t>
            </w:r>
          </w:p>
          <w:p w:rsidR="007C419F" w:rsidRPr="009E7486" w:rsidRDefault="007C419F" w:rsidP="00D57247">
            <w:pPr>
              <w:numPr>
                <w:ilvl w:val="0"/>
                <w:numId w:val="21"/>
              </w:numPr>
              <w:spacing w:line="360" w:lineRule="auto"/>
              <w:ind w:left="1170" w:hanging="450"/>
              <w:rPr>
                <w:sz w:val="24"/>
                <w:szCs w:val="24"/>
              </w:rPr>
            </w:pPr>
            <w:r w:rsidRPr="009E7486">
              <w:rPr>
                <w:sz w:val="24"/>
                <w:szCs w:val="24"/>
              </w:rPr>
              <w:t>Vocabulary Development</w:t>
            </w:r>
          </w:p>
          <w:p w:rsidR="007C419F" w:rsidRPr="009E7486" w:rsidRDefault="007C419F" w:rsidP="00D57247">
            <w:pPr>
              <w:numPr>
                <w:ilvl w:val="0"/>
                <w:numId w:val="21"/>
              </w:numPr>
              <w:spacing w:line="360" w:lineRule="auto"/>
              <w:ind w:left="1170" w:hanging="450"/>
              <w:rPr>
                <w:sz w:val="24"/>
                <w:szCs w:val="24"/>
              </w:rPr>
            </w:pPr>
            <w:r w:rsidRPr="009E7486">
              <w:rPr>
                <w:sz w:val="24"/>
                <w:szCs w:val="24"/>
              </w:rPr>
              <w:t>Academic Language</w:t>
            </w:r>
          </w:p>
          <w:p w:rsidR="007C419F" w:rsidRPr="009E7486" w:rsidRDefault="007C419F" w:rsidP="00D57247">
            <w:pPr>
              <w:numPr>
                <w:ilvl w:val="0"/>
                <w:numId w:val="21"/>
              </w:numPr>
              <w:spacing w:line="360" w:lineRule="auto"/>
              <w:ind w:left="1170" w:hanging="450"/>
              <w:rPr>
                <w:sz w:val="24"/>
                <w:szCs w:val="24"/>
              </w:rPr>
            </w:pPr>
            <w:r w:rsidRPr="009E7486">
              <w:rPr>
                <w:sz w:val="24"/>
                <w:szCs w:val="24"/>
              </w:rPr>
              <w:t>Assessment</w:t>
            </w:r>
          </w:p>
          <w:p w:rsidR="007C419F" w:rsidRPr="009E7486" w:rsidRDefault="007C419F" w:rsidP="00D57247">
            <w:pPr>
              <w:numPr>
                <w:ilvl w:val="0"/>
                <w:numId w:val="21"/>
              </w:numPr>
              <w:spacing w:line="360" w:lineRule="auto"/>
              <w:ind w:left="1170" w:hanging="450"/>
              <w:rPr>
                <w:sz w:val="24"/>
                <w:szCs w:val="24"/>
              </w:rPr>
            </w:pPr>
            <w:r w:rsidRPr="009E7486">
              <w:rPr>
                <w:sz w:val="24"/>
                <w:szCs w:val="24"/>
              </w:rPr>
              <w:t xml:space="preserve">Universal Access/Differentiated Instruction </w:t>
            </w:r>
          </w:p>
        </w:tc>
        <w:tc>
          <w:tcPr>
            <w:tcW w:w="1788" w:type="dxa"/>
          </w:tcPr>
          <w:p w:rsidR="007C419F" w:rsidRPr="009E7486" w:rsidRDefault="007C419F" w:rsidP="007C419F">
            <w:pPr>
              <w:spacing w:before="240" w:line="360" w:lineRule="auto"/>
              <w:rPr>
                <w:sz w:val="24"/>
                <w:szCs w:val="24"/>
              </w:rPr>
            </w:pPr>
            <w:r w:rsidRPr="009E7486">
              <w:rPr>
                <w:sz w:val="24"/>
                <w:szCs w:val="24"/>
              </w:rPr>
              <w:t>Sessions 3-12</w:t>
            </w:r>
          </w:p>
          <w:p w:rsidR="007C419F" w:rsidRPr="009E7486" w:rsidRDefault="007C419F" w:rsidP="007C419F">
            <w:pPr>
              <w:spacing w:before="240" w:line="360" w:lineRule="auto"/>
              <w:rPr>
                <w:sz w:val="24"/>
                <w:szCs w:val="24"/>
              </w:rPr>
            </w:pPr>
            <w:r w:rsidRPr="009E7486">
              <w:rPr>
                <w:sz w:val="24"/>
                <w:szCs w:val="24"/>
              </w:rPr>
              <w:t>Text readings, lectures, discussions, and class activities</w:t>
            </w:r>
          </w:p>
        </w:tc>
        <w:tc>
          <w:tcPr>
            <w:tcW w:w="3078" w:type="dxa"/>
          </w:tcPr>
          <w:p w:rsidR="007C419F" w:rsidRPr="009E7486" w:rsidRDefault="007C419F" w:rsidP="007C419F">
            <w:pPr>
              <w:spacing w:before="240" w:line="360" w:lineRule="auto"/>
              <w:rPr>
                <w:sz w:val="24"/>
                <w:szCs w:val="24"/>
              </w:rPr>
            </w:pPr>
            <w:r w:rsidRPr="009E7486">
              <w:rPr>
                <w:sz w:val="24"/>
                <w:szCs w:val="24"/>
              </w:rPr>
              <w:t>Action Research: Volunteerism Log and Reflections</w:t>
            </w:r>
          </w:p>
          <w:p w:rsidR="007C419F" w:rsidRPr="009E7486" w:rsidRDefault="007C419F" w:rsidP="007C419F">
            <w:pPr>
              <w:spacing w:before="240" w:line="360" w:lineRule="auto"/>
              <w:rPr>
                <w:sz w:val="24"/>
                <w:szCs w:val="24"/>
              </w:rPr>
            </w:pPr>
            <w:r w:rsidRPr="009E7486">
              <w:rPr>
                <w:sz w:val="24"/>
                <w:szCs w:val="24"/>
              </w:rPr>
              <w:t>Class Journal Reflections</w:t>
            </w:r>
          </w:p>
        </w:tc>
      </w:tr>
      <w:tr w:rsidR="007C419F" w:rsidRPr="009E7486" w:rsidTr="00092D5A">
        <w:trPr>
          <w:jc w:val="center"/>
        </w:trPr>
        <w:tc>
          <w:tcPr>
            <w:tcW w:w="4710" w:type="dxa"/>
          </w:tcPr>
          <w:p w:rsidR="007C419F" w:rsidRPr="009E7486" w:rsidRDefault="007C419F" w:rsidP="007C419F">
            <w:pPr>
              <w:spacing w:before="240" w:line="360" w:lineRule="auto"/>
              <w:rPr>
                <w:sz w:val="24"/>
                <w:szCs w:val="24"/>
              </w:rPr>
            </w:pPr>
            <w:r w:rsidRPr="009E7486">
              <w:rPr>
                <w:sz w:val="24"/>
                <w:szCs w:val="24"/>
              </w:rPr>
              <w:t>Standard 9: Equity, Diversity, &amp; Access to the Core Curriculum for All Children</w:t>
            </w:r>
          </w:p>
        </w:tc>
        <w:tc>
          <w:tcPr>
            <w:tcW w:w="1788" w:type="dxa"/>
          </w:tcPr>
          <w:p w:rsidR="007C419F" w:rsidRPr="009E7486" w:rsidRDefault="007C419F" w:rsidP="007C419F">
            <w:pPr>
              <w:spacing w:before="240" w:line="360" w:lineRule="auto"/>
              <w:rPr>
                <w:sz w:val="24"/>
                <w:szCs w:val="24"/>
              </w:rPr>
            </w:pPr>
            <w:r w:rsidRPr="009E7486">
              <w:rPr>
                <w:sz w:val="24"/>
                <w:szCs w:val="24"/>
              </w:rPr>
              <w:t>Session 2, 5, 9, 12, 15</w:t>
            </w:r>
          </w:p>
          <w:p w:rsidR="007C419F" w:rsidRPr="009E7486" w:rsidRDefault="007C419F" w:rsidP="007C419F">
            <w:pPr>
              <w:spacing w:before="240" w:line="360" w:lineRule="auto"/>
              <w:rPr>
                <w:sz w:val="24"/>
                <w:szCs w:val="24"/>
              </w:rPr>
            </w:pPr>
            <w:r w:rsidRPr="009E7486">
              <w:rPr>
                <w:sz w:val="24"/>
                <w:szCs w:val="24"/>
              </w:rPr>
              <w:t>Text readings, lectures, discussions, and class activities</w:t>
            </w:r>
          </w:p>
        </w:tc>
        <w:tc>
          <w:tcPr>
            <w:tcW w:w="3078" w:type="dxa"/>
          </w:tcPr>
          <w:p w:rsidR="007C419F" w:rsidRPr="009E7486" w:rsidRDefault="007C419F" w:rsidP="007C419F">
            <w:pPr>
              <w:spacing w:before="240" w:line="360" w:lineRule="auto"/>
              <w:rPr>
                <w:sz w:val="24"/>
                <w:szCs w:val="24"/>
              </w:rPr>
            </w:pPr>
            <w:r w:rsidRPr="009E7486">
              <w:rPr>
                <w:sz w:val="24"/>
                <w:szCs w:val="24"/>
              </w:rPr>
              <w:t>Case Study: Data Analysis and Instructional Planning</w:t>
            </w:r>
          </w:p>
          <w:p w:rsidR="007C419F" w:rsidRPr="009E7486" w:rsidRDefault="007C419F" w:rsidP="007C419F">
            <w:pPr>
              <w:spacing w:before="240" w:line="360" w:lineRule="auto"/>
              <w:rPr>
                <w:sz w:val="24"/>
                <w:szCs w:val="24"/>
              </w:rPr>
            </w:pPr>
            <w:r w:rsidRPr="009E7486">
              <w:rPr>
                <w:sz w:val="24"/>
                <w:szCs w:val="24"/>
              </w:rPr>
              <w:t>Class Journal Reflections</w:t>
            </w:r>
          </w:p>
        </w:tc>
      </w:tr>
      <w:tr w:rsidR="007C419F" w:rsidRPr="009E7486" w:rsidTr="00092D5A">
        <w:trPr>
          <w:jc w:val="center"/>
        </w:trPr>
        <w:tc>
          <w:tcPr>
            <w:tcW w:w="4710" w:type="dxa"/>
          </w:tcPr>
          <w:p w:rsidR="007C419F" w:rsidRPr="009E7486" w:rsidRDefault="007C419F" w:rsidP="007C419F">
            <w:pPr>
              <w:spacing w:before="240" w:line="360" w:lineRule="auto"/>
              <w:rPr>
                <w:sz w:val="24"/>
                <w:szCs w:val="24"/>
              </w:rPr>
            </w:pPr>
            <w:r w:rsidRPr="009E7486">
              <w:rPr>
                <w:sz w:val="24"/>
                <w:szCs w:val="24"/>
              </w:rPr>
              <w:t>Standard 13: Preparation to Teach Special Populations in the General Education Classroom</w:t>
            </w:r>
          </w:p>
        </w:tc>
        <w:tc>
          <w:tcPr>
            <w:tcW w:w="1788" w:type="dxa"/>
          </w:tcPr>
          <w:p w:rsidR="007C419F" w:rsidRPr="009E7486" w:rsidRDefault="007C419F" w:rsidP="007C419F">
            <w:pPr>
              <w:spacing w:before="240" w:line="360" w:lineRule="auto"/>
              <w:rPr>
                <w:sz w:val="24"/>
                <w:szCs w:val="24"/>
              </w:rPr>
            </w:pPr>
            <w:r w:rsidRPr="009E7486">
              <w:rPr>
                <w:sz w:val="24"/>
                <w:szCs w:val="24"/>
              </w:rPr>
              <w:t>Sessions 1-6; 9, 12-15</w:t>
            </w:r>
          </w:p>
          <w:p w:rsidR="007C419F" w:rsidRPr="009E7486" w:rsidRDefault="007C419F" w:rsidP="007C419F">
            <w:pPr>
              <w:spacing w:before="240" w:line="360" w:lineRule="auto"/>
              <w:rPr>
                <w:sz w:val="24"/>
                <w:szCs w:val="24"/>
              </w:rPr>
            </w:pPr>
            <w:r w:rsidRPr="009E7486">
              <w:rPr>
                <w:sz w:val="24"/>
                <w:szCs w:val="24"/>
              </w:rPr>
              <w:t>Text readings, lectures, discussions, and class activities</w:t>
            </w:r>
          </w:p>
        </w:tc>
        <w:tc>
          <w:tcPr>
            <w:tcW w:w="3078" w:type="dxa"/>
          </w:tcPr>
          <w:p w:rsidR="007C419F" w:rsidRPr="009E7486" w:rsidRDefault="007C419F" w:rsidP="007C419F">
            <w:pPr>
              <w:spacing w:before="240" w:line="360" w:lineRule="auto"/>
              <w:rPr>
                <w:sz w:val="24"/>
                <w:szCs w:val="24"/>
              </w:rPr>
            </w:pPr>
            <w:r w:rsidRPr="009E7486">
              <w:rPr>
                <w:sz w:val="24"/>
                <w:szCs w:val="24"/>
              </w:rPr>
              <w:t>Case Study: Data Analysis and Instructional Planning</w:t>
            </w:r>
          </w:p>
          <w:p w:rsidR="007C419F" w:rsidRPr="009E7486" w:rsidRDefault="007C419F" w:rsidP="007C419F">
            <w:pPr>
              <w:spacing w:before="240" w:line="360" w:lineRule="auto"/>
              <w:rPr>
                <w:sz w:val="24"/>
                <w:szCs w:val="24"/>
              </w:rPr>
            </w:pPr>
            <w:r w:rsidRPr="009E7486">
              <w:rPr>
                <w:sz w:val="24"/>
                <w:szCs w:val="24"/>
              </w:rPr>
              <w:t>Principled Lesson Design for Learner with ASD</w:t>
            </w:r>
          </w:p>
          <w:p w:rsidR="007C419F" w:rsidRPr="009E7486" w:rsidRDefault="007C419F" w:rsidP="007C419F">
            <w:pPr>
              <w:spacing w:before="240" w:line="360" w:lineRule="auto"/>
              <w:rPr>
                <w:sz w:val="24"/>
                <w:szCs w:val="24"/>
              </w:rPr>
            </w:pPr>
            <w:r w:rsidRPr="009E7486">
              <w:rPr>
                <w:sz w:val="24"/>
                <w:szCs w:val="24"/>
              </w:rPr>
              <w:t>RtI</w:t>
            </w:r>
            <w:r w:rsidRPr="009E7486">
              <w:rPr>
                <w:sz w:val="24"/>
                <w:szCs w:val="24"/>
                <w:vertAlign w:val="superscript"/>
              </w:rPr>
              <w:t>2</w:t>
            </w:r>
            <w:r w:rsidRPr="009E7486">
              <w:rPr>
                <w:sz w:val="24"/>
                <w:szCs w:val="24"/>
              </w:rPr>
              <w:t xml:space="preserve"> Presentation</w:t>
            </w:r>
          </w:p>
          <w:p w:rsidR="007C419F" w:rsidRPr="009E7486" w:rsidRDefault="007C419F" w:rsidP="007C419F">
            <w:pPr>
              <w:spacing w:before="240" w:line="360" w:lineRule="auto"/>
              <w:rPr>
                <w:sz w:val="24"/>
                <w:szCs w:val="24"/>
              </w:rPr>
            </w:pPr>
            <w:r w:rsidRPr="009E7486">
              <w:rPr>
                <w:sz w:val="24"/>
                <w:szCs w:val="24"/>
              </w:rPr>
              <w:t>Class Journal Reflections</w:t>
            </w:r>
          </w:p>
        </w:tc>
      </w:tr>
    </w:tbl>
    <w:p w:rsidR="007C419F" w:rsidRPr="009E7486" w:rsidRDefault="007C419F" w:rsidP="007C419F">
      <w:pPr>
        <w:spacing w:before="240" w:line="360" w:lineRule="auto"/>
        <w:rPr>
          <w:sz w:val="24"/>
          <w:szCs w:val="24"/>
        </w:rPr>
      </w:pPr>
      <w:r w:rsidRPr="009E7486">
        <w:rPr>
          <w:sz w:val="24"/>
          <w:szCs w:val="24"/>
        </w:rPr>
        <w:t xml:space="preserve">The following are the primary Preliminary </w:t>
      </w:r>
      <w:r w:rsidR="003B4CBD" w:rsidRPr="009E7486">
        <w:rPr>
          <w:sz w:val="24"/>
          <w:szCs w:val="24"/>
        </w:rPr>
        <w:t xml:space="preserve">Mild/Moderate </w:t>
      </w:r>
      <w:r w:rsidRPr="009E7486">
        <w:rPr>
          <w:sz w:val="24"/>
          <w:szCs w:val="24"/>
        </w:rPr>
        <w:t>Education Specialist credential standards emphasized in EDMX 622: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2"/>
        <w:gridCol w:w="3192"/>
        <w:gridCol w:w="3192"/>
      </w:tblGrid>
      <w:tr w:rsidR="007C419F" w:rsidRPr="009E7486" w:rsidTr="00092D5A">
        <w:trPr>
          <w:jc w:val="center"/>
        </w:trPr>
        <w:tc>
          <w:tcPr>
            <w:tcW w:w="3192" w:type="dxa"/>
            <w:vAlign w:val="center"/>
          </w:tcPr>
          <w:p w:rsidR="007C419F" w:rsidRPr="009E7486" w:rsidRDefault="007C419F" w:rsidP="007C419F">
            <w:pPr>
              <w:spacing w:before="240" w:line="360" w:lineRule="auto"/>
              <w:jc w:val="center"/>
              <w:rPr>
                <w:sz w:val="24"/>
                <w:szCs w:val="24"/>
              </w:rPr>
            </w:pPr>
            <w:r w:rsidRPr="009E7486">
              <w:rPr>
                <w:sz w:val="24"/>
                <w:szCs w:val="24"/>
              </w:rPr>
              <w:t>Standard</w:t>
            </w:r>
          </w:p>
        </w:tc>
        <w:tc>
          <w:tcPr>
            <w:tcW w:w="3192" w:type="dxa"/>
            <w:vAlign w:val="center"/>
          </w:tcPr>
          <w:p w:rsidR="007C419F" w:rsidRPr="009E7486" w:rsidRDefault="007C419F" w:rsidP="007C419F">
            <w:pPr>
              <w:tabs>
                <w:tab w:val="left" w:pos="1959"/>
              </w:tabs>
              <w:spacing w:before="240" w:line="360" w:lineRule="auto"/>
              <w:jc w:val="center"/>
              <w:rPr>
                <w:sz w:val="24"/>
                <w:szCs w:val="24"/>
              </w:rPr>
            </w:pPr>
            <w:r w:rsidRPr="009E7486">
              <w:rPr>
                <w:sz w:val="24"/>
                <w:szCs w:val="24"/>
              </w:rPr>
              <w:t>Where/How Addressed</w:t>
            </w:r>
          </w:p>
        </w:tc>
        <w:tc>
          <w:tcPr>
            <w:tcW w:w="3192" w:type="dxa"/>
            <w:vAlign w:val="center"/>
          </w:tcPr>
          <w:p w:rsidR="007C419F" w:rsidRPr="009E7486" w:rsidRDefault="007C419F" w:rsidP="007C419F">
            <w:pPr>
              <w:spacing w:before="240" w:line="360" w:lineRule="auto"/>
              <w:jc w:val="center"/>
              <w:rPr>
                <w:sz w:val="24"/>
                <w:szCs w:val="24"/>
              </w:rPr>
            </w:pPr>
            <w:r w:rsidRPr="009E7486">
              <w:rPr>
                <w:sz w:val="24"/>
                <w:szCs w:val="24"/>
              </w:rPr>
              <w:t>Artifact</w:t>
            </w:r>
          </w:p>
        </w:tc>
      </w:tr>
      <w:tr w:rsidR="007C419F" w:rsidRPr="009E7486" w:rsidTr="00092D5A">
        <w:trPr>
          <w:jc w:val="center"/>
        </w:trPr>
        <w:tc>
          <w:tcPr>
            <w:tcW w:w="3192" w:type="dxa"/>
          </w:tcPr>
          <w:p w:rsidR="007C419F" w:rsidRPr="009E7486" w:rsidRDefault="007C419F" w:rsidP="007C419F">
            <w:pPr>
              <w:spacing w:before="240" w:line="360" w:lineRule="auto"/>
              <w:rPr>
                <w:sz w:val="24"/>
                <w:szCs w:val="24"/>
              </w:rPr>
            </w:pPr>
            <w:r w:rsidRPr="009E7486">
              <w:rPr>
                <w:sz w:val="24"/>
                <w:szCs w:val="24"/>
              </w:rPr>
              <w:t>3: Educating Diverse Learners</w:t>
            </w:r>
            <w:r w:rsidRPr="009E7486">
              <w:rPr>
                <w:color w:val="FF0000"/>
                <w:sz w:val="24"/>
                <w:szCs w:val="24"/>
              </w:rPr>
              <w:t xml:space="preserve"> </w:t>
            </w:r>
          </w:p>
        </w:tc>
        <w:tc>
          <w:tcPr>
            <w:tcW w:w="3192" w:type="dxa"/>
          </w:tcPr>
          <w:p w:rsidR="007C419F" w:rsidRPr="009E7486" w:rsidRDefault="007C419F" w:rsidP="007C419F">
            <w:pPr>
              <w:spacing w:before="240" w:line="360" w:lineRule="auto"/>
              <w:rPr>
                <w:sz w:val="24"/>
                <w:szCs w:val="24"/>
              </w:rPr>
            </w:pPr>
            <w:r w:rsidRPr="009E7486">
              <w:rPr>
                <w:sz w:val="24"/>
                <w:szCs w:val="24"/>
              </w:rPr>
              <w:t>Sessions 2, 5, 9, 12, 15</w:t>
            </w:r>
          </w:p>
          <w:p w:rsidR="007C419F" w:rsidRPr="009E7486" w:rsidRDefault="007C419F" w:rsidP="007C419F">
            <w:pPr>
              <w:spacing w:before="240" w:line="360" w:lineRule="auto"/>
              <w:rPr>
                <w:sz w:val="24"/>
                <w:szCs w:val="24"/>
              </w:rPr>
            </w:pPr>
          </w:p>
          <w:p w:rsidR="007C419F" w:rsidRPr="009E7486" w:rsidRDefault="007C419F" w:rsidP="007C419F">
            <w:pPr>
              <w:spacing w:before="240" w:line="360" w:lineRule="auto"/>
              <w:rPr>
                <w:sz w:val="24"/>
                <w:szCs w:val="24"/>
              </w:rPr>
            </w:pPr>
            <w:r w:rsidRPr="009E7486">
              <w:rPr>
                <w:sz w:val="24"/>
                <w:szCs w:val="24"/>
              </w:rPr>
              <w:t>Text readings, lectures, discussions, and class activities</w:t>
            </w:r>
          </w:p>
        </w:tc>
        <w:tc>
          <w:tcPr>
            <w:tcW w:w="3192" w:type="dxa"/>
          </w:tcPr>
          <w:p w:rsidR="007C419F" w:rsidRPr="009E7486" w:rsidRDefault="007C419F" w:rsidP="007C419F">
            <w:pPr>
              <w:spacing w:before="240" w:line="360" w:lineRule="auto"/>
              <w:rPr>
                <w:sz w:val="24"/>
                <w:szCs w:val="24"/>
              </w:rPr>
            </w:pPr>
            <w:r w:rsidRPr="009E7486">
              <w:rPr>
                <w:sz w:val="24"/>
                <w:szCs w:val="24"/>
              </w:rPr>
              <w:t>Case Study: Data Analysis and Instructional Planning</w:t>
            </w:r>
          </w:p>
          <w:p w:rsidR="007C419F" w:rsidRPr="009E7486" w:rsidRDefault="007C419F" w:rsidP="007C419F">
            <w:pPr>
              <w:spacing w:before="240" w:line="360" w:lineRule="auto"/>
              <w:rPr>
                <w:sz w:val="24"/>
                <w:szCs w:val="24"/>
              </w:rPr>
            </w:pPr>
            <w:r w:rsidRPr="009E7486">
              <w:rPr>
                <w:sz w:val="24"/>
                <w:szCs w:val="24"/>
              </w:rPr>
              <w:t>RtI</w:t>
            </w:r>
            <w:r w:rsidRPr="009E7486">
              <w:rPr>
                <w:sz w:val="24"/>
                <w:szCs w:val="24"/>
                <w:vertAlign w:val="superscript"/>
              </w:rPr>
              <w:t>2</w:t>
            </w:r>
            <w:r w:rsidRPr="009E7486">
              <w:rPr>
                <w:sz w:val="24"/>
                <w:szCs w:val="24"/>
              </w:rPr>
              <w:t xml:space="preserve"> Presentation</w:t>
            </w:r>
          </w:p>
          <w:p w:rsidR="007C419F" w:rsidRPr="009E7486" w:rsidRDefault="007C419F" w:rsidP="007C419F">
            <w:pPr>
              <w:spacing w:before="240" w:line="360" w:lineRule="auto"/>
              <w:rPr>
                <w:sz w:val="24"/>
                <w:szCs w:val="24"/>
              </w:rPr>
            </w:pPr>
            <w:r w:rsidRPr="009E7486">
              <w:rPr>
                <w:sz w:val="24"/>
                <w:szCs w:val="24"/>
              </w:rPr>
              <w:t>Principled Lesson Design for Learner with ASD</w:t>
            </w:r>
          </w:p>
        </w:tc>
      </w:tr>
      <w:tr w:rsidR="007C419F" w:rsidRPr="009E7486" w:rsidTr="00092D5A">
        <w:trPr>
          <w:jc w:val="center"/>
        </w:trPr>
        <w:tc>
          <w:tcPr>
            <w:tcW w:w="3192" w:type="dxa"/>
          </w:tcPr>
          <w:p w:rsidR="007C419F" w:rsidRPr="009E7486" w:rsidRDefault="007C419F" w:rsidP="007C419F">
            <w:pPr>
              <w:spacing w:before="240" w:line="360" w:lineRule="auto"/>
              <w:rPr>
                <w:color w:val="FF0000"/>
                <w:sz w:val="24"/>
                <w:szCs w:val="24"/>
              </w:rPr>
            </w:pPr>
            <w:r w:rsidRPr="009E7486">
              <w:rPr>
                <w:sz w:val="24"/>
                <w:szCs w:val="24"/>
              </w:rPr>
              <w:t xml:space="preserve">4: Effective Communication and Collaborative Partnerships </w:t>
            </w:r>
          </w:p>
        </w:tc>
        <w:tc>
          <w:tcPr>
            <w:tcW w:w="3192" w:type="dxa"/>
          </w:tcPr>
          <w:p w:rsidR="007C419F" w:rsidRPr="009E7486" w:rsidRDefault="007C419F" w:rsidP="007C419F">
            <w:pPr>
              <w:spacing w:before="240" w:line="360" w:lineRule="auto"/>
              <w:rPr>
                <w:sz w:val="24"/>
                <w:szCs w:val="24"/>
              </w:rPr>
            </w:pPr>
            <w:r w:rsidRPr="009E7486">
              <w:rPr>
                <w:sz w:val="24"/>
                <w:szCs w:val="24"/>
              </w:rPr>
              <w:t>Sessions 2-4; 9-11; 13, 14</w:t>
            </w:r>
          </w:p>
          <w:p w:rsidR="007C419F" w:rsidRPr="009E7486" w:rsidRDefault="007C419F" w:rsidP="007C419F">
            <w:pPr>
              <w:spacing w:before="240" w:line="360" w:lineRule="auto"/>
              <w:rPr>
                <w:sz w:val="24"/>
                <w:szCs w:val="24"/>
              </w:rPr>
            </w:pPr>
            <w:r w:rsidRPr="009E7486">
              <w:rPr>
                <w:sz w:val="24"/>
                <w:szCs w:val="24"/>
              </w:rPr>
              <w:t>Text readings, lectures, discussions, and class activities</w:t>
            </w:r>
          </w:p>
        </w:tc>
        <w:tc>
          <w:tcPr>
            <w:tcW w:w="3192" w:type="dxa"/>
          </w:tcPr>
          <w:p w:rsidR="007C419F" w:rsidRPr="009E7486" w:rsidRDefault="007C419F" w:rsidP="007C419F">
            <w:pPr>
              <w:spacing w:before="240" w:line="360" w:lineRule="auto"/>
              <w:rPr>
                <w:sz w:val="24"/>
                <w:szCs w:val="24"/>
              </w:rPr>
            </w:pPr>
            <w:r w:rsidRPr="009E7486">
              <w:rPr>
                <w:sz w:val="24"/>
                <w:szCs w:val="24"/>
              </w:rPr>
              <w:t>Case Study: Data Analysis and Instructional Planning</w:t>
            </w:r>
          </w:p>
          <w:p w:rsidR="007C419F" w:rsidRPr="009E7486" w:rsidRDefault="007C419F" w:rsidP="007C419F">
            <w:pPr>
              <w:spacing w:before="240" w:line="360" w:lineRule="auto"/>
              <w:rPr>
                <w:sz w:val="24"/>
                <w:szCs w:val="24"/>
              </w:rPr>
            </w:pPr>
            <w:r w:rsidRPr="009E7486">
              <w:rPr>
                <w:sz w:val="24"/>
                <w:szCs w:val="24"/>
              </w:rPr>
              <w:t>RtI</w:t>
            </w:r>
            <w:r w:rsidRPr="009E7486">
              <w:rPr>
                <w:sz w:val="24"/>
                <w:szCs w:val="24"/>
                <w:vertAlign w:val="superscript"/>
              </w:rPr>
              <w:t>2</w:t>
            </w:r>
            <w:r w:rsidRPr="009E7486">
              <w:rPr>
                <w:sz w:val="24"/>
                <w:szCs w:val="24"/>
              </w:rPr>
              <w:t xml:space="preserve"> Presentation</w:t>
            </w:r>
          </w:p>
          <w:p w:rsidR="007C419F" w:rsidRPr="009E7486" w:rsidRDefault="007C419F" w:rsidP="007C419F">
            <w:pPr>
              <w:spacing w:before="240" w:line="360" w:lineRule="auto"/>
              <w:rPr>
                <w:sz w:val="24"/>
                <w:szCs w:val="24"/>
              </w:rPr>
            </w:pPr>
            <w:r w:rsidRPr="009E7486">
              <w:rPr>
                <w:sz w:val="24"/>
                <w:szCs w:val="24"/>
              </w:rPr>
              <w:t>Action Research: Volunteerism Log and Reflections</w:t>
            </w:r>
          </w:p>
          <w:p w:rsidR="007C419F" w:rsidRPr="009E7486" w:rsidRDefault="007C419F" w:rsidP="007C419F">
            <w:pPr>
              <w:spacing w:before="240" w:line="360" w:lineRule="auto"/>
              <w:rPr>
                <w:sz w:val="24"/>
                <w:szCs w:val="24"/>
              </w:rPr>
            </w:pPr>
            <w:r w:rsidRPr="009E7486">
              <w:rPr>
                <w:sz w:val="24"/>
                <w:szCs w:val="24"/>
              </w:rPr>
              <w:t xml:space="preserve">Observation of a Student with ASD </w:t>
            </w:r>
          </w:p>
        </w:tc>
      </w:tr>
      <w:tr w:rsidR="007C419F" w:rsidRPr="009E7486" w:rsidTr="00092D5A">
        <w:trPr>
          <w:jc w:val="center"/>
        </w:trPr>
        <w:tc>
          <w:tcPr>
            <w:tcW w:w="3192" w:type="dxa"/>
          </w:tcPr>
          <w:p w:rsidR="007C419F" w:rsidRPr="009E7486" w:rsidRDefault="007C419F" w:rsidP="007C419F">
            <w:pPr>
              <w:spacing w:before="240" w:line="360" w:lineRule="auto"/>
              <w:rPr>
                <w:color w:val="FF0000"/>
                <w:sz w:val="24"/>
                <w:szCs w:val="24"/>
              </w:rPr>
            </w:pPr>
            <w:r w:rsidRPr="009E7486">
              <w:rPr>
                <w:sz w:val="24"/>
                <w:szCs w:val="24"/>
              </w:rPr>
              <w:t xml:space="preserve">5: Assessment of Students </w:t>
            </w:r>
          </w:p>
        </w:tc>
        <w:tc>
          <w:tcPr>
            <w:tcW w:w="3192" w:type="dxa"/>
          </w:tcPr>
          <w:p w:rsidR="007C419F" w:rsidRPr="009E7486" w:rsidRDefault="007C419F" w:rsidP="007C419F">
            <w:pPr>
              <w:spacing w:before="240" w:line="360" w:lineRule="auto"/>
              <w:rPr>
                <w:sz w:val="24"/>
                <w:szCs w:val="24"/>
              </w:rPr>
            </w:pPr>
            <w:r w:rsidRPr="009E7486">
              <w:rPr>
                <w:sz w:val="24"/>
                <w:szCs w:val="24"/>
              </w:rPr>
              <w:t>Sessions 2, 6-10</w:t>
            </w:r>
          </w:p>
          <w:p w:rsidR="007C419F" w:rsidRPr="009E7486" w:rsidRDefault="007C419F" w:rsidP="007C419F">
            <w:pPr>
              <w:spacing w:before="240" w:line="360" w:lineRule="auto"/>
              <w:rPr>
                <w:sz w:val="24"/>
                <w:szCs w:val="24"/>
              </w:rPr>
            </w:pPr>
            <w:r w:rsidRPr="009E7486">
              <w:rPr>
                <w:sz w:val="24"/>
                <w:szCs w:val="24"/>
              </w:rPr>
              <w:t>Text readings, lectures, discussions, and class activities</w:t>
            </w:r>
          </w:p>
        </w:tc>
        <w:tc>
          <w:tcPr>
            <w:tcW w:w="3192" w:type="dxa"/>
          </w:tcPr>
          <w:p w:rsidR="007C419F" w:rsidRPr="009E7486" w:rsidRDefault="007C419F" w:rsidP="007C419F">
            <w:pPr>
              <w:spacing w:before="240" w:line="360" w:lineRule="auto"/>
              <w:rPr>
                <w:sz w:val="24"/>
                <w:szCs w:val="24"/>
              </w:rPr>
            </w:pPr>
            <w:r w:rsidRPr="009E7486">
              <w:rPr>
                <w:sz w:val="24"/>
                <w:szCs w:val="24"/>
              </w:rPr>
              <w:t>Case Study: Data Analysis and Instructional Planning</w:t>
            </w:r>
          </w:p>
          <w:p w:rsidR="007C419F" w:rsidRPr="009E7486" w:rsidRDefault="007C419F" w:rsidP="007C419F">
            <w:pPr>
              <w:spacing w:before="240" w:line="360" w:lineRule="auto"/>
              <w:rPr>
                <w:sz w:val="24"/>
                <w:szCs w:val="24"/>
              </w:rPr>
            </w:pPr>
            <w:r w:rsidRPr="009E7486">
              <w:rPr>
                <w:sz w:val="24"/>
                <w:szCs w:val="24"/>
              </w:rPr>
              <w:t>RtI</w:t>
            </w:r>
            <w:r w:rsidRPr="009E7486">
              <w:rPr>
                <w:sz w:val="24"/>
                <w:szCs w:val="24"/>
                <w:vertAlign w:val="superscript"/>
              </w:rPr>
              <w:t>2</w:t>
            </w:r>
            <w:r w:rsidRPr="009E7486">
              <w:rPr>
                <w:sz w:val="24"/>
                <w:szCs w:val="24"/>
              </w:rPr>
              <w:t xml:space="preserve"> Presentation</w:t>
            </w:r>
          </w:p>
          <w:p w:rsidR="007C419F" w:rsidRPr="009E7486" w:rsidRDefault="007C419F" w:rsidP="007C419F">
            <w:pPr>
              <w:spacing w:before="240" w:line="360" w:lineRule="auto"/>
              <w:rPr>
                <w:sz w:val="24"/>
                <w:szCs w:val="24"/>
              </w:rPr>
            </w:pPr>
          </w:p>
        </w:tc>
      </w:tr>
      <w:tr w:rsidR="007C419F" w:rsidRPr="009E7486" w:rsidTr="00092D5A">
        <w:trPr>
          <w:jc w:val="center"/>
        </w:trPr>
        <w:tc>
          <w:tcPr>
            <w:tcW w:w="3192" w:type="dxa"/>
          </w:tcPr>
          <w:p w:rsidR="007C419F" w:rsidRPr="009E7486" w:rsidRDefault="007C419F" w:rsidP="007C419F">
            <w:pPr>
              <w:spacing w:before="240" w:line="360" w:lineRule="auto"/>
              <w:rPr>
                <w:sz w:val="24"/>
                <w:szCs w:val="24"/>
              </w:rPr>
            </w:pPr>
            <w:r w:rsidRPr="009E7486">
              <w:rPr>
                <w:sz w:val="24"/>
                <w:szCs w:val="24"/>
              </w:rPr>
              <w:t xml:space="preserve">9: Preparation to Teach Reading/Language Arts </w:t>
            </w:r>
          </w:p>
        </w:tc>
        <w:tc>
          <w:tcPr>
            <w:tcW w:w="3192" w:type="dxa"/>
          </w:tcPr>
          <w:p w:rsidR="007C419F" w:rsidRPr="009E7486" w:rsidRDefault="007C419F" w:rsidP="007C419F">
            <w:pPr>
              <w:spacing w:before="240" w:line="360" w:lineRule="auto"/>
              <w:rPr>
                <w:sz w:val="24"/>
                <w:szCs w:val="24"/>
              </w:rPr>
            </w:pPr>
            <w:r w:rsidRPr="009E7486">
              <w:rPr>
                <w:sz w:val="24"/>
                <w:szCs w:val="24"/>
              </w:rPr>
              <w:t>All class sessions</w:t>
            </w:r>
          </w:p>
          <w:p w:rsidR="007C419F" w:rsidRPr="009E7486" w:rsidRDefault="007C419F" w:rsidP="007C419F">
            <w:pPr>
              <w:spacing w:before="240" w:line="360" w:lineRule="auto"/>
              <w:rPr>
                <w:sz w:val="24"/>
                <w:szCs w:val="24"/>
              </w:rPr>
            </w:pPr>
            <w:r w:rsidRPr="009E7486">
              <w:rPr>
                <w:sz w:val="24"/>
                <w:szCs w:val="24"/>
              </w:rPr>
              <w:t>Text readings, lectures, discussions, and class activities</w:t>
            </w:r>
          </w:p>
        </w:tc>
        <w:tc>
          <w:tcPr>
            <w:tcW w:w="3192" w:type="dxa"/>
          </w:tcPr>
          <w:p w:rsidR="007C419F" w:rsidRPr="009E7486" w:rsidRDefault="007C419F" w:rsidP="007C419F">
            <w:pPr>
              <w:spacing w:before="240" w:line="360" w:lineRule="auto"/>
              <w:rPr>
                <w:sz w:val="24"/>
                <w:szCs w:val="24"/>
              </w:rPr>
            </w:pPr>
            <w:r w:rsidRPr="009E7486">
              <w:rPr>
                <w:sz w:val="24"/>
                <w:szCs w:val="24"/>
              </w:rPr>
              <w:t>All assignments</w:t>
            </w:r>
          </w:p>
        </w:tc>
      </w:tr>
      <w:tr w:rsidR="007C419F" w:rsidRPr="009E7486" w:rsidTr="00092D5A">
        <w:trPr>
          <w:jc w:val="center"/>
        </w:trPr>
        <w:tc>
          <w:tcPr>
            <w:tcW w:w="3192" w:type="dxa"/>
          </w:tcPr>
          <w:p w:rsidR="007C419F" w:rsidRPr="009E7486" w:rsidRDefault="007C419F" w:rsidP="007C419F">
            <w:pPr>
              <w:spacing w:before="240" w:line="360" w:lineRule="auto"/>
              <w:rPr>
                <w:sz w:val="24"/>
                <w:szCs w:val="24"/>
              </w:rPr>
            </w:pPr>
            <w:r w:rsidRPr="009E7486">
              <w:rPr>
                <w:sz w:val="24"/>
                <w:szCs w:val="24"/>
              </w:rPr>
              <w:t xml:space="preserve">10: Preparation to Teach English Language Learners </w:t>
            </w:r>
          </w:p>
        </w:tc>
        <w:tc>
          <w:tcPr>
            <w:tcW w:w="3192" w:type="dxa"/>
          </w:tcPr>
          <w:p w:rsidR="007C419F" w:rsidRPr="009E7486" w:rsidRDefault="007C419F" w:rsidP="007C419F">
            <w:pPr>
              <w:spacing w:before="240" w:line="360" w:lineRule="auto"/>
              <w:rPr>
                <w:sz w:val="24"/>
                <w:szCs w:val="24"/>
              </w:rPr>
            </w:pPr>
            <w:r w:rsidRPr="009E7486">
              <w:rPr>
                <w:sz w:val="24"/>
                <w:szCs w:val="24"/>
              </w:rPr>
              <w:t>Sessions 3; 5-10; 12-15</w:t>
            </w:r>
          </w:p>
          <w:p w:rsidR="007C419F" w:rsidRPr="009E7486" w:rsidRDefault="007C419F" w:rsidP="007C419F">
            <w:pPr>
              <w:spacing w:before="240" w:line="360" w:lineRule="auto"/>
              <w:rPr>
                <w:sz w:val="24"/>
                <w:szCs w:val="24"/>
              </w:rPr>
            </w:pPr>
            <w:r w:rsidRPr="009E7486">
              <w:rPr>
                <w:sz w:val="24"/>
                <w:szCs w:val="24"/>
              </w:rPr>
              <w:t>Text readings, lectures, discussions, and class activities</w:t>
            </w:r>
          </w:p>
        </w:tc>
        <w:tc>
          <w:tcPr>
            <w:tcW w:w="3192" w:type="dxa"/>
          </w:tcPr>
          <w:p w:rsidR="007C419F" w:rsidRPr="009E7486" w:rsidRDefault="007C419F" w:rsidP="007C419F">
            <w:pPr>
              <w:spacing w:before="240" w:line="360" w:lineRule="auto"/>
              <w:rPr>
                <w:sz w:val="24"/>
                <w:szCs w:val="24"/>
              </w:rPr>
            </w:pPr>
            <w:r w:rsidRPr="009E7486">
              <w:rPr>
                <w:sz w:val="24"/>
                <w:szCs w:val="24"/>
              </w:rPr>
              <w:t>Case Study: Data Analysis and Instructional Planning</w:t>
            </w:r>
          </w:p>
          <w:p w:rsidR="007C419F" w:rsidRPr="009E7486" w:rsidRDefault="007C419F" w:rsidP="007C419F">
            <w:pPr>
              <w:spacing w:before="240" w:line="360" w:lineRule="auto"/>
              <w:rPr>
                <w:sz w:val="24"/>
                <w:szCs w:val="24"/>
              </w:rPr>
            </w:pPr>
          </w:p>
        </w:tc>
      </w:tr>
      <w:tr w:rsidR="007C419F" w:rsidRPr="009E7486" w:rsidTr="00092D5A">
        <w:trPr>
          <w:jc w:val="center"/>
        </w:trPr>
        <w:tc>
          <w:tcPr>
            <w:tcW w:w="3192" w:type="dxa"/>
          </w:tcPr>
          <w:p w:rsidR="007C419F" w:rsidRPr="009E7486" w:rsidRDefault="007C419F" w:rsidP="007C419F">
            <w:pPr>
              <w:spacing w:before="240" w:line="360" w:lineRule="auto"/>
              <w:rPr>
                <w:sz w:val="24"/>
                <w:szCs w:val="24"/>
              </w:rPr>
            </w:pPr>
            <w:r w:rsidRPr="009E7486">
              <w:rPr>
                <w:sz w:val="24"/>
                <w:szCs w:val="24"/>
              </w:rPr>
              <w:t xml:space="preserve">11: Typical and Atypical Development </w:t>
            </w:r>
          </w:p>
        </w:tc>
        <w:tc>
          <w:tcPr>
            <w:tcW w:w="3192" w:type="dxa"/>
          </w:tcPr>
          <w:p w:rsidR="007C419F" w:rsidRPr="009E7486" w:rsidRDefault="007C419F" w:rsidP="007C419F">
            <w:pPr>
              <w:spacing w:before="240" w:line="360" w:lineRule="auto"/>
              <w:rPr>
                <w:sz w:val="24"/>
                <w:szCs w:val="24"/>
              </w:rPr>
            </w:pPr>
            <w:r w:rsidRPr="009E7486">
              <w:rPr>
                <w:sz w:val="24"/>
                <w:szCs w:val="24"/>
              </w:rPr>
              <w:t>Sessions 1, 3, 6-8</w:t>
            </w:r>
          </w:p>
          <w:p w:rsidR="007C419F" w:rsidRPr="009E7486" w:rsidRDefault="007C419F" w:rsidP="007C419F">
            <w:pPr>
              <w:spacing w:before="240" w:line="360" w:lineRule="auto"/>
              <w:rPr>
                <w:sz w:val="24"/>
                <w:szCs w:val="24"/>
              </w:rPr>
            </w:pPr>
            <w:r w:rsidRPr="009E7486">
              <w:rPr>
                <w:sz w:val="24"/>
                <w:szCs w:val="24"/>
              </w:rPr>
              <w:t>Text readings, lectures, discussions, and class activities</w:t>
            </w:r>
          </w:p>
        </w:tc>
        <w:tc>
          <w:tcPr>
            <w:tcW w:w="3192" w:type="dxa"/>
          </w:tcPr>
          <w:p w:rsidR="007C419F" w:rsidRPr="009E7486" w:rsidRDefault="007C419F" w:rsidP="007C419F">
            <w:pPr>
              <w:spacing w:before="240" w:line="360" w:lineRule="auto"/>
              <w:rPr>
                <w:sz w:val="24"/>
                <w:szCs w:val="24"/>
              </w:rPr>
            </w:pPr>
            <w:r w:rsidRPr="009E7486">
              <w:rPr>
                <w:sz w:val="24"/>
                <w:szCs w:val="24"/>
              </w:rPr>
              <w:t>Principled Lesson Design for Learner with ASD</w:t>
            </w:r>
          </w:p>
          <w:p w:rsidR="007C419F" w:rsidRPr="009E7486" w:rsidRDefault="007C419F" w:rsidP="007C419F">
            <w:pPr>
              <w:spacing w:before="240" w:line="360" w:lineRule="auto"/>
              <w:rPr>
                <w:sz w:val="24"/>
                <w:szCs w:val="24"/>
              </w:rPr>
            </w:pPr>
            <w:r w:rsidRPr="009E7486">
              <w:rPr>
                <w:sz w:val="24"/>
                <w:szCs w:val="24"/>
              </w:rPr>
              <w:t>RtI</w:t>
            </w:r>
            <w:r w:rsidRPr="009E7486">
              <w:rPr>
                <w:sz w:val="24"/>
                <w:szCs w:val="24"/>
                <w:vertAlign w:val="superscript"/>
              </w:rPr>
              <w:t>2</w:t>
            </w:r>
            <w:r w:rsidRPr="009E7486">
              <w:rPr>
                <w:sz w:val="24"/>
                <w:szCs w:val="24"/>
              </w:rPr>
              <w:t xml:space="preserve"> Presentation</w:t>
            </w:r>
          </w:p>
          <w:p w:rsidR="007C419F" w:rsidRPr="009E7486" w:rsidRDefault="007C419F" w:rsidP="007C419F">
            <w:pPr>
              <w:spacing w:before="240" w:line="360" w:lineRule="auto"/>
              <w:rPr>
                <w:sz w:val="24"/>
                <w:szCs w:val="24"/>
              </w:rPr>
            </w:pPr>
            <w:r w:rsidRPr="009E7486">
              <w:rPr>
                <w:sz w:val="24"/>
                <w:szCs w:val="24"/>
              </w:rPr>
              <w:t>Observation Report of  Children with ASD</w:t>
            </w:r>
          </w:p>
        </w:tc>
      </w:tr>
      <w:tr w:rsidR="007C419F" w:rsidRPr="009E7486" w:rsidTr="00092D5A">
        <w:trPr>
          <w:jc w:val="center"/>
        </w:trPr>
        <w:tc>
          <w:tcPr>
            <w:tcW w:w="3192" w:type="dxa"/>
          </w:tcPr>
          <w:p w:rsidR="007C419F" w:rsidRPr="009E7486" w:rsidRDefault="007C419F" w:rsidP="007C419F">
            <w:pPr>
              <w:spacing w:before="240" w:line="360" w:lineRule="auto"/>
              <w:rPr>
                <w:color w:val="FF0000"/>
                <w:sz w:val="24"/>
                <w:szCs w:val="24"/>
              </w:rPr>
            </w:pPr>
            <w:r w:rsidRPr="009E7486">
              <w:rPr>
                <w:sz w:val="24"/>
                <w:szCs w:val="24"/>
              </w:rPr>
              <w:t xml:space="preserve">13: Curriculum and Instruction of Students with Disabilities </w:t>
            </w:r>
          </w:p>
        </w:tc>
        <w:tc>
          <w:tcPr>
            <w:tcW w:w="3192" w:type="dxa"/>
          </w:tcPr>
          <w:p w:rsidR="007C419F" w:rsidRPr="009E7486" w:rsidRDefault="007C419F" w:rsidP="007C419F">
            <w:pPr>
              <w:spacing w:before="240" w:line="360" w:lineRule="auto"/>
              <w:rPr>
                <w:sz w:val="24"/>
                <w:szCs w:val="24"/>
              </w:rPr>
            </w:pPr>
            <w:r w:rsidRPr="009E7486">
              <w:rPr>
                <w:sz w:val="24"/>
                <w:szCs w:val="24"/>
              </w:rPr>
              <w:t>Sessions 2-5; 9-14</w:t>
            </w:r>
          </w:p>
          <w:p w:rsidR="007C419F" w:rsidRPr="009E7486" w:rsidRDefault="007C419F" w:rsidP="007C419F">
            <w:pPr>
              <w:spacing w:before="240" w:line="360" w:lineRule="auto"/>
              <w:rPr>
                <w:sz w:val="24"/>
                <w:szCs w:val="24"/>
              </w:rPr>
            </w:pPr>
            <w:r w:rsidRPr="009E7486">
              <w:rPr>
                <w:sz w:val="24"/>
                <w:szCs w:val="24"/>
              </w:rPr>
              <w:t>Text readings, lectures, discussions, and class activities</w:t>
            </w:r>
          </w:p>
        </w:tc>
        <w:tc>
          <w:tcPr>
            <w:tcW w:w="3192" w:type="dxa"/>
          </w:tcPr>
          <w:p w:rsidR="007C419F" w:rsidRPr="009E7486" w:rsidRDefault="007C419F" w:rsidP="007C419F">
            <w:pPr>
              <w:spacing w:before="240" w:line="360" w:lineRule="auto"/>
              <w:rPr>
                <w:sz w:val="24"/>
                <w:szCs w:val="24"/>
              </w:rPr>
            </w:pPr>
            <w:r w:rsidRPr="009E7486">
              <w:rPr>
                <w:sz w:val="24"/>
                <w:szCs w:val="24"/>
              </w:rPr>
              <w:t>Case Study: Data Analysis and Instructional Planning</w:t>
            </w:r>
          </w:p>
          <w:p w:rsidR="007C419F" w:rsidRPr="009E7486" w:rsidRDefault="007C419F" w:rsidP="00F67C69">
            <w:pPr>
              <w:spacing w:before="240" w:line="360" w:lineRule="auto"/>
              <w:rPr>
                <w:sz w:val="24"/>
                <w:szCs w:val="24"/>
              </w:rPr>
            </w:pPr>
            <w:r w:rsidRPr="009E7486">
              <w:rPr>
                <w:sz w:val="24"/>
                <w:szCs w:val="24"/>
              </w:rPr>
              <w:t>Principled Lesson Design for Learner with ASD</w:t>
            </w:r>
          </w:p>
        </w:tc>
      </w:tr>
      <w:tr w:rsidR="007C419F" w:rsidRPr="009E7486" w:rsidTr="00092D5A">
        <w:trPr>
          <w:jc w:val="center"/>
        </w:trPr>
        <w:tc>
          <w:tcPr>
            <w:tcW w:w="3192" w:type="dxa"/>
          </w:tcPr>
          <w:p w:rsidR="007C419F" w:rsidRPr="009E7486" w:rsidRDefault="007C419F" w:rsidP="007C419F">
            <w:pPr>
              <w:spacing w:before="240" w:line="360" w:lineRule="auto"/>
              <w:rPr>
                <w:sz w:val="24"/>
                <w:szCs w:val="24"/>
              </w:rPr>
            </w:pPr>
            <w:r w:rsidRPr="009E7486">
              <w:rPr>
                <w:sz w:val="24"/>
                <w:szCs w:val="24"/>
              </w:rPr>
              <w:t xml:space="preserve">15: Field Experiences in a Broad Range of Service Delivery Options </w:t>
            </w:r>
          </w:p>
        </w:tc>
        <w:tc>
          <w:tcPr>
            <w:tcW w:w="3192" w:type="dxa"/>
          </w:tcPr>
          <w:p w:rsidR="007C419F" w:rsidRPr="009E7486" w:rsidRDefault="007C419F" w:rsidP="007C419F">
            <w:pPr>
              <w:spacing w:before="240" w:line="360" w:lineRule="auto"/>
              <w:rPr>
                <w:sz w:val="24"/>
                <w:szCs w:val="24"/>
              </w:rPr>
            </w:pPr>
            <w:r w:rsidRPr="009E7486">
              <w:rPr>
                <w:sz w:val="24"/>
                <w:szCs w:val="24"/>
              </w:rPr>
              <w:t>Session 6</w:t>
            </w:r>
          </w:p>
          <w:p w:rsidR="007C419F" w:rsidRPr="009E7486" w:rsidRDefault="007C419F" w:rsidP="007C419F">
            <w:pPr>
              <w:spacing w:before="240" w:line="360" w:lineRule="auto"/>
              <w:rPr>
                <w:sz w:val="24"/>
                <w:szCs w:val="24"/>
              </w:rPr>
            </w:pPr>
            <w:r w:rsidRPr="009E7486">
              <w:rPr>
                <w:sz w:val="24"/>
                <w:szCs w:val="24"/>
              </w:rPr>
              <w:t>Text readings, lectures, discussions, and class activities</w:t>
            </w:r>
          </w:p>
        </w:tc>
        <w:tc>
          <w:tcPr>
            <w:tcW w:w="3192" w:type="dxa"/>
          </w:tcPr>
          <w:p w:rsidR="007C419F" w:rsidRPr="009E7486" w:rsidRDefault="007C419F" w:rsidP="007C419F">
            <w:pPr>
              <w:spacing w:before="240" w:line="360" w:lineRule="auto"/>
              <w:rPr>
                <w:sz w:val="24"/>
                <w:szCs w:val="24"/>
              </w:rPr>
            </w:pPr>
            <w:r w:rsidRPr="009E7486">
              <w:rPr>
                <w:sz w:val="24"/>
                <w:szCs w:val="24"/>
              </w:rPr>
              <w:t>Action Research: Volunteerism Log and Reflections</w:t>
            </w:r>
          </w:p>
          <w:p w:rsidR="007C419F" w:rsidRPr="009E7486" w:rsidRDefault="007C419F" w:rsidP="007C419F">
            <w:pPr>
              <w:spacing w:before="240" w:line="360" w:lineRule="auto"/>
              <w:rPr>
                <w:sz w:val="24"/>
                <w:szCs w:val="24"/>
              </w:rPr>
            </w:pPr>
            <w:r w:rsidRPr="009E7486">
              <w:rPr>
                <w:sz w:val="24"/>
                <w:szCs w:val="24"/>
              </w:rPr>
              <w:t>Observation Report of  Children with ASD</w:t>
            </w:r>
          </w:p>
          <w:p w:rsidR="007C419F" w:rsidRPr="009E7486" w:rsidRDefault="00AC3AD8" w:rsidP="007C419F">
            <w:pPr>
              <w:spacing w:before="240" w:line="360" w:lineRule="auto"/>
              <w:rPr>
                <w:sz w:val="24"/>
                <w:szCs w:val="24"/>
              </w:rPr>
            </w:pPr>
            <w:r>
              <w:rPr>
                <w:sz w:val="24"/>
                <w:szCs w:val="24"/>
              </w:rPr>
              <w:t xml:space="preserve"> Reflections on </w:t>
            </w:r>
            <w:r w:rsidR="007C419F" w:rsidRPr="009E7486">
              <w:rPr>
                <w:sz w:val="24"/>
                <w:szCs w:val="24"/>
              </w:rPr>
              <w:t>Observations of Reading Instruction: RICA Domains; Reading to Children Reflection</w:t>
            </w:r>
          </w:p>
        </w:tc>
      </w:tr>
    </w:tbl>
    <w:p w:rsidR="007C419F" w:rsidRPr="009E7486" w:rsidRDefault="007C419F" w:rsidP="00F67C69">
      <w:pPr>
        <w:spacing w:before="240" w:line="360" w:lineRule="auto"/>
        <w:rPr>
          <w:sz w:val="24"/>
          <w:szCs w:val="24"/>
        </w:rPr>
      </w:pPr>
      <w:r w:rsidRPr="009E7486">
        <w:rPr>
          <w:sz w:val="24"/>
          <w:szCs w:val="24"/>
        </w:rPr>
        <w:t xml:space="preserve">The following elements of the Autism Authorization Standard I: </w:t>
      </w:r>
      <w:r w:rsidRPr="009E7486">
        <w:rPr>
          <w:i/>
          <w:sz w:val="24"/>
          <w:szCs w:val="24"/>
        </w:rPr>
        <w:t xml:space="preserve">Characteristics of Students with Autism Spectrum Disorder </w:t>
      </w:r>
      <w:proofErr w:type="gramStart"/>
      <w:r w:rsidRPr="009E7486">
        <w:rPr>
          <w:sz w:val="24"/>
          <w:szCs w:val="24"/>
        </w:rPr>
        <w:t>are</w:t>
      </w:r>
      <w:proofErr w:type="gramEnd"/>
      <w:r w:rsidRPr="009E7486">
        <w:rPr>
          <w:i/>
          <w:sz w:val="24"/>
          <w:szCs w:val="24"/>
        </w:rPr>
        <w:t xml:space="preserve"> </w:t>
      </w:r>
      <w:r w:rsidRPr="009E7486">
        <w:rPr>
          <w:sz w:val="24"/>
          <w:szCs w:val="24"/>
        </w:rPr>
        <w:t>emphasized in EDMX 622: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2"/>
        <w:gridCol w:w="3192"/>
        <w:gridCol w:w="3192"/>
      </w:tblGrid>
      <w:tr w:rsidR="007C419F" w:rsidRPr="009E7486" w:rsidTr="00092D5A">
        <w:trPr>
          <w:jc w:val="center"/>
        </w:trPr>
        <w:tc>
          <w:tcPr>
            <w:tcW w:w="3192" w:type="dxa"/>
            <w:vAlign w:val="center"/>
          </w:tcPr>
          <w:p w:rsidR="007C419F" w:rsidRPr="009E7486" w:rsidRDefault="007C419F" w:rsidP="007C419F">
            <w:pPr>
              <w:spacing w:before="240" w:line="360" w:lineRule="auto"/>
              <w:jc w:val="center"/>
              <w:rPr>
                <w:sz w:val="24"/>
                <w:szCs w:val="24"/>
              </w:rPr>
            </w:pPr>
            <w:r w:rsidRPr="009E7486">
              <w:rPr>
                <w:sz w:val="24"/>
                <w:szCs w:val="24"/>
              </w:rPr>
              <w:t>Standard 1 Elements</w:t>
            </w:r>
          </w:p>
        </w:tc>
        <w:tc>
          <w:tcPr>
            <w:tcW w:w="3192" w:type="dxa"/>
            <w:vAlign w:val="center"/>
          </w:tcPr>
          <w:p w:rsidR="007C419F" w:rsidRPr="009E7486" w:rsidRDefault="007C419F" w:rsidP="007C419F">
            <w:pPr>
              <w:tabs>
                <w:tab w:val="left" w:pos="1959"/>
              </w:tabs>
              <w:spacing w:before="240" w:line="360" w:lineRule="auto"/>
              <w:jc w:val="center"/>
              <w:rPr>
                <w:sz w:val="24"/>
                <w:szCs w:val="24"/>
              </w:rPr>
            </w:pPr>
            <w:r w:rsidRPr="009E7486">
              <w:rPr>
                <w:sz w:val="24"/>
                <w:szCs w:val="24"/>
              </w:rPr>
              <w:t>Where/How Addressed</w:t>
            </w:r>
          </w:p>
        </w:tc>
        <w:tc>
          <w:tcPr>
            <w:tcW w:w="3192" w:type="dxa"/>
            <w:vAlign w:val="center"/>
          </w:tcPr>
          <w:p w:rsidR="007C419F" w:rsidRPr="009E7486" w:rsidRDefault="007C419F" w:rsidP="007C419F">
            <w:pPr>
              <w:spacing w:before="240" w:line="360" w:lineRule="auto"/>
              <w:jc w:val="center"/>
              <w:rPr>
                <w:sz w:val="24"/>
                <w:szCs w:val="24"/>
              </w:rPr>
            </w:pPr>
            <w:r w:rsidRPr="009E7486">
              <w:rPr>
                <w:sz w:val="24"/>
                <w:szCs w:val="24"/>
              </w:rPr>
              <w:t>Artifact</w:t>
            </w:r>
          </w:p>
        </w:tc>
      </w:tr>
      <w:tr w:rsidR="007C419F" w:rsidRPr="009E7486" w:rsidTr="00092D5A">
        <w:trPr>
          <w:jc w:val="center"/>
        </w:trPr>
        <w:tc>
          <w:tcPr>
            <w:tcW w:w="3192" w:type="dxa"/>
            <w:vAlign w:val="center"/>
          </w:tcPr>
          <w:p w:rsidR="007C419F" w:rsidRPr="009E7486" w:rsidRDefault="007C419F" w:rsidP="007C419F">
            <w:pPr>
              <w:spacing w:before="240" w:line="360" w:lineRule="auto"/>
              <w:rPr>
                <w:sz w:val="24"/>
                <w:szCs w:val="24"/>
              </w:rPr>
            </w:pPr>
            <w:r w:rsidRPr="009E7486">
              <w:rPr>
                <w:sz w:val="24"/>
                <w:szCs w:val="24"/>
              </w:rPr>
              <w:t>1-1: The ability to access and articulate current research and literature regarding the basis for and characteristics of ASD and the resulting implications for learning and functioning.</w:t>
            </w:r>
          </w:p>
        </w:tc>
        <w:tc>
          <w:tcPr>
            <w:tcW w:w="3192" w:type="dxa"/>
            <w:vAlign w:val="center"/>
          </w:tcPr>
          <w:p w:rsidR="007C419F" w:rsidRPr="009E7486" w:rsidRDefault="007C419F" w:rsidP="007C419F">
            <w:pPr>
              <w:tabs>
                <w:tab w:val="left" w:pos="1959"/>
              </w:tabs>
              <w:spacing w:line="360" w:lineRule="auto"/>
              <w:rPr>
                <w:sz w:val="24"/>
                <w:szCs w:val="24"/>
              </w:rPr>
            </w:pPr>
            <w:r w:rsidRPr="009E7486">
              <w:rPr>
                <w:sz w:val="24"/>
                <w:szCs w:val="24"/>
              </w:rPr>
              <w:t>Class Sessions 1, 3, 4, 7, 8</w:t>
            </w:r>
          </w:p>
          <w:p w:rsidR="007C419F" w:rsidRPr="009E7486" w:rsidRDefault="007C419F" w:rsidP="007C419F">
            <w:pPr>
              <w:tabs>
                <w:tab w:val="left" w:pos="1959"/>
              </w:tabs>
              <w:spacing w:before="240" w:line="360" w:lineRule="auto"/>
              <w:rPr>
                <w:sz w:val="24"/>
                <w:szCs w:val="24"/>
              </w:rPr>
            </w:pPr>
            <w:r w:rsidRPr="009E7486">
              <w:rPr>
                <w:sz w:val="24"/>
                <w:szCs w:val="24"/>
              </w:rPr>
              <w:t>Text readings (Kluth &amp; Chandler-Olcott Ch 1-7); class video observation and discussions of students with ASD; lectures; class activities</w:t>
            </w:r>
          </w:p>
        </w:tc>
        <w:tc>
          <w:tcPr>
            <w:tcW w:w="3192" w:type="dxa"/>
            <w:vAlign w:val="center"/>
          </w:tcPr>
          <w:p w:rsidR="007C419F" w:rsidRPr="009E7486" w:rsidRDefault="007C419F" w:rsidP="007C419F">
            <w:pPr>
              <w:spacing w:before="240" w:line="360" w:lineRule="auto"/>
              <w:rPr>
                <w:sz w:val="24"/>
                <w:szCs w:val="24"/>
              </w:rPr>
            </w:pPr>
            <w:r w:rsidRPr="009E7486">
              <w:rPr>
                <w:sz w:val="24"/>
                <w:szCs w:val="24"/>
              </w:rPr>
              <w:t>A Principled Lesson Design for Students with Autism Spectrum Disorder</w:t>
            </w:r>
          </w:p>
          <w:p w:rsidR="007C419F" w:rsidRPr="009E7486" w:rsidRDefault="007C419F" w:rsidP="007C419F">
            <w:pPr>
              <w:spacing w:before="240" w:line="360" w:lineRule="auto"/>
              <w:rPr>
                <w:sz w:val="24"/>
                <w:szCs w:val="24"/>
              </w:rPr>
            </w:pPr>
          </w:p>
        </w:tc>
      </w:tr>
      <w:tr w:rsidR="007C419F" w:rsidRPr="009E7486" w:rsidTr="00092D5A">
        <w:trPr>
          <w:jc w:val="center"/>
        </w:trPr>
        <w:tc>
          <w:tcPr>
            <w:tcW w:w="3192" w:type="dxa"/>
            <w:vAlign w:val="center"/>
          </w:tcPr>
          <w:p w:rsidR="007C419F" w:rsidRPr="009E7486" w:rsidRDefault="007C419F" w:rsidP="007C419F">
            <w:pPr>
              <w:spacing w:before="240" w:line="360" w:lineRule="auto"/>
              <w:rPr>
                <w:sz w:val="24"/>
                <w:szCs w:val="24"/>
              </w:rPr>
            </w:pPr>
            <w:r w:rsidRPr="009E7486">
              <w:rPr>
                <w:sz w:val="24"/>
                <w:szCs w:val="24"/>
              </w:rPr>
              <w:t xml:space="preserve">1-2: </w:t>
            </w:r>
            <w:r w:rsidRPr="009E7486">
              <w:rPr>
                <w:rFonts w:eastAsia="Times New Roman"/>
                <w:sz w:val="24"/>
                <w:szCs w:val="24"/>
              </w:rPr>
              <w:t>The ability to plan for instruction of a student with ASD based upon the characteristics of ASD and the student’s cognitive functioning.</w:t>
            </w:r>
          </w:p>
        </w:tc>
        <w:tc>
          <w:tcPr>
            <w:tcW w:w="3192" w:type="dxa"/>
            <w:vAlign w:val="center"/>
          </w:tcPr>
          <w:p w:rsidR="007C419F" w:rsidRPr="009E7486" w:rsidRDefault="007C419F" w:rsidP="00CE0000">
            <w:pPr>
              <w:tabs>
                <w:tab w:val="left" w:pos="1959"/>
              </w:tabs>
              <w:spacing w:before="240"/>
              <w:rPr>
                <w:sz w:val="24"/>
                <w:szCs w:val="24"/>
              </w:rPr>
            </w:pPr>
            <w:r w:rsidRPr="009E7486">
              <w:rPr>
                <w:sz w:val="24"/>
                <w:szCs w:val="24"/>
              </w:rPr>
              <w:t>Class Sessions 1, 3, 4, 7, 8</w:t>
            </w:r>
          </w:p>
          <w:p w:rsidR="007C419F" w:rsidRPr="009E7486" w:rsidRDefault="007C419F" w:rsidP="007C419F">
            <w:pPr>
              <w:tabs>
                <w:tab w:val="left" w:pos="1959"/>
              </w:tabs>
              <w:spacing w:before="240" w:line="360" w:lineRule="auto"/>
              <w:rPr>
                <w:sz w:val="24"/>
                <w:szCs w:val="24"/>
              </w:rPr>
            </w:pPr>
            <w:r w:rsidRPr="009E7486">
              <w:rPr>
                <w:sz w:val="24"/>
                <w:szCs w:val="24"/>
              </w:rPr>
              <w:t>Text readings (Kluth &amp; Chandler-Olcott Ch 1-7); class video observation and discussions of students with ASD; lectures; class activities</w:t>
            </w:r>
          </w:p>
        </w:tc>
        <w:tc>
          <w:tcPr>
            <w:tcW w:w="3192" w:type="dxa"/>
            <w:vAlign w:val="center"/>
          </w:tcPr>
          <w:p w:rsidR="007C419F" w:rsidRPr="009E7486" w:rsidRDefault="007C419F" w:rsidP="007C419F">
            <w:pPr>
              <w:spacing w:before="240" w:line="360" w:lineRule="auto"/>
              <w:rPr>
                <w:sz w:val="24"/>
                <w:szCs w:val="24"/>
              </w:rPr>
            </w:pPr>
            <w:r w:rsidRPr="009E7486">
              <w:rPr>
                <w:sz w:val="24"/>
                <w:szCs w:val="24"/>
              </w:rPr>
              <w:t>A Principled Lesson Design for Students with Autism Spectrum Disorder</w:t>
            </w:r>
          </w:p>
          <w:p w:rsidR="007C419F" w:rsidRPr="009E7486" w:rsidRDefault="007C419F" w:rsidP="007C419F">
            <w:pPr>
              <w:spacing w:before="240" w:line="360" w:lineRule="auto"/>
              <w:rPr>
                <w:sz w:val="24"/>
                <w:szCs w:val="24"/>
              </w:rPr>
            </w:pPr>
          </w:p>
        </w:tc>
      </w:tr>
      <w:tr w:rsidR="007C419F" w:rsidRPr="009E7486" w:rsidTr="00092D5A">
        <w:trPr>
          <w:trHeight w:val="800"/>
          <w:jc w:val="center"/>
        </w:trPr>
        <w:tc>
          <w:tcPr>
            <w:tcW w:w="3192" w:type="dxa"/>
            <w:vAlign w:val="center"/>
          </w:tcPr>
          <w:p w:rsidR="007C419F" w:rsidRPr="009E7486" w:rsidRDefault="007C419F" w:rsidP="00092D5A">
            <w:pPr>
              <w:spacing w:line="360" w:lineRule="auto"/>
              <w:rPr>
                <w:sz w:val="24"/>
                <w:szCs w:val="24"/>
              </w:rPr>
            </w:pPr>
            <w:r w:rsidRPr="009E7486">
              <w:rPr>
                <w:sz w:val="24"/>
                <w:szCs w:val="24"/>
              </w:rPr>
              <w:t>1-3: Knowledge of unique verbal and nonverbal communication and language development characteristics/challenges of students with ASD and implications for program planning and service deliver</w:t>
            </w:r>
            <w:r w:rsidR="00092D5A" w:rsidRPr="009E7486">
              <w:rPr>
                <w:sz w:val="24"/>
                <w:szCs w:val="24"/>
              </w:rPr>
              <w:t>y</w:t>
            </w:r>
          </w:p>
        </w:tc>
        <w:tc>
          <w:tcPr>
            <w:tcW w:w="3192" w:type="dxa"/>
            <w:vAlign w:val="center"/>
          </w:tcPr>
          <w:p w:rsidR="007C419F" w:rsidRPr="009E7486" w:rsidRDefault="007C419F" w:rsidP="007C419F">
            <w:pPr>
              <w:tabs>
                <w:tab w:val="left" w:pos="1959"/>
              </w:tabs>
              <w:spacing w:before="240" w:line="360" w:lineRule="auto"/>
              <w:rPr>
                <w:sz w:val="24"/>
                <w:szCs w:val="24"/>
              </w:rPr>
            </w:pPr>
            <w:r w:rsidRPr="009E7486">
              <w:rPr>
                <w:sz w:val="24"/>
                <w:szCs w:val="24"/>
              </w:rPr>
              <w:t>Class Sessions 1, 3, 4, 7, 8</w:t>
            </w:r>
          </w:p>
          <w:p w:rsidR="007C419F" w:rsidRPr="009E7486" w:rsidRDefault="007C419F" w:rsidP="007C419F">
            <w:pPr>
              <w:tabs>
                <w:tab w:val="left" w:pos="1959"/>
              </w:tabs>
              <w:spacing w:before="240" w:line="360" w:lineRule="auto"/>
              <w:rPr>
                <w:sz w:val="24"/>
                <w:szCs w:val="24"/>
              </w:rPr>
            </w:pPr>
            <w:r w:rsidRPr="009E7486">
              <w:rPr>
                <w:sz w:val="24"/>
                <w:szCs w:val="24"/>
              </w:rPr>
              <w:t>Text readings (Kluth &amp; Chandler-Olcott Ch 1-7); class video observation and discussions of students with ASD; lectures; class activities</w:t>
            </w:r>
          </w:p>
        </w:tc>
        <w:tc>
          <w:tcPr>
            <w:tcW w:w="3192" w:type="dxa"/>
            <w:vAlign w:val="center"/>
          </w:tcPr>
          <w:p w:rsidR="007C419F" w:rsidRPr="009E7486" w:rsidRDefault="007C419F" w:rsidP="007C419F">
            <w:pPr>
              <w:spacing w:before="240" w:line="360" w:lineRule="auto"/>
              <w:rPr>
                <w:sz w:val="24"/>
                <w:szCs w:val="24"/>
              </w:rPr>
            </w:pPr>
            <w:r w:rsidRPr="009E7486">
              <w:rPr>
                <w:sz w:val="24"/>
                <w:szCs w:val="24"/>
              </w:rPr>
              <w:t>A Principled Lesson Design for Students with Autism Spectrum Disorder</w:t>
            </w:r>
          </w:p>
          <w:p w:rsidR="007C419F" w:rsidRPr="009E7486" w:rsidRDefault="007C419F" w:rsidP="007C419F">
            <w:pPr>
              <w:spacing w:before="240" w:line="360" w:lineRule="auto"/>
              <w:rPr>
                <w:sz w:val="24"/>
                <w:szCs w:val="24"/>
              </w:rPr>
            </w:pPr>
            <w:r w:rsidRPr="009E7486">
              <w:rPr>
                <w:sz w:val="24"/>
                <w:szCs w:val="24"/>
              </w:rPr>
              <w:t>Observation Report of  Children with ASD</w:t>
            </w:r>
          </w:p>
        </w:tc>
      </w:tr>
      <w:tr w:rsidR="007C419F" w:rsidRPr="009E7486" w:rsidTr="00092D5A">
        <w:trPr>
          <w:jc w:val="center"/>
        </w:trPr>
        <w:tc>
          <w:tcPr>
            <w:tcW w:w="3192" w:type="dxa"/>
            <w:vAlign w:val="center"/>
          </w:tcPr>
          <w:p w:rsidR="007C419F" w:rsidRPr="009E7486" w:rsidRDefault="007C419F" w:rsidP="007C419F">
            <w:pPr>
              <w:spacing w:before="240" w:line="360" w:lineRule="auto"/>
              <w:rPr>
                <w:sz w:val="24"/>
                <w:szCs w:val="24"/>
              </w:rPr>
            </w:pPr>
            <w:r w:rsidRPr="009E7486">
              <w:rPr>
                <w:sz w:val="24"/>
                <w:szCs w:val="24"/>
              </w:rPr>
              <w:t>1-4: Knowledge of unique auditory and visual processing and sensory integration characteristics/challenges of students with ASD and implications for program planning and service delivery.</w:t>
            </w:r>
          </w:p>
        </w:tc>
        <w:tc>
          <w:tcPr>
            <w:tcW w:w="3192" w:type="dxa"/>
            <w:vAlign w:val="center"/>
          </w:tcPr>
          <w:p w:rsidR="007C419F" w:rsidRPr="009E7486" w:rsidRDefault="007C419F" w:rsidP="007C419F">
            <w:pPr>
              <w:tabs>
                <w:tab w:val="left" w:pos="1959"/>
              </w:tabs>
              <w:spacing w:before="240" w:line="360" w:lineRule="auto"/>
              <w:rPr>
                <w:sz w:val="24"/>
                <w:szCs w:val="24"/>
              </w:rPr>
            </w:pPr>
            <w:r w:rsidRPr="009E7486">
              <w:rPr>
                <w:sz w:val="24"/>
                <w:szCs w:val="24"/>
              </w:rPr>
              <w:t>Class Sessions 1, 3, 4, 7, 8</w:t>
            </w:r>
          </w:p>
          <w:p w:rsidR="007C419F" w:rsidRPr="009E7486" w:rsidRDefault="007C419F" w:rsidP="007C419F">
            <w:pPr>
              <w:tabs>
                <w:tab w:val="left" w:pos="1959"/>
              </w:tabs>
              <w:spacing w:before="240" w:line="360" w:lineRule="auto"/>
              <w:rPr>
                <w:sz w:val="24"/>
                <w:szCs w:val="24"/>
              </w:rPr>
            </w:pPr>
            <w:r w:rsidRPr="009E7486">
              <w:rPr>
                <w:sz w:val="24"/>
                <w:szCs w:val="24"/>
              </w:rPr>
              <w:t>Text readings (Kluth &amp; Chandler-Olcott Ch 1-7); class video observation and discussions of students with ASD; lectures; class activities</w:t>
            </w:r>
          </w:p>
        </w:tc>
        <w:tc>
          <w:tcPr>
            <w:tcW w:w="3192" w:type="dxa"/>
            <w:vAlign w:val="center"/>
          </w:tcPr>
          <w:p w:rsidR="007C419F" w:rsidRPr="009E7486" w:rsidRDefault="007C419F" w:rsidP="007C419F">
            <w:pPr>
              <w:spacing w:before="240" w:line="360" w:lineRule="auto"/>
              <w:rPr>
                <w:sz w:val="24"/>
                <w:szCs w:val="24"/>
              </w:rPr>
            </w:pPr>
            <w:r w:rsidRPr="009E7486">
              <w:rPr>
                <w:sz w:val="24"/>
                <w:szCs w:val="24"/>
              </w:rPr>
              <w:t>A Principled Lesson Design for Students with Autism Spectrum Disorder</w:t>
            </w:r>
          </w:p>
          <w:p w:rsidR="007C419F" w:rsidRPr="009E7486" w:rsidRDefault="007C419F" w:rsidP="007C419F">
            <w:pPr>
              <w:spacing w:before="240" w:line="360" w:lineRule="auto"/>
              <w:rPr>
                <w:sz w:val="24"/>
                <w:szCs w:val="24"/>
              </w:rPr>
            </w:pPr>
            <w:r w:rsidRPr="009E7486">
              <w:rPr>
                <w:sz w:val="24"/>
                <w:szCs w:val="24"/>
              </w:rPr>
              <w:t>Observation Report of  Children with ASD</w:t>
            </w:r>
          </w:p>
        </w:tc>
      </w:tr>
      <w:tr w:rsidR="007C419F" w:rsidRPr="009E7486" w:rsidTr="00092D5A">
        <w:trPr>
          <w:jc w:val="center"/>
        </w:trPr>
        <w:tc>
          <w:tcPr>
            <w:tcW w:w="3192" w:type="dxa"/>
            <w:vAlign w:val="center"/>
          </w:tcPr>
          <w:p w:rsidR="007C419F" w:rsidRPr="009E7486" w:rsidRDefault="007C419F" w:rsidP="007C419F">
            <w:pPr>
              <w:spacing w:before="240" w:line="360" w:lineRule="auto"/>
              <w:rPr>
                <w:sz w:val="24"/>
                <w:szCs w:val="24"/>
              </w:rPr>
            </w:pPr>
            <w:r w:rsidRPr="009E7486">
              <w:rPr>
                <w:sz w:val="24"/>
                <w:szCs w:val="24"/>
              </w:rPr>
              <w:t>1-5: Knowledge of social skill and behavioral characteristics/challenges of students with ASD and implications for program planning and service delivery.</w:t>
            </w:r>
          </w:p>
        </w:tc>
        <w:tc>
          <w:tcPr>
            <w:tcW w:w="3192" w:type="dxa"/>
            <w:vAlign w:val="center"/>
          </w:tcPr>
          <w:p w:rsidR="007C419F" w:rsidRPr="009E7486" w:rsidRDefault="007C419F" w:rsidP="007C419F">
            <w:pPr>
              <w:tabs>
                <w:tab w:val="left" w:pos="1959"/>
              </w:tabs>
              <w:spacing w:before="240" w:line="360" w:lineRule="auto"/>
              <w:rPr>
                <w:sz w:val="24"/>
                <w:szCs w:val="24"/>
              </w:rPr>
            </w:pPr>
            <w:r w:rsidRPr="009E7486">
              <w:rPr>
                <w:sz w:val="24"/>
                <w:szCs w:val="24"/>
              </w:rPr>
              <w:t>Class Sessions 1, 3, 4, 7, 8</w:t>
            </w:r>
          </w:p>
          <w:p w:rsidR="007C419F" w:rsidRPr="009E7486" w:rsidRDefault="007C419F" w:rsidP="007C419F">
            <w:pPr>
              <w:tabs>
                <w:tab w:val="left" w:pos="1959"/>
              </w:tabs>
              <w:spacing w:before="240" w:line="360" w:lineRule="auto"/>
              <w:rPr>
                <w:sz w:val="24"/>
                <w:szCs w:val="24"/>
              </w:rPr>
            </w:pPr>
            <w:r w:rsidRPr="009E7486">
              <w:rPr>
                <w:sz w:val="24"/>
                <w:szCs w:val="24"/>
              </w:rPr>
              <w:t>Text readings (Kluth &amp; Chandler-Olcott Ch 1-7); class video observation and discussions of students with ASD; lectures; class activities</w:t>
            </w:r>
          </w:p>
        </w:tc>
        <w:tc>
          <w:tcPr>
            <w:tcW w:w="3192" w:type="dxa"/>
            <w:vAlign w:val="center"/>
          </w:tcPr>
          <w:p w:rsidR="007C419F" w:rsidRPr="009E7486" w:rsidRDefault="007C419F" w:rsidP="007C419F">
            <w:pPr>
              <w:spacing w:before="240" w:line="360" w:lineRule="auto"/>
              <w:rPr>
                <w:sz w:val="24"/>
                <w:szCs w:val="24"/>
              </w:rPr>
            </w:pPr>
            <w:r w:rsidRPr="009E7486">
              <w:rPr>
                <w:sz w:val="24"/>
                <w:szCs w:val="24"/>
              </w:rPr>
              <w:t>A Principled Lesson Design for Students with Autism Spectrum Disorder</w:t>
            </w:r>
          </w:p>
          <w:p w:rsidR="007C419F" w:rsidRPr="009E7486" w:rsidRDefault="007C419F" w:rsidP="007C419F">
            <w:pPr>
              <w:spacing w:before="240" w:line="360" w:lineRule="auto"/>
              <w:rPr>
                <w:sz w:val="24"/>
                <w:szCs w:val="24"/>
              </w:rPr>
            </w:pPr>
            <w:r w:rsidRPr="009E7486">
              <w:rPr>
                <w:sz w:val="24"/>
                <w:szCs w:val="24"/>
              </w:rPr>
              <w:t>Observation Report of  Children with ASD</w:t>
            </w:r>
          </w:p>
        </w:tc>
      </w:tr>
    </w:tbl>
    <w:p w:rsidR="00CE0000" w:rsidRPr="009E7486" w:rsidRDefault="00CE0000" w:rsidP="00CD7825">
      <w:pPr>
        <w:pStyle w:val="Indent"/>
        <w:spacing w:line="360" w:lineRule="auto"/>
        <w:ind w:left="0"/>
        <w:rPr>
          <w:rFonts w:ascii="Times New Roman" w:hAnsi="Times New Roman"/>
          <w:b/>
          <w:szCs w:val="24"/>
        </w:rPr>
      </w:pPr>
    </w:p>
    <w:p w:rsidR="00363F05" w:rsidRDefault="00363F05" w:rsidP="008305E5">
      <w:pPr>
        <w:pStyle w:val="Indent"/>
        <w:spacing w:line="360" w:lineRule="auto"/>
        <w:ind w:left="0"/>
        <w:jc w:val="center"/>
        <w:rPr>
          <w:rFonts w:ascii="Times New Roman" w:hAnsi="Times New Roman"/>
          <w:b/>
          <w:szCs w:val="24"/>
        </w:rPr>
      </w:pPr>
    </w:p>
    <w:p w:rsidR="00363F05" w:rsidRDefault="00363F05" w:rsidP="008305E5">
      <w:pPr>
        <w:pStyle w:val="Indent"/>
        <w:spacing w:line="360" w:lineRule="auto"/>
        <w:ind w:left="0"/>
        <w:jc w:val="center"/>
        <w:rPr>
          <w:rFonts w:ascii="Times New Roman" w:hAnsi="Times New Roman"/>
          <w:b/>
          <w:szCs w:val="24"/>
        </w:rPr>
      </w:pPr>
    </w:p>
    <w:p w:rsidR="00363F05" w:rsidRDefault="00363F05" w:rsidP="008305E5">
      <w:pPr>
        <w:pStyle w:val="Indent"/>
        <w:spacing w:line="360" w:lineRule="auto"/>
        <w:ind w:left="0"/>
        <w:jc w:val="center"/>
        <w:rPr>
          <w:rFonts w:ascii="Times New Roman" w:hAnsi="Times New Roman"/>
          <w:b/>
          <w:szCs w:val="24"/>
        </w:rPr>
      </w:pPr>
    </w:p>
    <w:p w:rsidR="00363F05" w:rsidRDefault="00363F05" w:rsidP="008305E5">
      <w:pPr>
        <w:pStyle w:val="Indent"/>
        <w:spacing w:line="360" w:lineRule="auto"/>
        <w:ind w:left="0"/>
        <w:jc w:val="center"/>
        <w:rPr>
          <w:rFonts w:ascii="Times New Roman" w:hAnsi="Times New Roman"/>
          <w:b/>
          <w:szCs w:val="24"/>
        </w:rPr>
      </w:pPr>
    </w:p>
    <w:p w:rsidR="00363F05" w:rsidRDefault="00363F05" w:rsidP="008305E5">
      <w:pPr>
        <w:pStyle w:val="Indent"/>
        <w:spacing w:line="360" w:lineRule="auto"/>
        <w:ind w:left="0"/>
        <w:jc w:val="center"/>
        <w:rPr>
          <w:rFonts w:ascii="Times New Roman" w:hAnsi="Times New Roman"/>
          <w:b/>
          <w:szCs w:val="24"/>
        </w:rPr>
      </w:pPr>
    </w:p>
    <w:p w:rsidR="00363F05" w:rsidRDefault="00363F05" w:rsidP="008305E5">
      <w:pPr>
        <w:pStyle w:val="Indent"/>
        <w:spacing w:line="360" w:lineRule="auto"/>
        <w:ind w:left="0"/>
        <w:jc w:val="center"/>
        <w:rPr>
          <w:rFonts w:ascii="Times New Roman" w:hAnsi="Times New Roman"/>
          <w:b/>
          <w:szCs w:val="24"/>
        </w:rPr>
      </w:pPr>
    </w:p>
    <w:p w:rsidR="00363F05" w:rsidRDefault="00363F05" w:rsidP="008305E5">
      <w:pPr>
        <w:pStyle w:val="Indent"/>
        <w:spacing w:line="360" w:lineRule="auto"/>
        <w:ind w:left="0"/>
        <w:jc w:val="center"/>
        <w:rPr>
          <w:rFonts w:ascii="Times New Roman" w:hAnsi="Times New Roman"/>
          <w:b/>
          <w:szCs w:val="24"/>
        </w:rPr>
      </w:pPr>
    </w:p>
    <w:p w:rsidR="008305E5" w:rsidRPr="009E7486" w:rsidRDefault="00CD7825" w:rsidP="008305E5">
      <w:pPr>
        <w:pStyle w:val="Indent"/>
        <w:spacing w:line="360" w:lineRule="auto"/>
        <w:ind w:left="0"/>
        <w:jc w:val="center"/>
        <w:rPr>
          <w:rFonts w:ascii="Times New Roman" w:hAnsi="Times New Roman"/>
          <w:szCs w:val="24"/>
        </w:rPr>
      </w:pPr>
      <w:r w:rsidRPr="009E7486">
        <w:rPr>
          <w:rFonts w:ascii="Times New Roman" w:hAnsi="Times New Roman"/>
          <w:b/>
          <w:szCs w:val="24"/>
        </w:rPr>
        <w:t>Course Requirements</w:t>
      </w:r>
    </w:p>
    <w:p w:rsidR="00CD7825" w:rsidRPr="009E7486" w:rsidRDefault="00CD7825" w:rsidP="00CD7825">
      <w:pPr>
        <w:pStyle w:val="Indent"/>
        <w:spacing w:line="360" w:lineRule="auto"/>
        <w:ind w:left="0"/>
        <w:rPr>
          <w:rFonts w:ascii="Times New Roman" w:hAnsi="Times New Roman"/>
          <w:szCs w:val="24"/>
        </w:rPr>
      </w:pPr>
      <w:r w:rsidRPr="009E7486">
        <w:rPr>
          <w:rFonts w:ascii="Times New Roman" w:hAnsi="Times New Roman"/>
          <w:szCs w:val="24"/>
        </w:rPr>
        <w:t xml:space="preserve">Teacher education is a professional preparation program. It is expected that candidates will come to every class prepared to discuss the readings, submit required assignments (including online class responses), and participate in class activities. Candidates are expected to adhere to academic honesty and integrity policies, and standards of dependability, confidentiality, and writing achievement. Because it is important for teachers to be able to effectively communicate their ideas to students, parents, colleagues, and administrators, writing that is </w:t>
      </w:r>
      <w:r w:rsidRPr="009E7486">
        <w:rPr>
          <w:rFonts w:ascii="Times New Roman" w:hAnsi="Times New Roman"/>
          <w:i/>
          <w:szCs w:val="24"/>
        </w:rPr>
        <w:t>original</w:t>
      </w:r>
      <w:r w:rsidRPr="009E7486">
        <w:rPr>
          <w:rFonts w:ascii="Times New Roman" w:hAnsi="Times New Roman"/>
          <w:szCs w:val="24"/>
        </w:rPr>
        <w:t>, clear, and error-free is a priority for the School of Education. It is expected that work will be turned in on time. Please discuss individual issues with the instructor. Points will be deducted if</w:t>
      </w:r>
      <w:r w:rsidR="008305E5" w:rsidRPr="009E7486">
        <w:rPr>
          <w:rFonts w:ascii="Times New Roman" w:hAnsi="Times New Roman"/>
          <w:szCs w:val="24"/>
        </w:rPr>
        <w:t xml:space="preserve"> assignments are submitted late.</w:t>
      </w:r>
    </w:p>
    <w:p w:rsidR="00CD7825" w:rsidRPr="009E7486" w:rsidRDefault="00CD7825" w:rsidP="00CD7825">
      <w:pPr>
        <w:pStyle w:val="Indent"/>
        <w:spacing w:line="360" w:lineRule="auto"/>
        <w:ind w:left="0"/>
        <w:rPr>
          <w:rFonts w:ascii="Times New Roman" w:hAnsi="Times New Roman"/>
          <w:szCs w:val="24"/>
        </w:rPr>
      </w:pPr>
    </w:p>
    <w:p w:rsidR="00CD7825" w:rsidRPr="009E7486" w:rsidRDefault="00CD7825" w:rsidP="00CE0000">
      <w:pPr>
        <w:pStyle w:val="Indent"/>
        <w:spacing w:line="360" w:lineRule="auto"/>
        <w:ind w:left="0"/>
        <w:jc w:val="center"/>
        <w:rPr>
          <w:rFonts w:ascii="Times New Roman" w:hAnsi="Times New Roman"/>
          <w:szCs w:val="24"/>
        </w:rPr>
      </w:pPr>
      <w:r w:rsidRPr="009E7486">
        <w:rPr>
          <w:rFonts w:ascii="Times New Roman" w:hAnsi="Times New Roman"/>
          <w:b/>
          <w:szCs w:val="24"/>
        </w:rPr>
        <w:t>Assignments and Grading Standards</w:t>
      </w:r>
    </w:p>
    <w:p w:rsidR="00CD7825" w:rsidRPr="009E7486" w:rsidRDefault="00CD7825" w:rsidP="00B061A0">
      <w:pPr>
        <w:pStyle w:val="Indent"/>
        <w:spacing w:line="360" w:lineRule="auto"/>
        <w:ind w:left="0"/>
        <w:rPr>
          <w:rFonts w:ascii="Times New Roman" w:hAnsi="Times New Roman"/>
          <w:szCs w:val="24"/>
        </w:rPr>
      </w:pPr>
      <w:r w:rsidRPr="009E7486">
        <w:rPr>
          <w:rFonts w:ascii="Times New Roman" w:hAnsi="Times New Roman"/>
          <w:szCs w:val="24"/>
        </w:rPr>
        <w:t>All assignments have specific rubrics to guide completion. No course grade may be less than a C+, and a B- average must be maintained to earn a credential. Candidates earning less than a C+ in any credential program course must repeat the course. Please refer to the University Catalog for further details regarding grading policies.</w:t>
      </w:r>
      <w:r w:rsidR="00B061A0" w:rsidRPr="009E7486">
        <w:rPr>
          <w:rFonts w:ascii="Times New Roman" w:hAnsi="Times New Roman"/>
          <w:szCs w:val="24"/>
        </w:rPr>
        <w:t xml:space="preserve"> </w:t>
      </w:r>
      <w:r w:rsidRPr="009E7486">
        <w:rPr>
          <w:rFonts w:ascii="Times New Roman" w:hAnsi="Times New Roman"/>
          <w:szCs w:val="24"/>
        </w:rPr>
        <w:t>In EDMX 622, the following grading standards apply:</w:t>
      </w:r>
    </w:p>
    <w:p w:rsidR="00CD7825" w:rsidRPr="009E7486" w:rsidRDefault="00CD7825" w:rsidP="00CD7825">
      <w:pPr>
        <w:pStyle w:val="Indent"/>
        <w:spacing w:line="360" w:lineRule="auto"/>
        <w:ind w:left="0"/>
        <w:rPr>
          <w:rFonts w:ascii="Times New Roman" w:hAnsi="Times New Roman"/>
          <w:szCs w:val="24"/>
        </w:rPr>
      </w:pPr>
      <w:r w:rsidRPr="009E7486">
        <w:rPr>
          <w:rFonts w:ascii="Times New Roman" w:hAnsi="Times New Roman"/>
          <w:szCs w:val="24"/>
        </w:rPr>
        <w:t>A = 93-100%</w:t>
      </w:r>
      <w:r w:rsidRPr="009E7486">
        <w:rPr>
          <w:rFonts w:ascii="Times New Roman" w:hAnsi="Times New Roman"/>
          <w:szCs w:val="24"/>
        </w:rPr>
        <w:tab/>
        <w:t>A- = 90-92</w:t>
      </w:r>
      <w:r w:rsidRPr="009E7486">
        <w:rPr>
          <w:rFonts w:ascii="Times New Roman" w:hAnsi="Times New Roman"/>
          <w:szCs w:val="24"/>
        </w:rPr>
        <w:tab/>
        <w:t>B+ = 87-89%</w:t>
      </w:r>
      <w:r w:rsidRPr="009E7486">
        <w:rPr>
          <w:rFonts w:ascii="Times New Roman" w:hAnsi="Times New Roman"/>
          <w:szCs w:val="24"/>
        </w:rPr>
        <w:tab/>
        <w:t>B   = 83-86%</w:t>
      </w:r>
      <w:r w:rsidRPr="009E7486">
        <w:rPr>
          <w:rFonts w:ascii="Times New Roman" w:hAnsi="Times New Roman"/>
          <w:szCs w:val="24"/>
        </w:rPr>
        <w:tab/>
        <w:t>B- = 80-82%</w:t>
      </w:r>
      <w:r w:rsidRPr="009E7486">
        <w:rPr>
          <w:rFonts w:ascii="Times New Roman" w:hAnsi="Times New Roman"/>
          <w:szCs w:val="24"/>
        </w:rPr>
        <w:tab/>
        <w:t>C+ = 77-79%</w:t>
      </w:r>
    </w:p>
    <w:p w:rsidR="007C419F" w:rsidRPr="009E7486" w:rsidRDefault="00F67C69" w:rsidP="00F67C69">
      <w:pPr>
        <w:pStyle w:val="BodyText"/>
        <w:spacing w:before="240" w:line="360" w:lineRule="auto"/>
        <w:jc w:val="center"/>
        <w:rPr>
          <w:sz w:val="24"/>
          <w:szCs w:val="24"/>
        </w:rPr>
      </w:pPr>
      <w:r w:rsidRPr="009E7486">
        <w:rPr>
          <w:sz w:val="24"/>
          <w:szCs w:val="24"/>
        </w:rPr>
        <w:t>Infused Competencies</w:t>
      </w:r>
    </w:p>
    <w:p w:rsidR="007C419F" w:rsidRPr="009E7486" w:rsidRDefault="007C419F" w:rsidP="00F67C69">
      <w:pPr>
        <w:spacing w:after="240" w:line="360" w:lineRule="auto"/>
        <w:rPr>
          <w:sz w:val="24"/>
          <w:szCs w:val="24"/>
        </w:rPr>
      </w:pPr>
      <w:r w:rsidRPr="009E7486">
        <w:rPr>
          <w:b/>
          <w:sz w:val="24"/>
          <w:szCs w:val="24"/>
        </w:rPr>
        <w:t>Special Education Inclusion</w:t>
      </w:r>
      <w:r w:rsidR="00F67C69" w:rsidRPr="009E7486">
        <w:rPr>
          <w:b/>
          <w:sz w:val="24"/>
          <w:szCs w:val="24"/>
        </w:rPr>
        <w:t xml:space="preserve">: </w:t>
      </w:r>
      <w:r w:rsidRPr="009E7486">
        <w:rPr>
          <w:sz w:val="24"/>
          <w:szCs w:val="24"/>
        </w:rPr>
        <w:t xml:space="preserve">Consistent with the intent to offer a seamless teaching credential in the </w:t>
      </w:r>
      <w:r w:rsidR="002D7730" w:rsidRPr="009E7486">
        <w:rPr>
          <w:sz w:val="24"/>
          <w:szCs w:val="24"/>
        </w:rPr>
        <w:t>School of Education</w:t>
      </w:r>
      <w:r w:rsidRPr="009E7486">
        <w:rPr>
          <w:sz w:val="24"/>
          <w:szCs w:val="24"/>
        </w:rPr>
        <w:t xml:space="preserve">, this course will demonstrate the collaborative infusion of special education competencies that reflect inclusive educational practices. </w:t>
      </w:r>
    </w:p>
    <w:p w:rsidR="007C419F" w:rsidRPr="009E7486" w:rsidRDefault="007C419F" w:rsidP="008305E5">
      <w:pPr>
        <w:spacing w:after="240" w:line="360" w:lineRule="auto"/>
        <w:rPr>
          <w:sz w:val="24"/>
          <w:szCs w:val="24"/>
        </w:rPr>
      </w:pPr>
      <w:r w:rsidRPr="009E7486">
        <w:rPr>
          <w:b/>
          <w:sz w:val="24"/>
          <w:szCs w:val="24"/>
        </w:rPr>
        <w:t>Technology</w:t>
      </w:r>
      <w:r w:rsidR="00F67C69" w:rsidRPr="009E7486">
        <w:rPr>
          <w:b/>
          <w:sz w:val="24"/>
          <w:szCs w:val="24"/>
        </w:rPr>
        <w:t xml:space="preserve">: </w:t>
      </w:r>
      <w:r w:rsidRPr="009E7486">
        <w:rPr>
          <w:sz w:val="24"/>
          <w:szCs w:val="24"/>
        </w:rPr>
        <w:t>This course infuses technology competencies to prepare our candidates to use technologies, emphasizing their use in both teaching practice and student learning. Candidates are expected to use technology as part of their professional practice as well as to research the topics discussed in this course. Students are encouraged to keep a digital copy of all assignments for use in a teaching portfolio.</w:t>
      </w:r>
    </w:p>
    <w:p w:rsidR="007C419F" w:rsidRPr="009E7486" w:rsidRDefault="007C419F" w:rsidP="00352694">
      <w:pPr>
        <w:spacing w:line="360" w:lineRule="auto"/>
        <w:jc w:val="center"/>
        <w:rPr>
          <w:sz w:val="24"/>
          <w:szCs w:val="24"/>
        </w:rPr>
      </w:pPr>
      <w:r w:rsidRPr="009E7486">
        <w:rPr>
          <w:b/>
          <w:bCs/>
          <w:sz w:val="24"/>
          <w:szCs w:val="24"/>
        </w:rPr>
        <w:t xml:space="preserve">Graduate Writing </w:t>
      </w:r>
      <w:r w:rsidR="008305E5" w:rsidRPr="009E7486">
        <w:rPr>
          <w:b/>
          <w:bCs/>
          <w:sz w:val="24"/>
          <w:szCs w:val="24"/>
        </w:rPr>
        <w:t>Assignment Requirement</w:t>
      </w:r>
    </w:p>
    <w:p w:rsidR="007C419F" w:rsidRPr="009E7486" w:rsidRDefault="007C419F" w:rsidP="00AC3AD8">
      <w:pPr>
        <w:spacing w:after="240" w:line="360" w:lineRule="auto"/>
        <w:rPr>
          <w:sz w:val="24"/>
          <w:szCs w:val="24"/>
        </w:rPr>
      </w:pPr>
      <w:r w:rsidRPr="009E7486">
        <w:rPr>
          <w:sz w:val="24"/>
          <w:szCs w:val="24"/>
        </w:rPr>
        <w:t xml:space="preserve">California State University maintains a Graduation Writing Assessment Requirement (GWAR) for master’s candidates. This requirement must be achieved prior to Advancement to Candidacy. A master’s candidate will satisfy the graduate writing requirement by receiving a passing score on a written product as assessed with the GWAR rubric. Toward the goal of providing opportunity for graduate students in the </w:t>
      </w:r>
      <w:r w:rsidR="002D7730" w:rsidRPr="009E7486">
        <w:rPr>
          <w:sz w:val="24"/>
          <w:szCs w:val="24"/>
        </w:rPr>
        <w:t>School of Education</w:t>
      </w:r>
      <w:r w:rsidRPr="009E7486">
        <w:rPr>
          <w:sz w:val="24"/>
          <w:szCs w:val="24"/>
        </w:rPr>
        <w:t xml:space="preserve"> to satisfy the writing requirement, all papers in all graduate classes must adhere to the writing and format style guidelines detailed in the sixth edition of the Publication Manual of the American Psychological Association. This manual is a required textbook for all CSUSM </w:t>
      </w:r>
      <w:r w:rsidR="002D7730" w:rsidRPr="009E7486">
        <w:rPr>
          <w:sz w:val="24"/>
          <w:szCs w:val="24"/>
        </w:rPr>
        <w:t>School of Education</w:t>
      </w:r>
      <w:r w:rsidRPr="009E7486">
        <w:rPr>
          <w:sz w:val="24"/>
          <w:szCs w:val="24"/>
        </w:rPr>
        <w:t xml:space="preserve"> graduate-level courses.</w:t>
      </w:r>
      <w:r w:rsidR="004408FD" w:rsidRPr="009E7486">
        <w:rPr>
          <w:sz w:val="24"/>
          <w:szCs w:val="24"/>
        </w:rPr>
        <w:t xml:space="preserve"> For further information, see </w:t>
      </w:r>
      <w:hyperlink r:id="rId34" w:history="1">
        <w:r w:rsidR="004408FD" w:rsidRPr="009E7486">
          <w:rPr>
            <w:rStyle w:val="Hyperlink"/>
            <w:sz w:val="24"/>
            <w:szCs w:val="24"/>
          </w:rPr>
          <w:t>http://www.csusm.edu/policies/active/documents/graduate_writing_assessment_requirement.html</w:t>
        </w:r>
      </w:hyperlink>
    </w:p>
    <w:p w:rsidR="007C419F" w:rsidRPr="009E7486" w:rsidRDefault="007C419F" w:rsidP="007C419F">
      <w:pPr>
        <w:spacing w:line="360" w:lineRule="auto"/>
        <w:jc w:val="center"/>
        <w:rPr>
          <w:b/>
          <w:bCs/>
          <w:sz w:val="24"/>
          <w:szCs w:val="24"/>
        </w:rPr>
      </w:pPr>
      <w:r w:rsidRPr="009E7486">
        <w:rPr>
          <w:b/>
          <w:bCs/>
          <w:sz w:val="24"/>
          <w:szCs w:val="24"/>
        </w:rPr>
        <w:t>All University Writing Requirement</w:t>
      </w:r>
    </w:p>
    <w:p w:rsidR="007C419F" w:rsidRPr="009E7486" w:rsidRDefault="007C419F" w:rsidP="007C419F">
      <w:pPr>
        <w:spacing w:line="360" w:lineRule="auto"/>
        <w:rPr>
          <w:bCs/>
          <w:sz w:val="24"/>
          <w:szCs w:val="24"/>
        </w:rPr>
      </w:pPr>
      <w:r w:rsidRPr="009E7486">
        <w:rPr>
          <w:bCs/>
          <w:sz w:val="24"/>
          <w:szCs w:val="24"/>
        </w:rPr>
        <w:t xml:space="preserve">Every course at the University must have a writing requirement of at least 2500 words. This course meets that requirement through the assignments noted in the </w:t>
      </w:r>
      <w:r w:rsidRPr="009E7486">
        <w:rPr>
          <w:bCs/>
          <w:i/>
          <w:sz w:val="24"/>
          <w:szCs w:val="24"/>
        </w:rPr>
        <w:t>Assignments and Grading Standards</w:t>
      </w:r>
      <w:r w:rsidRPr="009E7486">
        <w:rPr>
          <w:bCs/>
          <w:sz w:val="24"/>
          <w:szCs w:val="24"/>
        </w:rPr>
        <w:t xml:space="preserve"> table.</w:t>
      </w:r>
      <w:r w:rsidR="00214575" w:rsidRPr="009E7486">
        <w:rPr>
          <w:bCs/>
          <w:sz w:val="24"/>
          <w:szCs w:val="24"/>
        </w:rPr>
        <w:t xml:space="preserve"> In EDMX 622, this requirement </w:t>
      </w:r>
      <w:r w:rsidR="00F67C69" w:rsidRPr="009E7486">
        <w:rPr>
          <w:bCs/>
          <w:sz w:val="24"/>
          <w:szCs w:val="24"/>
        </w:rPr>
        <w:t xml:space="preserve">will be met through completion of the following </w:t>
      </w:r>
      <w:r w:rsidR="00AC3AD8">
        <w:rPr>
          <w:bCs/>
          <w:sz w:val="24"/>
          <w:szCs w:val="24"/>
        </w:rPr>
        <w:t xml:space="preserve">tasks and </w:t>
      </w:r>
      <w:r w:rsidR="00F67C69" w:rsidRPr="009E7486">
        <w:rPr>
          <w:bCs/>
          <w:sz w:val="24"/>
          <w:szCs w:val="24"/>
        </w:rPr>
        <w:t xml:space="preserve">assignments: </w:t>
      </w:r>
      <w:r w:rsidR="00AC3AD8">
        <w:rPr>
          <w:bCs/>
          <w:sz w:val="24"/>
          <w:szCs w:val="24"/>
        </w:rPr>
        <w:t xml:space="preserve">Journal Responses, </w:t>
      </w:r>
      <w:r w:rsidR="00F67C69" w:rsidRPr="009E7486">
        <w:rPr>
          <w:bCs/>
          <w:sz w:val="24"/>
          <w:szCs w:val="24"/>
        </w:rPr>
        <w:t xml:space="preserve">Principled Lesson Design, Case Study, </w:t>
      </w:r>
      <w:r w:rsidR="00214575" w:rsidRPr="009E7486">
        <w:rPr>
          <w:bCs/>
          <w:sz w:val="24"/>
          <w:szCs w:val="24"/>
        </w:rPr>
        <w:t>Ob</w:t>
      </w:r>
      <w:r w:rsidR="009B5729" w:rsidRPr="009E7486">
        <w:rPr>
          <w:bCs/>
          <w:sz w:val="24"/>
          <w:szCs w:val="24"/>
        </w:rPr>
        <w:t xml:space="preserve">servation of a Child with ASD, </w:t>
      </w:r>
      <w:r w:rsidR="00214575" w:rsidRPr="009E7486">
        <w:rPr>
          <w:bCs/>
          <w:sz w:val="24"/>
          <w:szCs w:val="24"/>
        </w:rPr>
        <w:t>and Literacy Action Research.</w:t>
      </w:r>
    </w:p>
    <w:p w:rsidR="007C419F" w:rsidRPr="009E7486" w:rsidRDefault="00F67C69" w:rsidP="00F67C69">
      <w:pPr>
        <w:spacing w:before="240" w:line="360" w:lineRule="auto"/>
        <w:jc w:val="center"/>
        <w:rPr>
          <w:b/>
          <w:sz w:val="24"/>
          <w:szCs w:val="24"/>
        </w:rPr>
      </w:pPr>
      <w:r w:rsidRPr="009E7486">
        <w:rPr>
          <w:b/>
          <w:sz w:val="24"/>
          <w:szCs w:val="24"/>
        </w:rPr>
        <w:t xml:space="preserve">CSUSM </w:t>
      </w:r>
      <w:r w:rsidR="007C419F" w:rsidRPr="009E7486">
        <w:rPr>
          <w:b/>
          <w:sz w:val="24"/>
          <w:szCs w:val="24"/>
        </w:rPr>
        <w:t>Academic Honesty and Integrity</w:t>
      </w:r>
    </w:p>
    <w:p w:rsidR="00D77A01" w:rsidRPr="009E7486" w:rsidRDefault="009C5FE3" w:rsidP="007C419F">
      <w:pPr>
        <w:spacing w:line="360" w:lineRule="auto"/>
        <w:rPr>
          <w:bCs/>
          <w:sz w:val="24"/>
          <w:szCs w:val="24"/>
        </w:rPr>
      </w:pPr>
      <w:r w:rsidRPr="009E7486">
        <w:rPr>
          <w:bCs/>
          <w:sz w:val="24"/>
          <w:szCs w:val="24"/>
        </w:rPr>
        <w:t>“[</w:t>
      </w:r>
      <w:r w:rsidR="007C419F" w:rsidRPr="009E7486">
        <w:rPr>
          <w:bCs/>
          <w:sz w:val="24"/>
          <w:szCs w:val="24"/>
        </w:rPr>
        <w:t>Candidates</w:t>
      </w:r>
      <w:r w:rsidRPr="009E7486">
        <w:rPr>
          <w:bCs/>
          <w:sz w:val="24"/>
          <w:szCs w:val="24"/>
        </w:rPr>
        <w:t>]</w:t>
      </w:r>
      <w:r w:rsidR="007C419F" w:rsidRPr="009E7486">
        <w:rPr>
          <w:bCs/>
          <w:sz w:val="24"/>
          <w:szCs w:val="24"/>
        </w:rPr>
        <w:t xml:space="preserve"> will be expected to adhere to standards of academic honesty and integrity, as outlined in the Student Academic Honesty Policy. All written work and oral presentation assignments must be original work. All ideas/materials that are borrowed from other sources must have appropriate references to the original sources. Any quoted material should give credit to the source and be punctuated with quotation marks.</w:t>
      </w:r>
      <w:r w:rsidR="009B5729" w:rsidRPr="009E7486">
        <w:rPr>
          <w:bCs/>
          <w:sz w:val="24"/>
          <w:szCs w:val="24"/>
        </w:rPr>
        <w:t xml:space="preserve"> </w:t>
      </w:r>
      <w:r w:rsidRPr="009E7486">
        <w:rPr>
          <w:bCs/>
          <w:sz w:val="24"/>
          <w:szCs w:val="24"/>
        </w:rPr>
        <w:t>[</w:t>
      </w:r>
      <w:r w:rsidR="007C419F" w:rsidRPr="009E7486">
        <w:rPr>
          <w:bCs/>
          <w:sz w:val="24"/>
          <w:szCs w:val="24"/>
        </w:rPr>
        <w:t>Candidates</w:t>
      </w:r>
      <w:r w:rsidRPr="009E7486">
        <w:rPr>
          <w:bCs/>
          <w:sz w:val="24"/>
          <w:szCs w:val="24"/>
        </w:rPr>
        <w:t>]</w:t>
      </w:r>
      <w:r w:rsidR="007C419F" w:rsidRPr="009E7486">
        <w:rPr>
          <w:bCs/>
          <w:sz w:val="24"/>
          <w:szCs w:val="24"/>
        </w:rPr>
        <w:t xml:space="preserve"> are responsible for honest completion of their work. </w:t>
      </w:r>
      <w:r w:rsidRPr="009E7486">
        <w:rPr>
          <w:bCs/>
          <w:sz w:val="24"/>
          <w:szCs w:val="24"/>
        </w:rPr>
        <w:t>There will be no tolerance for infractions.</w:t>
      </w:r>
      <w:r w:rsidR="007C419F" w:rsidRPr="009E7486">
        <w:rPr>
          <w:bCs/>
          <w:sz w:val="24"/>
          <w:szCs w:val="24"/>
        </w:rPr>
        <w:t xml:space="preserve"> If </w:t>
      </w:r>
      <w:r w:rsidRPr="009E7486">
        <w:rPr>
          <w:bCs/>
          <w:sz w:val="24"/>
          <w:szCs w:val="24"/>
        </w:rPr>
        <w:t>you</w:t>
      </w:r>
      <w:r w:rsidR="007C419F" w:rsidRPr="009E7486">
        <w:rPr>
          <w:bCs/>
          <w:sz w:val="24"/>
          <w:szCs w:val="24"/>
        </w:rPr>
        <w:t xml:space="preserve"> believe there has been an infr</w:t>
      </w:r>
      <w:r w:rsidRPr="009E7486">
        <w:rPr>
          <w:bCs/>
          <w:sz w:val="24"/>
          <w:szCs w:val="24"/>
        </w:rPr>
        <w:t>action by someone in class, please</w:t>
      </w:r>
      <w:r w:rsidR="007C419F" w:rsidRPr="009E7486">
        <w:rPr>
          <w:bCs/>
          <w:sz w:val="24"/>
          <w:szCs w:val="24"/>
        </w:rPr>
        <w:t xml:space="preserve"> bring it to the instructor’s attention. The instructor reserves the right to discipline any student for academic dishonesty in accordance with general rules and regulations of the </w:t>
      </w:r>
      <w:r w:rsidRPr="009E7486">
        <w:rPr>
          <w:bCs/>
          <w:sz w:val="24"/>
          <w:szCs w:val="24"/>
        </w:rPr>
        <w:t>University</w:t>
      </w:r>
      <w:r w:rsidR="007C419F" w:rsidRPr="009E7486">
        <w:rPr>
          <w:bCs/>
          <w:sz w:val="24"/>
          <w:szCs w:val="24"/>
        </w:rPr>
        <w:t xml:space="preserve">. Disciplinary action may include </w:t>
      </w:r>
      <w:r w:rsidRPr="009E7486">
        <w:rPr>
          <w:bCs/>
          <w:sz w:val="24"/>
          <w:szCs w:val="24"/>
        </w:rPr>
        <w:t xml:space="preserve">the </w:t>
      </w:r>
      <w:r w:rsidR="00D77A01" w:rsidRPr="009E7486">
        <w:rPr>
          <w:bCs/>
          <w:sz w:val="24"/>
          <w:szCs w:val="24"/>
        </w:rPr>
        <w:t>lowering of grades and/</w:t>
      </w:r>
      <w:r w:rsidR="007C419F" w:rsidRPr="009E7486">
        <w:rPr>
          <w:bCs/>
          <w:sz w:val="24"/>
          <w:szCs w:val="24"/>
        </w:rPr>
        <w:t>or</w:t>
      </w:r>
      <w:r w:rsidR="00D77A01" w:rsidRPr="009E7486">
        <w:rPr>
          <w:bCs/>
          <w:sz w:val="24"/>
          <w:szCs w:val="24"/>
        </w:rPr>
        <w:t xml:space="preserve"> the</w:t>
      </w:r>
      <w:r w:rsidR="007C419F" w:rsidRPr="009E7486">
        <w:rPr>
          <w:bCs/>
          <w:sz w:val="24"/>
          <w:szCs w:val="24"/>
        </w:rPr>
        <w:t xml:space="preserve"> assignment of a failing grade for an </w:t>
      </w:r>
      <w:r w:rsidR="00D77A01" w:rsidRPr="009E7486">
        <w:rPr>
          <w:bCs/>
          <w:sz w:val="24"/>
          <w:szCs w:val="24"/>
        </w:rPr>
        <w:t xml:space="preserve">exam, </w:t>
      </w:r>
      <w:r w:rsidR="007C419F" w:rsidRPr="009E7486">
        <w:rPr>
          <w:bCs/>
          <w:sz w:val="24"/>
          <w:szCs w:val="24"/>
        </w:rPr>
        <w:t>assignment</w:t>
      </w:r>
      <w:r w:rsidR="00D77A01" w:rsidRPr="009E7486">
        <w:rPr>
          <w:bCs/>
          <w:sz w:val="24"/>
          <w:szCs w:val="24"/>
        </w:rPr>
        <w:t>, or the class as a whole.”</w:t>
      </w:r>
      <w:r w:rsidR="00CD7825" w:rsidRPr="009E7486">
        <w:rPr>
          <w:bCs/>
          <w:sz w:val="24"/>
          <w:szCs w:val="24"/>
        </w:rPr>
        <w:t xml:space="preserve"> (</w:t>
      </w:r>
      <w:proofErr w:type="gramStart"/>
      <w:r w:rsidR="00CD7825" w:rsidRPr="009E7486">
        <w:rPr>
          <w:bCs/>
          <w:sz w:val="24"/>
          <w:szCs w:val="24"/>
        </w:rPr>
        <w:t>see</w:t>
      </w:r>
      <w:proofErr w:type="gramEnd"/>
      <w:r w:rsidR="00CD7825" w:rsidRPr="009E7486">
        <w:rPr>
          <w:bCs/>
          <w:sz w:val="24"/>
          <w:szCs w:val="24"/>
        </w:rPr>
        <w:t xml:space="preserve"> University</w:t>
      </w:r>
      <w:r w:rsidR="009B5729" w:rsidRPr="009E7486">
        <w:rPr>
          <w:bCs/>
          <w:sz w:val="24"/>
          <w:szCs w:val="24"/>
        </w:rPr>
        <w:t xml:space="preserve"> C</w:t>
      </w:r>
      <w:r w:rsidR="00D77A01" w:rsidRPr="009E7486">
        <w:rPr>
          <w:bCs/>
          <w:sz w:val="24"/>
          <w:szCs w:val="24"/>
        </w:rPr>
        <w:t>atalogue)</w:t>
      </w:r>
    </w:p>
    <w:p w:rsidR="00D77A01" w:rsidRPr="009E7486" w:rsidRDefault="00D77A01" w:rsidP="007C419F">
      <w:pPr>
        <w:spacing w:line="360" w:lineRule="auto"/>
        <w:rPr>
          <w:bCs/>
          <w:sz w:val="24"/>
          <w:szCs w:val="24"/>
        </w:rPr>
      </w:pPr>
    </w:p>
    <w:p w:rsidR="009B5729" w:rsidRPr="009E7486" w:rsidRDefault="00CD7825" w:rsidP="009B5729">
      <w:pPr>
        <w:spacing w:after="240" w:line="360" w:lineRule="auto"/>
        <w:rPr>
          <w:b/>
          <w:bCs/>
          <w:sz w:val="24"/>
          <w:szCs w:val="24"/>
        </w:rPr>
      </w:pPr>
      <w:r w:rsidRPr="009E7486">
        <w:rPr>
          <w:bCs/>
          <w:sz w:val="24"/>
          <w:szCs w:val="24"/>
        </w:rPr>
        <w:t>Incidents of Academic Dishonesty will be reported to the Program Coordinator, Dean and Associate Dean of the School of Education, and the Dean of Students. Sanctions at the University level may include suspension or expulsion from the University.</w:t>
      </w:r>
      <w:r w:rsidRPr="009E7486">
        <w:rPr>
          <w:b/>
          <w:bCs/>
          <w:i/>
          <w:sz w:val="24"/>
          <w:szCs w:val="24"/>
        </w:rPr>
        <w:t xml:space="preserve"> </w:t>
      </w:r>
    </w:p>
    <w:p w:rsidR="00CE0000" w:rsidRPr="009E7486" w:rsidRDefault="007C419F" w:rsidP="009B5729">
      <w:pPr>
        <w:spacing w:line="360" w:lineRule="auto"/>
        <w:jc w:val="center"/>
        <w:rPr>
          <w:b/>
          <w:bCs/>
          <w:sz w:val="24"/>
          <w:szCs w:val="24"/>
        </w:rPr>
      </w:pPr>
      <w:r w:rsidRPr="009E7486">
        <w:rPr>
          <w:b/>
          <w:bCs/>
          <w:sz w:val="24"/>
          <w:szCs w:val="24"/>
        </w:rPr>
        <w:t>Plagiarism</w:t>
      </w:r>
    </w:p>
    <w:p w:rsidR="007C419F" w:rsidRPr="009E7486" w:rsidRDefault="007C419F" w:rsidP="009B5729">
      <w:pPr>
        <w:spacing w:after="240" w:line="360" w:lineRule="auto"/>
        <w:rPr>
          <w:b/>
          <w:bCs/>
          <w:i/>
          <w:sz w:val="24"/>
          <w:szCs w:val="24"/>
        </w:rPr>
      </w:pPr>
      <w:r w:rsidRPr="009E7486">
        <w:rPr>
          <w:bCs/>
          <w:sz w:val="24"/>
          <w:szCs w:val="24"/>
        </w:rPr>
        <w:t xml:space="preserve">As an educator, it is expected </w:t>
      </w:r>
      <w:r w:rsidRPr="009E7486">
        <w:rPr>
          <w:sz w:val="24"/>
          <w:szCs w:val="24"/>
        </w:rPr>
        <w:t xml:space="preserve">that each candidate will do his/her own work, and contribute equally to group projects and processes. Plagiarism or cheating is unacceptable under any circumstances. If candidates are in doubt about whether their work is paraphrased or plagiarized, they should see the Plagiarism Prevention for Students website </w:t>
      </w:r>
      <w:hyperlink r:id="rId35" w:history="1">
        <w:r w:rsidRPr="009E7486">
          <w:rPr>
            <w:rStyle w:val="Hyperlink"/>
            <w:sz w:val="24"/>
            <w:szCs w:val="24"/>
            <w:u w:val="none"/>
          </w:rPr>
          <w:t>http://library.csusm.edu/plagiarism/index.html</w:t>
        </w:r>
      </w:hyperlink>
      <w:r w:rsidRPr="009E7486">
        <w:rPr>
          <w:sz w:val="24"/>
          <w:szCs w:val="24"/>
        </w:rPr>
        <w:t xml:space="preserve">. </w:t>
      </w:r>
    </w:p>
    <w:p w:rsidR="00CE0000" w:rsidRPr="009E7486" w:rsidRDefault="007C419F" w:rsidP="00CE0000">
      <w:pPr>
        <w:spacing w:line="360" w:lineRule="auto"/>
        <w:jc w:val="center"/>
        <w:rPr>
          <w:sz w:val="24"/>
          <w:szCs w:val="24"/>
        </w:rPr>
      </w:pPr>
      <w:r w:rsidRPr="009E7486">
        <w:rPr>
          <w:b/>
          <w:sz w:val="24"/>
          <w:szCs w:val="24"/>
        </w:rPr>
        <w:t>Use of Technology</w:t>
      </w:r>
    </w:p>
    <w:p w:rsidR="007C419F" w:rsidRPr="009E7486" w:rsidRDefault="007C419F" w:rsidP="009B5729">
      <w:pPr>
        <w:spacing w:after="240" w:line="360" w:lineRule="auto"/>
        <w:rPr>
          <w:bCs/>
          <w:i/>
          <w:sz w:val="24"/>
          <w:szCs w:val="24"/>
        </w:rPr>
      </w:pPr>
      <w:r w:rsidRPr="009E7486">
        <w:rPr>
          <w:sz w:val="24"/>
          <w:szCs w:val="24"/>
        </w:rPr>
        <w:t>Candidates are expected to demonstrate competency in using various forms of technology (i.e., word processing, electronic mail, Internet, and/or multimedia presentations). Specific requirements for course assignments with regard to technology are at the instructor’s discretion. Candidates should keep a digital copy of all assignments for their teaching portfolio. Some assignments will be submitted online; some will be submitted in hard copy. Details will be given in class.</w:t>
      </w:r>
    </w:p>
    <w:p w:rsidR="007C419F" w:rsidRPr="009E7486" w:rsidRDefault="007C419F" w:rsidP="00CE0000">
      <w:pPr>
        <w:spacing w:line="360" w:lineRule="auto"/>
        <w:rPr>
          <w:sz w:val="24"/>
          <w:szCs w:val="24"/>
        </w:rPr>
      </w:pPr>
      <w:r w:rsidRPr="009E7486">
        <w:rPr>
          <w:b/>
          <w:sz w:val="24"/>
          <w:szCs w:val="24"/>
        </w:rPr>
        <w:t>Electronic Communication Protocol</w:t>
      </w:r>
      <w:r w:rsidR="00CD7825" w:rsidRPr="009E7486">
        <w:rPr>
          <w:b/>
          <w:sz w:val="24"/>
          <w:szCs w:val="24"/>
        </w:rPr>
        <w:t>:</w:t>
      </w:r>
      <w:r w:rsidRPr="009E7486">
        <w:rPr>
          <w:b/>
          <w:sz w:val="24"/>
          <w:szCs w:val="24"/>
        </w:rPr>
        <w:t xml:space="preserve"> </w:t>
      </w:r>
      <w:r w:rsidRPr="009E7486">
        <w:rPr>
          <w:sz w:val="24"/>
          <w:szCs w:val="24"/>
        </w:rPr>
        <w:t>Electronic correspondence is an important and ever-increasing part of candidates’ professional interaction. If candidates need to contact the instructor, e-mail is often the easiest way to do so (</w:t>
      </w:r>
      <w:hyperlink r:id="rId36" w:history="1">
        <w:r w:rsidRPr="009E7486">
          <w:rPr>
            <w:rStyle w:val="Hyperlink"/>
            <w:sz w:val="24"/>
            <w:szCs w:val="24"/>
          </w:rPr>
          <w:t>thood@csusm.edu</w:t>
        </w:r>
      </w:hyperlink>
      <w:r w:rsidRPr="009E7486">
        <w:rPr>
          <w:sz w:val="24"/>
          <w:szCs w:val="24"/>
        </w:rPr>
        <w:t xml:space="preserve">). It is the instructor’s intention to respond to all received e-mails in a timely manner. </w:t>
      </w:r>
      <w:r w:rsidR="00CE0000" w:rsidRPr="009E7486">
        <w:rPr>
          <w:sz w:val="24"/>
          <w:szCs w:val="24"/>
        </w:rPr>
        <w:t>E</w:t>
      </w:r>
      <w:r w:rsidRPr="009E7486">
        <w:rPr>
          <w:sz w:val="24"/>
          <w:szCs w:val="24"/>
        </w:rPr>
        <w:t xml:space="preserve">-mail and online discussions are a very specific form of communication, with their own nuances and etiquette. For instance, electronic messages sent in all upper case (or lower case) letters, major typos, </w:t>
      </w:r>
      <w:r w:rsidR="009B5729" w:rsidRPr="009E7486">
        <w:rPr>
          <w:sz w:val="24"/>
          <w:szCs w:val="24"/>
        </w:rPr>
        <w:t>and/</w:t>
      </w:r>
      <w:r w:rsidRPr="009E7486">
        <w:rPr>
          <w:sz w:val="24"/>
          <w:szCs w:val="24"/>
        </w:rPr>
        <w:t>or slang often communicate more than the sender origin</w:t>
      </w:r>
      <w:r w:rsidR="009B5729" w:rsidRPr="009E7486">
        <w:rPr>
          <w:sz w:val="24"/>
          <w:szCs w:val="24"/>
        </w:rPr>
        <w:t>ally intended. P</w:t>
      </w:r>
      <w:r w:rsidRPr="009E7486">
        <w:rPr>
          <w:sz w:val="24"/>
          <w:szCs w:val="24"/>
        </w:rPr>
        <w:t xml:space="preserve">lease be mindful of all e-mail and online discussion messages sent to colleagues, to faculty members in the </w:t>
      </w:r>
      <w:r w:rsidR="002D7730" w:rsidRPr="009E7486">
        <w:rPr>
          <w:sz w:val="24"/>
          <w:szCs w:val="24"/>
        </w:rPr>
        <w:t>School of Education</w:t>
      </w:r>
      <w:r w:rsidRPr="009E7486">
        <w:rPr>
          <w:sz w:val="24"/>
          <w:szCs w:val="24"/>
        </w:rPr>
        <w:t>, or to persons within the greater educational community. All electronic messages should be crafted with professionalism and care.</w:t>
      </w:r>
      <w:r w:rsidR="00CE0000" w:rsidRPr="009E7486">
        <w:rPr>
          <w:sz w:val="24"/>
          <w:szCs w:val="24"/>
        </w:rPr>
        <w:t xml:space="preserve"> C</w:t>
      </w:r>
      <w:r w:rsidRPr="009E7486">
        <w:rPr>
          <w:sz w:val="24"/>
          <w:szCs w:val="24"/>
        </w:rPr>
        <w:t>onsider:</w:t>
      </w:r>
    </w:p>
    <w:p w:rsidR="007C419F" w:rsidRPr="009E7486" w:rsidRDefault="007C419F" w:rsidP="00D57247">
      <w:pPr>
        <w:numPr>
          <w:ilvl w:val="0"/>
          <w:numId w:val="4"/>
        </w:numPr>
        <w:spacing w:line="360" w:lineRule="auto"/>
        <w:rPr>
          <w:sz w:val="24"/>
          <w:szCs w:val="24"/>
        </w:rPr>
      </w:pPr>
      <w:r w:rsidRPr="009E7486">
        <w:rPr>
          <w:sz w:val="24"/>
          <w:szCs w:val="24"/>
        </w:rPr>
        <w:t>Would I say in person what this electronic message specifically says?</w:t>
      </w:r>
    </w:p>
    <w:p w:rsidR="007C419F" w:rsidRPr="009E7486" w:rsidRDefault="007C419F" w:rsidP="00D57247">
      <w:pPr>
        <w:numPr>
          <w:ilvl w:val="0"/>
          <w:numId w:val="4"/>
        </w:numPr>
        <w:spacing w:line="360" w:lineRule="auto"/>
        <w:rPr>
          <w:sz w:val="24"/>
          <w:szCs w:val="24"/>
        </w:rPr>
      </w:pPr>
      <w:r w:rsidRPr="009E7486">
        <w:rPr>
          <w:sz w:val="24"/>
          <w:szCs w:val="24"/>
        </w:rPr>
        <w:t>How could this message be misconstrued?</w:t>
      </w:r>
      <w:r w:rsidR="009B5729" w:rsidRPr="009E7486">
        <w:rPr>
          <w:sz w:val="24"/>
          <w:szCs w:val="24"/>
        </w:rPr>
        <w:t xml:space="preserve"> </w:t>
      </w:r>
      <w:r w:rsidRPr="009E7486">
        <w:rPr>
          <w:sz w:val="24"/>
          <w:szCs w:val="24"/>
        </w:rPr>
        <w:t>Does this message represent my highest self?</w:t>
      </w:r>
    </w:p>
    <w:p w:rsidR="007C419F" w:rsidRPr="009E7486" w:rsidRDefault="007C419F" w:rsidP="00D57247">
      <w:pPr>
        <w:numPr>
          <w:ilvl w:val="0"/>
          <w:numId w:val="4"/>
        </w:numPr>
        <w:spacing w:line="360" w:lineRule="auto"/>
        <w:rPr>
          <w:sz w:val="24"/>
          <w:szCs w:val="24"/>
        </w:rPr>
      </w:pPr>
      <w:r w:rsidRPr="009E7486">
        <w:rPr>
          <w:sz w:val="24"/>
          <w:szCs w:val="24"/>
        </w:rPr>
        <w:t>Am I sending this electronic message to avoid a face-to-face conversation?</w:t>
      </w:r>
    </w:p>
    <w:p w:rsidR="007C419F" w:rsidRPr="009E7486" w:rsidRDefault="007C419F" w:rsidP="007C419F">
      <w:pPr>
        <w:spacing w:line="360" w:lineRule="auto"/>
        <w:rPr>
          <w:sz w:val="24"/>
          <w:szCs w:val="24"/>
        </w:rPr>
      </w:pPr>
      <w:r w:rsidRPr="009E7486">
        <w:rPr>
          <w:sz w:val="24"/>
          <w:szCs w:val="24"/>
        </w:rPr>
        <w:t>In addition, if candidates ever have a concern with an electronic message they receive, they should speak with the author in person in order to correct any confusion.</w:t>
      </w:r>
    </w:p>
    <w:p w:rsidR="00352694" w:rsidRDefault="00352694">
      <w:pPr>
        <w:rPr>
          <w:b/>
          <w:sz w:val="24"/>
          <w:szCs w:val="24"/>
        </w:rPr>
      </w:pPr>
      <w:r>
        <w:rPr>
          <w:b/>
          <w:sz w:val="24"/>
          <w:szCs w:val="24"/>
        </w:rPr>
        <w:br w:type="page"/>
      </w:r>
    </w:p>
    <w:p w:rsidR="00352694" w:rsidRDefault="00352694" w:rsidP="00B061A0">
      <w:pPr>
        <w:autoSpaceDE w:val="0"/>
        <w:autoSpaceDN w:val="0"/>
        <w:adjustRightInd w:val="0"/>
        <w:spacing w:line="360" w:lineRule="auto"/>
        <w:jc w:val="center"/>
        <w:rPr>
          <w:b/>
          <w:sz w:val="24"/>
          <w:szCs w:val="24"/>
        </w:rPr>
      </w:pPr>
    </w:p>
    <w:p w:rsidR="00352694" w:rsidRDefault="00352694" w:rsidP="00B061A0">
      <w:pPr>
        <w:autoSpaceDE w:val="0"/>
        <w:autoSpaceDN w:val="0"/>
        <w:adjustRightInd w:val="0"/>
        <w:spacing w:line="360" w:lineRule="auto"/>
        <w:jc w:val="center"/>
        <w:rPr>
          <w:b/>
          <w:sz w:val="24"/>
          <w:szCs w:val="24"/>
        </w:rPr>
      </w:pPr>
    </w:p>
    <w:p w:rsidR="00352694" w:rsidRDefault="00352694" w:rsidP="00B061A0">
      <w:pPr>
        <w:autoSpaceDE w:val="0"/>
        <w:autoSpaceDN w:val="0"/>
        <w:adjustRightInd w:val="0"/>
        <w:spacing w:line="360" w:lineRule="auto"/>
        <w:jc w:val="center"/>
        <w:rPr>
          <w:b/>
          <w:sz w:val="24"/>
          <w:szCs w:val="24"/>
        </w:rPr>
      </w:pPr>
    </w:p>
    <w:p w:rsidR="007C419F" w:rsidRPr="009E7486" w:rsidRDefault="00B061A0" w:rsidP="00B061A0">
      <w:pPr>
        <w:autoSpaceDE w:val="0"/>
        <w:autoSpaceDN w:val="0"/>
        <w:adjustRightInd w:val="0"/>
        <w:spacing w:line="360" w:lineRule="auto"/>
        <w:jc w:val="center"/>
        <w:rPr>
          <w:b/>
          <w:sz w:val="24"/>
          <w:szCs w:val="24"/>
        </w:rPr>
      </w:pPr>
      <w:r w:rsidRPr="009E7486">
        <w:rPr>
          <w:b/>
          <w:sz w:val="24"/>
          <w:szCs w:val="24"/>
        </w:rPr>
        <w:t>Course Assignments and Values</w:t>
      </w:r>
    </w:p>
    <w:tbl>
      <w:tblPr>
        <w:tblW w:w="9456" w:type="dxa"/>
        <w:jc w:val="center"/>
        <w:tblInd w:w="-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68"/>
        <w:gridCol w:w="2388"/>
      </w:tblGrid>
      <w:tr w:rsidR="007C419F" w:rsidRPr="009E7486">
        <w:trPr>
          <w:jc w:val="center"/>
        </w:trPr>
        <w:tc>
          <w:tcPr>
            <w:tcW w:w="7068" w:type="dxa"/>
          </w:tcPr>
          <w:p w:rsidR="007C419F" w:rsidRPr="009E7486" w:rsidRDefault="007C419F" w:rsidP="00B061A0">
            <w:pPr>
              <w:spacing w:before="240" w:line="360" w:lineRule="auto"/>
              <w:rPr>
                <w:sz w:val="24"/>
                <w:szCs w:val="24"/>
              </w:rPr>
            </w:pPr>
            <w:r w:rsidRPr="009E7486">
              <w:rPr>
                <w:sz w:val="24"/>
                <w:szCs w:val="24"/>
              </w:rPr>
              <w:t>Course Attendance, Professionalism, &amp; Participation</w:t>
            </w:r>
          </w:p>
        </w:tc>
        <w:tc>
          <w:tcPr>
            <w:tcW w:w="2388" w:type="dxa"/>
          </w:tcPr>
          <w:p w:rsidR="007C419F" w:rsidRPr="009E7486" w:rsidRDefault="007C419F" w:rsidP="007C419F">
            <w:pPr>
              <w:spacing w:before="240" w:line="360" w:lineRule="auto"/>
              <w:jc w:val="center"/>
              <w:rPr>
                <w:sz w:val="24"/>
                <w:szCs w:val="24"/>
              </w:rPr>
            </w:pPr>
            <w:r w:rsidRPr="009E7486">
              <w:rPr>
                <w:sz w:val="24"/>
                <w:szCs w:val="24"/>
              </w:rPr>
              <w:t>10 points</w:t>
            </w:r>
          </w:p>
        </w:tc>
      </w:tr>
      <w:tr w:rsidR="007C419F" w:rsidRPr="009E7486">
        <w:trPr>
          <w:jc w:val="center"/>
        </w:trPr>
        <w:tc>
          <w:tcPr>
            <w:tcW w:w="7068" w:type="dxa"/>
          </w:tcPr>
          <w:p w:rsidR="007C419F" w:rsidRPr="009E7486" w:rsidRDefault="00FD1DEE" w:rsidP="00B061A0">
            <w:pPr>
              <w:spacing w:before="240" w:line="360" w:lineRule="auto"/>
              <w:rPr>
                <w:sz w:val="24"/>
                <w:szCs w:val="24"/>
              </w:rPr>
            </w:pPr>
            <w:r>
              <w:rPr>
                <w:sz w:val="24"/>
                <w:szCs w:val="24"/>
              </w:rPr>
              <w:t>Interventions +</w:t>
            </w:r>
            <w:r w:rsidR="00954310" w:rsidRPr="009E7486">
              <w:rPr>
                <w:sz w:val="24"/>
                <w:szCs w:val="24"/>
              </w:rPr>
              <w:t xml:space="preserve"> </w:t>
            </w:r>
            <w:r w:rsidR="007C419F" w:rsidRPr="009E7486">
              <w:rPr>
                <w:sz w:val="24"/>
                <w:szCs w:val="24"/>
              </w:rPr>
              <w:t>Response to Intervention (RtI</w:t>
            </w:r>
            <w:r w:rsidR="007C419F" w:rsidRPr="009E7486">
              <w:rPr>
                <w:sz w:val="24"/>
                <w:szCs w:val="24"/>
                <w:vertAlign w:val="superscript"/>
              </w:rPr>
              <w:t>2</w:t>
            </w:r>
            <w:r w:rsidR="00954310" w:rsidRPr="009E7486">
              <w:rPr>
                <w:sz w:val="24"/>
                <w:szCs w:val="24"/>
              </w:rPr>
              <w:t>): Persuasive</w:t>
            </w:r>
            <w:r w:rsidR="007C419F" w:rsidRPr="009E7486">
              <w:rPr>
                <w:sz w:val="24"/>
                <w:szCs w:val="24"/>
              </w:rPr>
              <w:t xml:space="preserve"> </w:t>
            </w:r>
            <w:r w:rsidR="00954310" w:rsidRPr="009E7486">
              <w:rPr>
                <w:sz w:val="24"/>
                <w:szCs w:val="24"/>
              </w:rPr>
              <w:t>Arguments</w:t>
            </w:r>
            <w:r w:rsidR="003C6129" w:rsidRPr="009E7486">
              <w:rPr>
                <w:sz w:val="24"/>
                <w:szCs w:val="24"/>
              </w:rPr>
              <w:t xml:space="preserve"> and Group Panel Presentation</w:t>
            </w:r>
          </w:p>
          <w:p w:rsidR="007C419F" w:rsidRPr="009E7486" w:rsidRDefault="007C419F" w:rsidP="00B061A0">
            <w:pPr>
              <w:spacing w:line="360" w:lineRule="auto"/>
              <w:rPr>
                <w:sz w:val="24"/>
                <w:szCs w:val="24"/>
              </w:rPr>
            </w:pPr>
            <w:r w:rsidRPr="009E7486">
              <w:rPr>
                <w:sz w:val="24"/>
                <w:szCs w:val="24"/>
              </w:rPr>
              <w:t>MS/SS Standards 7, 13</w:t>
            </w:r>
          </w:p>
          <w:p w:rsidR="007C419F" w:rsidRPr="009E7486" w:rsidRDefault="007C419F" w:rsidP="00B061A0">
            <w:pPr>
              <w:spacing w:line="360" w:lineRule="auto"/>
              <w:rPr>
                <w:sz w:val="24"/>
                <w:szCs w:val="24"/>
              </w:rPr>
            </w:pPr>
            <w:r w:rsidRPr="009E7486">
              <w:rPr>
                <w:sz w:val="24"/>
                <w:szCs w:val="24"/>
              </w:rPr>
              <w:t>ES Standards 3, 4, 5, 9, 11</w:t>
            </w:r>
          </w:p>
        </w:tc>
        <w:tc>
          <w:tcPr>
            <w:tcW w:w="2388" w:type="dxa"/>
          </w:tcPr>
          <w:p w:rsidR="007C419F" w:rsidRPr="009E7486" w:rsidRDefault="007C419F" w:rsidP="00B061A0">
            <w:pPr>
              <w:spacing w:before="240"/>
              <w:jc w:val="center"/>
              <w:rPr>
                <w:sz w:val="24"/>
                <w:szCs w:val="24"/>
              </w:rPr>
            </w:pPr>
            <w:r w:rsidRPr="009E7486">
              <w:rPr>
                <w:sz w:val="24"/>
                <w:szCs w:val="24"/>
              </w:rPr>
              <w:t>15 points</w:t>
            </w:r>
          </w:p>
        </w:tc>
      </w:tr>
      <w:tr w:rsidR="007C419F" w:rsidRPr="009E7486">
        <w:trPr>
          <w:jc w:val="center"/>
        </w:trPr>
        <w:tc>
          <w:tcPr>
            <w:tcW w:w="7068" w:type="dxa"/>
          </w:tcPr>
          <w:p w:rsidR="007C419F" w:rsidRPr="009E7486" w:rsidRDefault="007C419F" w:rsidP="00B061A0">
            <w:pPr>
              <w:spacing w:before="240" w:line="360" w:lineRule="auto"/>
              <w:rPr>
                <w:sz w:val="24"/>
                <w:szCs w:val="24"/>
              </w:rPr>
            </w:pPr>
            <w:r w:rsidRPr="009E7486">
              <w:rPr>
                <w:sz w:val="24"/>
                <w:szCs w:val="24"/>
              </w:rPr>
              <w:t xml:space="preserve">Observation of </w:t>
            </w:r>
            <w:r w:rsidR="00FD1DEE">
              <w:rPr>
                <w:sz w:val="24"/>
                <w:szCs w:val="24"/>
              </w:rPr>
              <w:t>Children</w:t>
            </w:r>
            <w:r w:rsidRPr="009E7486">
              <w:rPr>
                <w:sz w:val="24"/>
                <w:szCs w:val="24"/>
              </w:rPr>
              <w:t xml:space="preserve"> with Autism Spectrum Disorder</w:t>
            </w:r>
          </w:p>
          <w:p w:rsidR="007C419F" w:rsidRPr="009E7486" w:rsidRDefault="007C419F" w:rsidP="00B061A0">
            <w:pPr>
              <w:spacing w:line="360" w:lineRule="auto"/>
              <w:rPr>
                <w:sz w:val="24"/>
                <w:szCs w:val="24"/>
              </w:rPr>
            </w:pPr>
            <w:r w:rsidRPr="009E7486">
              <w:rPr>
                <w:sz w:val="24"/>
                <w:szCs w:val="24"/>
              </w:rPr>
              <w:t>ES Standards 9, 11, 15</w:t>
            </w:r>
          </w:p>
          <w:p w:rsidR="007C419F" w:rsidRPr="009E7486" w:rsidRDefault="007C419F" w:rsidP="00B061A0">
            <w:pPr>
              <w:spacing w:line="360" w:lineRule="auto"/>
              <w:rPr>
                <w:sz w:val="24"/>
                <w:szCs w:val="24"/>
              </w:rPr>
            </w:pPr>
            <w:r w:rsidRPr="009E7486">
              <w:rPr>
                <w:sz w:val="24"/>
                <w:szCs w:val="24"/>
              </w:rPr>
              <w:t>Autism Authorization Standards: 1 (Elements 3-5)</w:t>
            </w:r>
          </w:p>
        </w:tc>
        <w:tc>
          <w:tcPr>
            <w:tcW w:w="2388" w:type="dxa"/>
          </w:tcPr>
          <w:p w:rsidR="007C419F" w:rsidRPr="009E7486" w:rsidRDefault="007C419F" w:rsidP="00B061A0">
            <w:pPr>
              <w:spacing w:before="240"/>
              <w:jc w:val="center"/>
              <w:rPr>
                <w:sz w:val="24"/>
                <w:szCs w:val="24"/>
              </w:rPr>
            </w:pPr>
            <w:r w:rsidRPr="009E7486">
              <w:rPr>
                <w:sz w:val="24"/>
                <w:szCs w:val="24"/>
              </w:rPr>
              <w:t>15 points</w:t>
            </w:r>
          </w:p>
        </w:tc>
      </w:tr>
      <w:tr w:rsidR="007C419F" w:rsidRPr="009E7486">
        <w:trPr>
          <w:jc w:val="center"/>
        </w:trPr>
        <w:tc>
          <w:tcPr>
            <w:tcW w:w="7068" w:type="dxa"/>
          </w:tcPr>
          <w:p w:rsidR="007C419F" w:rsidRPr="009E7486" w:rsidRDefault="007C419F" w:rsidP="00B061A0">
            <w:pPr>
              <w:spacing w:before="240" w:line="360" w:lineRule="auto"/>
              <w:rPr>
                <w:sz w:val="24"/>
                <w:szCs w:val="24"/>
              </w:rPr>
            </w:pPr>
            <w:r w:rsidRPr="009E7486">
              <w:rPr>
                <w:sz w:val="24"/>
                <w:szCs w:val="24"/>
              </w:rPr>
              <w:t xml:space="preserve">Principled Lesson Design for a Learner with </w:t>
            </w:r>
            <w:r w:rsidR="00615EE4" w:rsidRPr="009E7486">
              <w:rPr>
                <w:sz w:val="24"/>
                <w:szCs w:val="24"/>
              </w:rPr>
              <w:t>ASD</w:t>
            </w:r>
          </w:p>
          <w:p w:rsidR="007C419F" w:rsidRPr="009E7486" w:rsidRDefault="007C419F" w:rsidP="00B061A0">
            <w:pPr>
              <w:spacing w:line="360" w:lineRule="auto"/>
              <w:rPr>
                <w:sz w:val="24"/>
                <w:szCs w:val="24"/>
              </w:rPr>
            </w:pPr>
            <w:r w:rsidRPr="009E7486">
              <w:rPr>
                <w:sz w:val="24"/>
                <w:szCs w:val="24"/>
              </w:rPr>
              <w:t>Autism Authorization Standards: 1 (Elements 1-5)</w:t>
            </w:r>
          </w:p>
        </w:tc>
        <w:tc>
          <w:tcPr>
            <w:tcW w:w="2388" w:type="dxa"/>
          </w:tcPr>
          <w:p w:rsidR="007C419F" w:rsidRPr="009E7486" w:rsidRDefault="00687EA6" w:rsidP="00B061A0">
            <w:pPr>
              <w:spacing w:before="240"/>
              <w:jc w:val="center"/>
              <w:rPr>
                <w:sz w:val="24"/>
                <w:szCs w:val="24"/>
              </w:rPr>
            </w:pPr>
            <w:r w:rsidRPr="009E7486">
              <w:rPr>
                <w:sz w:val="24"/>
                <w:szCs w:val="24"/>
              </w:rPr>
              <w:t>20</w:t>
            </w:r>
            <w:r w:rsidR="007C419F" w:rsidRPr="009E7486">
              <w:rPr>
                <w:sz w:val="24"/>
                <w:szCs w:val="24"/>
              </w:rPr>
              <w:t xml:space="preserve"> points</w:t>
            </w:r>
          </w:p>
        </w:tc>
      </w:tr>
      <w:tr w:rsidR="005774C3" w:rsidRPr="009E7486">
        <w:trPr>
          <w:jc w:val="center"/>
        </w:trPr>
        <w:tc>
          <w:tcPr>
            <w:tcW w:w="7068" w:type="dxa"/>
          </w:tcPr>
          <w:p w:rsidR="005774C3" w:rsidRPr="009E7486" w:rsidRDefault="005774C3" w:rsidP="005774C3">
            <w:pPr>
              <w:spacing w:before="240" w:line="360" w:lineRule="auto"/>
              <w:rPr>
                <w:sz w:val="24"/>
                <w:szCs w:val="24"/>
              </w:rPr>
            </w:pPr>
            <w:r>
              <w:rPr>
                <w:sz w:val="24"/>
                <w:szCs w:val="24"/>
              </w:rPr>
              <w:t xml:space="preserve">Pre-K-12 Volunteerism: </w:t>
            </w:r>
            <w:r w:rsidRPr="009E7486">
              <w:rPr>
                <w:sz w:val="24"/>
                <w:szCs w:val="24"/>
              </w:rPr>
              <w:t>Literacy Act</w:t>
            </w:r>
            <w:r>
              <w:rPr>
                <w:sz w:val="24"/>
                <w:szCs w:val="24"/>
              </w:rPr>
              <w:t>ion Research/RICA Observations</w:t>
            </w:r>
          </w:p>
          <w:p w:rsidR="005774C3" w:rsidRPr="009E7486" w:rsidRDefault="005774C3" w:rsidP="005774C3">
            <w:pPr>
              <w:spacing w:line="360" w:lineRule="auto"/>
              <w:rPr>
                <w:sz w:val="24"/>
                <w:szCs w:val="24"/>
              </w:rPr>
            </w:pPr>
            <w:r w:rsidRPr="009E7486">
              <w:rPr>
                <w:sz w:val="24"/>
                <w:szCs w:val="24"/>
              </w:rPr>
              <w:t>MS/SS Standard 7</w:t>
            </w:r>
          </w:p>
          <w:p w:rsidR="005774C3" w:rsidRPr="009E7486" w:rsidRDefault="005774C3" w:rsidP="005774C3">
            <w:pPr>
              <w:spacing w:line="360" w:lineRule="auto"/>
              <w:rPr>
                <w:sz w:val="24"/>
                <w:szCs w:val="24"/>
              </w:rPr>
            </w:pPr>
            <w:r w:rsidRPr="009E7486">
              <w:rPr>
                <w:sz w:val="24"/>
                <w:szCs w:val="24"/>
              </w:rPr>
              <w:t>ES Standards 4, 9, 15</w:t>
            </w:r>
          </w:p>
        </w:tc>
        <w:tc>
          <w:tcPr>
            <w:tcW w:w="2388" w:type="dxa"/>
          </w:tcPr>
          <w:p w:rsidR="005774C3" w:rsidRPr="009E7486" w:rsidRDefault="005774C3" w:rsidP="005774C3">
            <w:pPr>
              <w:spacing w:before="240"/>
              <w:jc w:val="center"/>
              <w:rPr>
                <w:sz w:val="24"/>
                <w:szCs w:val="24"/>
              </w:rPr>
            </w:pPr>
            <w:r w:rsidRPr="009E7486">
              <w:rPr>
                <w:sz w:val="24"/>
                <w:szCs w:val="24"/>
              </w:rPr>
              <w:t>20 points</w:t>
            </w:r>
          </w:p>
        </w:tc>
      </w:tr>
      <w:tr w:rsidR="005774C3" w:rsidRPr="009E7486">
        <w:trPr>
          <w:jc w:val="center"/>
        </w:trPr>
        <w:tc>
          <w:tcPr>
            <w:tcW w:w="7068" w:type="dxa"/>
          </w:tcPr>
          <w:p w:rsidR="005774C3" w:rsidRPr="009E7486" w:rsidRDefault="005774C3" w:rsidP="005774C3">
            <w:pPr>
              <w:spacing w:before="240" w:line="360" w:lineRule="auto"/>
              <w:rPr>
                <w:sz w:val="24"/>
                <w:szCs w:val="24"/>
              </w:rPr>
            </w:pPr>
            <w:r w:rsidRPr="009E7486">
              <w:rPr>
                <w:sz w:val="24"/>
                <w:szCs w:val="24"/>
              </w:rPr>
              <w:t>Case Study: Best Practic</w:t>
            </w:r>
            <w:r>
              <w:rPr>
                <w:sz w:val="24"/>
                <w:szCs w:val="24"/>
              </w:rPr>
              <w:t>es Project (Middle Level English</w:t>
            </w:r>
            <w:r w:rsidRPr="009E7486">
              <w:rPr>
                <w:sz w:val="24"/>
                <w:szCs w:val="24"/>
              </w:rPr>
              <w:t xml:space="preserve"> Learner)</w:t>
            </w:r>
          </w:p>
          <w:p w:rsidR="005774C3" w:rsidRPr="009E7486" w:rsidRDefault="005774C3" w:rsidP="005774C3">
            <w:pPr>
              <w:spacing w:line="360" w:lineRule="auto"/>
              <w:rPr>
                <w:sz w:val="24"/>
                <w:szCs w:val="24"/>
              </w:rPr>
            </w:pPr>
            <w:r w:rsidRPr="009E7486">
              <w:rPr>
                <w:sz w:val="24"/>
                <w:szCs w:val="24"/>
              </w:rPr>
              <w:t>MS/SS Standards 6, 7, 9, 13</w:t>
            </w:r>
          </w:p>
          <w:p w:rsidR="005774C3" w:rsidRPr="009E7486" w:rsidRDefault="005774C3" w:rsidP="005774C3">
            <w:pPr>
              <w:spacing w:line="360" w:lineRule="auto"/>
              <w:rPr>
                <w:sz w:val="24"/>
                <w:szCs w:val="24"/>
              </w:rPr>
            </w:pPr>
            <w:r w:rsidRPr="009E7486">
              <w:rPr>
                <w:sz w:val="24"/>
                <w:szCs w:val="24"/>
              </w:rPr>
              <w:t>ES Standards 3, 4, 5, 9, 10, 13</w:t>
            </w:r>
          </w:p>
        </w:tc>
        <w:tc>
          <w:tcPr>
            <w:tcW w:w="2388" w:type="dxa"/>
          </w:tcPr>
          <w:p w:rsidR="005774C3" w:rsidRPr="009E7486" w:rsidRDefault="005774C3" w:rsidP="005774C3">
            <w:pPr>
              <w:spacing w:before="240"/>
              <w:jc w:val="center"/>
              <w:rPr>
                <w:sz w:val="24"/>
                <w:szCs w:val="24"/>
              </w:rPr>
            </w:pPr>
            <w:r w:rsidRPr="009E7486">
              <w:rPr>
                <w:sz w:val="24"/>
                <w:szCs w:val="24"/>
              </w:rPr>
              <w:t>20 points</w:t>
            </w:r>
          </w:p>
        </w:tc>
      </w:tr>
      <w:tr w:rsidR="005774C3" w:rsidRPr="009E7486">
        <w:trPr>
          <w:jc w:val="center"/>
        </w:trPr>
        <w:tc>
          <w:tcPr>
            <w:tcW w:w="7068" w:type="dxa"/>
          </w:tcPr>
          <w:p w:rsidR="005774C3" w:rsidRPr="009E7486" w:rsidRDefault="005774C3" w:rsidP="00B061A0">
            <w:pPr>
              <w:spacing w:before="240" w:after="240"/>
              <w:ind w:right="325"/>
              <w:rPr>
                <w:sz w:val="24"/>
                <w:szCs w:val="24"/>
              </w:rPr>
            </w:pPr>
            <w:r w:rsidRPr="009E7486">
              <w:rPr>
                <w:b/>
                <w:sz w:val="24"/>
                <w:szCs w:val="24"/>
              </w:rPr>
              <w:t>Total Points:</w:t>
            </w:r>
            <w:r w:rsidRPr="009E7486">
              <w:rPr>
                <w:sz w:val="24"/>
                <w:szCs w:val="24"/>
              </w:rPr>
              <w:t xml:space="preserve"> </w:t>
            </w:r>
          </w:p>
        </w:tc>
        <w:tc>
          <w:tcPr>
            <w:tcW w:w="2388" w:type="dxa"/>
          </w:tcPr>
          <w:p w:rsidR="005774C3" w:rsidRPr="009E7486" w:rsidRDefault="005774C3" w:rsidP="00B061A0">
            <w:pPr>
              <w:spacing w:before="240"/>
              <w:jc w:val="center"/>
              <w:rPr>
                <w:sz w:val="24"/>
                <w:szCs w:val="24"/>
              </w:rPr>
            </w:pPr>
            <w:r w:rsidRPr="009E7486">
              <w:rPr>
                <w:sz w:val="24"/>
                <w:szCs w:val="24"/>
              </w:rPr>
              <w:t>100</w:t>
            </w:r>
            <w:r>
              <w:rPr>
                <w:sz w:val="24"/>
                <w:szCs w:val="24"/>
              </w:rPr>
              <w:t xml:space="preserve"> points</w:t>
            </w:r>
          </w:p>
        </w:tc>
      </w:tr>
    </w:tbl>
    <w:p w:rsidR="0068089D" w:rsidRPr="009E7486" w:rsidRDefault="0068089D" w:rsidP="007C419F">
      <w:pPr>
        <w:pStyle w:val="Heading2"/>
        <w:spacing w:line="360" w:lineRule="auto"/>
        <w:rPr>
          <w:szCs w:val="24"/>
        </w:rPr>
      </w:pPr>
    </w:p>
    <w:p w:rsidR="007C419F" w:rsidRDefault="00352694" w:rsidP="00352694">
      <w:pPr>
        <w:pStyle w:val="Heading2"/>
        <w:spacing w:line="360" w:lineRule="auto"/>
        <w:jc w:val="left"/>
        <w:rPr>
          <w:szCs w:val="24"/>
        </w:rPr>
      </w:pPr>
      <w:r>
        <w:rPr>
          <w:szCs w:val="24"/>
        </w:rPr>
        <w:t>Assignment details will be sent to candidates separately, and will also be posted in the online course supplement (Moodle/Cougar Course).</w:t>
      </w:r>
    </w:p>
    <w:p w:rsidR="00352694" w:rsidRDefault="00352694">
      <w:r>
        <w:br w:type="page"/>
      </w:r>
    </w:p>
    <w:p w:rsidR="00B8065B" w:rsidRPr="009E7486" w:rsidRDefault="00B8065B" w:rsidP="00DB3E5F">
      <w:pPr>
        <w:keepNext/>
        <w:spacing w:line="276" w:lineRule="auto"/>
        <w:ind w:right="90"/>
        <w:jc w:val="center"/>
        <w:outlineLvl w:val="6"/>
        <w:rPr>
          <w:b/>
          <w:bCs/>
          <w:sz w:val="24"/>
          <w:szCs w:val="24"/>
        </w:rPr>
      </w:pPr>
      <w:r w:rsidRPr="009E7486">
        <w:rPr>
          <w:b/>
          <w:bCs/>
          <w:sz w:val="24"/>
          <w:szCs w:val="24"/>
        </w:rPr>
        <w:t>EDMX 622 TENT</w:t>
      </w:r>
      <w:r w:rsidR="00047514" w:rsidRPr="009E7486">
        <w:rPr>
          <w:b/>
          <w:bCs/>
          <w:sz w:val="24"/>
          <w:szCs w:val="24"/>
        </w:rPr>
        <w:t>ATIVE COURSE SCHEDULE: Fall 2012</w:t>
      </w:r>
    </w:p>
    <w:p w:rsidR="00B8065B" w:rsidRPr="009E7486" w:rsidRDefault="00B8065B" w:rsidP="00B8065B">
      <w:pPr>
        <w:ind w:right="1440"/>
        <w:jc w:val="center"/>
        <w:rPr>
          <w:bCs/>
          <w:sz w:val="24"/>
          <w:szCs w:val="24"/>
        </w:rPr>
      </w:pPr>
    </w:p>
    <w:p w:rsidR="00B8065B" w:rsidRPr="009E7486" w:rsidRDefault="002D57EA" w:rsidP="00C71E3A">
      <w:pPr>
        <w:tabs>
          <w:tab w:val="left" w:pos="10800"/>
        </w:tabs>
        <w:jc w:val="center"/>
        <w:rPr>
          <w:bCs/>
          <w:sz w:val="24"/>
          <w:szCs w:val="24"/>
        </w:rPr>
      </w:pPr>
      <w:r w:rsidRPr="009E7486">
        <w:rPr>
          <w:bCs/>
          <w:sz w:val="24"/>
          <w:szCs w:val="24"/>
        </w:rPr>
        <w:t xml:space="preserve">[Bring texts </w:t>
      </w:r>
      <w:r w:rsidR="00B8065B" w:rsidRPr="009E7486">
        <w:rPr>
          <w:bCs/>
          <w:sz w:val="24"/>
          <w:szCs w:val="24"/>
        </w:rPr>
        <w:t>to classes in which they are assigned. Bring journal every week.]</w:t>
      </w:r>
    </w:p>
    <w:p w:rsidR="00B8065B" w:rsidRPr="009E7486" w:rsidRDefault="00B8065B" w:rsidP="00B8065B">
      <w:pPr>
        <w:rPr>
          <w:bCs/>
          <w:color w:val="FF0000"/>
          <w:sz w:val="24"/>
          <w:szCs w:val="24"/>
        </w:rPr>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115" w:type="dxa"/>
          <w:bottom w:w="14" w:type="dxa"/>
          <w:right w:w="115" w:type="dxa"/>
        </w:tblCellMar>
        <w:tblLook w:val="04A0"/>
      </w:tblPr>
      <w:tblGrid>
        <w:gridCol w:w="829"/>
        <w:gridCol w:w="2861"/>
        <w:gridCol w:w="6750"/>
      </w:tblGrid>
      <w:tr w:rsidR="00B8065B" w:rsidRPr="009E7486" w:rsidTr="009E7486">
        <w:trPr>
          <w:jc w:val="center"/>
        </w:trPr>
        <w:tc>
          <w:tcPr>
            <w:tcW w:w="829" w:type="dxa"/>
            <w:vAlign w:val="center"/>
          </w:tcPr>
          <w:p w:rsidR="00B8065B" w:rsidRPr="009E7486" w:rsidRDefault="00B8065B" w:rsidP="00B33DFF">
            <w:pPr>
              <w:jc w:val="center"/>
              <w:rPr>
                <w:b/>
                <w:bCs/>
                <w:sz w:val="24"/>
                <w:szCs w:val="24"/>
              </w:rPr>
            </w:pPr>
            <w:r w:rsidRPr="009E7486">
              <w:rPr>
                <w:b/>
                <w:bCs/>
                <w:sz w:val="24"/>
                <w:szCs w:val="24"/>
              </w:rPr>
              <w:t>Class #</w:t>
            </w:r>
          </w:p>
        </w:tc>
        <w:tc>
          <w:tcPr>
            <w:tcW w:w="2861" w:type="dxa"/>
            <w:vAlign w:val="center"/>
          </w:tcPr>
          <w:p w:rsidR="00B8065B" w:rsidRPr="009E7486" w:rsidRDefault="00B8065B" w:rsidP="00B33DFF">
            <w:pPr>
              <w:jc w:val="center"/>
              <w:rPr>
                <w:b/>
                <w:bCs/>
                <w:sz w:val="24"/>
                <w:szCs w:val="24"/>
              </w:rPr>
            </w:pPr>
            <w:r w:rsidRPr="009E7486">
              <w:rPr>
                <w:b/>
                <w:bCs/>
                <w:sz w:val="24"/>
                <w:szCs w:val="24"/>
              </w:rPr>
              <w:t>Topics</w:t>
            </w:r>
          </w:p>
        </w:tc>
        <w:tc>
          <w:tcPr>
            <w:tcW w:w="6750" w:type="dxa"/>
          </w:tcPr>
          <w:p w:rsidR="00B8065B" w:rsidRPr="009E7486" w:rsidRDefault="00B8065B" w:rsidP="00B33DFF">
            <w:pPr>
              <w:jc w:val="center"/>
              <w:rPr>
                <w:b/>
                <w:bCs/>
                <w:sz w:val="24"/>
                <w:szCs w:val="24"/>
              </w:rPr>
            </w:pPr>
          </w:p>
          <w:p w:rsidR="00B8065B" w:rsidRPr="009E7486" w:rsidRDefault="00B8065B" w:rsidP="00B33DFF">
            <w:pPr>
              <w:jc w:val="center"/>
              <w:rPr>
                <w:b/>
                <w:bCs/>
                <w:sz w:val="24"/>
                <w:szCs w:val="24"/>
              </w:rPr>
            </w:pPr>
            <w:r w:rsidRPr="009E7486">
              <w:rPr>
                <w:b/>
                <w:bCs/>
                <w:sz w:val="24"/>
                <w:szCs w:val="24"/>
              </w:rPr>
              <w:t>Readings and Assignments Due</w:t>
            </w:r>
          </w:p>
          <w:p w:rsidR="00B8065B" w:rsidRPr="009E7486" w:rsidRDefault="00B8065B" w:rsidP="00B33DFF">
            <w:pPr>
              <w:jc w:val="center"/>
              <w:rPr>
                <w:b/>
                <w:bCs/>
                <w:sz w:val="24"/>
                <w:szCs w:val="24"/>
              </w:rPr>
            </w:pPr>
          </w:p>
        </w:tc>
      </w:tr>
      <w:tr w:rsidR="00B8065B" w:rsidRPr="009E7486" w:rsidTr="009E7486">
        <w:trPr>
          <w:jc w:val="center"/>
        </w:trPr>
        <w:tc>
          <w:tcPr>
            <w:tcW w:w="829" w:type="dxa"/>
            <w:vAlign w:val="center"/>
          </w:tcPr>
          <w:p w:rsidR="00B8065B" w:rsidRPr="009E7486" w:rsidRDefault="00B8065B" w:rsidP="00B33DFF">
            <w:pPr>
              <w:jc w:val="center"/>
              <w:rPr>
                <w:bCs/>
                <w:sz w:val="24"/>
                <w:szCs w:val="24"/>
              </w:rPr>
            </w:pPr>
            <w:r w:rsidRPr="009E7486">
              <w:rPr>
                <w:bCs/>
                <w:sz w:val="24"/>
                <w:szCs w:val="24"/>
              </w:rPr>
              <w:t>#1</w:t>
            </w:r>
          </w:p>
          <w:p w:rsidR="00FB06A6" w:rsidRPr="009E7486" w:rsidRDefault="00FB06A6" w:rsidP="00B33DFF">
            <w:pPr>
              <w:jc w:val="center"/>
              <w:rPr>
                <w:bCs/>
                <w:sz w:val="24"/>
                <w:szCs w:val="24"/>
              </w:rPr>
            </w:pPr>
          </w:p>
          <w:p w:rsidR="00FB06A6" w:rsidRDefault="00FB06A6" w:rsidP="00B33DFF">
            <w:pPr>
              <w:jc w:val="center"/>
              <w:rPr>
                <w:bCs/>
                <w:sz w:val="24"/>
                <w:szCs w:val="24"/>
              </w:rPr>
            </w:pPr>
            <w:r w:rsidRPr="009E7486">
              <w:rPr>
                <w:bCs/>
                <w:sz w:val="24"/>
                <w:szCs w:val="24"/>
              </w:rPr>
              <w:t>8/30</w:t>
            </w:r>
          </w:p>
          <w:p w:rsidR="0028591C" w:rsidRPr="009E7486" w:rsidRDefault="0028591C" w:rsidP="00B33DFF">
            <w:pPr>
              <w:jc w:val="center"/>
              <w:rPr>
                <w:bCs/>
                <w:sz w:val="24"/>
                <w:szCs w:val="24"/>
              </w:rPr>
            </w:pPr>
          </w:p>
          <w:p w:rsidR="00B8065B" w:rsidRPr="0028591C" w:rsidRDefault="0028591C" w:rsidP="00B33DFF">
            <w:pPr>
              <w:jc w:val="center"/>
              <w:rPr>
                <w:bCs/>
                <w:color w:val="FF0000"/>
                <w:sz w:val="18"/>
                <w:szCs w:val="24"/>
              </w:rPr>
            </w:pPr>
            <w:r w:rsidRPr="0028591C">
              <w:rPr>
                <w:bCs/>
                <w:color w:val="FF0000"/>
                <w:sz w:val="18"/>
                <w:szCs w:val="24"/>
              </w:rPr>
              <w:t>UH 460</w:t>
            </w:r>
          </w:p>
          <w:p w:rsidR="00B8065B" w:rsidRPr="009E7486" w:rsidRDefault="00B8065B" w:rsidP="00B33DFF">
            <w:pPr>
              <w:jc w:val="center"/>
              <w:rPr>
                <w:bCs/>
                <w:sz w:val="24"/>
                <w:szCs w:val="24"/>
              </w:rPr>
            </w:pPr>
          </w:p>
          <w:p w:rsidR="00B8065B" w:rsidRPr="009E7486" w:rsidRDefault="00B8065B" w:rsidP="00B33DFF">
            <w:pPr>
              <w:jc w:val="center"/>
              <w:rPr>
                <w:bCs/>
                <w:sz w:val="24"/>
                <w:szCs w:val="24"/>
              </w:rPr>
            </w:pPr>
          </w:p>
          <w:p w:rsidR="00B8065B" w:rsidRPr="009E7486" w:rsidRDefault="00B8065B" w:rsidP="00B33DFF">
            <w:pPr>
              <w:jc w:val="center"/>
              <w:rPr>
                <w:bCs/>
                <w:color w:val="FF0000"/>
                <w:sz w:val="24"/>
                <w:szCs w:val="24"/>
              </w:rPr>
            </w:pPr>
            <w:r w:rsidRPr="009E7486">
              <w:rPr>
                <w:bCs/>
                <w:color w:val="FF0000"/>
                <w:sz w:val="24"/>
                <w:szCs w:val="24"/>
              </w:rPr>
              <w:t>F2F</w:t>
            </w:r>
          </w:p>
        </w:tc>
        <w:tc>
          <w:tcPr>
            <w:tcW w:w="2861" w:type="dxa"/>
            <w:vAlign w:val="center"/>
          </w:tcPr>
          <w:p w:rsidR="001A728F" w:rsidRDefault="00352694" w:rsidP="00352694">
            <w:pPr>
              <w:spacing w:before="240"/>
              <w:rPr>
                <w:bCs/>
                <w:sz w:val="24"/>
                <w:szCs w:val="24"/>
              </w:rPr>
            </w:pPr>
            <w:r>
              <w:rPr>
                <w:bCs/>
                <w:sz w:val="24"/>
                <w:szCs w:val="24"/>
              </w:rPr>
              <w:t xml:space="preserve">Welcome &amp; </w:t>
            </w:r>
            <w:r w:rsidR="00B8065B" w:rsidRPr="009E7486">
              <w:rPr>
                <w:bCs/>
                <w:sz w:val="24"/>
                <w:szCs w:val="24"/>
              </w:rPr>
              <w:t>Introductions</w:t>
            </w:r>
            <w:r>
              <w:rPr>
                <w:bCs/>
                <w:sz w:val="24"/>
                <w:szCs w:val="24"/>
              </w:rPr>
              <w:t>;</w:t>
            </w:r>
          </w:p>
          <w:p w:rsidR="00B8065B" w:rsidRPr="009E7486" w:rsidRDefault="00352694" w:rsidP="001A728F">
            <w:pPr>
              <w:spacing w:before="240"/>
              <w:rPr>
                <w:bCs/>
                <w:sz w:val="24"/>
                <w:szCs w:val="24"/>
              </w:rPr>
            </w:pPr>
            <w:r>
              <w:rPr>
                <w:bCs/>
                <w:sz w:val="24"/>
                <w:szCs w:val="24"/>
              </w:rPr>
              <w:t>Course overview; Syllabus</w:t>
            </w:r>
          </w:p>
          <w:p w:rsidR="00B8065B" w:rsidRPr="009E7486" w:rsidRDefault="00B8065B" w:rsidP="00B33DFF">
            <w:pPr>
              <w:rPr>
                <w:bCs/>
                <w:sz w:val="24"/>
                <w:szCs w:val="24"/>
              </w:rPr>
            </w:pPr>
          </w:p>
          <w:p w:rsidR="00D6770E" w:rsidRDefault="00F3684D" w:rsidP="00D6770E">
            <w:pPr>
              <w:rPr>
                <w:bCs/>
                <w:sz w:val="24"/>
                <w:szCs w:val="24"/>
              </w:rPr>
            </w:pPr>
            <w:r w:rsidRPr="00D6770E">
              <w:rPr>
                <w:bCs/>
                <w:sz w:val="24"/>
                <w:szCs w:val="24"/>
              </w:rPr>
              <w:t xml:space="preserve">Journal </w:t>
            </w:r>
            <w:r w:rsidR="00A65A10" w:rsidRPr="00D6770E">
              <w:rPr>
                <w:bCs/>
                <w:sz w:val="24"/>
                <w:szCs w:val="24"/>
              </w:rPr>
              <w:t>Types &amp; Tasks</w:t>
            </w:r>
            <w:r w:rsidR="009935BF" w:rsidRPr="00D6770E">
              <w:rPr>
                <w:bCs/>
                <w:sz w:val="24"/>
                <w:szCs w:val="24"/>
              </w:rPr>
              <w:t>; Pair Sign Up</w:t>
            </w:r>
          </w:p>
          <w:p w:rsidR="001A728F" w:rsidRPr="00D6770E" w:rsidRDefault="001A728F" w:rsidP="00D6770E">
            <w:pPr>
              <w:rPr>
                <w:bCs/>
                <w:sz w:val="24"/>
                <w:szCs w:val="24"/>
              </w:rPr>
            </w:pPr>
          </w:p>
          <w:p w:rsidR="00F3684D" w:rsidRPr="00D6770E" w:rsidRDefault="009935BF" w:rsidP="00D6770E">
            <w:pPr>
              <w:rPr>
                <w:bCs/>
                <w:sz w:val="24"/>
                <w:szCs w:val="24"/>
              </w:rPr>
            </w:pPr>
            <w:r w:rsidRPr="00D6770E">
              <w:rPr>
                <w:bCs/>
                <w:sz w:val="24"/>
                <w:szCs w:val="24"/>
              </w:rPr>
              <w:t xml:space="preserve">Today’s </w:t>
            </w:r>
            <w:r w:rsidR="00F3684D" w:rsidRPr="00D6770E">
              <w:rPr>
                <w:bCs/>
                <w:sz w:val="24"/>
                <w:szCs w:val="24"/>
              </w:rPr>
              <w:t xml:space="preserve">Journal: </w:t>
            </w:r>
            <w:r w:rsidRPr="00D6770E">
              <w:rPr>
                <w:bCs/>
                <w:i/>
                <w:sz w:val="24"/>
                <w:szCs w:val="24"/>
              </w:rPr>
              <w:t>Personal</w:t>
            </w:r>
          </w:p>
          <w:p w:rsidR="009935BF" w:rsidRDefault="009935BF" w:rsidP="00F3684D">
            <w:pPr>
              <w:rPr>
                <w:bCs/>
                <w:i/>
                <w:sz w:val="24"/>
                <w:szCs w:val="24"/>
              </w:rPr>
            </w:pPr>
          </w:p>
          <w:p w:rsidR="009935BF" w:rsidRDefault="009935BF" w:rsidP="00F3684D">
            <w:pPr>
              <w:rPr>
                <w:bCs/>
                <w:sz w:val="24"/>
                <w:szCs w:val="24"/>
              </w:rPr>
            </w:pPr>
            <w:r>
              <w:rPr>
                <w:bCs/>
                <w:sz w:val="24"/>
                <w:szCs w:val="24"/>
              </w:rPr>
              <w:t>EDMX 622 Assignments</w:t>
            </w:r>
          </w:p>
          <w:p w:rsidR="009935BF" w:rsidRDefault="009935BF" w:rsidP="00F3684D">
            <w:pPr>
              <w:rPr>
                <w:bCs/>
                <w:sz w:val="24"/>
                <w:szCs w:val="24"/>
              </w:rPr>
            </w:pPr>
          </w:p>
          <w:p w:rsidR="009935BF" w:rsidRPr="009935BF" w:rsidRDefault="009935BF" w:rsidP="00F3684D">
            <w:pPr>
              <w:rPr>
                <w:bCs/>
                <w:sz w:val="24"/>
                <w:szCs w:val="24"/>
              </w:rPr>
            </w:pPr>
            <w:r>
              <w:rPr>
                <w:bCs/>
                <w:sz w:val="24"/>
                <w:szCs w:val="24"/>
              </w:rPr>
              <w:t>Intervention Sm. Group Sign Up</w:t>
            </w:r>
          </w:p>
          <w:p w:rsidR="00A65A10" w:rsidRDefault="00A65A10" w:rsidP="00B33DFF">
            <w:pPr>
              <w:rPr>
                <w:bCs/>
                <w:sz w:val="24"/>
                <w:szCs w:val="24"/>
              </w:rPr>
            </w:pPr>
          </w:p>
          <w:p w:rsidR="001A728F" w:rsidRDefault="001A728F" w:rsidP="00B33DFF">
            <w:pPr>
              <w:rPr>
                <w:bCs/>
                <w:sz w:val="24"/>
                <w:szCs w:val="24"/>
              </w:rPr>
            </w:pPr>
            <w:r>
              <w:rPr>
                <w:bCs/>
                <w:sz w:val="24"/>
                <w:szCs w:val="24"/>
              </w:rPr>
              <w:t>RICA Poll</w:t>
            </w:r>
          </w:p>
          <w:p w:rsidR="001A728F" w:rsidRPr="009E7486" w:rsidRDefault="001A728F" w:rsidP="00B33DFF">
            <w:pPr>
              <w:rPr>
                <w:bCs/>
                <w:sz w:val="24"/>
                <w:szCs w:val="24"/>
              </w:rPr>
            </w:pPr>
          </w:p>
          <w:p w:rsidR="00A65A10" w:rsidRDefault="00B8065B" w:rsidP="00B33DFF">
            <w:pPr>
              <w:rPr>
                <w:bCs/>
                <w:sz w:val="24"/>
                <w:szCs w:val="24"/>
              </w:rPr>
            </w:pPr>
            <w:r w:rsidRPr="009E7486">
              <w:rPr>
                <w:bCs/>
                <w:sz w:val="24"/>
                <w:szCs w:val="24"/>
              </w:rPr>
              <w:t>What is Literacy?</w:t>
            </w:r>
            <w:r w:rsidR="005F0DBC" w:rsidRPr="009E7486">
              <w:rPr>
                <w:bCs/>
                <w:sz w:val="24"/>
                <w:szCs w:val="24"/>
              </w:rPr>
              <w:t xml:space="preserve"> </w:t>
            </w:r>
          </w:p>
          <w:p w:rsidR="001A728F" w:rsidRPr="009E7486" w:rsidRDefault="001A728F" w:rsidP="00B33DFF">
            <w:pPr>
              <w:rPr>
                <w:bCs/>
                <w:sz w:val="24"/>
                <w:szCs w:val="24"/>
              </w:rPr>
            </w:pPr>
          </w:p>
          <w:p w:rsidR="005F0DBC" w:rsidRDefault="005F0DBC" w:rsidP="00B33DFF">
            <w:pPr>
              <w:rPr>
                <w:bCs/>
                <w:sz w:val="24"/>
                <w:szCs w:val="24"/>
              </w:rPr>
            </w:pPr>
            <w:r w:rsidRPr="009E7486">
              <w:rPr>
                <w:bCs/>
                <w:sz w:val="24"/>
                <w:szCs w:val="24"/>
              </w:rPr>
              <w:t>Emergent &amp; Functional Literacy (S&amp;B, pp. 499-502)</w:t>
            </w:r>
          </w:p>
          <w:p w:rsidR="001A728F" w:rsidRDefault="001A728F" w:rsidP="00B33DFF">
            <w:pPr>
              <w:rPr>
                <w:bCs/>
                <w:sz w:val="24"/>
                <w:szCs w:val="24"/>
              </w:rPr>
            </w:pPr>
          </w:p>
          <w:p w:rsidR="00D6770E" w:rsidRPr="009E7486" w:rsidRDefault="00D6770E" w:rsidP="00D6770E">
            <w:pPr>
              <w:rPr>
                <w:bCs/>
                <w:sz w:val="24"/>
                <w:szCs w:val="24"/>
              </w:rPr>
            </w:pPr>
            <w:r w:rsidRPr="009E7486">
              <w:rPr>
                <w:bCs/>
                <w:sz w:val="24"/>
                <w:szCs w:val="24"/>
              </w:rPr>
              <w:t xml:space="preserve">Implications of Disability and Literacy </w:t>
            </w:r>
          </w:p>
          <w:p w:rsidR="00B8065B" w:rsidRPr="009E7486" w:rsidRDefault="00B8065B" w:rsidP="00B33DFF">
            <w:pPr>
              <w:rPr>
                <w:bCs/>
                <w:sz w:val="24"/>
                <w:szCs w:val="24"/>
              </w:rPr>
            </w:pPr>
          </w:p>
          <w:p w:rsidR="00A65A10" w:rsidRPr="009E7486" w:rsidRDefault="00A65A10" w:rsidP="00A65A10">
            <w:pPr>
              <w:rPr>
                <w:bCs/>
                <w:sz w:val="24"/>
                <w:szCs w:val="24"/>
              </w:rPr>
            </w:pPr>
            <w:r w:rsidRPr="009E7486">
              <w:rPr>
                <w:bCs/>
                <w:sz w:val="24"/>
                <w:szCs w:val="24"/>
              </w:rPr>
              <w:t>Disability Matrix Model Review</w:t>
            </w:r>
          </w:p>
          <w:p w:rsidR="00A65A10" w:rsidRPr="009E7486" w:rsidRDefault="00A65A10" w:rsidP="00B33DFF">
            <w:pPr>
              <w:rPr>
                <w:bCs/>
                <w:sz w:val="24"/>
                <w:szCs w:val="24"/>
              </w:rPr>
            </w:pPr>
          </w:p>
          <w:p w:rsidR="00B8065B" w:rsidRPr="009E7486" w:rsidRDefault="00B8065B" w:rsidP="00B33DFF">
            <w:pPr>
              <w:rPr>
                <w:bCs/>
                <w:sz w:val="24"/>
                <w:szCs w:val="24"/>
              </w:rPr>
            </w:pPr>
            <w:r w:rsidRPr="009E7486">
              <w:rPr>
                <w:bCs/>
                <w:sz w:val="24"/>
                <w:szCs w:val="24"/>
              </w:rPr>
              <w:t>Goal #1: Characteristics of children with special learning needs</w:t>
            </w:r>
          </w:p>
          <w:p w:rsidR="00B8065B" w:rsidRPr="009E7486" w:rsidRDefault="00B8065B" w:rsidP="00B33DFF">
            <w:pPr>
              <w:rPr>
                <w:bCs/>
                <w:sz w:val="24"/>
                <w:szCs w:val="24"/>
              </w:rPr>
            </w:pPr>
          </w:p>
          <w:p w:rsidR="00B8065B" w:rsidRPr="009E7486" w:rsidRDefault="00B8065B" w:rsidP="00B33DFF">
            <w:pPr>
              <w:rPr>
                <w:bCs/>
                <w:sz w:val="24"/>
                <w:szCs w:val="24"/>
              </w:rPr>
            </w:pPr>
            <w:r w:rsidRPr="009E7486">
              <w:rPr>
                <w:bCs/>
                <w:sz w:val="24"/>
                <w:szCs w:val="24"/>
              </w:rPr>
              <w:t>ES Standard: 3, 4, 5, 9</w:t>
            </w:r>
          </w:p>
          <w:p w:rsidR="00B8065B" w:rsidRPr="009E7486" w:rsidRDefault="00B8065B" w:rsidP="00B33DFF">
            <w:pPr>
              <w:rPr>
                <w:bCs/>
                <w:sz w:val="24"/>
                <w:szCs w:val="24"/>
              </w:rPr>
            </w:pPr>
            <w:r w:rsidRPr="009E7486">
              <w:rPr>
                <w:bCs/>
                <w:sz w:val="24"/>
                <w:szCs w:val="24"/>
              </w:rPr>
              <w:t>MS Standard: 6</w:t>
            </w:r>
          </w:p>
          <w:p w:rsidR="00B8065B" w:rsidRPr="009E7486" w:rsidRDefault="00B8065B" w:rsidP="00B33DFF">
            <w:pPr>
              <w:spacing w:after="240"/>
              <w:rPr>
                <w:bCs/>
                <w:sz w:val="24"/>
                <w:szCs w:val="24"/>
              </w:rPr>
            </w:pPr>
            <w:r w:rsidRPr="009E7486">
              <w:rPr>
                <w:bCs/>
                <w:sz w:val="24"/>
                <w:szCs w:val="24"/>
              </w:rPr>
              <w:t>Autism Authorization Standard 1</w:t>
            </w:r>
          </w:p>
        </w:tc>
        <w:tc>
          <w:tcPr>
            <w:tcW w:w="6750" w:type="dxa"/>
          </w:tcPr>
          <w:p w:rsidR="00B8065B" w:rsidRPr="009E7486" w:rsidRDefault="00B8065B" w:rsidP="00B33DFF">
            <w:pPr>
              <w:spacing w:before="240"/>
              <w:rPr>
                <w:bCs/>
                <w:sz w:val="24"/>
                <w:szCs w:val="24"/>
              </w:rPr>
            </w:pPr>
            <w:r w:rsidRPr="009E7486">
              <w:rPr>
                <w:bCs/>
                <w:sz w:val="24"/>
                <w:szCs w:val="24"/>
              </w:rPr>
              <w:t>Syllabus</w:t>
            </w:r>
            <w:r w:rsidR="00502215" w:rsidRPr="009E7486">
              <w:rPr>
                <w:bCs/>
                <w:sz w:val="24"/>
                <w:szCs w:val="24"/>
              </w:rPr>
              <w:t xml:space="preserve"> (Read online before class.)</w:t>
            </w:r>
          </w:p>
          <w:p w:rsidR="00B8065B" w:rsidRPr="009E7486" w:rsidRDefault="00B8065B" w:rsidP="00B33DFF">
            <w:pPr>
              <w:rPr>
                <w:bCs/>
                <w:sz w:val="24"/>
                <w:szCs w:val="24"/>
              </w:rPr>
            </w:pPr>
          </w:p>
          <w:p w:rsidR="00B8065B" w:rsidRPr="009E7486" w:rsidRDefault="00B8065B" w:rsidP="00B33DFF">
            <w:pPr>
              <w:rPr>
                <w:bCs/>
                <w:sz w:val="24"/>
                <w:szCs w:val="24"/>
              </w:rPr>
            </w:pPr>
            <w:r w:rsidRPr="009E7486">
              <w:rPr>
                <w:bCs/>
                <w:sz w:val="24"/>
                <w:szCs w:val="24"/>
              </w:rPr>
              <w:t>Purchase texts</w:t>
            </w:r>
          </w:p>
          <w:p w:rsidR="00B8065B" w:rsidRPr="009E7486" w:rsidRDefault="00B8065B" w:rsidP="00B33DFF">
            <w:pPr>
              <w:rPr>
                <w:bCs/>
                <w:sz w:val="24"/>
                <w:szCs w:val="24"/>
              </w:rPr>
            </w:pPr>
          </w:p>
          <w:p w:rsidR="00B8065B" w:rsidRPr="009E7486" w:rsidRDefault="002D57EA" w:rsidP="00B33DFF">
            <w:pPr>
              <w:rPr>
                <w:bCs/>
                <w:sz w:val="24"/>
                <w:szCs w:val="24"/>
              </w:rPr>
            </w:pPr>
            <w:r w:rsidRPr="009E7486">
              <w:rPr>
                <w:bCs/>
                <w:sz w:val="24"/>
                <w:szCs w:val="24"/>
              </w:rPr>
              <w:t>Bring a</w:t>
            </w:r>
            <w:r w:rsidR="00B8065B" w:rsidRPr="009E7486">
              <w:rPr>
                <w:bCs/>
                <w:sz w:val="24"/>
                <w:szCs w:val="24"/>
              </w:rPr>
              <w:t xml:space="preserve"> hard copy of the Tentative Course Schedule</w:t>
            </w:r>
            <w:r w:rsidRPr="009E7486">
              <w:rPr>
                <w:bCs/>
                <w:sz w:val="24"/>
                <w:szCs w:val="24"/>
              </w:rPr>
              <w:t xml:space="preserve"> to class</w:t>
            </w:r>
            <w:r w:rsidR="00502215" w:rsidRPr="009E7486">
              <w:rPr>
                <w:bCs/>
                <w:sz w:val="24"/>
                <w:szCs w:val="24"/>
              </w:rPr>
              <w:t>.</w:t>
            </w:r>
          </w:p>
          <w:p w:rsidR="00B8065B" w:rsidRPr="009E7486" w:rsidRDefault="00B8065B" w:rsidP="00B33DFF">
            <w:pPr>
              <w:rPr>
                <w:bCs/>
                <w:sz w:val="24"/>
                <w:szCs w:val="24"/>
              </w:rPr>
            </w:pPr>
          </w:p>
          <w:p w:rsidR="000148BB" w:rsidRPr="009E7486" w:rsidRDefault="000148BB" w:rsidP="00B33DFF">
            <w:pPr>
              <w:rPr>
                <w:bCs/>
                <w:sz w:val="24"/>
                <w:szCs w:val="24"/>
              </w:rPr>
            </w:pPr>
            <w:r w:rsidRPr="009E7486">
              <w:rPr>
                <w:bCs/>
                <w:sz w:val="24"/>
                <w:szCs w:val="24"/>
              </w:rPr>
              <w:t>To be done in class:</w:t>
            </w:r>
          </w:p>
          <w:p w:rsidR="000148BB" w:rsidRPr="009E7486" w:rsidRDefault="00972A04" w:rsidP="00B33DFF">
            <w:pPr>
              <w:pStyle w:val="ListParagraph"/>
              <w:numPr>
                <w:ilvl w:val="0"/>
                <w:numId w:val="34"/>
              </w:numPr>
              <w:rPr>
                <w:rFonts w:ascii="Times New Roman" w:hAnsi="Times New Roman"/>
                <w:bCs/>
                <w:sz w:val="24"/>
                <w:szCs w:val="24"/>
              </w:rPr>
            </w:pPr>
            <w:r w:rsidRPr="009E7486">
              <w:rPr>
                <w:rFonts w:ascii="Times New Roman" w:hAnsi="Times New Roman"/>
                <w:bCs/>
                <w:sz w:val="24"/>
                <w:szCs w:val="24"/>
              </w:rPr>
              <w:t>Journal</w:t>
            </w:r>
            <w:r w:rsidR="00780E38" w:rsidRPr="009E7486">
              <w:rPr>
                <w:rFonts w:ascii="Times New Roman" w:hAnsi="Times New Roman"/>
                <w:bCs/>
                <w:sz w:val="24"/>
                <w:szCs w:val="24"/>
              </w:rPr>
              <w:t xml:space="preserve"> </w:t>
            </w:r>
            <w:r w:rsidR="000148BB" w:rsidRPr="009E7486">
              <w:rPr>
                <w:rFonts w:ascii="Times New Roman" w:hAnsi="Times New Roman"/>
                <w:bCs/>
                <w:sz w:val="24"/>
                <w:szCs w:val="24"/>
              </w:rPr>
              <w:t xml:space="preserve">#1 </w:t>
            </w:r>
            <w:r w:rsidR="00780E38" w:rsidRPr="009E7486">
              <w:rPr>
                <w:rFonts w:ascii="Times New Roman" w:hAnsi="Times New Roman"/>
                <w:bCs/>
                <w:sz w:val="24"/>
                <w:szCs w:val="24"/>
              </w:rPr>
              <w:t>(</w:t>
            </w:r>
            <w:r w:rsidR="00BB7BAA" w:rsidRPr="009E7486">
              <w:rPr>
                <w:rFonts w:ascii="Times New Roman" w:hAnsi="Times New Roman"/>
                <w:bCs/>
                <w:sz w:val="24"/>
                <w:szCs w:val="24"/>
              </w:rPr>
              <w:t xml:space="preserve">Type: </w:t>
            </w:r>
            <w:r w:rsidR="00780E38" w:rsidRPr="009E7486">
              <w:rPr>
                <w:rFonts w:ascii="Times New Roman" w:hAnsi="Times New Roman"/>
                <w:bCs/>
                <w:sz w:val="24"/>
                <w:szCs w:val="24"/>
              </w:rPr>
              <w:t>Person</w:t>
            </w:r>
            <w:r w:rsidR="001C6D7D" w:rsidRPr="009E7486">
              <w:rPr>
                <w:rFonts w:ascii="Times New Roman" w:hAnsi="Times New Roman"/>
                <w:bCs/>
                <w:sz w:val="24"/>
                <w:szCs w:val="24"/>
              </w:rPr>
              <w:t>a</w:t>
            </w:r>
            <w:r w:rsidR="00780E38" w:rsidRPr="009E7486">
              <w:rPr>
                <w:rFonts w:ascii="Times New Roman" w:hAnsi="Times New Roman"/>
                <w:bCs/>
                <w:sz w:val="24"/>
                <w:szCs w:val="24"/>
              </w:rPr>
              <w:t>l)</w:t>
            </w:r>
            <w:r w:rsidR="000148BB" w:rsidRPr="009E7486">
              <w:rPr>
                <w:rFonts w:ascii="Times New Roman" w:hAnsi="Times New Roman"/>
                <w:bCs/>
                <w:sz w:val="24"/>
                <w:szCs w:val="24"/>
              </w:rPr>
              <w:t xml:space="preserve"> </w:t>
            </w:r>
          </w:p>
          <w:p w:rsidR="000148BB" w:rsidRDefault="009935BF" w:rsidP="00502215">
            <w:pPr>
              <w:pStyle w:val="ListParagraph"/>
              <w:numPr>
                <w:ilvl w:val="0"/>
                <w:numId w:val="34"/>
              </w:numPr>
              <w:rPr>
                <w:rFonts w:ascii="Times New Roman" w:hAnsi="Times New Roman"/>
                <w:bCs/>
                <w:sz w:val="24"/>
                <w:szCs w:val="24"/>
              </w:rPr>
            </w:pPr>
            <w:r>
              <w:rPr>
                <w:rFonts w:ascii="Times New Roman" w:hAnsi="Times New Roman"/>
                <w:bCs/>
                <w:sz w:val="24"/>
                <w:szCs w:val="24"/>
              </w:rPr>
              <w:t xml:space="preserve">Sign </w:t>
            </w:r>
            <w:r w:rsidR="009A216C" w:rsidRPr="009E7486">
              <w:rPr>
                <w:rFonts w:ascii="Times New Roman" w:hAnsi="Times New Roman"/>
                <w:bCs/>
                <w:sz w:val="24"/>
                <w:szCs w:val="24"/>
              </w:rPr>
              <w:t xml:space="preserve">up for </w:t>
            </w:r>
            <w:r w:rsidR="007A4FA7" w:rsidRPr="009E7486">
              <w:rPr>
                <w:rFonts w:ascii="Times New Roman" w:hAnsi="Times New Roman"/>
                <w:bCs/>
                <w:sz w:val="24"/>
                <w:szCs w:val="24"/>
              </w:rPr>
              <w:t xml:space="preserve">weekly </w:t>
            </w:r>
            <w:r w:rsidR="009A216C" w:rsidRPr="009E7486">
              <w:rPr>
                <w:rFonts w:ascii="Times New Roman" w:hAnsi="Times New Roman"/>
                <w:bCs/>
                <w:sz w:val="24"/>
                <w:szCs w:val="24"/>
              </w:rPr>
              <w:t xml:space="preserve">journal </w:t>
            </w:r>
            <w:r w:rsidR="007A4FA7" w:rsidRPr="009E7486">
              <w:rPr>
                <w:rFonts w:ascii="Times New Roman" w:hAnsi="Times New Roman"/>
                <w:bCs/>
                <w:sz w:val="24"/>
                <w:szCs w:val="24"/>
              </w:rPr>
              <w:t xml:space="preserve">activity </w:t>
            </w:r>
            <w:r w:rsidR="009A216C" w:rsidRPr="009E7486">
              <w:rPr>
                <w:rFonts w:ascii="Times New Roman" w:hAnsi="Times New Roman"/>
                <w:bCs/>
                <w:sz w:val="24"/>
                <w:szCs w:val="24"/>
              </w:rPr>
              <w:t>presentations</w:t>
            </w:r>
            <w:r>
              <w:rPr>
                <w:rFonts w:ascii="Times New Roman" w:hAnsi="Times New Roman"/>
                <w:bCs/>
                <w:sz w:val="24"/>
                <w:szCs w:val="24"/>
              </w:rPr>
              <w:t xml:space="preserve"> (pairs)</w:t>
            </w:r>
          </w:p>
          <w:p w:rsidR="009935BF" w:rsidRPr="009E7486" w:rsidRDefault="009935BF" w:rsidP="00502215">
            <w:pPr>
              <w:pStyle w:val="ListParagraph"/>
              <w:numPr>
                <w:ilvl w:val="0"/>
                <w:numId w:val="34"/>
              </w:numPr>
              <w:rPr>
                <w:rFonts w:ascii="Times New Roman" w:hAnsi="Times New Roman"/>
                <w:bCs/>
                <w:sz w:val="24"/>
                <w:szCs w:val="24"/>
              </w:rPr>
            </w:pPr>
            <w:r>
              <w:rPr>
                <w:rFonts w:ascii="Times New Roman" w:hAnsi="Times New Roman"/>
                <w:bCs/>
                <w:sz w:val="24"/>
                <w:szCs w:val="24"/>
              </w:rPr>
              <w:t>Sign up</w:t>
            </w:r>
            <w:r w:rsidR="00AC3AD8">
              <w:rPr>
                <w:rFonts w:ascii="Times New Roman" w:hAnsi="Times New Roman"/>
                <w:bCs/>
                <w:sz w:val="24"/>
                <w:szCs w:val="24"/>
              </w:rPr>
              <w:t xml:space="preserve"> for I</w:t>
            </w:r>
            <w:r>
              <w:rPr>
                <w:rFonts w:ascii="Times New Roman" w:hAnsi="Times New Roman"/>
                <w:bCs/>
                <w:sz w:val="24"/>
                <w:szCs w:val="24"/>
              </w:rPr>
              <w:t>ntervention presentations (small groups)</w:t>
            </w:r>
          </w:p>
          <w:p w:rsidR="00502215" w:rsidRPr="009E7486" w:rsidRDefault="00502215" w:rsidP="00502215">
            <w:pPr>
              <w:pStyle w:val="ListParagraph"/>
              <w:numPr>
                <w:ilvl w:val="0"/>
                <w:numId w:val="34"/>
              </w:numPr>
              <w:rPr>
                <w:rFonts w:ascii="Times New Roman" w:hAnsi="Times New Roman"/>
                <w:bCs/>
                <w:sz w:val="24"/>
                <w:szCs w:val="24"/>
              </w:rPr>
            </w:pPr>
            <w:r w:rsidRPr="009E7486">
              <w:rPr>
                <w:rFonts w:ascii="Times New Roman" w:hAnsi="Times New Roman"/>
                <w:bCs/>
                <w:sz w:val="24"/>
                <w:szCs w:val="24"/>
              </w:rPr>
              <w:t>Readings:</w:t>
            </w:r>
          </w:p>
          <w:p w:rsidR="00502215" w:rsidRPr="009E7486" w:rsidRDefault="00502215" w:rsidP="00502215">
            <w:pPr>
              <w:pStyle w:val="ListParagraph"/>
              <w:numPr>
                <w:ilvl w:val="0"/>
                <w:numId w:val="33"/>
              </w:numPr>
              <w:rPr>
                <w:rFonts w:ascii="Times New Roman" w:hAnsi="Times New Roman"/>
                <w:bCs/>
                <w:sz w:val="24"/>
                <w:szCs w:val="24"/>
              </w:rPr>
            </w:pPr>
            <w:r w:rsidRPr="009E7486">
              <w:rPr>
                <w:rFonts w:ascii="Times New Roman" w:hAnsi="Times New Roman"/>
                <w:bCs/>
                <w:sz w:val="24"/>
                <w:szCs w:val="24"/>
              </w:rPr>
              <w:t>Snell &amp; Brown (p. 499-513)</w:t>
            </w:r>
          </w:p>
          <w:p w:rsidR="00502215" w:rsidRPr="009E7486" w:rsidRDefault="00502215" w:rsidP="00502215">
            <w:pPr>
              <w:pStyle w:val="ListParagraph"/>
              <w:numPr>
                <w:ilvl w:val="0"/>
                <w:numId w:val="33"/>
              </w:numPr>
              <w:rPr>
                <w:rFonts w:ascii="Times New Roman" w:hAnsi="Times New Roman"/>
                <w:bCs/>
                <w:sz w:val="24"/>
                <w:szCs w:val="24"/>
              </w:rPr>
            </w:pPr>
            <w:r w:rsidRPr="009E7486">
              <w:rPr>
                <w:rFonts w:ascii="Times New Roman" w:hAnsi="Times New Roman"/>
                <w:bCs/>
                <w:sz w:val="24"/>
                <w:szCs w:val="24"/>
              </w:rPr>
              <w:t>Kluth &amp; Chandler-Olcott (pp. 25-29)</w:t>
            </w:r>
          </w:p>
          <w:p w:rsidR="00FB06A6" w:rsidRPr="009E7486" w:rsidRDefault="00FB06A6" w:rsidP="00B33DFF">
            <w:pPr>
              <w:rPr>
                <w:bCs/>
                <w:sz w:val="24"/>
                <w:szCs w:val="24"/>
              </w:rPr>
            </w:pPr>
          </w:p>
        </w:tc>
      </w:tr>
      <w:tr w:rsidR="00B8065B" w:rsidRPr="009E7486" w:rsidTr="009E7486">
        <w:trPr>
          <w:jc w:val="center"/>
        </w:trPr>
        <w:tc>
          <w:tcPr>
            <w:tcW w:w="829" w:type="dxa"/>
            <w:shd w:val="clear" w:color="auto" w:fill="F2F2F2"/>
            <w:vAlign w:val="center"/>
          </w:tcPr>
          <w:p w:rsidR="00B8065B" w:rsidRPr="009E7486" w:rsidRDefault="00B8065B" w:rsidP="00B33DFF">
            <w:pPr>
              <w:jc w:val="center"/>
              <w:rPr>
                <w:bCs/>
                <w:sz w:val="24"/>
                <w:szCs w:val="24"/>
              </w:rPr>
            </w:pPr>
          </w:p>
        </w:tc>
        <w:tc>
          <w:tcPr>
            <w:tcW w:w="2861" w:type="dxa"/>
            <w:shd w:val="clear" w:color="auto" w:fill="F2F2F2"/>
            <w:vAlign w:val="center"/>
          </w:tcPr>
          <w:p w:rsidR="00B8065B" w:rsidRPr="009E7486" w:rsidRDefault="00B8065B" w:rsidP="00B33DFF">
            <w:pPr>
              <w:spacing w:before="240"/>
              <w:rPr>
                <w:bCs/>
                <w:sz w:val="24"/>
                <w:szCs w:val="24"/>
              </w:rPr>
            </w:pPr>
          </w:p>
        </w:tc>
        <w:tc>
          <w:tcPr>
            <w:tcW w:w="6750" w:type="dxa"/>
            <w:shd w:val="clear" w:color="auto" w:fill="F2F2F2"/>
          </w:tcPr>
          <w:p w:rsidR="00B8065B" w:rsidRPr="009E7486" w:rsidRDefault="00B8065B" w:rsidP="00B33DFF">
            <w:pPr>
              <w:spacing w:before="240"/>
              <w:rPr>
                <w:bCs/>
                <w:sz w:val="24"/>
                <w:szCs w:val="24"/>
              </w:rPr>
            </w:pPr>
          </w:p>
        </w:tc>
      </w:tr>
      <w:tr w:rsidR="00B8065B" w:rsidRPr="009E7486" w:rsidTr="009E7486">
        <w:trPr>
          <w:jc w:val="center"/>
        </w:trPr>
        <w:tc>
          <w:tcPr>
            <w:tcW w:w="829" w:type="dxa"/>
            <w:vAlign w:val="center"/>
          </w:tcPr>
          <w:p w:rsidR="00B8065B" w:rsidRPr="009E7486" w:rsidRDefault="00B8065B" w:rsidP="00B33DFF">
            <w:pPr>
              <w:jc w:val="center"/>
              <w:rPr>
                <w:bCs/>
                <w:sz w:val="24"/>
                <w:szCs w:val="24"/>
              </w:rPr>
            </w:pPr>
            <w:r w:rsidRPr="009E7486">
              <w:rPr>
                <w:bCs/>
                <w:sz w:val="24"/>
                <w:szCs w:val="24"/>
              </w:rPr>
              <w:t>#2</w:t>
            </w:r>
          </w:p>
          <w:p w:rsidR="00FB06A6" w:rsidRPr="009E7486" w:rsidRDefault="00FB06A6" w:rsidP="00B33DFF">
            <w:pPr>
              <w:jc w:val="center"/>
              <w:rPr>
                <w:bCs/>
                <w:sz w:val="24"/>
                <w:szCs w:val="24"/>
              </w:rPr>
            </w:pPr>
          </w:p>
          <w:p w:rsidR="00FB06A6" w:rsidRDefault="00FB06A6" w:rsidP="00B33DFF">
            <w:pPr>
              <w:jc w:val="center"/>
              <w:rPr>
                <w:bCs/>
                <w:sz w:val="24"/>
                <w:szCs w:val="24"/>
              </w:rPr>
            </w:pPr>
            <w:r w:rsidRPr="009E7486">
              <w:rPr>
                <w:bCs/>
                <w:sz w:val="24"/>
                <w:szCs w:val="24"/>
              </w:rPr>
              <w:t>9/6</w:t>
            </w:r>
          </w:p>
          <w:p w:rsidR="0028591C" w:rsidRDefault="0028591C" w:rsidP="00B33DFF">
            <w:pPr>
              <w:jc w:val="center"/>
              <w:rPr>
                <w:bCs/>
                <w:sz w:val="24"/>
                <w:szCs w:val="24"/>
              </w:rPr>
            </w:pPr>
          </w:p>
          <w:p w:rsidR="0028591C" w:rsidRPr="0028591C" w:rsidRDefault="0028591C" w:rsidP="0028591C">
            <w:pPr>
              <w:jc w:val="center"/>
              <w:rPr>
                <w:bCs/>
                <w:color w:val="FF0000"/>
                <w:sz w:val="18"/>
                <w:szCs w:val="24"/>
              </w:rPr>
            </w:pPr>
            <w:r w:rsidRPr="0028591C">
              <w:rPr>
                <w:bCs/>
                <w:color w:val="FF0000"/>
                <w:sz w:val="18"/>
                <w:szCs w:val="24"/>
              </w:rPr>
              <w:t>UH 460</w:t>
            </w:r>
          </w:p>
          <w:p w:rsidR="00B8065B" w:rsidRPr="009E7486" w:rsidRDefault="00B8065B" w:rsidP="00B33DFF">
            <w:pPr>
              <w:jc w:val="center"/>
              <w:rPr>
                <w:bCs/>
                <w:sz w:val="24"/>
                <w:szCs w:val="24"/>
              </w:rPr>
            </w:pPr>
          </w:p>
          <w:p w:rsidR="00B8065B" w:rsidRPr="009E7486" w:rsidRDefault="00B8065B" w:rsidP="00047514">
            <w:pPr>
              <w:jc w:val="center"/>
              <w:rPr>
                <w:bCs/>
                <w:color w:val="FF0000"/>
                <w:sz w:val="24"/>
                <w:szCs w:val="24"/>
              </w:rPr>
            </w:pPr>
            <w:r w:rsidRPr="009E7486">
              <w:rPr>
                <w:bCs/>
                <w:color w:val="FF0000"/>
                <w:sz w:val="24"/>
                <w:szCs w:val="24"/>
              </w:rPr>
              <w:t>F2F</w:t>
            </w:r>
          </w:p>
        </w:tc>
        <w:tc>
          <w:tcPr>
            <w:tcW w:w="2861" w:type="dxa"/>
          </w:tcPr>
          <w:p w:rsidR="00F3684D" w:rsidRPr="009E7486" w:rsidRDefault="00F3684D" w:rsidP="009E7486">
            <w:pPr>
              <w:spacing w:before="240"/>
              <w:rPr>
                <w:bCs/>
                <w:i/>
                <w:sz w:val="24"/>
                <w:szCs w:val="24"/>
              </w:rPr>
            </w:pPr>
            <w:r w:rsidRPr="009E7486">
              <w:rPr>
                <w:bCs/>
                <w:sz w:val="24"/>
                <w:szCs w:val="24"/>
              </w:rPr>
              <w:t xml:space="preserve">Journal: </w:t>
            </w:r>
            <w:r w:rsidR="008A51AB">
              <w:rPr>
                <w:bCs/>
                <w:i/>
                <w:sz w:val="22"/>
                <w:szCs w:val="24"/>
              </w:rPr>
              <w:t>Home-School</w:t>
            </w:r>
          </w:p>
          <w:p w:rsidR="00552F61" w:rsidRPr="009E7486" w:rsidRDefault="00552F61" w:rsidP="00552F61">
            <w:pPr>
              <w:pStyle w:val="HTMLPreformatted"/>
              <w:spacing w:before="240"/>
              <w:rPr>
                <w:rFonts w:ascii="Times New Roman" w:hAnsi="Times New Roman" w:cs="Times New Roman"/>
                <w:sz w:val="24"/>
                <w:szCs w:val="24"/>
              </w:rPr>
            </w:pPr>
            <w:r w:rsidRPr="009E7486">
              <w:rPr>
                <w:rFonts w:ascii="Times New Roman" w:hAnsi="Times New Roman" w:cs="Times New Roman"/>
                <w:sz w:val="24"/>
                <w:szCs w:val="24"/>
              </w:rPr>
              <w:t xml:space="preserve">Universal Access </w:t>
            </w:r>
          </w:p>
          <w:p w:rsidR="00F054D7" w:rsidRPr="009E7486" w:rsidRDefault="00F054D7" w:rsidP="00552F61">
            <w:pPr>
              <w:pStyle w:val="HTMLPreformatted"/>
              <w:rPr>
                <w:rFonts w:ascii="Times New Roman" w:hAnsi="Times New Roman" w:cs="Times New Roman"/>
                <w:sz w:val="24"/>
                <w:szCs w:val="24"/>
              </w:rPr>
            </w:pPr>
          </w:p>
          <w:p w:rsidR="00552F61" w:rsidRPr="009E7486" w:rsidRDefault="00552F61" w:rsidP="00F054D7">
            <w:pPr>
              <w:pStyle w:val="HTMLPreformatted"/>
              <w:rPr>
                <w:rFonts w:ascii="Times New Roman" w:hAnsi="Times New Roman" w:cs="Times New Roman"/>
                <w:sz w:val="24"/>
                <w:szCs w:val="24"/>
              </w:rPr>
            </w:pPr>
            <w:r w:rsidRPr="009E7486">
              <w:rPr>
                <w:rFonts w:ascii="Times New Roman" w:hAnsi="Times New Roman" w:cs="Times New Roman"/>
                <w:sz w:val="24"/>
                <w:szCs w:val="24"/>
              </w:rPr>
              <w:t>6:00-7:00</w:t>
            </w:r>
          </w:p>
          <w:p w:rsidR="00552F61" w:rsidRPr="009E7486" w:rsidRDefault="00552F61" w:rsidP="00552F61">
            <w:pPr>
              <w:pStyle w:val="HTMLPreformatted"/>
              <w:rPr>
                <w:rFonts w:ascii="Times New Roman" w:hAnsi="Times New Roman" w:cs="Times New Roman"/>
                <w:sz w:val="24"/>
                <w:szCs w:val="24"/>
              </w:rPr>
            </w:pPr>
            <w:r w:rsidRPr="009E7486">
              <w:rPr>
                <w:rFonts w:ascii="Times New Roman" w:hAnsi="Times New Roman" w:cs="Times New Roman"/>
                <w:sz w:val="24"/>
                <w:szCs w:val="24"/>
              </w:rPr>
              <w:t>Volunteerism Assignment:</w:t>
            </w:r>
          </w:p>
          <w:p w:rsidR="00552F61" w:rsidRPr="009E7486" w:rsidRDefault="00552F61" w:rsidP="00552F61">
            <w:pPr>
              <w:pStyle w:val="HTMLPreformatted"/>
              <w:rPr>
                <w:rFonts w:ascii="Times New Roman" w:hAnsi="Times New Roman" w:cs="Times New Roman"/>
              </w:rPr>
            </w:pPr>
            <w:r w:rsidRPr="009E7486">
              <w:rPr>
                <w:rFonts w:ascii="Times New Roman" w:hAnsi="Times New Roman" w:cs="Times New Roman"/>
                <w:sz w:val="24"/>
                <w:szCs w:val="24"/>
              </w:rPr>
              <w:t xml:space="preserve">Guest: Pat Giles, Program Manager of </w:t>
            </w:r>
            <w:r w:rsidRPr="009E7486">
              <w:rPr>
                <w:rFonts w:ascii="Times New Roman" w:hAnsi="Times New Roman" w:cs="Times New Roman"/>
                <w:i/>
                <w:sz w:val="24"/>
                <w:szCs w:val="24"/>
              </w:rPr>
              <w:t>Reading Legacies Community Connections</w:t>
            </w:r>
          </w:p>
          <w:p w:rsidR="00847EE9" w:rsidRPr="009E7486" w:rsidRDefault="00847EE9" w:rsidP="002C6664">
            <w:pPr>
              <w:pStyle w:val="Heading1"/>
              <w:shd w:val="clear" w:color="auto" w:fill="FFFFFF"/>
              <w:spacing w:before="240"/>
              <w:jc w:val="left"/>
              <w:rPr>
                <w:rFonts w:ascii="Times New Roman" w:hAnsi="Times New Roman"/>
                <w:b w:val="0"/>
                <w:szCs w:val="24"/>
              </w:rPr>
            </w:pPr>
            <w:r w:rsidRPr="009E7486">
              <w:rPr>
                <w:rFonts w:ascii="Times New Roman" w:hAnsi="Times New Roman"/>
                <w:b w:val="0"/>
                <w:szCs w:val="24"/>
              </w:rPr>
              <w:t>Adolescent Development</w:t>
            </w:r>
          </w:p>
          <w:p w:rsidR="002C6664" w:rsidRPr="009E7486" w:rsidRDefault="002C6664" w:rsidP="002C6664">
            <w:pPr>
              <w:pStyle w:val="Heading1"/>
              <w:shd w:val="clear" w:color="auto" w:fill="FFFFFF"/>
              <w:spacing w:before="240"/>
              <w:jc w:val="left"/>
              <w:rPr>
                <w:rFonts w:ascii="Times New Roman" w:hAnsi="Times New Roman"/>
                <w:b w:val="0"/>
                <w:szCs w:val="24"/>
              </w:rPr>
            </w:pPr>
            <w:r w:rsidRPr="009E7486">
              <w:rPr>
                <w:rFonts w:ascii="Times New Roman" w:hAnsi="Times New Roman"/>
                <w:b w:val="0"/>
                <w:szCs w:val="24"/>
              </w:rPr>
              <w:t xml:space="preserve">When Older Students Can't Read: </w:t>
            </w:r>
          </w:p>
          <w:p w:rsidR="002C6664" w:rsidRPr="009E7486" w:rsidRDefault="002C6664" w:rsidP="002C6664">
            <w:pPr>
              <w:pStyle w:val="Heading1"/>
              <w:numPr>
                <w:ilvl w:val="0"/>
                <w:numId w:val="6"/>
              </w:numPr>
              <w:shd w:val="clear" w:color="auto" w:fill="FFFFFF"/>
              <w:jc w:val="left"/>
              <w:rPr>
                <w:rFonts w:ascii="Times New Roman" w:hAnsi="Times New Roman"/>
                <w:b w:val="0"/>
                <w:szCs w:val="24"/>
              </w:rPr>
            </w:pPr>
            <w:proofErr w:type="gramStart"/>
            <w:r w:rsidRPr="009E7486">
              <w:rPr>
                <w:rFonts w:ascii="Times New Roman" w:hAnsi="Times New Roman"/>
                <w:b w:val="0"/>
                <w:szCs w:val="24"/>
              </w:rPr>
              <w:t>decoding</w:t>
            </w:r>
            <w:proofErr w:type="gramEnd"/>
          </w:p>
          <w:p w:rsidR="002C6664" w:rsidRPr="009E7486" w:rsidRDefault="002C6664" w:rsidP="002C6664">
            <w:pPr>
              <w:pStyle w:val="Heading1"/>
              <w:numPr>
                <w:ilvl w:val="0"/>
                <w:numId w:val="6"/>
              </w:numPr>
              <w:shd w:val="clear" w:color="auto" w:fill="FFFFFF"/>
              <w:jc w:val="left"/>
              <w:rPr>
                <w:rFonts w:ascii="Times New Roman" w:hAnsi="Times New Roman"/>
                <w:b w:val="0"/>
                <w:szCs w:val="24"/>
              </w:rPr>
            </w:pPr>
            <w:proofErr w:type="gramStart"/>
            <w:r w:rsidRPr="009E7486">
              <w:rPr>
                <w:rFonts w:ascii="Times New Roman" w:hAnsi="Times New Roman"/>
                <w:b w:val="0"/>
                <w:szCs w:val="24"/>
              </w:rPr>
              <w:t>word</w:t>
            </w:r>
            <w:proofErr w:type="gramEnd"/>
            <w:r w:rsidRPr="009E7486">
              <w:rPr>
                <w:rFonts w:ascii="Times New Roman" w:hAnsi="Times New Roman"/>
                <w:b w:val="0"/>
                <w:szCs w:val="24"/>
              </w:rPr>
              <w:t xml:space="preserve"> recognition</w:t>
            </w:r>
          </w:p>
          <w:p w:rsidR="002C6664" w:rsidRPr="009E7486" w:rsidRDefault="002C6664" w:rsidP="002C6664">
            <w:pPr>
              <w:pStyle w:val="Heading1"/>
              <w:numPr>
                <w:ilvl w:val="0"/>
                <w:numId w:val="6"/>
              </w:numPr>
              <w:shd w:val="clear" w:color="auto" w:fill="FFFFFF"/>
              <w:jc w:val="left"/>
              <w:rPr>
                <w:rFonts w:ascii="Times New Roman" w:hAnsi="Times New Roman"/>
                <w:b w:val="0"/>
                <w:szCs w:val="24"/>
              </w:rPr>
            </w:pPr>
            <w:proofErr w:type="gramStart"/>
            <w:r w:rsidRPr="009E7486">
              <w:rPr>
                <w:rFonts w:ascii="Times New Roman" w:hAnsi="Times New Roman"/>
                <w:b w:val="0"/>
                <w:szCs w:val="24"/>
              </w:rPr>
              <w:t>comprehension</w:t>
            </w:r>
            <w:proofErr w:type="gramEnd"/>
          </w:p>
          <w:p w:rsidR="002C6664" w:rsidRPr="009E7486" w:rsidRDefault="002C6664" w:rsidP="002C6664">
            <w:pPr>
              <w:pStyle w:val="Heading1"/>
              <w:numPr>
                <w:ilvl w:val="0"/>
                <w:numId w:val="6"/>
              </w:numPr>
              <w:shd w:val="clear" w:color="auto" w:fill="FFFFFF"/>
              <w:jc w:val="left"/>
              <w:rPr>
                <w:rFonts w:ascii="Times New Roman" w:hAnsi="Times New Roman"/>
                <w:szCs w:val="24"/>
              </w:rPr>
            </w:pPr>
            <w:proofErr w:type="gramStart"/>
            <w:r w:rsidRPr="009E7486">
              <w:rPr>
                <w:rFonts w:ascii="Times New Roman" w:hAnsi="Times New Roman"/>
                <w:b w:val="0"/>
                <w:szCs w:val="24"/>
              </w:rPr>
              <w:t>fluency</w:t>
            </w:r>
            <w:proofErr w:type="gramEnd"/>
          </w:p>
          <w:p w:rsidR="002C6664" w:rsidRPr="009E7486" w:rsidRDefault="002C6664" w:rsidP="002C6664">
            <w:pPr>
              <w:pStyle w:val="Heading1"/>
              <w:numPr>
                <w:ilvl w:val="0"/>
                <w:numId w:val="6"/>
              </w:numPr>
              <w:shd w:val="clear" w:color="auto" w:fill="FFFFFF"/>
              <w:jc w:val="left"/>
              <w:rPr>
                <w:rFonts w:ascii="Times New Roman" w:hAnsi="Times New Roman"/>
                <w:b w:val="0"/>
                <w:szCs w:val="24"/>
              </w:rPr>
            </w:pPr>
            <w:proofErr w:type="gramStart"/>
            <w:r w:rsidRPr="009E7486">
              <w:rPr>
                <w:rFonts w:ascii="Times New Roman" w:hAnsi="Times New Roman"/>
                <w:b w:val="0"/>
                <w:szCs w:val="24"/>
              </w:rPr>
              <w:t>written</w:t>
            </w:r>
            <w:proofErr w:type="gramEnd"/>
            <w:r w:rsidRPr="009E7486">
              <w:rPr>
                <w:rFonts w:ascii="Times New Roman" w:hAnsi="Times New Roman"/>
                <w:b w:val="0"/>
                <w:szCs w:val="24"/>
              </w:rPr>
              <w:t xml:space="preserve"> response</w:t>
            </w:r>
          </w:p>
          <w:p w:rsidR="002C6664" w:rsidRPr="009E7486" w:rsidRDefault="002C6664" w:rsidP="002C6664">
            <w:pPr>
              <w:rPr>
                <w:sz w:val="24"/>
                <w:szCs w:val="24"/>
              </w:rPr>
            </w:pPr>
          </w:p>
          <w:p w:rsidR="002C6664" w:rsidRPr="009E7486" w:rsidRDefault="002C6664" w:rsidP="002C6664">
            <w:pPr>
              <w:rPr>
                <w:bCs/>
                <w:sz w:val="24"/>
                <w:szCs w:val="24"/>
              </w:rPr>
            </w:pPr>
            <w:r w:rsidRPr="009E7486">
              <w:rPr>
                <w:bCs/>
                <w:sz w:val="24"/>
                <w:szCs w:val="24"/>
              </w:rPr>
              <w:t>Response to Instruction and Intervention (RtI</w:t>
            </w:r>
            <w:r w:rsidRPr="009E7486">
              <w:rPr>
                <w:bCs/>
                <w:sz w:val="24"/>
                <w:szCs w:val="24"/>
                <w:vertAlign w:val="superscript"/>
              </w:rPr>
              <w:t>2</w:t>
            </w:r>
            <w:r w:rsidRPr="009E7486">
              <w:rPr>
                <w:bCs/>
                <w:sz w:val="24"/>
                <w:szCs w:val="24"/>
              </w:rPr>
              <w:t>)</w:t>
            </w:r>
          </w:p>
          <w:p w:rsidR="00986F8E" w:rsidRPr="009E7486" w:rsidRDefault="00986F8E" w:rsidP="00986F8E">
            <w:pPr>
              <w:rPr>
                <w:bCs/>
                <w:sz w:val="24"/>
                <w:szCs w:val="24"/>
              </w:rPr>
            </w:pPr>
            <w:r w:rsidRPr="009E7486">
              <w:rPr>
                <w:sz w:val="24"/>
                <w:szCs w:val="24"/>
              </w:rPr>
              <w:t xml:space="preserve">What is RtI? </w:t>
            </w:r>
            <w:hyperlink r:id="rId37" w:history="1">
              <w:r w:rsidRPr="009E7486">
                <w:rPr>
                  <w:rStyle w:val="Hyperlink"/>
                  <w:bCs/>
                  <w:sz w:val="24"/>
                  <w:szCs w:val="24"/>
                </w:rPr>
                <w:t>http://www.rti4success.org/whatisrti</w:t>
              </w:r>
            </w:hyperlink>
            <w:r w:rsidRPr="009E7486">
              <w:rPr>
                <w:bCs/>
                <w:sz w:val="24"/>
                <w:szCs w:val="24"/>
              </w:rPr>
              <w:t xml:space="preserve">  (NCRTI Webinar)</w:t>
            </w:r>
          </w:p>
          <w:p w:rsidR="002C6664" w:rsidRPr="009E7486" w:rsidRDefault="002C6664" w:rsidP="002C6664">
            <w:pPr>
              <w:rPr>
                <w:bCs/>
                <w:sz w:val="24"/>
                <w:szCs w:val="24"/>
              </w:rPr>
            </w:pPr>
          </w:p>
          <w:p w:rsidR="002C6664" w:rsidRPr="009E7486" w:rsidRDefault="002C6664" w:rsidP="002C6664">
            <w:pPr>
              <w:rPr>
                <w:bCs/>
                <w:sz w:val="24"/>
                <w:szCs w:val="24"/>
              </w:rPr>
            </w:pPr>
            <w:r w:rsidRPr="009E7486">
              <w:rPr>
                <w:bCs/>
                <w:sz w:val="24"/>
                <w:szCs w:val="24"/>
              </w:rPr>
              <w:t>RtI</w:t>
            </w:r>
            <w:r w:rsidRPr="009E7486">
              <w:rPr>
                <w:bCs/>
                <w:sz w:val="24"/>
                <w:szCs w:val="24"/>
                <w:vertAlign w:val="superscript"/>
              </w:rPr>
              <w:t>2</w:t>
            </w:r>
            <w:r w:rsidRPr="009E7486">
              <w:rPr>
                <w:bCs/>
                <w:sz w:val="24"/>
                <w:szCs w:val="24"/>
              </w:rPr>
              <w:t xml:space="preserve"> and Adolescent Literacy </w:t>
            </w:r>
          </w:p>
          <w:p w:rsidR="00F3684D" w:rsidRPr="009E7486" w:rsidRDefault="00F3684D" w:rsidP="002C6664">
            <w:pPr>
              <w:rPr>
                <w:bCs/>
                <w:sz w:val="24"/>
                <w:szCs w:val="24"/>
              </w:rPr>
            </w:pPr>
          </w:p>
          <w:p w:rsidR="00F3684D" w:rsidRDefault="00F3684D" w:rsidP="002C6664">
            <w:pPr>
              <w:rPr>
                <w:bCs/>
                <w:sz w:val="24"/>
                <w:szCs w:val="24"/>
              </w:rPr>
            </w:pPr>
            <w:r w:rsidRPr="009E7486">
              <w:rPr>
                <w:bCs/>
                <w:sz w:val="24"/>
                <w:szCs w:val="24"/>
              </w:rPr>
              <w:t>Tips for Teaching Adolescents</w:t>
            </w:r>
          </w:p>
          <w:p w:rsidR="001A728F" w:rsidRPr="009E7486" w:rsidRDefault="001A728F" w:rsidP="002C6664">
            <w:pPr>
              <w:rPr>
                <w:bCs/>
                <w:sz w:val="24"/>
                <w:szCs w:val="24"/>
              </w:rPr>
            </w:pPr>
          </w:p>
          <w:p w:rsidR="002C6664" w:rsidRPr="009E7486" w:rsidRDefault="002C6664" w:rsidP="002C6664">
            <w:pPr>
              <w:rPr>
                <w:bCs/>
                <w:sz w:val="24"/>
                <w:szCs w:val="24"/>
              </w:rPr>
            </w:pPr>
          </w:p>
          <w:p w:rsidR="002C6664" w:rsidRDefault="002C6664" w:rsidP="002C6664">
            <w:pPr>
              <w:rPr>
                <w:bCs/>
                <w:sz w:val="24"/>
                <w:szCs w:val="24"/>
              </w:rPr>
            </w:pPr>
            <w:r w:rsidRPr="009E7486">
              <w:rPr>
                <w:bCs/>
                <w:sz w:val="24"/>
                <w:szCs w:val="24"/>
              </w:rPr>
              <w:t>Goal #2: The California Reading/ Language Arts Framework</w:t>
            </w:r>
          </w:p>
          <w:p w:rsidR="001A728F" w:rsidRPr="009E7486" w:rsidRDefault="001A728F" w:rsidP="002C6664">
            <w:pPr>
              <w:rPr>
                <w:bCs/>
                <w:sz w:val="24"/>
                <w:szCs w:val="24"/>
              </w:rPr>
            </w:pPr>
          </w:p>
          <w:p w:rsidR="002C6664" w:rsidRPr="009E7486" w:rsidRDefault="002C6664" w:rsidP="002C6664">
            <w:pPr>
              <w:rPr>
                <w:bCs/>
                <w:sz w:val="24"/>
                <w:szCs w:val="24"/>
              </w:rPr>
            </w:pPr>
          </w:p>
          <w:p w:rsidR="002C6664" w:rsidRPr="009E7486" w:rsidRDefault="002C6664" w:rsidP="002C6664">
            <w:pPr>
              <w:rPr>
                <w:bCs/>
                <w:sz w:val="24"/>
                <w:szCs w:val="24"/>
              </w:rPr>
            </w:pPr>
            <w:r w:rsidRPr="009E7486">
              <w:rPr>
                <w:bCs/>
                <w:sz w:val="24"/>
                <w:szCs w:val="24"/>
              </w:rPr>
              <w:t>ES Standard: 3, 4, 5, 9</w:t>
            </w:r>
          </w:p>
          <w:p w:rsidR="002C6664" w:rsidRDefault="002C6664" w:rsidP="002C6664">
            <w:pPr>
              <w:rPr>
                <w:bCs/>
                <w:sz w:val="24"/>
                <w:szCs w:val="24"/>
              </w:rPr>
            </w:pPr>
            <w:r w:rsidRPr="009E7486">
              <w:rPr>
                <w:bCs/>
                <w:sz w:val="24"/>
                <w:szCs w:val="24"/>
              </w:rPr>
              <w:t>MS Standard: 6</w:t>
            </w:r>
          </w:p>
          <w:p w:rsidR="001A728F" w:rsidRPr="009E7486" w:rsidRDefault="001A728F" w:rsidP="002C6664">
            <w:pPr>
              <w:rPr>
                <w:bCs/>
                <w:sz w:val="24"/>
                <w:szCs w:val="24"/>
              </w:rPr>
            </w:pPr>
          </w:p>
          <w:p w:rsidR="00B8065B" w:rsidRPr="009E7486" w:rsidRDefault="00B8065B" w:rsidP="00B33DFF">
            <w:pPr>
              <w:spacing w:after="240"/>
              <w:rPr>
                <w:bCs/>
                <w:sz w:val="24"/>
                <w:szCs w:val="24"/>
              </w:rPr>
            </w:pPr>
          </w:p>
        </w:tc>
        <w:tc>
          <w:tcPr>
            <w:tcW w:w="6750" w:type="dxa"/>
          </w:tcPr>
          <w:p w:rsidR="00B8065B" w:rsidRPr="009E7486" w:rsidRDefault="00B8065B" w:rsidP="002C6664">
            <w:pPr>
              <w:spacing w:before="240" w:line="360" w:lineRule="auto"/>
              <w:rPr>
                <w:bCs/>
                <w:sz w:val="24"/>
                <w:szCs w:val="24"/>
              </w:rPr>
            </w:pPr>
            <w:r w:rsidRPr="009E7486">
              <w:rPr>
                <w:bCs/>
                <w:sz w:val="24"/>
                <w:szCs w:val="24"/>
              </w:rPr>
              <w:t xml:space="preserve">*Bring hard copy of </w:t>
            </w:r>
            <w:r w:rsidRPr="009E7486">
              <w:rPr>
                <w:bCs/>
                <w:i/>
                <w:sz w:val="24"/>
                <w:szCs w:val="24"/>
              </w:rPr>
              <w:t>Tentative Course Schedule</w:t>
            </w:r>
            <w:r w:rsidRPr="009E7486">
              <w:rPr>
                <w:bCs/>
                <w:sz w:val="24"/>
                <w:szCs w:val="24"/>
              </w:rPr>
              <w:t xml:space="preserve"> to class</w:t>
            </w:r>
          </w:p>
          <w:p w:rsidR="00954310" w:rsidRPr="009E7486" w:rsidRDefault="00954310" w:rsidP="002C6664">
            <w:pPr>
              <w:spacing w:before="240" w:line="360" w:lineRule="auto"/>
              <w:rPr>
                <w:bCs/>
                <w:sz w:val="24"/>
                <w:szCs w:val="24"/>
              </w:rPr>
            </w:pPr>
            <w:r w:rsidRPr="009E7486">
              <w:rPr>
                <w:bCs/>
                <w:sz w:val="24"/>
                <w:szCs w:val="24"/>
              </w:rPr>
              <w:t>Sign up for Intervention Presentation</w:t>
            </w:r>
            <w:r w:rsidR="002C6664" w:rsidRPr="009E7486">
              <w:rPr>
                <w:bCs/>
                <w:sz w:val="24"/>
                <w:szCs w:val="24"/>
              </w:rPr>
              <w:t>s</w:t>
            </w:r>
          </w:p>
          <w:p w:rsidR="00B8065B" w:rsidRPr="009E7486" w:rsidRDefault="00B8065B" w:rsidP="00B33DFF">
            <w:pPr>
              <w:rPr>
                <w:bCs/>
                <w:sz w:val="24"/>
                <w:szCs w:val="24"/>
              </w:rPr>
            </w:pPr>
          </w:p>
          <w:p w:rsidR="005E1989" w:rsidRPr="009E7486" w:rsidRDefault="005E1989" w:rsidP="002C6664">
            <w:pPr>
              <w:rPr>
                <w:bCs/>
                <w:sz w:val="24"/>
                <w:szCs w:val="24"/>
              </w:rPr>
            </w:pPr>
            <w:r w:rsidRPr="009E7486">
              <w:rPr>
                <w:bCs/>
                <w:sz w:val="24"/>
                <w:szCs w:val="24"/>
              </w:rPr>
              <w:t xml:space="preserve">Bring laptops or copy of </w:t>
            </w:r>
            <w:r w:rsidR="002C6664" w:rsidRPr="009E7486">
              <w:rPr>
                <w:bCs/>
                <w:sz w:val="24"/>
                <w:szCs w:val="24"/>
              </w:rPr>
              <w:t>R</w:t>
            </w:r>
            <w:r w:rsidRPr="009E7486">
              <w:rPr>
                <w:bCs/>
                <w:sz w:val="24"/>
                <w:szCs w:val="24"/>
              </w:rPr>
              <w:t>eading/ Language Arts Framework</w:t>
            </w:r>
          </w:p>
          <w:p w:rsidR="002C6664" w:rsidRPr="009E7486" w:rsidRDefault="002C6664" w:rsidP="002C6664">
            <w:pPr>
              <w:rPr>
                <w:bCs/>
                <w:sz w:val="24"/>
                <w:szCs w:val="24"/>
              </w:rPr>
            </w:pPr>
          </w:p>
          <w:p w:rsidR="002C6664" w:rsidRPr="009E7486" w:rsidRDefault="005E1989" w:rsidP="002C6664">
            <w:pPr>
              <w:rPr>
                <w:bCs/>
                <w:sz w:val="24"/>
                <w:szCs w:val="24"/>
              </w:rPr>
            </w:pPr>
            <w:r w:rsidRPr="009E7486">
              <w:rPr>
                <w:bCs/>
                <w:sz w:val="24"/>
                <w:szCs w:val="24"/>
              </w:rPr>
              <w:t xml:space="preserve">Reading/ Language Arts Framework </w:t>
            </w:r>
            <w:r w:rsidR="002C6664" w:rsidRPr="009E7486">
              <w:rPr>
                <w:bCs/>
                <w:sz w:val="24"/>
                <w:szCs w:val="24"/>
              </w:rPr>
              <w:t xml:space="preserve">Ch. 1, 2, &amp; 7 + all </w:t>
            </w:r>
            <w:r w:rsidRPr="009E7486">
              <w:rPr>
                <w:bCs/>
                <w:sz w:val="24"/>
                <w:szCs w:val="24"/>
              </w:rPr>
              <w:t xml:space="preserve">(K-12) </w:t>
            </w:r>
            <w:r w:rsidR="002C6664" w:rsidRPr="009E7486">
              <w:rPr>
                <w:bCs/>
                <w:sz w:val="24"/>
                <w:szCs w:val="24"/>
              </w:rPr>
              <w:t>U</w:t>
            </w:r>
            <w:r w:rsidRPr="009E7486">
              <w:rPr>
                <w:bCs/>
                <w:sz w:val="24"/>
                <w:szCs w:val="24"/>
              </w:rPr>
              <w:t xml:space="preserve">niversal Access sections </w:t>
            </w:r>
            <w:hyperlink r:id="rId38" w:history="1">
              <w:r w:rsidR="002C6664" w:rsidRPr="009E7486">
                <w:rPr>
                  <w:rStyle w:val="Hyperlink"/>
                  <w:bCs/>
                  <w:sz w:val="24"/>
                  <w:szCs w:val="24"/>
                </w:rPr>
                <w:t>http://www.cde.ca.gov/ci/rl/</w:t>
              </w:r>
            </w:hyperlink>
            <w:r w:rsidR="002C6664" w:rsidRPr="009E7486">
              <w:rPr>
                <w:bCs/>
                <w:sz w:val="24"/>
                <w:szCs w:val="24"/>
              </w:rPr>
              <w:t xml:space="preserve"> </w:t>
            </w:r>
          </w:p>
          <w:p w:rsidR="002C6664" w:rsidRPr="009E7486" w:rsidRDefault="002C6664" w:rsidP="002C6664">
            <w:pPr>
              <w:rPr>
                <w:bCs/>
                <w:sz w:val="24"/>
                <w:szCs w:val="24"/>
              </w:rPr>
            </w:pPr>
          </w:p>
          <w:p w:rsidR="002C6664" w:rsidRPr="009E7486" w:rsidRDefault="002C6664" w:rsidP="002C6664">
            <w:pPr>
              <w:pStyle w:val="Heading1"/>
              <w:jc w:val="left"/>
              <w:rPr>
                <w:rFonts w:ascii="Times New Roman" w:hAnsi="Times New Roman"/>
                <w:b w:val="0"/>
                <w:szCs w:val="24"/>
              </w:rPr>
            </w:pPr>
            <w:r w:rsidRPr="009E7486">
              <w:rPr>
                <w:rFonts w:ascii="Times New Roman" w:hAnsi="Times New Roman"/>
                <w:b w:val="0"/>
                <w:szCs w:val="24"/>
              </w:rPr>
              <w:t>State Board Adopted Instructional Materials (2008)</w:t>
            </w:r>
          </w:p>
          <w:p w:rsidR="002C6664" w:rsidRPr="009E7486" w:rsidRDefault="00301810" w:rsidP="002C6664">
            <w:pPr>
              <w:rPr>
                <w:bCs/>
                <w:sz w:val="24"/>
                <w:szCs w:val="24"/>
              </w:rPr>
            </w:pPr>
            <w:hyperlink r:id="rId39" w:history="1">
              <w:r w:rsidR="002C6664" w:rsidRPr="009E7486">
                <w:rPr>
                  <w:rStyle w:val="Hyperlink"/>
                  <w:bCs/>
                  <w:sz w:val="24"/>
                  <w:szCs w:val="24"/>
                </w:rPr>
                <w:t>http://www.cde.ca.gov/ci/rl/im/rlaadoptedlist.asp</w:t>
              </w:r>
            </w:hyperlink>
            <w:r w:rsidR="002C6664" w:rsidRPr="009E7486">
              <w:rPr>
                <w:bCs/>
                <w:sz w:val="24"/>
                <w:szCs w:val="24"/>
              </w:rPr>
              <w:t xml:space="preserve"> </w:t>
            </w:r>
          </w:p>
          <w:p w:rsidR="00847EE9" w:rsidRPr="009E7486" w:rsidRDefault="00847EE9" w:rsidP="002C6664">
            <w:pPr>
              <w:rPr>
                <w:bCs/>
                <w:sz w:val="24"/>
                <w:szCs w:val="24"/>
              </w:rPr>
            </w:pPr>
          </w:p>
          <w:p w:rsidR="00847EE9" w:rsidRPr="009E7486" w:rsidRDefault="00847EE9" w:rsidP="002C6664">
            <w:pPr>
              <w:rPr>
                <w:bCs/>
                <w:sz w:val="24"/>
                <w:szCs w:val="24"/>
              </w:rPr>
            </w:pPr>
            <w:r w:rsidRPr="009E7486">
              <w:rPr>
                <w:bCs/>
                <w:sz w:val="24"/>
                <w:szCs w:val="24"/>
              </w:rPr>
              <w:t xml:space="preserve">Adolescent Development: </w:t>
            </w:r>
            <w:hyperlink r:id="rId40" w:history="1">
              <w:r w:rsidRPr="009E7486">
                <w:rPr>
                  <w:rStyle w:val="Hyperlink"/>
                  <w:sz w:val="24"/>
                  <w:szCs w:val="24"/>
                </w:rPr>
                <w:t>http://pubs.cde.ca.gov/tcsii/adoldev/adoldev4rec2.aspx</w:t>
              </w:r>
            </w:hyperlink>
          </w:p>
          <w:p w:rsidR="002C6664" w:rsidRPr="009E7486" w:rsidRDefault="002C6664" w:rsidP="002C6664">
            <w:pPr>
              <w:rPr>
                <w:bCs/>
                <w:sz w:val="24"/>
                <w:szCs w:val="24"/>
              </w:rPr>
            </w:pPr>
          </w:p>
          <w:p w:rsidR="000E46D8" w:rsidRPr="009E7486" w:rsidRDefault="000E46D8" w:rsidP="000E46D8">
            <w:pPr>
              <w:tabs>
                <w:tab w:val="left" w:pos="0"/>
                <w:tab w:val="left" w:pos="630"/>
              </w:tabs>
              <w:spacing w:line="360" w:lineRule="auto"/>
              <w:rPr>
                <w:color w:val="000000"/>
                <w:sz w:val="24"/>
                <w:szCs w:val="24"/>
              </w:rPr>
            </w:pPr>
            <w:r w:rsidRPr="009E7486">
              <w:rPr>
                <w:bCs/>
                <w:sz w:val="24"/>
                <w:szCs w:val="24"/>
              </w:rPr>
              <w:t xml:space="preserve">Ten Core Components: </w:t>
            </w:r>
            <w:r w:rsidRPr="009E7486">
              <w:rPr>
                <w:sz w:val="24"/>
                <w:szCs w:val="24"/>
              </w:rPr>
              <w:t xml:space="preserve">RtI Resources from the CA Dept. of Education: </w:t>
            </w:r>
            <w:hyperlink r:id="rId41" w:history="1">
              <w:r w:rsidRPr="009E7486">
                <w:rPr>
                  <w:rStyle w:val="Hyperlink"/>
                  <w:sz w:val="24"/>
                  <w:szCs w:val="24"/>
                </w:rPr>
                <w:t>http://www.cde.ca.gov/ci/cr/ri/rtiresources.asp</w:t>
              </w:r>
            </w:hyperlink>
            <w:r w:rsidRPr="009E7486">
              <w:rPr>
                <w:sz w:val="24"/>
                <w:szCs w:val="24"/>
              </w:rPr>
              <w:t xml:space="preserve">  </w:t>
            </w:r>
          </w:p>
          <w:p w:rsidR="000E46D8" w:rsidRPr="009E7486" w:rsidRDefault="000E46D8" w:rsidP="002C6664">
            <w:pPr>
              <w:ind w:firstLine="504"/>
              <w:rPr>
                <w:bCs/>
                <w:sz w:val="24"/>
                <w:szCs w:val="24"/>
              </w:rPr>
            </w:pPr>
          </w:p>
          <w:p w:rsidR="002C6664" w:rsidRPr="009E7486" w:rsidRDefault="002C6664" w:rsidP="002C6664">
            <w:pPr>
              <w:rPr>
                <w:bCs/>
                <w:sz w:val="24"/>
                <w:szCs w:val="24"/>
              </w:rPr>
            </w:pPr>
          </w:p>
          <w:p w:rsidR="00B8065B" w:rsidRPr="009E7486" w:rsidRDefault="00B8065B" w:rsidP="002C6664">
            <w:pPr>
              <w:rPr>
                <w:bCs/>
                <w:sz w:val="24"/>
                <w:szCs w:val="24"/>
              </w:rPr>
            </w:pPr>
          </w:p>
        </w:tc>
      </w:tr>
      <w:tr w:rsidR="00B8065B" w:rsidRPr="009E7486" w:rsidTr="009E7486">
        <w:trPr>
          <w:jc w:val="center"/>
        </w:trPr>
        <w:tc>
          <w:tcPr>
            <w:tcW w:w="829" w:type="dxa"/>
            <w:shd w:val="clear" w:color="auto" w:fill="F2F2F2"/>
            <w:vAlign w:val="center"/>
          </w:tcPr>
          <w:p w:rsidR="00B8065B" w:rsidRPr="009E7486" w:rsidRDefault="00B8065B" w:rsidP="00B33DFF">
            <w:pPr>
              <w:jc w:val="center"/>
              <w:rPr>
                <w:bCs/>
                <w:sz w:val="24"/>
                <w:szCs w:val="24"/>
              </w:rPr>
            </w:pPr>
          </w:p>
        </w:tc>
        <w:tc>
          <w:tcPr>
            <w:tcW w:w="2861" w:type="dxa"/>
            <w:shd w:val="clear" w:color="auto" w:fill="F2F2F2"/>
          </w:tcPr>
          <w:p w:rsidR="00B8065B" w:rsidRPr="009E7486" w:rsidRDefault="00B8065B" w:rsidP="00B33DFF">
            <w:pPr>
              <w:spacing w:before="240"/>
              <w:rPr>
                <w:bCs/>
                <w:sz w:val="24"/>
                <w:szCs w:val="24"/>
              </w:rPr>
            </w:pPr>
          </w:p>
        </w:tc>
        <w:tc>
          <w:tcPr>
            <w:tcW w:w="6750" w:type="dxa"/>
            <w:shd w:val="clear" w:color="auto" w:fill="F2F2F2"/>
          </w:tcPr>
          <w:p w:rsidR="00B8065B" w:rsidRPr="009E7486" w:rsidRDefault="00B8065B" w:rsidP="00B33DFF">
            <w:pPr>
              <w:spacing w:before="240"/>
              <w:rPr>
                <w:bCs/>
                <w:sz w:val="24"/>
                <w:szCs w:val="24"/>
              </w:rPr>
            </w:pPr>
          </w:p>
        </w:tc>
      </w:tr>
      <w:tr w:rsidR="00B8065B" w:rsidRPr="009E7486" w:rsidTr="009E7486">
        <w:trPr>
          <w:jc w:val="center"/>
        </w:trPr>
        <w:tc>
          <w:tcPr>
            <w:tcW w:w="829" w:type="dxa"/>
            <w:vAlign w:val="center"/>
          </w:tcPr>
          <w:p w:rsidR="00B8065B" w:rsidRPr="009E7486" w:rsidRDefault="00B8065B" w:rsidP="004B22FB">
            <w:pPr>
              <w:spacing w:before="240"/>
              <w:jc w:val="center"/>
              <w:rPr>
                <w:bCs/>
                <w:sz w:val="24"/>
                <w:szCs w:val="24"/>
              </w:rPr>
            </w:pPr>
            <w:r w:rsidRPr="009E7486">
              <w:rPr>
                <w:bCs/>
                <w:sz w:val="24"/>
                <w:szCs w:val="24"/>
              </w:rPr>
              <w:t>#3</w:t>
            </w:r>
          </w:p>
          <w:p w:rsidR="00FB06A6" w:rsidRPr="009E7486" w:rsidRDefault="00FB06A6" w:rsidP="00B33DFF">
            <w:pPr>
              <w:jc w:val="center"/>
              <w:rPr>
                <w:bCs/>
                <w:sz w:val="24"/>
                <w:szCs w:val="24"/>
              </w:rPr>
            </w:pPr>
          </w:p>
          <w:p w:rsidR="00FB06A6" w:rsidRDefault="00FB06A6" w:rsidP="00B33DFF">
            <w:pPr>
              <w:jc w:val="center"/>
              <w:rPr>
                <w:bCs/>
                <w:sz w:val="24"/>
                <w:szCs w:val="24"/>
              </w:rPr>
            </w:pPr>
            <w:r w:rsidRPr="009E7486">
              <w:rPr>
                <w:bCs/>
                <w:sz w:val="24"/>
                <w:szCs w:val="24"/>
              </w:rPr>
              <w:t>9/13</w:t>
            </w:r>
          </w:p>
          <w:p w:rsidR="0028591C" w:rsidRDefault="0028591C" w:rsidP="00B33DFF">
            <w:pPr>
              <w:jc w:val="center"/>
              <w:rPr>
                <w:bCs/>
                <w:sz w:val="24"/>
                <w:szCs w:val="24"/>
              </w:rPr>
            </w:pPr>
          </w:p>
          <w:p w:rsidR="0028591C" w:rsidRPr="0028591C" w:rsidRDefault="00AC2BE6" w:rsidP="00B33DFF">
            <w:pPr>
              <w:jc w:val="center"/>
              <w:rPr>
                <w:bCs/>
                <w:color w:val="FF0000"/>
                <w:sz w:val="24"/>
                <w:szCs w:val="24"/>
              </w:rPr>
            </w:pPr>
            <w:r w:rsidRPr="00AC2BE6">
              <w:rPr>
                <w:bCs/>
                <w:color w:val="FF0000"/>
                <w:sz w:val="24"/>
                <w:szCs w:val="24"/>
                <w:highlight w:val="yellow"/>
              </w:rPr>
              <w:t>UH 237</w:t>
            </w:r>
          </w:p>
          <w:p w:rsidR="00B8065B" w:rsidRPr="009E7486" w:rsidRDefault="00B8065B" w:rsidP="00B33DFF">
            <w:pPr>
              <w:jc w:val="center"/>
              <w:rPr>
                <w:bCs/>
                <w:sz w:val="24"/>
                <w:szCs w:val="24"/>
              </w:rPr>
            </w:pPr>
          </w:p>
          <w:p w:rsidR="00B8065B" w:rsidRPr="009E7486" w:rsidRDefault="00B8065B" w:rsidP="00B33DFF">
            <w:pPr>
              <w:jc w:val="center"/>
              <w:rPr>
                <w:bCs/>
                <w:color w:val="FF0000"/>
                <w:sz w:val="24"/>
                <w:szCs w:val="24"/>
              </w:rPr>
            </w:pPr>
            <w:r w:rsidRPr="009E7486">
              <w:rPr>
                <w:bCs/>
                <w:color w:val="FF0000"/>
                <w:sz w:val="24"/>
                <w:szCs w:val="24"/>
              </w:rPr>
              <w:t>F2F</w:t>
            </w:r>
          </w:p>
        </w:tc>
        <w:tc>
          <w:tcPr>
            <w:tcW w:w="2861" w:type="dxa"/>
            <w:vAlign w:val="center"/>
          </w:tcPr>
          <w:p w:rsidR="002C6664" w:rsidRPr="009E7486" w:rsidRDefault="002C6664" w:rsidP="002C6664">
            <w:pPr>
              <w:rPr>
                <w:sz w:val="24"/>
                <w:szCs w:val="24"/>
              </w:rPr>
            </w:pPr>
          </w:p>
          <w:p w:rsidR="000A40CC" w:rsidRPr="000A40CC" w:rsidRDefault="000A40CC" w:rsidP="002C6664">
            <w:pPr>
              <w:pStyle w:val="Heading1"/>
              <w:shd w:val="clear" w:color="auto" w:fill="FFFFFF"/>
              <w:spacing w:after="240"/>
              <w:jc w:val="left"/>
              <w:rPr>
                <w:rFonts w:ascii="Times New Roman" w:hAnsi="Times New Roman"/>
                <w:szCs w:val="24"/>
              </w:rPr>
            </w:pPr>
            <w:r w:rsidRPr="000A40CC">
              <w:rPr>
                <w:rFonts w:ascii="Times New Roman" w:hAnsi="Times New Roman"/>
                <w:szCs w:val="24"/>
              </w:rPr>
              <w:t>RtI</w:t>
            </w:r>
            <w:r w:rsidRPr="000A40CC">
              <w:rPr>
                <w:rFonts w:ascii="Times New Roman" w:hAnsi="Times New Roman"/>
                <w:szCs w:val="24"/>
                <w:vertAlign w:val="superscript"/>
              </w:rPr>
              <w:t xml:space="preserve">2 </w:t>
            </w:r>
            <w:r w:rsidRPr="000A40CC">
              <w:rPr>
                <w:rFonts w:ascii="Times New Roman" w:hAnsi="Times New Roman"/>
                <w:szCs w:val="24"/>
              </w:rPr>
              <w:t>Panels</w:t>
            </w:r>
          </w:p>
          <w:p w:rsidR="002C6664" w:rsidRPr="009E7486" w:rsidRDefault="002C6664" w:rsidP="002C6664">
            <w:pPr>
              <w:pStyle w:val="Heading1"/>
              <w:shd w:val="clear" w:color="auto" w:fill="FFFFFF"/>
              <w:spacing w:after="240"/>
              <w:jc w:val="left"/>
              <w:rPr>
                <w:rFonts w:ascii="Times New Roman" w:hAnsi="Times New Roman"/>
                <w:b w:val="0"/>
                <w:szCs w:val="24"/>
              </w:rPr>
            </w:pPr>
            <w:r w:rsidRPr="000A40CC">
              <w:rPr>
                <w:rFonts w:ascii="Times New Roman" w:hAnsi="Times New Roman"/>
                <w:b w:val="0"/>
                <w:szCs w:val="24"/>
              </w:rPr>
              <w:t>Typical</w:t>
            </w:r>
            <w:r w:rsidRPr="009E7486">
              <w:rPr>
                <w:rFonts w:ascii="Times New Roman" w:hAnsi="Times New Roman"/>
                <w:b w:val="0"/>
                <w:szCs w:val="24"/>
              </w:rPr>
              <w:t xml:space="preserve"> and Atypical Language Development</w:t>
            </w:r>
          </w:p>
          <w:p w:rsidR="00616B8D" w:rsidRPr="009E7486" w:rsidRDefault="00616B8D" w:rsidP="00616B8D">
            <w:pPr>
              <w:rPr>
                <w:sz w:val="24"/>
              </w:rPr>
            </w:pPr>
            <w:r w:rsidRPr="009E7486">
              <w:rPr>
                <w:sz w:val="24"/>
              </w:rPr>
              <w:t>How Communication Affects Reading/Language Arts Development</w:t>
            </w:r>
          </w:p>
          <w:p w:rsidR="002C6664" w:rsidRPr="009E7486" w:rsidRDefault="002C6664" w:rsidP="002C6664">
            <w:pPr>
              <w:spacing w:before="240"/>
              <w:rPr>
                <w:bCs/>
                <w:sz w:val="24"/>
                <w:szCs w:val="24"/>
              </w:rPr>
            </w:pPr>
            <w:r w:rsidRPr="009E7486">
              <w:rPr>
                <w:bCs/>
                <w:sz w:val="24"/>
                <w:szCs w:val="24"/>
              </w:rPr>
              <w:t>“Who should see a Speech Clinician?” video</w:t>
            </w:r>
          </w:p>
          <w:p w:rsidR="002C6664" w:rsidRPr="009E7486" w:rsidRDefault="002C6664" w:rsidP="002C6664"/>
          <w:p w:rsidR="002C6664" w:rsidRPr="009E7486" w:rsidRDefault="002C6664" w:rsidP="002C6664">
            <w:pPr>
              <w:rPr>
                <w:sz w:val="24"/>
                <w:szCs w:val="24"/>
              </w:rPr>
            </w:pPr>
            <w:r w:rsidRPr="009E7486">
              <w:rPr>
                <w:sz w:val="24"/>
                <w:szCs w:val="24"/>
              </w:rPr>
              <w:t>6:45-8:30 Guest:</w:t>
            </w:r>
          </w:p>
          <w:p w:rsidR="002C6664" w:rsidRPr="009E7486" w:rsidRDefault="002C6664" w:rsidP="002C6664">
            <w:pPr>
              <w:rPr>
                <w:sz w:val="24"/>
                <w:szCs w:val="24"/>
              </w:rPr>
            </w:pPr>
            <w:r w:rsidRPr="009E7486">
              <w:rPr>
                <w:sz w:val="24"/>
                <w:szCs w:val="24"/>
              </w:rPr>
              <w:t>Dr. Jodi Robledo</w:t>
            </w:r>
          </w:p>
          <w:p w:rsidR="002C6664" w:rsidRPr="009E7486" w:rsidRDefault="002C6664" w:rsidP="002C6664">
            <w:pPr>
              <w:rPr>
                <w:sz w:val="24"/>
                <w:szCs w:val="24"/>
              </w:rPr>
            </w:pPr>
            <w:r w:rsidRPr="009E7486">
              <w:rPr>
                <w:sz w:val="24"/>
                <w:szCs w:val="24"/>
              </w:rPr>
              <w:t>“Students with Autism”</w:t>
            </w:r>
          </w:p>
          <w:p w:rsidR="009D704B" w:rsidRPr="009E7486" w:rsidRDefault="009D704B" w:rsidP="002C6664">
            <w:pPr>
              <w:rPr>
                <w:sz w:val="24"/>
                <w:szCs w:val="24"/>
              </w:rPr>
            </w:pPr>
          </w:p>
          <w:p w:rsidR="009D704B" w:rsidRPr="009E7486" w:rsidRDefault="009D704B" w:rsidP="002C6664">
            <w:pPr>
              <w:rPr>
                <w:sz w:val="24"/>
                <w:szCs w:val="24"/>
              </w:rPr>
            </w:pPr>
            <w:r w:rsidRPr="009E7486">
              <w:rPr>
                <w:sz w:val="24"/>
                <w:szCs w:val="24"/>
              </w:rPr>
              <w:t xml:space="preserve">Journal: </w:t>
            </w:r>
            <w:r w:rsidRPr="009E7486">
              <w:rPr>
                <w:i/>
                <w:sz w:val="24"/>
                <w:szCs w:val="24"/>
              </w:rPr>
              <w:t>Learning Log</w:t>
            </w:r>
          </w:p>
          <w:p w:rsidR="002C6664" w:rsidRPr="009E7486" w:rsidRDefault="002C6664" w:rsidP="002C6664">
            <w:pPr>
              <w:rPr>
                <w:sz w:val="24"/>
                <w:szCs w:val="24"/>
              </w:rPr>
            </w:pPr>
          </w:p>
          <w:p w:rsidR="002C6664" w:rsidRPr="009E7486" w:rsidRDefault="002C6664" w:rsidP="002C6664">
            <w:pPr>
              <w:pStyle w:val="Heading1"/>
              <w:shd w:val="clear" w:color="auto" w:fill="FFFFFF"/>
              <w:jc w:val="left"/>
              <w:rPr>
                <w:rFonts w:ascii="Times New Roman" w:hAnsi="Times New Roman"/>
                <w:b w:val="0"/>
                <w:szCs w:val="24"/>
              </w:rPr>
            </w:pPr>
            <w:r w:rsidRPr="009E7486">
              <w:rPr>
                <w:rFonts w:ascii="Times New Roman" w:hAnsi="Times New Roman"/>
                <w:b w:val="0"/>
                <w:szCs w:val="24"/>
              </w:rPr>
              <w:t>Goal #3: How the patterns of typical/atypical language development influence students in school</w:t>
            </w:r>
          </w:p>
          <w:p w:rsidR="002C6664" w:rsidRPr="009E7486" w:rsidRDefault="002C6664" w:rsidP="002C6664">
            <w:pPr>
              <w:rPr>
                <w:bCs/>
                <w:sz w:val="24"/>
                <w:szCs w:val="24"/>
              </w:rPr>
            </w:pPr>
          </w:p>
          <w:p w:rsidR="002C6664" w:rsidRPr="009E7486" w:rsidRDefault="002C6664" w:rsidP="002C6664">
            <w:pPr>
              <w:rPr>
                <w:bCs/>
                <w:sz w:val="24"/>
                <w:szCs w:val="24"/>
              </w:rPr>
            </w:pPr>
            <w:r w:rsidRPr="009E7486">
              <w:rPr>
                <w:bCs/>
                <w:sz w:val="24"/>
                <w:szCs w:val="24"/>
              </w:rPr>
              <w:t>ES Standard: 3, 4, 5, 9</w:t>
            </w:r>
          </w:p>
          <w:p w:rsidR="002C6664" w:rsidRPr="009E7486" w:rsidRDefault="002C6664" w:rsidP="002C6664">
            <w:pPr>
              <w:rPr>
                <w:bCs/>
                <w:sz w:val="24"/>
                <w:szCs w:val="24"/>
              </w:rPr>
            </w:pPr>
            <w:r w:rsidRPr="009E7486">
              <w:rPr>
                <w:bCs/>
                <w:sz w:val="24"/>
                <w:szCs w:val="24"/>
              </w:rPr>
              <w:t>MS Standard: 6</w:t>
            </w:r>
          </w:p>
          <w:p w:rsidR="002C6664" w:rsidRPr="009E7486" w:rsidRDefault="002C6664" w:rsidP="002C6664">
            <w:pPr>
              <w:spacing w:after="240"/>
              <w:rPr>
                <w:sz w:val="24"/>
                <w:szCs w:val="24"/>
              </w:rPr>
            </w:pPr>
            <w:r w:rsidRPr="009E7486">
              <w:rPr>
                <w:bCs/>
                <w:sz w:val="24"/>
                <w:szCs w:val="24"/>
              </w:rPr>
              <w:t>Autism Authorization Standard 1</w:t>
            </w:r>
          </w:p>
        </w:tc>
        <w:tc>
          <w:tcPr>
            <w:tcW w:w="6750" w:type="dxa"/>
          </w:tcPr>
          <w:p w:rsidR="007F1387" w:rsidRPr="009E7486" w:rsidRDefault="007F1387" w:rsidP="007F1387">
            <w:pPr>
              <w:spacing w:before="240"/>
              <w:rPr>
                <w:b/>
                <w:bCs/>
                <w:sz w:val="24"/>
                <w:szCs w:val="24"/>
              </w:rPr>
            </w:pPr>
            <w:r w:rsidRPr="009E7486">
              <w:rPr>
                <w:b/>
                <w:bCs/>
                <w:sz w:val="24"/>
                <w:szCs w:val="24"/>
              </w:rPr>
              <w:t>RtI</w:t>
            </w:r>
            <w:r w:rsidRPr="009E7486">
              <w:rPr>
                <w:b/>
                <w:bCs/>
                <w:sz w:val="24"/>
                <w:szCs w:val="24"/>
                <w:vertAlign w:val="superscript"/>
              </w:rPr>
              <w:t>2</w:t>
            </w:r>
            <w:r w:rsidR="008A6918">
              <w:rPr>
                <w:b/>
                <w:bCs/>
                <w:sz w:val="24"/>
                <w:szCs w:val="24"/>
                <w:vertAlign w:val="superscript"/>
              </w:rPr>
              <w:t xml:space="preserve"> </w:t>
            </w:r>
            <w:r w:rsidR="00607705">
              <w:rPr>
                <w:b/>
                <w:bCs/>
                <w:sz w:val="24"/>
                <w:szCs w:val="24"/>
              </w:rPr>
              <w:t xml:space="preserve">Assignment - </w:t>
            </w:r>
            <w:r w:rsidR="008A6918">
              <w:rPr>
                <w:b/>
                <w:bCs/>
                <w:sz w:val="24"/>
                <w:szCs w:val="24"/>
              </w:rPr>
              <w:t>Part #1:</w:t>
            </w:r>
            <w:r w:rsidRPr="009E7486">
              <w:rPr>
                <w:b/>
                <w:bCs/>
                <w:sz w:val="24"/>
                <w:szCs w:val="24"/>
              </w:rPr>
              <w:t xml:space="preserve"> Persuasive Arguments Panels</w:t>
            </w:r>
          </w:p>
          <w:p w:rsidR="00616B8D" w:rsidRPr="009E7486" w:rsidRDefault="009D704B" w:rsidP="009D704B">
            <w:pPr>
              <w:spacing w:before="240"/>
              <w:rPr>
                <w:bCs/>
                <w:sz w:val="24"/>
                <w:szCs w:val="24"/>
              </w:rPr>
            </w:pPr>
            <w:r w:rsidRPr="009E7486">
              <w:rPr>
                <w:bCs/>
                <w:sz w:val="24"/>
                <w:szCs w:val="24"/>
              </w:rPr>
              <w:t xml:space="preserve">Speech and Language Development: </w:t>
            </w:r>
          </w:p>
          <w:p w:rsidR="00616B8D" w:rsidRPr="009E7486" w:rsidRDefault="00616B8D" w:rsidP="009D704B">
            <w:pPr>
              <w:rPr>
                <w:bCs/>
                <w:sz w:val="24"/>
                <w:szCs w:val="24"/>
              </w:rPr>
            </w:pPr>
          </w:p>
          <w:p w:rsidR="00616B8D" w:rsidRPr="00607705" w:rsidRDefault="00616B8D" w:rsidP="00616B8D">
            <w:pPr>
              <w:rPr>
                <w:bCs/>
                <w:i/>
                <w:sz w:val="24"/>
                <w:szCs w:val="24"/>
              </w:rPr>
            </w:pPr>
            <w:r w:rsidRPr="009E7486">
              <w:rPr>
                <w:bCs/>
                <w:sz w:val="24"/>
                <w:szCs w:val="24"/>
              </w:rPr>
              <w:t xml:space="preserve">ASHA: </w:t>
            </w:r>
            <w:r w:rsidR="00607705">
              <w:rPr>
                <w:bCs/>
                <w:i/>
                <w:sz w:val="24"/>
                <w:szCs w:val="24"/>
              </w:rPr>
              <w:t>Speech Communication Development</w:t>
            </w:r>
            <w:r w:rsidR="00607705">
              <w:rPr>
                <w:bCs/>
                <w:sz w:val="24"/>
                <w:szCs w:val="24"/>
              </w:rPr>
              <w:t xml:space="preserve"> and </w:t>
            </w:r>
            <w:r w:rsidR="00607705">
              <w:rPr>
                <w:bCs/>
                <w:i/>
                <w:sz w:val="24"/>
                <w:szCs w:val="24"/>
              </w:rPr>
              <w:t>Speech Disorders</w:t>
            </w:r>
          </w:p>
          <w:p w:rsidR="00616B8D" w:rsidRPr="00607705" w:rsidRDefault="00301810" w:rsidP="00616B8D">
            <w:pPr>
              <w:rPr>
                <w:bCs/>
                <w:i/>
                <w:sz w:val="24"/>
                <w:szCs w:val="24"/>
              </w:rPr>
            </w:pPr>
            <w:hyperlink r:id="rId42" w:history="1">
              <w:r w:rsidR="00616B8D" w:rsidRPr="009E7486">
                <w:rPr>
                  <w:rStyle w:val="Hyperlink"/>
                  <w:bCs/>
                  <w:sz w:val="24"/>
                  <w:szCs w:val="24"/>
                </w:rPr>
                <w:t>http://www.asha.org/public/speech/development/communicationdevelopment.htm</w:t>
              </w:r>
            </w:hyperlink>
          </w:p>
          <w:p w:rsidR="00AF04FF" w:rsidRPr="009E7486" w:rsidRDefault="00AF04FF" w:rsidP="00616B8D">
            <w:pPr>
              <w:rPr>
                <w:bCs/>
                <w:sz w:val="24"/>
                <w:szCs w:val="24"/>
              </w:rPr>
            </w:pPr>
          </w:p>
          <w:p w:rsidR="00AF04FF" w:rsidRPr="009E7486" w:rsidRDefault="00301810" w:rsidP="00616B8D">
            <w:pPr>
              <w:rPr>
                <w:bCs/>
                <w:sz w:val="24"/>
                <w:szCs w:val="24"/>
              </w:rPr>
            </w:pPr>
            <w:hyperlink r:id="rId43" w:history="1">
              <w:r w:rsidR="00AF04FF" w:rsidRPr="009E7486">
                <w:rPr>
                  <w:rStyle w:val="Hyperlink"/>
                  <w:bCs/>
                  <w:sz w:val="24"/>
                  <w:szCs w:val="24"/>
                </w:rPr>
                <w:t>http://www.asha.org/public/speech/disorders/LateBlooming.htm</w:t>
              </w:r>
            </w:hyperlink>
            <w:r w:rsidR="00AF04FF" w:rsidRPr="009E7486">
              <w:rPr>
                <w:bCs/>
                <w:sz w:val="24"/>
                <w:szCs w:val="24"/>
              </w:rPr>
              <w:t xml:space="preserve"> </w:t>
            </w:r>
          </w:p>
          <w:p w:rsidR="00607705" w:rsidRDefault="00616B8D" w:rsidP="009D704B">
            <w:pPr>
              <w:spacing w:before="240"/>
            </w:pPr>
            <w:r w:rsidRPr="009E7486">
              <w:rPr>
                <w:bCs/>
                <w:sz w:val="24"/>
                <w:szCs w:val="24"/>
              </w:rPr>
              <w:t xml:space="preserve">NIH: </w:t>
            </w:r>
            <w:r w:rsidR="00607705" w:rsidRPr="00607705">
              <w:rPr>
                <w:bCs/>
                <w:i/>
                <w:sz w:val="24"/>
                <w:szCs w:val="24"/>
              </w:rPr>
              <w:t>Developmental Milestones of Speech and Language</w:t>
            </w:r>
          </w:p>
          <w:p w:rsidR="009D704B" w:rsidRPr="009E7486" w:rsidRDefault="00301810" w:rsidP="009D704B">
            <w:pPr>
              <w:rPr>
                <w:bCs/>
                <w:sz w:val="24"/>
                <w:szCs w:val="24"/>
              </w:rPr>
            </w:pPr>
            <w:hyperlink r:id="rId44" w:anchor="2" w:history="1">
              <w:r w:rsidR="00616B8D" w:rsidRPr="009E7486">
                <w:rPr>
                  <w:rStyle w:val="Hyperlink"/>
                  <w:bCs/>
                  <w:sz w:val="24"/>
                  <w:szCs w:val="24"/>
                </w:rPr>
                <w:t>http://www.nidcd.nih.gov/health/voice/pages/speechandlanguage.aspx#2</w:t>
              </w:r>
            </w:hyperlink>
            <w:r w:rsidR="009D704B" w:rsidRPr="009E7486">
              <w:rPr>
                <w:bCs/>
                <w:sz w:val="24"/>
                <w:szCs w:val="24"/>
              </w:rPr>
              <w:t xml:space="preserve"> </w:t>
            </w:r>
          </w:p>
          <w:p w:rsidR="00616B8D" w:rsidRPr="009E7486" w:rsidRDefault="00616B8D" w:rsidP="009D704B">
            <w:pPr>
              <w:rPr>
                <w:bCs/>
                <w:sz w:val="24"/>
                <w:szCs w:val="24"/>
              </w:rPr>
            </w:pPr>
          </w:p>
          <w:p w:rsidR="00616B8D" w:rsidRPr="009E7486" w:rsidRDefault="00847EE9" w:rsidP="00616B8D">
            <w:pPr>
              <w:rPr>
                <w:bCs/>
                <w:sz w:val="24"/>
                <w:szCs w:val="24"/>
              </w:rPr>
            </w:pPr>
            <w:r w:rsidRPr="009E7486">
              <w:rPr>
                <w:bCs/>
                <w:i/>
                <w:sz w:val="24"/>
                <w:szCs w:val="24"/>
              </w:rPr>
              <w:t>A Day in the Life of an SLP</w:t>
            </w:r>
            <w:r w:rsidRPr="009E7486">
              <w:rPr>
                <w:bCs/>
                <w:sz w:val="24"/>
                <w:szCs w:val="24"/>
              </w:rPr>
              <w:t xml:space="preserve">: </w:t>
            </w:r>
            <w:hyperlink r:id="rId45" w:history="1">
              <w:r w:rsidRPr="009E7486">
                <w:rPr>
                  <w:rStyle w:val="Hyperlink"/>
                  <w:bCs/>
                  <w:sz w:val="24"/>
                  <w:szCs w:val="24"/>
                </w:rPr>
                <w:t>http://nichcy.org/wp-content/uploads/docs/fs11.pdf</w:t>
              </w:r>
            </w:hyperlink>
            <w:r w:rsidRPr="009E7486">
              <w:rPr>
                <w:bCs/>
                <w:sz w:val="24"/>
                <w:szCs w:val="24"/>
              </w:rPr>
              <w:t xml:space="preserve"> </w:t>
            </w:r>
          </w:p>
          <w:p w:rsidR="00847EE9" w:rsidRPr="009E7486" w:rsidRDefault="00847EE9" w:rsidP="00616B8D">
            <w:pPr>
              <w:rPr>
                <w:bCs/>
                <w:sz w:val="24"/>
                <w:szCs w:val="24"/>
              </w:rPr>
            </w:pPr>
          </w:p>
          <w:p w:rsidR="002C6664" w:rsidRPr="009E7486" w:rsidRDefault="002C6664" w:rsidP="002C6664">
            <w:pPr>
              <w:spacing w:line="480" w:lineRule="auto"/>
              <w:rPr>
                <w:bCs/>
                <w:sz w:val="24"/>
                <w:szCs w:val="24"/>
              </w:rPr>
            </w:pPr>
            <w:r w:rsidRPr="009E7486">
              <w:rPr>
                <w:bCs/>
                <w:sz w:val="24"/>
                <w:szCs w:val="24"/>
              </w:rPr>
              <w:t>KC: Intro + Ch. 1 &amp; 2</w:t>
            </w:r>
          </w:p>
          <w:p w:rsidR="001C6D7D" w:rsidRPr="009E7486" w:rsidRDefault="001C6D7D" w:rsidP="00B33DFF">
            <w:pPr>
              <w:rPr>
                <w:bCs/>
                <w:sz w:val="24"/>
                <w:szCs w:val="24"/>
              </w:rPr>
            </w:pPr>
          </w:p>
          <w:p w:rsidR="009D704B" w:rsidRPr="009E7486" w:rsidRDefault="009D704B" w:rsidP="00B33DFF">
            <w:pPr>
              <w:rPr>
                <w:bCs/>
                <w:sz w:val="24"/>
                <w:szCs w:val="24"/>
              </w:rPr>
            </w:pPr>
          </w:p>
          <w:p w:rsidR="009D704B" w:rsidRPr="009E7486" w:rsidRDefault="009D704B" w:rsidP="00B33DFF">
            <w:pPr>
              <w:rPr>
                <w:bCs/>
                <w:sz w:val="24"/>
                <w:szCs w:val="24"/>
              </w:rPr>
            </w:pPr>
          </w:p>
        </w:tc>
      </w:tr>
      <w:tr w:rsidR="00B8065B" w:rsidRPr="009E7486" w:rsidTr="009E7486">
        <w:trPr>
          <w:jc w:val="center"/>
        </w:trPr>
        <w:tc>
          <w:tcPr>
            <w:tcW w:w="829" w:type="dxa"/>
            <w:shd w:val="clear" w:color="auto" w:fill="F2F2F2" w:themeFill="background1" w:themeFillShade="F2"/>
            <w:vAlign w:val="center"/>
          </w:tcPr>
          <w:p w:rsidR="00B8065B" w:rsidRPr="009E7486" w:rsidRDefault="00B8065B" w:rsidP="00B33DFF">
            <w:pPr>
              <w:jc w:val="center"/>
              <w:rPr>
                <w:bCs/>
                <w:sz w:val="24"/>
                <w:szCs w:val="24"/>
              </w:rPr>
            </w:pPr>
          </w:p>
        </w:tc>
        <w:tc>
          <w:tcPr>
            <w:tcW w:w="2861" w:type="dxa"/>
            <w:shd w:val="clear" w:color="auto" w:fill="auto"/>
            <w:vAlign w:val="center"/>
          </w:tcPr>
          <w:p w:rsidR="00B8065B" w:rsidRPr="009E7486" w:rsidRDefault="00301810" w:rsidP="009E7486">
            <w:pPr>
              <w:pStyle w:val="Heading1"/>
              <w:shd w:val="clear" w:color="auto" w:fill="FFFFFF"/>
              <w:spacing w:before="240" w:after="240"/>
              <w:jc w:val="left"/>
              <w:rPr>
                <w:rFonts w:ascii="Times New Roman" w:hAnsi="Times New Roman"/>
                <w:color w:val="FF0000"/>
                <w:szCs w:val="24"/>
              </w:rPr>
            </w:pPr>
            <w:r>
              <w:rPr>
                <w:rFonts w:ascii="Times New Roman" w:hAnsi="Times New Roman"/>
                <w:noProof/>
                <w:color w:val="FF0000"/>
                <w:szCs w:val="24"/>
                <w:lang w:eastAsia="zh-TW"/>
              </w:rPr>
              <w:pict>
                <v:shapetype id="_x0000_t202" coordsize="21600,21600" o:spt="202" path="m,l,21600r21600,l21600,xe">
                  <v:stroke joinstyle="miter"/>
                  <v:path gradientshapeok="t" o:connecttype="rect"/>
                </v:shapetype>
                <v:shape id="_x0000_s1026" type="#_x0000_t202" style="position:absolute;margin-left:-4.6pt;margin-top:-.15pt;width:140.3pt;height:35.85pt;z-index:251660288;mso-position-horizontal-relative:text;mso-position-vertical-relative:text;mso-width-relative:margin;mso-height-relative:margin" fillcolor="#eeece1 [3214]">
                  <v:textbox style="mso-next-textbox:#_x0000_s1026">
                    <w:txbxContent>
                      <w:p w:rsidR="005774C3" w:rsidRPr="00607705" w:rsidRDefault="005774C3" w:rsidP="009E7486">
                        <w:pPr>
                          <w:spacing w:before="240"/>
                          <w:rPr>
                            <w:b/>
                            <w:color w:val="FF0000"/>
                            <w:sz w:val="18"/>
                          </w:rPr>
                        </w:pPr>
                        <w:r w:rsidRPr="00607705">
                          <w:rPr>
                            <w:b/>
                            <w:bCs/>
                            <w:color w:val="FF0000"/>
                            <w:szCs w:val="24"/>
                          </w:rPr>
                          <w:t>NEXT CLASS IS ONLINE</w:t>
                        </w:r>
                      </w:p>
                    </w:txbxContent>
                  </v:textbox>
                </v:shape>
              </w:pict>
            </w:r>
          </w:p>
        </w:tc>
        <w:tc>
          <w:tcPr>
            <w:tcW w:w="6750" w:type="dxa"/>
            <w:shd w:val="clear" w:color="auto" w:fill="F2F2F2" w:themeFill="background1" w:themeFillShade="F2"/>
          </w:tcPr>
          <w:p w:rsidR="00B8065B" w:rsidRPr="009E7486" w:rsidRDefault="00B8065B" w:rsidP="00B33DFF">
            <w:pPr>
              <w:spacing w:before="240"/>
              <w:rPr>
                <w:bCs/>
                <w:sz w:val="24"/>
                <w:szCs w:val="24"/>
              </w:rPr>
            </w:pPr>
          </w:p>
        </w:tc>
      </w:tr>
      <w:tr w:rsidR="00B8065B" w:rsidRPr="009E7486" w:rsidTr="009E7486">
        <w:trPr>
          <w:jc w:val="center"/>
        </w:trPr>
        <w:tc>
          <w:tcPr>
            <w:tcW w:w="829" w:type="dxa"/>
            <w:vAlign w:val="center"/>
          </w:tcPr>
          <w:p w:rsidR="00B8065B" w:rsidRPr="009E7486" w:rsidRDefault="00B8065B" w:rsidP="00B33DFF">
            <w:pPr>
              <w:jc w:val="center"/>
              <w:rPr>
                <w:bCs/>
                <w:sz w:val="24"/>
                <w:szCs w:val="24"/>
              </w:rPr>
            </w:pPr>
            <w:r w:rsidRPr="009E7486">
              <w:rPr>
                <w:bCs/>
                <w:sz w:val="24"/>
                <w:szCs w:val="24"/>
              </w:rPr>
              <w:t>#4</w:t>
            </w:r>
          </w:p>
          <w:p w:rsidR="00FB06A6" w:rsidRPr="009E7486" w:rsidRDefault="00FB06A6" w:rsidP="00B33DFF">
            <w:pPr>
              <w:jc w:val="center"/>
              <w:rPr>
                <w:bCs/>
                <w:sz w:val="24"/>
                <w:szCs w:val="24"/>
              </w:rPr>
            </w:pPr>
          </w:p>
          <w:p w:rsidR="00FB06A6" w:rsidRPr="009E7486" w:rsidRDefault="00FB06A6" w:rsidP="00B33DFF">
            <w:pPr>
              <w:jc w:val="center"/>
              <w:rPr>
                <w:bCs/>
                <w:sz w:val="24"/>
                <w:szCs w:val="24"/>
              </w:rPr>
            </w:pPr>
            <w:r w:rsidRPr="009E7486">
              <w:rPr>
                <w:bCs/>
                <w:sz w:val="24"/>
                <w:szCs w:val="24"/>
              </w:rPr>
              <w:t>9/20</w:t>
            </w:r>
          </w:p>
          <w:p w:rsidR="00B8065B" w:rsidRPr="009E7486" w:rsidRDefault="00B8065B" w:rsidP="00B33DFF">
            <w:pPr>
              <w:jc w:val="center"/>
              <w:rPr>
                <w:bCs/>
                <w:sz w:val="24"/>
                <w:szCs w:val="24"/>
              </w:rPr>
            </w:pPr>
          </w:p>
          <w:p w:rsidR="00B8065B" w:rsidRPr="009E7486" w:rsidRDefault="00B8065B" w:rsidP="00B33DFF">
            <w:pPr>
              <w:jc w:val="center"/>
              <w:rPr>
                <w:b/>
                <w:bCs/>
                <w:color w:val="FF0000"/>
                <w:sz w:val="24"/>
                <w:szCs w:val="24"/>
              </w:rPr>
            </w:pPr>
            <w:r w:rsidRPr="009E7486">
              <w:rPr>
                <w:b/>
                <w:bCs/>
                <w:color w:val="FF0000"/>
                <w:sz w:val="24"/>
                <w:szCs w:val="24"/>
              </w:rPr>
              <w:t>OL</w:t>
            </w:r>
          </w:p>
        </w:tc>
        <w:tc>
          <w:tcPr>
            <w:tcW w:w="2861" w:type="dxa"/>
            <w:vAlign w:val="center"/>
          </w:tcPr>
          <w:p w:rsidR="00AF04FF" w:rsidRDefault="00AF04FF" w:rsidP="00B33DFF">
            <w:pPr>
              <w:spacing w:before="240"/>
              <w:rPr>
                <w:color w:val="FF0000"/>
                <w:sz w:val="24"/>
                <w:szCs w:val="24"/>
              </w:rPr>
            </w:pPr>
            <w:r w:rsidRPr="009E7486">
              <w:rPr>
                <w:color w:val="FF0000"/>
                <w:sz w:val="24"/>
                <w:szCs w:val="24"/>
              </w:rPr>
              <w:t>[</w:t>
            </w:r>
            <w:r w:rsidRPr="009E7486">
              <w:rPr>
                <w:i/>
                <w:color w:val="FF0000"/>
                <w:sz w:val="24"/>
                <w:szCs w:val="24"/>
              </w:rPr>
              <w:t>Consult Moodle for Class Session Activities and Assignments</w:t>
            </w:r>
            <w:r w:rsidRPr="009E7486">
              <w:rPr>
                <w:color w:val="FF0000"/>
                <w:sz w:val="24"/>
                <w:szCs w:val="24"/>
              </w:rPr>
              <w:t>]</w:t>
            </w:r>
          </w:p>
          <w:p w:rsidR="003453F2" w:rsidRPr="003453F2" w:rsidRDefault="003453F2" w:rsidP="00B33DFF">
            <w:pPr>
              <w:spacing w:before="240"/>
              <w:rPr>
                <w:sz w:val="24"/>
                <w:szCs w:val="24"/>
              </w:rPr>
            </w:pPr>
            <w:r w:rsidRPr="003453F2">
              <w:rPr>
                <w:sz w:val="24"/>
                <w:szCs w:val="24"/>
              </w:rPr>
              <w:t xml:space="preserve">Content Comprehension </w:t>
            </w:r>
            <w:r>
              <w:rPr>
                <w:sz w:val="24"/>
                <w:szCs w:val="24"/>
              </w:rPr>
              <w:t>and Interventions for</w:t>
            </w:r>
            <w:r w:rsidRPr="003453F2">
              <w:rPr>
                <w:sz w:val="24"/>
                <w:szCs w:val="24"/>
              </w:rPr>
              <w:t xml:space="preserve"> Students in Grades 6-12 (Tovani)</w:t>
            </w:r>
          </w:p>
          <w:p w:rsidR="00B8065B" w:rsidRPr="009E7486" w:rsidRDefault="00B8065B" w:rsidP="00B33DFF">
            <w:pPr>
              <w:spacing w:before="240"/>
              <w:rPr>
                <w:sz w:val="24"/>
                <w:szCs w:val="24"/>
              </w:rPr>
            </w:pPr>
            <w:r w:rsidRPr="009E7486">
              <w:rPr>
                <w:sz w:val="24"/>
                <w:szCs w:val="24"/>
              </w:rPr>
              <w:t>Observing Language Use in Children</w:t>
            </w:r>
            <w:r w:rsidR="003453F2">
              <w:rPr>
                <w:sz w:val="24"/>
                <w:szCs w:val="24"/>
              </w:rPr>
              <w:t xml:space="preserve"> with ASD</w:t>
            </w:r>
          </w:p>
          <w:p w:rsidR="00AF04FF" w:rsidRPr="009E7486" w:rsidRDefault="00AF04FF" w:rsidP="00B33DFF">
            <w:pPr>
              <w:rPr>
                <w:bCs/>
                <w:sz w:val="24"/>
                <w:szCs w:val="24"/>
              </w:rPr>
            </w:pPr>
          </w:p>
          <w:p w:rsidR="00B8065B" w:rsidRPr="009E7486" w:rsidRDefault="00B8065B" w:rsidP="00B33DFF">
            <w:pPr>
              <w:rPr>
                <w:sz w:val="24"/>
                <w:szCs w:val="24"/>
              </w:rPr>
            </w:pPr>
            <w:r w:rsidRPr="009E7486">
              <w:rPr>
                <w:bCs/>
                <w:sz w:val="24"/>
                <w:szCs w:val="24"/>
              </w:rPr>
              <w:t>Goal #6: B</w:t>
            </w:r>
            <w:r w:rsidRPr="009E7486">
              <w:rPr>
                <w:sz w:val="24"/>
                <w:szCs w:val="24"/>
              </w:rPr>
              <w:t>ecoming sensitive observers of children’s language-using behaviors</w:t>
            </w:r>
          </w:p>
          <w:p w:rsidR="00B8065B" w:rsidRPr="009E7486" w:rsidRDefault="00B8065B" w:rsidP="00B33DFF">
            <w:pPr>
              <w:rPr>
                <w:sz w:val="24"/>
                <w:szCs w:val="24"/>
              </w:rPr>
            </w:pPr>
          </w:p>
          <w:p w:rsidR="00B8065B" w:rsidRPr="009E7486" w:rsidRDefault="00B8065B" w:rsidP="00B33DFF">
            <w:pPr>
              <w:rPr>
                <w:bCs/>
                <w:sz w:val="24"/>
                <w:szCs w:val="24"/>
              </w:rPr>
            </w:pPr>
            <w:r w:rsidRPr="009E7486">
              <w:rPr>
                <w:bCs/>
                <w:sz w:val="24"/>
                <w:szCs w:val="24"/>
              </w:rPr>
              <w:t>ES Standard: 3, 4, 5, 9</w:t>
            </w:r>
          </w:p>
          <w:p w:rsidR="00B8065B" w:rsidRPr="009E7486" w:rsidRDefault="00B8065B" w:rsidP="00B33DFF">
            <w:pPr>
              <w:rPr>
                <w:bCs/>
                <w:sz w:val="24"/>
                <w:szCs w:val="24"/>
              </w:rPr>
            </w:pPr>
            <w:r w:rsidRPr="009E7486">
              <w:rPr>
                <w:bCs/>
                <w:sz w:val="24"/>
                <w:szCs w:val="24"/>
              </w:rPr>
              <w:t>MS Standard: 6</w:t>
            </w:r>
          </w:p>
          <w:p w:rsidR="00B8065B" w:rsidRDefault="00B8065B" w:rsidP="00B33DFF">
            <w:pPr>
              <w:spacing w:after="240"/>
              <w:rPr>
                <w:bCs/>
                <w:sz w:val="24"/>
                <w:szCs w:val="24"/>
              </w:rPr>
            </w:pPr>
            <w:r w:rsidRPr="009E7486">
              <w:rPr>
                <w:bCs/>
                <w:sz w:val="24"/>
                <w:szCs w:val="24"/>
              </w:rPr>
              <w:t>Autism Authorization Standard 1</w:t>
            </w:r>
          </w:p>
          <w:p w:rsidR="001A728F" w:rsidRPr="009E7486" w:rsidRDefault="001A728F" w:rsidP="00B33DFF">
            <w:pPr>
              <w:spacing w:after="240"/>
              <w:rPr>
                <w:bCs/>
                <w:sz w:val="24"/>
                <w:szCs w:val="24"/>
              </w:rPr>
            </w:pPr>
          </w:p>
        </w:tc>
        <w:tc>
          <w:tcPr>
            <w:tcW w:w="6750" w:type="dxa"/>
          </w:tcPr>
          <w:p w:rsidR="00B8065B" w:rsidRDefault="00B8065B" w:rsidP="00B33DFF">
            <w:pPr>
              <w:rPr>
                <w:bCs/>
                <w:sz w:val="24"/>
                <w:szCs w:val="24"/>
              </w:rPr>
            </w:pPr>
          </w:p>
          <w:p w:rsidR="001F1DC3" w:rsidRDefault="004B22FB" w:rsidP="00B33DFF">
            <w:pPr>
              <w:rPr>
                <w:b/>
                <w:bCs/>
                <w:sz w:val="24"/>
                <w:szCs w:val="24"/>
              </w:rPr>
            </w:pPr>
            <w:r w:rsidRPr="004B22FB">
              <w:rPr>
                <w:b/>
                <w:bCs/>
                <w:sz w:val="24"/>
                <w:szCs w:val="24"/>
              </w:rPr>
              <w:t>Online Activities (See Moodle)</w:t>
            </w:r>
          </w:p>
          <w:p w:rsidR="004B22FB" w:rsidRPr="009E7486" w:rsidRDefault="004B22FB" w:rsidP="00B33DFF">
            <w:pPr>
              <w:rPr>
                <w:bCs/>
                <w:sz w:val="24"/>
                <w:szCs w:val="24"/>
              </w:rPr>
            </w:pPr>
          </w:p>
          <w:p w:rsidR="0083618D" w:rsidRPr="001F1DC3" w:rsidRDefault="001F1DC3" w:rsidP="00B33DFF">
            <w:pPr>
              <w:rPr>
                <w:b/>
                <w:bCs/>
                <w:sz w:val="24"/>
                <w:szCs w:val="24"/>
              </w:rPr>
            </w:pPr>
            <w:r>
              <w:rPr>
                <w:b/>
                <w:bCs/>
                <w:sz w:val="24"/>
                <w:szCs w:val="24"/>
              </w:rPr>
              <w:t>Due 9/23</w:t>
            </w:r>
            <w:r w:rsidR="0083618D" w:rsidRPr="001F1DC3">
              <w:rPr>
                <w:b/>
                <w:bCs/>
                <w:sz w:val="24"/>
                <w:szCs w:val="24"/>
              </w:rPr>
              <w:t xml:space="preserve"> midnight</w:t>
            </w:r>
            <w:r>
              <w:rPr>
                <w:b/>
                <w:bCs/>
                <w:sz w:val="24"/>
                <w:szCs w:val="24"/>
              </w:rPr>
              <w:t xml:space="preserve">: </w:t>
            </w:r>
            <w:r w:rsidR="00F95308" w:rsidRPr="001F1DC3">
              <w:rPr>
                <w:b/>
                <w:bCs/>
                <w:sz w:val="24"/>
                <w:szCs w:val="24"/>
              </w:rPr>
              <w:t xml:space="preserve">Tovani: Ch. 1-6 </w:t>
            </w:r>
          </w:p>
          <w:p w:rsidR="0083618D" w:rsidRPr="0083618D" w:rsidRDefault="00CF367D" w:rsidP="0083618D">
            <w:pPr>
              <w:pStyle w:val="ListParagraph"/>
              <w:numPr>
                <w:ilvl w:val="0"/>
                <w:numId w:val="37"/>
              </w:numPr>
              <w:rPr>
                <w:bCs/>
                <w:sz w:val="24"/>
                <w:szCs w:val="24"/>
              </w:rPr>
            </w:pPr>
            <w:r>
              <w:rPr>
                <w:bCs/>
                <w:sz w:val="24"/>
                <w:szCs w:val="24"/>
              </w:rPr>
              <w:t>One Prompt/Seventeen</w:t>
            </w:r>
            <w:r w:rsidR="003453F2">
              <w:rPr>
                <w:bCs/>
                <w:sz w:val="24"/>
                <w:szCs w:val="24"/>
              </w:rPr>
              <w:t xml:space="preserve"> </w:t>
            </w:r>
            <w:r w:rsidR="0083618D" w:rsidRPr="0083618D">
              <w:rPr>
                <w:bCs/>
                <w:sz w:val="24"/>
                <w:szCs w:val="24"/>
              </w:rPr>
              <w:t>Responses Acknowledged</w:t>
            </w:r>
          </w:p>
          <w:p w:rsidR="00F95308" w:rsidRPr="0083618D" w:rsidRDefault="0083618D" w:rsidP="0083618D">
            <w:pPr>
              <w:pStyle w:val="ListParagraph"/>
              <w:numPr>
                <w:ilvl w:val="0"/>
                <w:numId w:val="37"/>
              </w:numPr>
              <w:rPr>
                <w:bCs/>
                <w:sz w:val="24"/>
                <w:szCs w:val="24"/>
              </w:rPr>
            </w:pPr>
            <w:r>
              <w:rPr>
                <w:bCs/>
                <w:sz w:val="24"/>
                <w:szCs w:val="24"/>
              </w:rPr>
              <w:t>Fifteen</w:t>
            </w:r>
            <w:r w:rsidRPr="0083618D">
              <w:rPr>
                <w:bCs/>
                <w:sz w:val="24"/>
                <w:szCs w:val="24"/>
              </w:rPr>
              <w:t xml:space="preserve"> </w:t>
            </w:r>
            <w:r w:rsidR="00F95308" w:rsidRPr="0083618D">
              <w:rPr>
                <w:bCs/>
                <w:sz w:val="24"/>
                <w:szCs w:val="24"/>
              </w:rPr>
              <w:t>Responses</w:t>
            </w:r>
            <w:r w:rsidRPr="0083618D">
              <w:rPr>
                <w:bCs/>
                <w:sz w:val="24"/>
                <w:szCs w:val="24"/>
              </w:rPr>
              <w:t>/</w:t>
            </w:r>
            <w:r>
              <w:rPr>
                <w:bCs/>
                <w:sz w:val="24"/>
                <w:szCs w:val="24"/>
              </w:rPr>
              <w:t xml:space="preserve">Acknowledgements </w:t>
            </w:r>
            <w:r w:rsidRPr="0083618D">
              <w:rPr>
                <w:bCs/>
                <w:sz w:val="24"/>
                <w:szCs w:val="24"/>
              </w:rPr>
              <w:t>Read</w:t>
            </w:r>
          </w:p>
          <w:p w:rsidR="00F95308" w:rsidRDefault="003453F2" w:rsidP="00F95308">
            <w:pPr>
              <w:pStyle w:val="ListParagraph"/>
              <w:numPr>
                <w:ilvl w:val="0"/>
                <w:numId w:val="36"/>
              </w:numPr>
              <w:rPr>
                <w:bCs/>
                <w:sz w:val="24"/>
                <w:szCs w:val="24"/>
              </w:rPr>
            </w:pPr>
            <w:r>
              <w:rPr>
                <w:bCs/>
                <w:sz w:val="24"/>
                <w:szCs w:val="24"/>
              </w:rPr>
              <w:t>Ch. 2</w:t>
            </w:r>
            <w:r w:rsidR="00F95308">
              <w:rPr>
                <w:bCs/>
                <w:sz w:val="24"/>
                <w:szCs w:val="24"/>
              </w:rPr>
              <w:t xml:space="preserve">: </w:t>
            </w:r>
            <w:r w:rsidR="00F95308" w:rsidRPr="00F95308">
              <w:rPr>
                <w:bCs/>
                <w:sz w:val="24"/>
                <w:szCs w:val="24"/>
              </w:rPr>
              <w:t>Candidates 1-3</w:t>
            </w:r>
            <w:r w:rsidR="00F95308">
              <w:rPr>
                <w:bCs/>
                <w:sz w:val="24"/>
                <w:szCs w:val="24"/>
              </w:rPr>
              <w:t xml:space="preserve"> [</w:t>
            </w:r>
            <w:proofErr w:type="spellStart"/>
            <w:r w:rsidR="00F95308">
              <w:rPr>
                <w:bCs/>
                <w:sz w:val="24"/>
                <w:szCs w:val="24"/>
              </w:rPr>
              <w:t>Badino</w:t>
            </w:r>
            <w:proofErr w:type="spellEnd"/>
            <w:r w:rsidR="00F95308">
              <w:rPr>
                <w:bCs/>
                <w:sz w:val="24"/>
                <w:szCs w:val="24"/>
              </w:rPr>
              <w:t xml:space="preserve">, </w:t>
            </w:r>
            <w:proofErr w:type="spellStart"/>
            <w:r w:rsidR="00F95308">
              <w:rPr>
                <w:bCs/>
                <w:sz w:val="24"/>
                <w:szCs w:val="24"/>
              </w:rPr>
              <w:t>Donalson</w:t>
            </w:r>
            <w:proofErr w:type="spellEnd"/>
            <w:r w:rsidR="00F95308">
              <w:rPr>
                <w:bCs/>
                <w:sz w:val="24"/>
                <w:szCs w:val="24"/>
              </w:rPr>
              <w:t>, Humphrey)</w:t>
            </w:r>
          </w:p>
          <w:p w:rsidR="00F95308" w:rsidRPr="00F95308" w:rsidRDefault="003453F2" w:rsidP="00F95308">
            <w:pPr>
              <w:pStyle w:val="ListParagraph"/>
              <w:numPr>
                <w:ilvl w:val="0"/>
                <w:numId w:val="36"/>
              </w:numPr>
              <w:rPr>
                <w:bCs/>
                <w:sz w:val="24"/>
                <w:szCs w:val="24"/>
              </w:rPr>
            </w:pPr>
            <w:r>
              <w:rPr>
                <w:bCs/>
                <w:sz w:val="24"/>
                <w:szCs w:val="24"/>
              </w:rPr>
              <w:t>Ch. 3</w:t>
            </w:r>
            <w:r w:rsidR="00F95308" w:rsidRPr="00F95308">
              <w:rPr>
                <w:bCs/>
                <w:sz w:val="24"/>
                <w:szCs w:val="24"/>
              </w:rPr>
              <w:t>: Candidates 4-6</w:t>
            </w:r>
            <w:r w:rsidR="00F95308">
              <w:rPr>
                <w:bCs/>
                <w:sz w:val="24"/>
                <w:szCs w:val="24"/>
              </w:rPr>
              <w:t xml:space="preserve"> [</w:t>
            </w:r>
            <w:proofErr w:type="spellStart"/>
            <w:r w:rsidR="00F95308">
              <w:rPr>
                <w:bCs/>
                <w:sz w:val="24"/>
                <w:szCs w:val="24"/>
              </w:rPr>
              <w:t>Jeanbart</w:t>
            </w:r>
            <w:proofErr w:type="spellEnd"/>
            <w:r w:rsidR="00F95308">
              <w:rPr>
                <w:bCs/>
                <w:sz w:val="24"/>
                <w:szCs w:val="24"/>
              </w:rPr>
              <w:t xml:space="preserve">, </w:t>
            </w:r>
            <w:proofErr w:type="spellStart"/>
            <w:r w:rsidR="00F95308">
              <w:rPr>
                <w:bCs/>
                <w:sz w:val="24"/>
                <w:szCs w:val="24"/>
              </w:rPr>
              <w:t>Kapadekar</w:t>
            </w:r>
            <w:proofErr w:type="spellEnd"/>
            <w:r w:rsidR="00F95308">
              <w:rPr>
                <w:bCs/>
                <w:sz w:val="24"/>
                <w:szCs w:val="24"/>
              </w:rPr>
              <w:t xml:space="preserve">, </w:t>
            </w:r>
            <w:proofErr w:type="spellStart"/>
            <w:r w:rsidR="00F95308">
              <w:rPr>
                <w:bCs/>
                <w:sz w:val="24"/>
                <w:szCs w:val="24"/>
              </w:rPr>
              <w:t>McAvoy</w:t>
            </w:r>
            <w:proofErr w:type="spellEnd"/>
            <w:r w:rsidR="00F95308">
              <w:rPr>
                <w:bCs/>
                <w:sz w:val="24"/>
                <w:szCs w:val="24"/>
              </w:rPr>
              <w:t>]</w:t>
            </w:r>
          </w:p>
          <w:p w:rsidR="00F95308" w:rsidRPr="00F95308" w:rsidRDefault="003453F2" w:rsidP="00F95308">
            <w:pPr>
              <w:pStyle w:val="ListParagraph"/>
              <w:numPr>
                <w:ilvl w:val="0"/>
                <w:numId w:val="36"/>
              </w:numPr>
              <w:rPr>
                <w:bCs/>
                <w:sz w:val="24"/>
                <w:szCs w:val="24"/>
              </w:rPr>
            </w:pPr>
            <w:r>
              <w:rPr>
                <w:bCs/>
                <w:sz w:val="24"/>
                <w:szCs w:val="24"/>
              </w:rPr>
              <w:t>Ch. 4</w:t>
            </w:r>
            <w:r w:rsidR="00F95308" w:rsidRPr="00F95308">
              <w:rPr>
                <w:bCs/>
                <w:sz w:val="24"/>
                <w:szCs w:val="24"/>
              </w:rPr>
              <w:t>: Candidates 7-9</w:t>
            </w:r>
            <w:r w:rsidR="00F95308">
              <w:rPr>
                <w:bCs/>
                <w:sz w:val="24"/>
                <w:szCs w:val="24"/>
              </w:rPr>
              <w:t xml:space="preserve"> [Meza, Moran, </w:t>
            </w:r>
            <w:proofErr w:type="spellStart"/>
            <w:r w:rsidR="00F95308">
              <w:rPr>
                <w:bCs/>
                <w:sz w:val="24"/>
                <w:szCs w:val="24"/>
              </w:rPr>
              <w:t>Pearcy</w:t>
            </w:r>
            <w:proofErr w:type="spellEnd"/>
            <w:r w:rsidR="00F95308">
              <w:rPr>
                <w:bCs/>
                <w:sz w:val="24"/>
                <w:szCs w:val="24"/>
              </w:rPr>
              <w:t>]</w:t>
            </w:r>
          </w:p>
          <w:p w:rsidR="00F95308" w:rsidRPr="00F95308" w:rsidRDefault="003453F2" w:rsidP="00F95308">
            <w:pPr>
              <w:pStyle w:val="ListParagraph"/>
              <w:numPr>
                <w:ilvl w:val="0"/>
                <w:numId w:val="36"/>
              </w:numPr>
              <w:rPr>
                <w:bCs/>
                <w:sz w:val="24"/>
                <w:szCs w:val="24"/>
              </w:rPr>
            </w:pPr>
            <w:r>
              <w:rPr>
                <w:bCs/>
                <w:sz w:val="24"/>
                <w:szCs w:val="24"/>
              </w:rPr>
              <w:t>Ch. 5</w:t>
            </w:r>
            <w:r w:rsidR="00F95308" w:rsidRPr="00F95308">
              <w:rPr>
                <w:bCs/>
                <w:sz w:val="24"/>
                <w:szCs w:val="24"/>
              </w:rPr>
              <w:t>: Candidates 10-12</w:t>
            </w:r>
            <w:r w:rsidR="00F95308">
              <w:rPr>
                <w:bCs/>
                <w:sz w:val="24"/>
                <w:szCs w:val="24"/>
              </w:rPr>
              <w:t xml:space="preserve"> [Perrin, Salazar, Scott]</w:t>
            </w:r>
          </w:p>
          <w:p w:rsidR="00F95308" w:rsidRPr="00F95308" w:rsidRDefault="003453F2" w:rsidP="00F95308">
            <w:pPr>
              <w:pStyle w:val="ListParagraph"/>
              <w:numPr>
                <w:ilvl w:val="0"/>
                <w:numId w:val="36"/>
              </w:numPr>
              <w:rPr>
                <w:bCs/>
                <w:sz w:val="24"/>
                <w:szCs w:val="24"/>
              </w:rPr>
            </w:pPr>
            <w:r>
              <w:rPr>
                <w:bCs/>
                <w:sz w:val="24"/>
                <w:szCs w:val="24"/>
              </w:rPr>
              <w:t>Ch. 6</w:t>
            </w:r>
            <w:r w:rsidR="00F95308" w:rsidRPr="00F95308">
              <w:rPr>
                <w:bCs/>
                <w:sz w:val="24"/>
                <w:szCs w:val="24"/>
              </w:rPr>
              <w:t>: Candidates 13-15</w:t>
            </w:r>
            <w:r w:rsidR="00F95308">
              <w:rPr>
                <w:bCs/>
                <w:sz w:val="24"/>
                <w:szCs w:val="24"/>
              </w:rPr>
              <w:t xml:space="preserve"> [</w:t>
            </w:r>
            <w:proofErr w:type="spellStart"/>
            <w:r w:rsidR="00F95308">
              <w:rPr>
                <w:bCs/>
                <w:sz w:val="24"/>
                <w:szCs w:val="24"/>
              </w:rPr>
              <w:t>Strambi</w:t>
            </w:r>
            <w:proofErr w:type="spellEnd"/>
            <w:r w:rsidR="00F95308">
              <w:rPr>
                <w:bCs/>
                <w:sz w:val="24"/>
                <w:szCs w:val="24"/>
              </w:rPr>
              <w:t xml:space="preserve">, Strom. </w:t>
            </w:r>
            <w:proofErr w:type="spellStart"/>
            <w:r w:rsidR="00F95308">
              <w:rPr>
                <w:bCs/>
                <w:sz w:val="24"/>
                <w:szCs w:val="24"/>
              </w:rPr>
              <w:t>Taibleson</w:t>
            </w:r>
            <w:proofErr w:type="spellEnd"/>
            <w:r w:rsidR="00F95308">
              <w:rPr>
                <w:bCs/>
                <w:sz w:val="24"/>
                <w:szCs w:val="24"/>
              </w:rPr>
              <w:t>]</w:t>
            </w:r>
          </w:p>
          <w:p w:rsidR="00F95308" w:rsidRPr="001F1DC3" w:rsidRDefault="003453F2" w:rsidP="00F95308">
            <w:pPr>
              <w:pStyle w:val="ListParagraph"/>
              <w:numPr>
                <w:ilvl w:val="0"/>
                <w:numId w:val="36"/>
              </w:numPr>
              <w:rPr>
                <w:b/>
                <w:bCs/>
                <w:sz w:val="24"/>
                <w:szCs w:val="24"/>
              </w:rPr>
            </w:pPr>
            <w:r>
              <w:rPr>
                <w:bCs/>
                <w:sz w:val="24"/>
                <w:szCs w:val="24"/>
              </w:rPr>
              <w:t>Ch. 7</w:t>
            </w:r>
            <w:r w:rsidR="00F95308" w:rsidRPr="00F95308">
              <w:rPr>
                <w:bCs/>
                <w:sz w:val="24"/>
                <w:szCs w:val="24"/>
              </w:rPr>
              <w:t>: Candidates 16-18+</w:t>
            </w:r>
            <w:r w:rsidR="00F95308">
              <w:rPr>
                <w:bCs/>
                <w:sz w:val="24"/>
                <w:szCs w:val="24"/>
              </w:rPr>
              <w:t xml:space="preserve"> [Taylor, Wright, </w:t>
            </w:r>
            <w:proofErr w:type="spellStart"/>
            <w:r w:rsidR="00F95308">
              <w:rPr>
                <w:bCs/>
                <w:sz w:val="24"/>
                <w:szCs w:val="24"/>
              </w:rPr>
              <w:t>Zuidema</w:t>
            </w:r>
            <w:proofErr w:type="spellEnd"/>
            <w:r w:rsidR="00F95308">
              <w:rPr>
                <w:bCs/>
                <w:sz w:val="24"/>
                <w:szCs w:val="24"/>
              </w:rPr>
              <w:t>]</w:t>
            </w:r>
          </w:p>
          <w:p w:rsidR="001F1DC3" w:rsidRPr="009E7486" w:rsidRDefault="001F1DC3" w:rsidP="001F1DC3">
            <w:pPr>
              <w:spacing w:before="240"/>
              <w:rPr>
                <w:b/>
                <w:bCs/>
                <w:sz w:val="24"/>
                <w:szCs w:val="24"/>
              </w:rPr>
            </w:pPr>
            <w:r>
              <w:rPr>
                <w:b/>
                <w:bCs/>
                <w:sz w:val="24"/>
                <w:szCs w:val="24"/>
              </w:rPr>
              <w:t xml:space="preserve">Due by 9/25 midnight: </w:t>
            </w:r>
            <w:r w:rsidRPr="009E7486">
              <w:rPr>
                <w:b/>
                <w:bCs/>
                <w:sz w:val="24"/>
                <w:szCs w:val="24"/>
              </w:rPr>
              <w:t>Observation of a Child with ASD</w:t>
            </w:r>
            <w:r>
              <w:rPr>
                <w:b/>
                <w:bCs/>
                <w:sz w:val="24"/>
                <w:szCs w:val="24"/>
              </w:rPr>
              <w:t xml:space="preserve"> Report</w:t>
            </w:r>
          </w:p>
          <w:p w:rsidR="001F1DC3" w:rsidRPr="001F1DC3" w:rsidRDefault="001F1DC3" w:rsidP="001F1DC3">
            <w:pPr>
              <w:rPr>
                <w:b/>
                <w:bCs/>
                <w:sz w:val="24"/>
                <w:szCs w:val="24"/>
              </w:rPr>
            </w:pPr>
          </w:p>
        </w:tc>
      </w:tr>
      <w:tr w:rsidR="00B8065B" w:rsidRPr="009E7486" w:rsidTr="009E7486">
        <w:trPr>
          <w:jc w:val="center"/>
        </w:trPr>
        <w:tc>
          <w:tcPr>
            <w:tcW w:w="829" w:type="dxa"/>
            <w:shd w:val="clear" w:color="auto" w:fill="F2F2F2"/>
            <w:vAlign w:val="center"/>
          </w:tcPr>
          <w:p w:rsidR="00B8065B" w:rsidRPr="009E7486" w:rsidRDefault="00B8065B" w:rsidP="00B33DFF">
            <w:pPr>
              <w:spacing w:before="240"/>
              <w:jc w:val="center"/>
              <w:rPr>
                <w:bCs/>
                <w:sz w:val="24"/>
                <w:szCs w:val="24"/>
              </w:rPr>
            </w:pPr>
          </w:p>
        </w:tc>
        <w:tc>
          <w:tcPr>
            <w:tcW w:w="2861" w:type="dxa"/>
            <w:shd w:val="clear" w:color="auto" w:fill="F2F2F2"/>
            <w:vAlign w:val="center"/>
          </w:tcPr>
          <w:p w:rsidR="00B8065B" w:rsidRPr="009E7486" w:rsidRDefault="00B8065B" w:rsidP="00B33DFF">
            <w:pPr>
              <w:rPr>
                <w:sz w:val="24"/>
                <w:szCs w:val="24"/>
              </w:rPr>
            </w:pPr>
          </w:p>
        </w:tc>
        <w:tc>
          <w:tcPr>
            <w:tcW w:w="6750" w:type="dxa"/>
            <w:shd w:val="clear" w:color="auto" w:fill="F2F2F2"/>
          </w:tcPr>
          <w:p w:rsidR="00B8065B" w:rsidRPr="009E7486" w:rsidRDefault="00B8065B" w:rsidP="00B33DFF">
            <w:pPr>
              <w:spacing w:before="240"/>
              <w:rPr>
                <w:bCs/>
                <w:sz w:val="24"/>
                <w:szCs w:val="24"/>
              </w:rPr>
            </w:pPr>
          </w:p>
        </w:tc>
      </w:tr>
      <w:tr w:rsidR="00B8065B" w:rsidRPr="009E7486" w:rsidTr="009E7486">
        <w:trPr>
          <w:jc w:val="center"/>
        </w:trPr>
        <w:tc>
          <w:tcPr>
            <w:tcW w:w="829" w:type="dxa"/>
            <w:vAlign w:val="center"/>
          </w:tcPr>
          <w:p w:rsidR="00B8065B" w:rsidRPr="009E7486" w:rsidRDefault="00B8065B" w:rsidP="00B33DFF">
            <w:pPr>
              <w:spacing w:before="240"/>
              <w:jc w:val="center"/>
              <w:rPr>
                <w:bCs/>
                <w:sz w:val="24"/>
                <w:szCs w:val="24"/>
              </w:rPr>
            </w:pPr>
            <w:r w:rsidRPr="009E7486">
              <w:rPr>
                <w:bCs/>
                <w:sz w:val="24"/>
                <w:szCs w:val="24"/>
              </w:rPr>
              <w:t>#5</w:t>
            </w:r>
          </w:p>
          <w:p w:rsidR="00FB06A6" w:rsidRDefault="00FB06A6" w:rsidP="00B33DFF">
            <w:pPr>
              <w:spacing w:before="240"/>
              <w:jc w:val="center"/>
              <w:rPr>
                <w:bCs/>
                <w:sz w:val="24"/>
                <w:szCs w:val="24"/>
              </w:rPr>
            </w:pPr>
            <w:r w:rsidRPr="009E7486">
              <w:rPr>
                <w:bCs/>
                <w:sz w:val="24"/>
                <w:szCs w:val="24"/>
              </w:rPr>
              <w:t>9/27</w:t>
            </w:r>
          </w:p>
          <w:p w:rsidR="00B306B2" w:rsidRDefault="00B306B2" w:rsidP="00B33DFF">
            <w:pPr>
              <w:spacing w:before="240"/>
              <w:jc w:val="center"/>
              <w:rPr>
                <w:bCs/>
                <w:sz w:val="24"/>
                <w:szCs w:val="24"/>
              </w:rPr>
            </w:pPr>
          </w:p>
          <w:p w:rsidR="00B306B2" w:rsidRPr="0028591C" w:rsidRDefault="00B306B2" w:rsidP="00B306B2">
            <w:pPr>
              <w:jc w:val="center"/>
              <w:rPr>
                <w:bCs/>
                <w:color w:val="FF0000"/>
                <w:sz w:val="18"/>
                <w:szCs w:val="24"/>
              </w:rPr>
            </w:pPr>
            <w:r w:rsidRPr="0028591C">
              <w:rPr>
                <w:bCs/>
                <w:color w:val="FF0000"/>
                <w:sz w:val="18"/>
                <w:szCs w:val="24"/>
              </w:rPr>
              <w:t>UH 460</w:t>
            </w:r>
          </w:p>
          <w:p w:rsidR="00B306B2" w:rsidRPr="009E7486" w:rsidRDefault="00B306B2" w:rsidP="00B33DFF">
            <w:pPr>
              <w:spacing w:before="240"/>
              <w:jc w:val="center"/>
              <w:rPr>
                <w:bCs/>
                <w:sz w:val="24"/>
                <w:szCs w:val="24"/>
              </w:rPr>
            </w:pPr>
          </w:p>
          <w:p w:rsidR="00B8065B" w:rsidRPr="009E7486" w:rsidRDefault="00B8065B" w:rsidP="00B33DFF">
            <w:pPr>
              <w:spacing w:before="240"/>
              <w:jc w:val="center"/>
              <w:rPr>
                <w:b/>
                <w:bCs/>
                <w:color w:val="FF0000"/>
                <w:sz w:val="24"/>
                <w:szCs w:val="24"/>
              </w:rPr>
            </w:pPr>
            <w:r w:rsidRPr="009E7486">
              <w:rPr>
                <w:b/>
                <w:bCs/>
                <w:color w:val="FF0000"/>
                <w:sz w:val="24"/>
                <w:szCs w:val="24"/>
              </w:rPr>
              <w:t>F2F</w:t>
            </w:r>
          </w:p>
          <w:p w:rsidR="00B8065B" w:rsidRPr="009E7486" w:rsidRDefault="00B8065B" w:rsidP="00B33DFF">
            <w:pPr>
              <w:jc w:val="center"/>
              <w:rPr>
                <w:bCs/>
                <w:sz w:val="24"/>
                <w:szCs w:val="24"/>
              </w:rPr>
            </w:pPr>
          </w:p>
        </w:tc>
        <w:tc>
          <w:tcPr>
            <w:tcW w:w="2861" w:type="dxa"/>
          </w:tcPr>
          <w:p w:rsidR="00F3684D" w:rsidRDefault="00F3684D" w:rsidP="00B33DFF">
            <w:pPr>
              <w:spacing w:before="240"/>
              <w:rPr>
                <w:bCs/>
                <w:sz w:val="24"/>
                <w:szCs w:val="24"/>
              </w:rPr>
            </w:pPr>
            <w:r w:rsidRPr="009E7486">
              <w:rPr>
                <w:bCs/>
                <w:sz w:val="24"/>
                <w:szCs w:val="24"/>
              </w:rPr>
              <w:t xml:space="preserve">Journal: </w:t>
            </w:r>
            <w:r w:rsidRPr="009E7486">
              <w:rPr>
                <w:bCs/>
                <w:i/>
                <w:sz w:val="24"/>
                <w:szCs w:val="24"/>
              </w:rPr>
              <w:t>Reading Response</w:t>
            </w:r>
            <w:r w:rsidRPr="009E7486">
              <w:rPr>
                <w:bCs/>
                <w:sz w:val="24"/>
                <w:szCs w:val="24"/>
              </w:rPr>
              <w:t xml:space="preserve"> (S&amp;B, Activity #1: p. 522)</w:t>
            </w:r>
          </w:p>
          <w:p w:rsidR="00AC3AD8" w:rsidRPr="000A40CC" w:rsidRDefault="000A40CC" w:rsidP="00B33DFF">
            <w:pPr>
              <w:spacing w:before="240"/>
              <w:rPr>
                <w:b/>
                <w:bCs/>
                <w:sz w:val="24"/>
                <w:szCs w:val="24"/>
              </w:rPr>
            </w:pPr>
            <w:r w:rsidRPr="000A40CC">
              <w:rPr>
                <w:b/>
                <w:bCs/>
                <w:sz w:val="24"/>
                <w:szCs w:val="24"/>
              </w:rPr>
              <w:t>RtI</w:t>
            </w:r>
            <w:r w:rsidRPr="000A40CC">
              <w:rPr>
                <w:b/>
                <w:bCs/>
                <w:sz w:val="24"/>
                <w:szCs w:val="24"/>
                <w:vertAlign w:val="superscript"/>
              </w:rPr>
              <w:t xml:space="preserve">2 </w:t>
            </w:r>
            <w:r>
              <w:rPr>
                <w:b/>
                <w:bCs/>
                <w:sz w:val="24"/>
                <w:szCs w:val="24"/>
              </w:rPr>
              <w:t>Intervention Pres.</w:t>
            </w:r>
          </w:p>
          <w:p w:rsidR="00A841BE" w:rsidRPr="009E7486" w:rsidRDefault="00A841BE" w:rsidP="00B33DFF">
            <w:pPr>
              <w:spacing w:before="240"/>
              <w:rPr>
                <w:bCs/>
                <w:sz w:val="24"/>
                <w:szCs w:val="24"/>
              </w:rPr>
            </w:pPr>
            <w:r w:rsidRPr="009E7486">
              <w:rPr>
                <w:bCs/>
                <w:sz w:val="24"/>
                <w:szCs w:val="24"/>
              </w:rPr>
              <w:t>Approaches to Teaching Academic Skills</w:t>
            </w:r>
          </w:p>
          <w:p w:rsidR="00515DBA" w:rsidRPr="009E7486" w:rsidRDefault="00B8065B" w:rsidP="00A841BE">
            <w:pPr>
              <w:spacing w:before="240"/>
              <w:rPr>
                <w:bCs/>
                <w:sz w:val="24"/>
                <w:szCs w:val="24"/>
              </w:rPr>
            </w:pPr>
            <w:r w:rsidRPr="009E7486">
              <w:rPr>
                <w:bCs/>
                <w:sz w:val="24"/>
                <w:szCs w:val="24"/>
              </w:rPr>
              <w:t>Differentiating Literacy Instruction in Inclusive Classrooms</w:t>
            </w:r>
            <w:r w:rsidR="00A841BE" w:rsidRPr="009E7486">
              <w:rPr>
                <w:bCs/>
                <w:sz w:val="24"/>
                <w:szCs w:val="24"/>
              </w:rPr>
              <w:t xml:space="preserve"> &amp; </w:t>
            </w:r>
            <w:r w:rsidR="00515DBA" w:rsidRPr="009E7486">
              <w:rPr>
                <w:bCs/>
                <w:sz w:val="24"/>
                <w:szCs w:val="24"/>
              </w:rPr>
              <w:t>Grouping for Success</w:t>
            </w:r>
          </w:p>
          <w:p w:rsidR="00A841BE" w:rsidRPr="009E7486" w:rsidRDefault="00A841BE" w:rsidP="00515DBA">
            <w:pPr>
              <w:rPr>
                <w:bCs/>
                <w:sz w:val="24"/>
                <w:szCs w:val="24"/>
              </w:rPr>
            </w:pPr>
          </w:p>
          <w:p w:rsidR="00A841BE" w:rsidRPr="009E7486" w:rsidRDefault="00A841BE" w:rsidP="00A841BE">
            <w:pPr>
              <w:rPr>
                <w:bCs/>
                <w:sz w:val="24"/>
                <w:szCs w:val="24"/>
              </w:rPr>
            </w:pPr>
            <w:r w:rsidRPr="009E7486">
              <w:rPr>
                <w:bCs/>
                <w:sz w:val="24"/>
                <w:szCs w:val="24"/>
              </w:rPr>
              <w:t>Literacy Beyond Mild &amp; Moderate Disabilities</w:t>
            </w:r>
          </w:p>
          <w:p w:rsidR="00B8065B" w:rsidRPr="009E7486" w:rsidRDefault="00B8065B" w:rsidP="00B33DFF">
            <w:pPr>
              <w:rPr>
                <w:bCs/>
                <w:sz w:val="24"/>
                <w:szCs w:val="24"/>
              </w:rPr>
            </w:pPr>
          </w:p>
          <w:p w:rsidR="00B8065B" w:rsidRPr="009E7486" w:rsidRDefault="00B8065B" w:rsidP="00B33DFF">
            <w:pPr>
              <w:rPr>
                <w:bCs/>
                <w:sz w:val="24"/>
                <w:szCs w:val="24"/>
              </w:rPr>
            </w:pPr>
            <w:r w:rsidRPr="009E7486">
              <w:rPr>
                <w:bCs/>
                <w:sz w:val="24"/>
                <w:szCs w:val="24"/>
              </w:rPr>
              <w:t>Goal #9: Designing responsive instruction and environments</w:t>
            </w:r>
          </w:p>
          <w:p w:rsidR="00B8065B" w:rsidRPr="009E7486" w:rsidRDefault="00B8065B" w:rsidP="00B33DFF">
            <w:pPr>
              <w:rPr>
                <w:bCs/>
                <w:sz w:val="24"/>
                <w:szCs w:val="24"/>
              </w:rPr>
            </w:pPr>
          </w:p>
          <w:p w:rsidR="00B8065B" w:rsidRPr="009E7486" w:rsidRDefault="00B8065B" w:rsidP="00B33DFF">
            <w:pPr>
              <w:rPr>
                <w:bCs/>
                <w:sz w:val="24"/>
                <w:szCs w:val="24"/>
              </w:rPr>
            </w:pPr>
            <w:r w:rsidRPr="009E7486">
              <w:rPr>
                <w:bCs/>
                <w:sz w:val="24"/>
                <w:szCs w:val="24"/>
              </w:rPr>
              <w:t>ES Standard: 3, 4, 5, 9</w:t>
            </w:r>
          </w:p>
          <w:p w:rsidR="00B8065B" w:rsidRPr="009E7486" w:rsidRDefault="00B8065B" w:rsidP="00B33DFF">
            <w:pPr>
              <w:rPr>
                <w:bCs/>
                <w:sz w:val="24"/>
                <w:szCs w:val="24"/>
              </w:rPr>
            </w:pPr>
            <w:r w:rsidRPr="009E7486">
              <w:rPr>
                <w:bCs/>
                <w:sz w:val="24"/>
                <w:szCs w:val="24"/>
              </w:rPr>
              <w:t>MS Standard: 6</w:t>
            </w:r>
          </w:p>
          <w:p w:rsidR="00B8065B" w:rsidRPr="009E7486" w:rsidRDefault="00B8065B" w:rsidP="00B33DFF">
            <w:pPr>
              <w:rPr>
                <w:bCs/>
                <w:sz w:val="24"/>
                <w:szCs w:val="24"/>
              </w:rPr>
            </w:pPr>
            <w:r w:rsidRPr="009E7486">
              <w:rPr>
                <w:bCs/>
                <w:sz w:val="24"/>
                <w:szCs w:val="24"/>
              </w:rPr>
              <w:t>Autism Authorization Standard 1</w:t>
            </w:r>
          </w:p>
          <w:p w:rsidR="00B8065B" w:rsidRPr="009E7486" w:rsidRDefault="00B8065B" w:rsidP="00B33DFF">
            <w:pPr>
              <w:rPr>
                <w:bCs/>
                <w:sz w:val="24"/>
                <w:szCs w:val="24"/>
              </w:rPr>
            </w:pPr>
          </w:p>
        </w:tc>
        <w:tc>
          <w:tcPr>
            <w:tcW w:w="6750" w:type="dxa"/>
          </w:tcPr>
          <w:p w:rsidR="008A6918" w:rsidRPr="00AB23D9" w:rsidRDefault="008A6918" w:rsidP="00B33DFF">
            <w:pPr>
              <w:spacing w:before="240"/>
              <w:rPr>
                <w:b/>
                <w:bCs/>
                <w:sz w:val="24"/>
                <w:szCs w:val="24"/>
              </w:rPr>
            </w:pPr>
            <w:r w:rsidRPr="00AB23D9">
              <w:rPr>
                <w:b/>
                <w:bCs/>
                <w:sz w:val="24"/>
                <w:szCs w:val="24"/>
              </w:rPr>
              <w:t>RtI</w:t>
            </w:r>
            <w:r w:rsidRPr="00AB23D9">
              <w:rPr>
                <w:b/>
                <w:bCs/>
                <w:sz w:val="24"/>
                <w:szCs w:val="24"/>
                <w:vertAlign w:val="superscript"/>
              </w:rPr>
              <w:t xml:space="preserve">2 </w:t>
            </w:r>
            <w:r w:rsidRPr="00AB23D9">
              <w:rPr>
                <w:b/>
                <w:bCs/>
                <w:sz w:val="24"/>
                <w:szCs w:val="24"/>
              </w:rPr>
              <w:t>Part #2: Interventions Presentations</w:t>
            </w:r>
          </w:p>
          <w:p w:rsidR="00B8065B" w:rsidRPr="009E7486" w:rsidRDefault="00B8065B" w:rsidP="00B33DFF">
            <w:pPr>
              <w:spacing w:before="240"/>
              <w:rPr>
                <w:bCs/>
                <w:sz w:val="24"/>
                <w:szCs w:val="24"/>
              </w:rPr>
            </w:pPr>
            <w:r w:rsidRPr="008A6918">
              <w:rPr>
                <w:bCs/>
                <w:sz w:val="24"/>
                <w:szCs w:val="24"/>
              </w:rPr>
              <w:t>Kluth</w:t>
            </w:r>
            <w:r w:rsidRPr="009E7486">
              <w:rPr>
                <w:bCs/>
                <w:sz w:val="24"/>
                <w:szCs w:val="24"/>
              </w:rPr>
              <w:t xml:space="preserve"> Ch. 5 + 6</w:t>
            </w:r>
          </w:p>
          <w:p w:rsidR="00972A04" w:rsidRPr="009E7486" w:rsidRDefault="00CF367D" w:rsidP="00B33DFF">
            <w:pPr>
              <w:spacing w:before="240"/>
              <w:rPr>
                <w:bCs/>
                <w:sz w:val="24"/>
                <w:szCs w:val="24"/>
              </w:rPr>
            </w:pPr>
            <w:r>
              <w:rPr>
                <w:bCs/>
                <w:sz w:val="24"/>
                <w:szCs w:val="24"/>
              </w:rPr>
              <w:t xml:space="preserve">Review </w:t>
            </w:r>
            <w:r w:rsidR="00972A04" w:rsidRPr="009E7486">
              <w:rPr>
                <w:bCs/>
                <w:sz w:val="24"/>
                <w:szCs w:val="24"/>
              </w:rPr>
              <w:t>Tovani Ch. 7</w:t>
            </w:r>
          </w:p>
          <w:p w:rsidR="00A841BE" w:rsidRPr="009E7486" w:rsidRDefault="00A841BE" w:rsidP="00A841BE">
            <w:pPr>
              <w:rPr>
                <w:bCs/>
                <w:sz w:val="24"/>
                <w:szCs w:val="24"/>
              </w:rPr>
            </w:pPr>
          </w:p>
          <w:p w:rsidR="00A841BE" w:rsidRPr="009E7486" w:rsidRDefault="00A841BE" w:rsidP="00A841BE">
            <w:pPr>
              <w:rPr>
                <w:bCs/>
                <w:sz w:val="24"/>
                <w:szCs w:val="24"/>
              </w:rPr>
            </w:pPr>
            <w:r w:rsidRPr="009E7486">
              <w:rPr>
                <w:bCs/>
                <w:sz w:val="24"/>
                <w:szCs w:val="24"/>
              </w:rPr>
              <w:t>Snell &amp; Brown: Ch. 13 (pp. 492-513)</w:t>
            </w:r>
          </w:p>
          <w:p w:rsidR="00A841BE" w:rsidRPr="009E7486" w:rsidRDefault="00A841BE" w:rsidP="00A841BE">
            <w:pPr>
              <w:rPr>
                <w:bCs/>
                <w:sz w:val="24"/>
                <w:szCs w:val="24"/>
              </w:rPr>
            </w:pPr>
          </w:p>
          <w:p w:rsidR="001C6D7D" w:rsidRPr="009E7486" w:rsidRDefault="001C6D7D" w:rsidP="00A841BE">
            <w:pPr>
              <w:rPr>
                <w:bCs/>
                <w:sz w:val="24"/>
                <w:szCs w:val="24"/>
              </w:rPr>
            </w:pPr>
          </w:p>
        </w:tc>
      </w:tr>
      <w:tr w:rsidR="00B8065B" w:rsidRPr="009E7486" w:rsidTr="009E7486">
        <w:trPr>
          <w:jc w:val="center"/>
        </w:trPr>
        <w:tc>
          <w:tcPr>
            <w:tcW w:w="829" w:type="dxa"/>
            <w:shd w:val="clear" w:color="auto" w:fill="F2F2F2"/>
            <w:vAlign w:val="center"/>
          </w:tcPr>
          <w:p w:rsidR="00B8065B" w:rsidRPr="009E7486" w:rsidRDefault="00B8065B" w:rsidP="00B33DFF">
            <w:pPr>
              <w:jc w:val="center"/>
              <w:rPr>
                <w:bCs/>
                <w:sz w:val="24"/>
                <w:szCs w:val="24"/>
              </w:rPr>
            </w:pPr>
          </w:p>
        </w:tc>
        <w:tc>
          <w:tcPr>
            <w:tcW w:w="2861" w:type="dxa"/>
            <w:shd w:val="clear" w:color="auto" w:fill="F2F2F2"/>
          </w:tcPr>
          <w:p w:rsidR="00B8065B" w:rsidRPr="009E7486" w:rsidRDefault="00B8065B" w:rsidP="00B33DFF">
            <w:pPr>
              <w:spacing w:before="240"/>
              <w:rPr>
                <w:bCs/>
                <w:sz w:val="24"/>
                <w:szCs w:val="24"/>
              </w:rPr>
            </w:pPr>
          </w:p>
        </w:tc>
        <w:tc>
          <w:tcPr>
            <w:tcW w:w="6750" w:type="dxa"/>
            <w:shd w:val="clear" w:color="auto" w:fill="F2F2F2"/>
          </w:tcPr>
          <w:p w:rsidR="00B8065B" w:rsidRPr="009E7486" w:rsidRDefault="00B8065B" w:rsidP="00B33DFF">
            <w:pPr>
              <w:spacing w:before="240"/>
              <w:rPr>
                <w:bCs/>
                <w:sz w:val="24"/>
                <w:szCs w:val="24"/>
              </w:rPr>
            </w:pPr>
          </w:p>
        </w:tc>
      </w:tr>
      <w:tr w:rsidR="00B8065B" w:rsidRPr="009E7486" w:rsidTr="009E7486">
        <w:trPr>
          <w:jc w:val="center"/>
        </w:trPr>
        <w:tc>
          <w:tcPr>
            <w:tcW w:w="829" w:type="dxa"/>
            <w:vAlign w:val="center"/>
          </w:tcPr>
          <w:p w:rsidR="00B8065B" w:rsidRPr="009E7486" w:rsidRDefault="00B8065B" w:rsidP="00B33DFF">
            <w:pPr>
              <w:spacing w:before="240"/>
              <w:jc w:val="center"/>
              <w:rPr>
                <w:bCs/>
                <w:sz w:val="24"/>
                <w:szCs w:val="24"/>
              </w:rPr>
            </w:pPr>
            <w:r w:rsidRPr="009E7486">
              <w:rPr>
                <w:bCs/>
                <w:sz w:val="24"/>
                <w:szCs w:val="24"/>
              </w:rPr>
              <w:t>#6</w:t>
            </w:r>
          </w:p>
          <w:p w:rsidR="00FB06A6" w:rsidRDefault="00FB06A6" w:rsidP="00B33DFF">
            <w:pPr>
              <w:spacing w:before="240"/>
              <w:jc w:val="center"/>
              <w:rPr>
                <w:bCs/>
                <w:sz w:val="24"/>
                <w:szCs w:val="24"/>
              </w:rPr>
            </w:pPr>
            <w:r w:rsidRPr="009E7486">
              <w:rPr>
                <w:bCs/>
                <w:sz w:val="24"/>
                <w:szCs w:val="24"/>
              </w:rPr>
              <w:t>10/4</w:t>
            </w:r>
          </w:p>
          <w:p w:rsidR="00B306B2" w:rsidRDefault="00B306B2" w:rsidP="00B33DFF">
            <w:pPr>
              <w:spacing w:before="240"/>
              <w:jc w:val="center"/>
              <w:rPr>
                <w:bCs/>
                <w:sz w:val="24"/>
                <w:szCs w:val="24"/>
              </w:rPr>
            </w:pPr>
          </w:p>
          <w:p w:rsidR="00B306B2" w:rsidRPr="0028591C" w:rsidRDefault="00B306B2" w:rsidP="00B306B2">
            <w:pPr>
              <w:jc w:val="center"/>
              <w:rPr>
                <w:bCs/>
                <w:color w:val="FF0000"/>
                <w:sz w:val="18"/>
                <w:szCs w:val="24"/>
              </w:rPr>
            </w:pPr>
            <w:r w:rsidRPr="0028591C">
              <w:rPr>
                <w:bCs/>
                <w:color w:val="FF0000"/>
                <w:sz w:val="18"/>
                <w:szCs w:val="24"/>
              </w:rPr>
              <w:t>UH 460</w:t>
            </w:r>
          </w:p>
          <w:p w:rsidR="00B8065B" w:rsidRPr="009E7486" w:rsidRDefault="009E7486" w:rsidP="00B33DFF">
            <w:pPr>
              <w:spacing w:before="240"/>
              <w:jc w:val="center"/>
              <w:rPr>
                <w:b/>
                <w:bCs/>
                <w:color w:val="FF0000"/>
                <w:sz w:val="24"/>
                <w:szCs w:val="24"/>
              </w:rPr>
            </w:pPr>
            <w:r>
              <w:rPr>
                <w:b/>
                <w:bCs/>
                <w:color w:val="FF0000"/>
                <w:sz w:val="24"/>
                <w:szCs w:val="24"/>
              </w:rPr>
              <w:t>F2F</w:t>
            </w:r>
          </w:p>
        </w:tc>
        <w:tc>
          <w:tcPr>
            <w:tcW w:w="2861" w:type="dxa"/>
            <w:vAlign w:val="center"/>
          </w:tcPr>
          <w:p w:rsidR="00B8065B" w:rsidRPr="009E7486" w:rsidRDefault="00B8065B" w:rsidP="00B33DFF">
            <w:pPr>
              <w:rPr>
                <w:bCs/>
                <w:sz w:val="24"/>
                <w:szCs w:val="24"/>
              </w:rPr>
            </w:pPr>
          </w:p>
          <w:p w:rsidR="007F1387" w:rsidRDefault="007F1387" w:rsidP="00B33DFF">
            <w:pPr>
              <w:rPr>
                <w:bCs/>
                <w:sz w:val="24"/>
                <w:szCs w:val="24"/>
              </w:rPr>
            </w:pPr>
            <w:r w:rsidRPr="007F1387">
              <w:rPr>
                <w:bCs/>
                <w:sz w:val="24"/>
                <w:szCs w:val="24"/>
              </w:rPr>
              <w:t>Journal</w:t>
            </w:r>
            <w:r>
              <w:rPr>
                <w:b/>
                <w:bCs/>
                <w:sz w:val="24"/>
                <w:szCs w:val="24"/>
              </w:rPr>
              <w:t xml:space="preserve">: </w:t>
            </w:r>
            <w:r w:rsidRPr="008A51AB">
              <w:rPr>
                <w:bCs/>
                <w:i/>
                <w:sz w:val="24"/>
                <w:szCs w:val="24"/>
              </w:rPr>
              <w:t>Metacognitive</w:t>
            </w:r>
          </w:p>
          <w:p w:rsidR="007F1387" w:rsidRDefault="007F1387" w:rsidP="00B33DFF">
            <w:pPr>
              <w:rPr>
                <w:b/>
                <w:bCs/>
                <w:sz w:val="24"/>
                <w:szCs w:val="24"/>
              </w:rPr>
            </w:pPr>
          </w:p>
          <w:p w:rsidR="00B8065B" w:rsidRPr="009E7486" w:rsidRDefault="00B8065B" w:rsidP="00B33DFF">
            <w:pPr>
              <w:rPr>
                <w:bCs/>
                <w:sz w:val="24"/>
                <w:szCs w:val="24"/>
              </w:rPr>
            </w:pPr>
            <w:r w:rsidRPr="009E7486">
              <w:rPr>
                <w:bCs/>
                <w:sz w:val="24"/>
                <w:szCs w:val="24"/>
              </w:rPr>
              <w:t>Assessing Literacy Learning</w:t>
            </w:r>
          </w:p>
          <w:p w:rsidR="00B8065B" w:rsidRPr="009E7486" w:rsidRDefault="00B8065B" w:rsidP="00B33DFF">
            <w:pPr>
              <w:rPr>
                <w:bCs/>
                <w:sz w:val="24"/>
                <w:szCs w:val="24"/>
              </w:rPr>
            </w:pPr>
          </w:p>
          <w:p w:rsidR="00B8065B" w:rsidRPr="009E7486" w:rsidRDefault="00B8065B" w:rsidP="00B33DFF">
            <w:pPr>
              <w:rPr>
                <w:bCs/>
                <w:sz w:val="24"/>
                <w:szCs w:val="24"/>
              </w:rPr>
            </w:pPr>
            <w:r w:rsidRPr="009E7486">
              <w:rPr>
                <w:bCs/>
                <w:sz w:val="24"/>
                <w:szCs w:val="24"/>
              </w:rPr>
              <w:t>Entry Level, Progress Monitoring, and Summative Assessment</w:t>
            </w:r>
          </w:p>
          <w:p w:rsidR="00B8065B" w:rsidRPr="009E7486" w:rsidRDefault="00B8065B" w:rsidP="00B33DFF">
            <w:pPr>
              <w:rPr>
                <w:bCs/>
                <w:sz w:val="24"/>
                <w:szCs w:val="24"/>
              </w:rPr>
            </w:pPr>
          </w:p>
          <w:p w:rsidR="00F3684D" w:rsidRPr="009E7486" w:rsidRDefault="00F3684D" w:rsidP="00B33DFF">
            <w:pPr>
              <w:rPr>
                <w:bCs/>
                <w:sz w:val="24"/>
                <w:szCs w:val="24"/>
              </w:rPr>
            </w:pPr>
            <w:r w:rsidRPr="009E7486">
              <w:rPr>
                <w:bCs/>
                <w:sz w:val="24"/>
                <w:szCs w:val="24"/>
              </w:rPr>
              <w:t>DIBELS</w:t>
            </w:r>
          </w:p>
          <w:p w:rsidR="00F3684D" w:rsidRPr="009E7486" w:rsidRDefault="00F3684D" w:rsidP="00B33DFF">
            <w:pPr>
              <w:rPr>
                <w:bCs/>
                <w:sz w:val="24"/>
                <w:szCs w:val="24"/>
              </w:rPr>
            </w:pPr>
          </w:p>
          <w:p w:rsidR="00B8065B" w:rsidRDefault="00B8065B" w:rsidP="00B33DFF">
            <w:pPr>
              <w:rPr>
                <w:bCs/>
                <w:sz w:val="24"/>
                <w:szCs w:val="24"/>
              </w:rPr>
            </w:pPr>
            <w:r w:rsidRPr="009E7486">
              <w:rPr>
                <w:bCs/>
                <w:sz w:val="24"/>
                <w:szCs w:val="24"/>
              </w:rPr>
              <w:t>What and When to Assess</w:t>
            </w:r>
          </w:p>
          <w:p w:rsidR="003C2160" w:rsidRDefault="003C2160" w:rsidP="00B33DFF">
            <w:pPr>
              <w:rPr>
                <w:bCs/>
                <w:sz w:val="24"/>
                <w:szCs w:val="24"/>
              </w:rPr>
            </w:pPr>
          </w:p>
          <w:p w:rsidR="00B8065B" w:rsidRDefault="003C2160" w:rsidP="003C2160">
            <w:pPr>
              <w:rPr>
                <w:bCs/>
                <w:sz w:val="24"/>
                <w:szCs w:val="24"/>
              </w:rPr>
            </w:pPr>
            <w:r>
              <w:rPr>
                <w:bCs/>
                <w:sz w:val="24"/>
                <w:szCs w:val="24"/>
              </w:rPr>
              <w:t xml:space="preserve">Sm. Group (3) Workshop on Six Writing Traits </w:t>
            </w:r>
            <w:hyperlink r:id="rId46" w:anchor="inservice" w:history="1">
              <w:r w:rsidRPr="009E7486">
                <w:rPr>
                  <w:rStyle w:val="Hyperlink"/>
                  <w:bCs/>
                  <w:sz w:val="24"/>
                  <w:szCs w:val="24"/>
                </w:rPr>
                <w:t>http://www.writingfix.com/Traits.htm#inservice</w:t>
              </w:r>
            </w:hyperlink>
            <w:r>
              <w:rPr>
                <w:bCs/>
                <w:sz w:val="24"/>
                <w:szCs w:val="24"/>
              </w:rPr>
              <w:t xml:space="preserve"> (for next week’s presentation)</w:t>
            </w:r>
          </w:p>
          <w:p w:rsidR="003C2160" w:rsidRPr="009E7486" w:rsidRDefault="003C2160" w:rsidP="00B33DFF">
            <w:pPr>
              <w:rPr>
                <w:bCs/>
                <w:sz w:val="24"/>
                <w:szCs w:val="24"/>
              </w:rPr>
            </w:pPr>
          </w:p>
          <w:p w:rsidR="00B8065B" w:rsidRPr="009E7486" w:rsidRDefault="00B8065B" w:rsidP="00B33DFF">
            <w:pPr>
              <w:rPr>
                <w:bCs/>
                <w:sz w:val="24"/>
                <w:szCs w:val="24"/>
              </w:rPr>
            </w:pPr>
            <w:r w:rsidRPr="009E7486">
              <w:rPr>
                <w:bCs/>
                <w:sz w:val="24"/>
                <w:szCs w:val="24"/>
              </w:rPr>
              <w:t>Goal #7: Formal language and literacy assessment</w:t>
            </w:r>
          </w:p>
          <w:p w:rsidR="00B8065B" w:rsidRPr="009E7486" w:rsidRDefault="00B8065B" w:rsidP="00B33DFF">
            <w:pPr>
              <w:rPr>
                <w:bCs/>
                <w:sz w:val="24"/>
                <w:szCs w:val="24"/>
              </w:rPr>
            </w:pPr>
          </w:p>
          <w:p w:rsidR="00B8065B" w:rsidRPr="009E7486" w:rsidRDefault="00B8065B" w:rsidP="00B33DFF">
            <w:pPr>
              <w:jc w:val="both"/>
              <w:rPr>
                <w:sz w:val="24"/>
                <w:szCs w:val="24"/>
              </w:rPr>
            </w:pPr>
            <w:r w:rsidRPr="009E7486">
              <w:rPr>
                <w:bCs/>
                <w:sz w:val="24"/>
                <w:szCs w:val="24"/>
              </w:rPr>
              <w:t>ES Standard: 3, 5</w:t>
            </w:r>
            <w:r w:rsidRPr="009E7486">
              <w:rPr>
                <w:sz w:val="24"/>
                <w:szCs w:val="24"/>
              </w:rPr>
              <w:t>, 9</w:t>
            </w:r>
          </w:p>
          <w:p w:rsidR="00B8065B" w:rsidRPr="009E7486" w:rsidRDefault="00B8065B" w:rsidP="00B33DFF">
            <w:pPr>
              <w:rPr>
                <w:bCs/>
                <w:sz w:val="24"/>
                <w:szCs w:val="24"/>
              </w:rPr>
            </w:pPr>
            <w:r w:rsidRPr="009E7486">
              <w:rPr>
                <w:bCs/>
                <w:sz w:val="24"/>
                <w:szCs w:val="24"/>
              </w:rPr>
              <w:t>MS Standard: 6</w:t>
            </w:r>
          </w:p>
          <w:p w:rsidR="00B8065B" w:rsidRPr="009E7486" w:rsidRDefault="00B8065B" w:rsidP="00B33DFF">
            <w:pPr>
              <w:rPr>
                <w:bCs/>
                <w:sz w:val="24"/>
                <w:szCs w:val="24"/>
              </w:rPr>
            </w:pPr>
            <w:r w:rsidRPr="009E7486">
              <w:rPr>
                <w:bCs/>
                <w:sz w:val="24"/>
                <w:szCs w:val="24"/>
              </w:rPr>
              <w:t>Autism Authorization Standard 1</w:t>
            </w:r>
          </w:p>
          <w:p w:rsidR="00B8065B" w:rsidRPr="009E7486" w:rsidRDefault="00B8065B" w:rsidP="00B33DFF">
            <w:pPr>
              <w:rPr>
                <w:b/>
                <w:sz w:val="24"/>
                <w:szCs w:val="24"/>
              </w:rPr>
            </w:pPr>
          </w:p>
          <w:p w:rsidR="00B8065B" w:rsidRPr="009E7486" w:rsidRDefault="00B8065B" w:rsidP="00B33DFF">
            <w:pPr>
              <w:rPr>
                <w:b/>
                <w:sz w:val="24"/>
                <w:szCs w:val="24"/>
              </w:rPr>
            </w:pPr>
          </w:p>
        </w:tc>
        <w:tc>
          <w:tcPr>
            <w:tcW w:w="6750" w:type="dxa"/>
          </w:tcPr>
          <w:p w:rsidR="00B8065B" w:rsidRPr="009E7486" w:rsidRDefault="00B8065B" w:rsidP="00B33DFF">
            <w:pPr>
              <w:rPr>
                <w:sz w:val="24"/>
                <w:szCs w:val="24"/>
              </w:rPr>
            </w:pPr>
          </w:p>
          <w:p w:rsidR="00B8065B" w:rsidRPr="009E7486" w:rsidRDefault="00B8065B" w:rsidP="00B33DFF">
            <w:pPr>
              <w:rPr>
                <w:sz w:val="24"/>
                <w:szCs w:val="24"/>
              </w:rPr>
            </w:pPr>
            <w:r w:rsidRPr="009E7486">
              <w:rPr>
                <w:sz w:val="24"/>
                <w:szCs w:val="24"/>
              </w:rPr>
              <w:t>Tovani Ch. 8</w:t>
            </w:r>
          </w:p>
          <w:p w:rsidR="00B8065B" w:rsidRPr="009E7486" w:rsidRDefault="00B8065B" w:rsidP="00B33DFF">
            <w:pPr>
              <w:rPr>
                <w:sz w:val="24"/>
                <w:szCs w:val="24"/>
              </w:rPr>
            </w:pPr>
          </w:p>
          <w:p w:rsidR="00B8065B" w:rsidRPr="009E7486" w:rsidRDefault="00B8065B" w:rsidP="00B33DFF">
            <w:pPr>
              <w:rPr>
                <w:sz w:val="24"/>
                <w:szCs w:val="24"/>
              </w:rPr>
            </w:pPr>
            <w:r w:rsidRPr="009E7486">
              <w:rPr>
                <w:sz w:val="24"/>
                <w:szCs w:val="24"/>
              </w:rPr>
              <w:t>Kluth Ch. 4</w:t>
            </w:r>
          </w:p>
          <w:p w:rsidR="00B8065B" w:rsidRPr="009E7486" w:rsidRDefault="00B8065B" w:rsidP="00B33DFF">
            <w:pPr>
              <w:rPr>
                <w:sz w:val="24"/>
                <w:szCs w:val="24"/>
              </w:rPr>
            </w:pPr>
          </w:p>
          <w:p w:rsidR="00B8065B" w:rsidRPr="009E7486" w:rsidRDefault="00B8065B" w:rsidP="00B33DFF">
            <w:pPr>
              <w:rPr>
                <w:sz w:val="24"/>
                <w:szCs w:val="24"/>
              </w:rPr>
            </w:pPr>
            <w:r w:rsidRPr="009E7486">
              <w:rPr>
                <w:sz w:val="24"/>
                <w:szCs w:val="24"/>
              </w:rPr>
              <w:t>FWK/Ch. 6</w:t>
            </w:r>
          </w:p>
          <w:p w:rsidR="00B8065B" w:rsidRPr="009E7486" w:rsidRDefault="00B8065B" w:rsidP="00B33DFF">
            <w:pPr>
              <w:rPr>
                <w:bCs/>
                <w:sz w:val="24"/>
                <w:szCs w:val="24"/>
              </w:rPr>
            </w:pPr>
          </w:p>
          <w:p w:rsidR="00B8065B" w:rsidRPr="009E7486" w:rsidRDefault="00B8065B" w:rsidP="00B33DFF">
            <w:pPr>
              <w:rPr>
                <w:bCs/>
                <w:sz w:val="24"/>
                <w:szCs w:val="24"/>
              </w:rPr>
            </w:pPr>
            <w:r w:rsidRPr="00CF367D">
              <w:rPr>
                <w:b/>
                <w:bCs/>
                <w:sz w:val="24"/>
                <w:szCs w:val="24"/>
              </w:rPr>
              <w:t>Principled Lesson Design due by midnight 10/</w:t>
            </w:r>
            <w:r w:rsidR="00CF367D">
              <w:rPr>
                <w:b/>
                <w:bCs/>
                <w:sz w:val="24"/>
                <w:szCs w:val="24"/>
              </w:rPr>
              <w:t>2</w:t>
            </w:r>
          </w:p>
          <w:p w:rsidR="00B8065B" w:rsidRDefault="00B8065B" w:rsidP="007F1387">
            <w:pPr>
              <w:rPr>
                <w:b/>
                <w:bCs/>
                <w:sz w:val="24"/>
                <w:szCs w:val="24"/>
              </w:rPr>
            </w:pPr>
          </w:p>
          <w:p w:rsidR="003C2160" w:rsidRPr="009E7486" w:rsidRDefault="003C2160" w:rsidP="007F1387">
            <w:pPr>
              <w:rPr>
                <w:b/>
                <w:bCs/>
                <w:sz w:val="24"/>
                <w:szCs w:val="24"/>
              </w:rPr>
            </w:pPr>
          </w:p>
        </w:tc>
      </w:tr>
      <w:tr w:rsidR="00B8065B" w:rsidRPr="009E7486" w:rsidTr="009E7486">
        <w:trPr>
          <w:jc w:val="center"/>
        </w:trPr>
        <w:tc>
          <w:tcPr>
            <w:tcW w:w="829" w:type="dxa"/>
            <w:shd w:val="clear" w:color="auto" w:fill="F2F2F2"/>
            <w:vAlign w:val="center"/>
          </w:tcPr>
          <w:p w:rsidR="00B8065B" w:rsidRPr="009E7486" w:rsidRDefault="00B8065B" w:rsidP="00B33DFF">
            <w:pPr>
              <w:spacing w:before="240"/>
              <w:jc w:val="center"/>
              <w:rPr>
                <w:bCs/>
                <w:sz w:val="24"/>
                <w:szCs w:val="24"/>
              </w:rPr>
            </w:pPr>
          </w:p>
        </w:tc>
        <w:tc>
          <w:tcPr>
            <w:tcW w:w="2861" w:type="dxa"/>
            <w:shd w:val="clear" w:color="auto" w:fill="F2F2F2"/>
            <w:vAlign w:val="center"/>
          </w:tcPr>
          <w:p w:rsidR="00B8065B" w:rsidRPr="009E7486" w:rsidRDefault="00B8065B" w:rsidP="00B33DFF">
            <w:pPr>
              <w:rPr>
                <w:bCs/>
                <w:sz w:val="24"/>
                <w:szCs w:val="24"/>
              </w:rPr>
            </w:pPr>
          </w:p>
        </w:tc>
        <w:tc>
          <w:tcPr>
            <w:tcW w:w="6750" w:type="dxa"/>
            <w:shd w:val="clear" w:color="auto" w:fill="F2F2F2"/>
          </w:tcPr>
          <w:p w:rsidR="00B8065B" w:rsidRPr="009E7486" w:rsidRDefault="00B8065B" w:rsidP="00B33DFF">
            <w:pPr>
              <w:rPr>
                <w:sz w:val="24"/>
                <w:szCs w:val="24"/>
              </w:rPr>
            </w:pPr>
          </w:p>
        </w:tc>
      </w:tr>
      <w:tr w:rsidR="00B8065B" w:rsidRPr="009E7486" w:rsidTr="009E7486">
        <w:trPr>
          <w:jc w:val="center"/>
        </w:trPr>
        <w:tc>
          <w:tcPr>
            <w:tcW w:w="829" w:type="dxa"/>
            <w:vAlign w:val="center"/>
          </w:tcPr>
          <w:p w:rsidR="00B8065B" w:rsidRPr="009E7486" w:rsidRDefault="00B8065B" w:rsidP="00B33DFF">
            <w:pPr>
              <w:jc w:val="center"/>
              <w:rPr>
                <w:bCs/>
                <w:sz w:val="24"/>
                <w:szCs w:val="24"/>
              </w:rPr>
            </w:pPr>
          </w:p>
          <w:p w:rsidR="00B8065B" w:rsidRPr="009E7486" w:rsidRDefault="00B8065B" w:rsidP="00B33DFF">
            <w:pPr>
              <w:jc w:val="center"/>
              <w:rPr>
                <w:bCs/>
                <w:sz w:val="24"/>
                <w:szCs w:val="24"/>
              </w:rPr>
            </w:pPr>
          </w:p>
          <w:p w:rsidR="00B8065B" w:rsidRPr="009E7486" w:rsidRDefault="00B8065B" w:rsidP="00B33DFF">
            <w:pPr>
              <w:jc w:val="center"/>
              <w:rPr>
                <w:bCs/>
                <w:sz w:val="24"/>
                <w:szCs w:val="24"/>
              </w:rPr>
            </w:pPr>
            <w:r w:rsidRPr="009E7486">
              <w:rPr>
                <w:bCs/>
                <w:sz w:val="24"/>
                <w:szCs w:val="24"/>
              </w:rPr>
              <w:t>#7</w:t>
            </w:r>
          </w:p>
          <w:p w:rsidR="00FB06A6" w:rsidRPr="009E7486" w:rsidRDefault="00FB06A6" w:rsidP="00B33DFF">
            <w:pPr>
              <w:jc w:val="center"/>
              <w:rPr>
                <w:bCs/>
                <w:sz w:val="24"/>
                <w:szCs w:val="24"/>
              </w:rPr>
            </w:pPr>
          </w:p>
          <w:p w:rsidR="00FB06A6" w:rsidRPr="009E7486" w:rsidRDefault="00FB06A6" w:rsidP="00B33DFF">
            <w:pPr>
              <w:jc w:val="center"/>
              <w:rPr>
                <w:bCs/>
                <w:sz w:val="24"/>
                <w:szCs w:val="24"/>
              </w:rPr>
            </w:pPr>
            <w:r w:rsidRPr="009E7486">
              <w:rPr>
                <w:bCs/>
                <w:sz w:val="24"/>
                <w:szCs w:val="24"/>
              </w:rPr>
              <w:t>10/11</w:t>
            </w:r>
          </w:p>
          <w:p w:rsidR="00B8065B" w:rsidRPr="009E7486" w:rsidRDefault="00B8065B" w:rsidP="00B33DFF">
            <w:pPr>
              <w:jc w:val="center"/>
              <w:rPr>
                <w:bCs/>
                <w:sz w:val="24"/>
                <w:szCs w:val="24"/>
              </w:rPr>
            </w:pPr>
          </w:p>
          <w:p w:rsidR="00B306B2" w:rsidRPr="0028591C" w:rsidRDefault="00B306B2" w:rsidP="00B306B2">
            <w:pPr>
              <w:jc w:val="center"/>
              <w:rPr>
                <w:bCs/>
                <w:color w:val="FF0000"/>
                <w:sz w:val="18"/>
                <w:szCs w:val="24"/>
              </w:rPr>
            </w:pPr>
            <w:r w:rsidRPr="0028591C">
              <w:rPr>
                <w:bCs/>
                <w:color w:val="FF0000"/>
                <w:sz w:val="18"/>
                <w:szCs w:val="24"/>
              </w:rPr>
              <w:t>UH 460</w:t>
            </w:r>
          </w:p>
          <w:p w:rsidR="00B8065B" w:rsidRPr="009E7486" w:rsidRDefault="00B8065B" w:rsidP="00B33DFF">
            <w:pPr>
              <w:jc w:val="center"/>
              <w:rPr>
                <w:bCs/>
                <w:sz w:val="24"/>
                <w:szCs w:val="24"/>
              </w:rPr>
            </w:pPr>
          </w:p>
          <w:p w:rsidR="00B8065B" w:rsidRPr="009E7486" w:rsidRDefault="00B8065B" w:rsidP="00B33DFF">
            <w:pPr>
              <w:jc w:val="center"/>
              <w:rPr>
                <w:b/>
                <w:bCs/>
                <w:color w:val="FF0000"/>
                <w:sz w:val="24"/>
                <w:szCs w:val="24"/>
              </w:rPr>
            </w:pPr>
            <w:r w:rsidRPr="009E7486">
              <w:rPr>
                <w:b/>
                <w:bCs/>
                <w:color w:val="FF0000"/>
                <w:sz w:val="24"/>
                <w:szCs w:val="24"/>
              </w:rPr>
              <w:t>F2F</w:t>
            </w:r>
          </w:p>
        </w:tc>
        <w:tc>
          <w:tcPr>
            <w:tcW w:w="2861" w:type="dxa"/>
            <w:vAlign w:val="center"/>
          </w:tcPr>
          <w:p w:rsidR="00B8065B" w:rsidRPr="009E7486" w:rsidRDefault="00B8065B" w:rsidP="00B33DFF">
            <w:pPr>
              <w:pStyle w:val="Heading1"/>
              <w:shd w:val="clear" w:color="auto" w:fill="FFFFFF"/>
              <w:jc w:val="left"/>
              <w:rPr>
                <w:rFonts w:ascii="Times New Roman" w:hAnsi="Times New Roman"/>
                <w:b w:val="0"/>
                <w:szCs w:val="24"/>
              </w:rPr>
            </w:pPr>
          </w:p>
          <w:p w:rsidR="008A51AB" w:rsidRDefault="008A51AB" w:rsidP="00B33DFF">
            <w:pPr>
              <w:pStyle w:val="Heading1"/>
              <w:shd w:val="clear" w:color="auto" w:fill="FFFFFF"/>
              <w:jc w:val="left"/>
              <w:rPr>
                <w:rFonts w:ascii="Times New Roman" w:hAnsi="Times New Roman"/>
                <w:b w:val="0"/>
                <w:szCs w:val="24"/>
              </w:rPr>
            </w:pPr>
            <w:r>
              <w:rPr>
                <w:rFonts w:ascii="Times New Roman" w:hAnsi="Times New Roman"/>
                <w:b w:val="0"/>
                <w:szCs w:val="24"/>
              </w:rPr>
              <w:t xml:space="preserve">Journal: </w:t>
            </w:r>
            <w:r>
              <w:rPr>
                <w:rFonts w:ascii="Times New Roman" w:hAnsi="Times New Roman"/>
                <w:b w:val="0"/>
                <w:i/>
                <w:szCs w:val="24"/>
              </w:rPr>
              <w:t>Character</w:t>
            </w:r>
            <w:r>
              <w:rPr>
                <w:rFonts w:ascii="Times New Roman" w:hAnsi="Times New Roman"/>
                <w:b w:val="0"/>
                <w:szCs w:val="24"/>
              </w:rPr>
              <w:t xml:space="preserve"> </w:t>
            </w:r>
          </w:p>
          <w:p w:rsidR="008A51AB" w:rsidRDefault="008A51AB" w:rsidP="00B33DFF">
            <w:pPr>
              <w:pStyle w:val="Heading1"/>
              <w:shd w:val="clear" w:color="auto" w:fill="FFFFFF"/>
              <w:jc w:val="left"/>
              <w:rPr>
                <w:rFonts w:ascii="Times New Roman" w:hAnsi="Times New Roman"/>
                <w:b w:val="0"/>
                <w:szCs w:val="24"/>
              </w:rPr>
            </w:pPr>
          </w:p>
          <w:p w:rsidR="003C2160" w:rsidRDefault="003C2160" w:rsidP="003C2160">
            <w:pPr>
              <w:rPr>
                <w:sz w:val="24"/>
                <w:szCs w:val="24"/>
              </w:rPr>
            </w:pPr>
            <w:r w:rsidRPr="009E7486">
              <w:rPr>
                <w:sz w:val="24"/>
                <w:szCs w:val="24"/>
              </w:rPr>
              <w:t>Teaching Writing</w:t>
            </w:r>
            <w:r w:rsidR="00DB0657">
              <w:rPr>
                <w:sz w:val="24"/>
                <w:szCs w:val="24"/>
              </w:rPr>
              <w:t>: The Writing Process Model</w:t>
            </w:r>
          </w:p>
          <w:p w:rsidR="003C2160" w:rsidRDefault="003C2160" w:rsidP="003C2160">
            <w:pPr>
              <w:rPr>
                <w:bCs/>
                <w:sz w:val="24"/>
                <w:szCs w:val="24"/>
              </w:rPr>
            </w:pPr>
          </w:p>
          <w:p w:rsidR="003C2160" w:rsidRPr="009E7486" w:rsidRDefault="003C2160" w:rsidP="003C2160">
            <w:pPr>
              <w:rPr>
                <w:sz w:val="24"/>
                <w:szCs w:val="24"/>
              </w:rPr>
            </w:pPr>
            <w:r>
              <w:rPr>
                <w:bCs/>
                <w:sz w:val="24"/>
                <w:szCs w:val="24"/>
              </w:rPr>
              <w:t xml:space="preserve">Six </w:t>
            </w:r>
            <w:r w:rsidRPr="009E7486">
              <w:rPr>
                <w:bCs/>
                <w:sz w:val="24"/>
                <w:szCs w:val="24"/>
              </w:rPr>
              <w:t>Writing Traits</w:t>
            </w:r>
            <w:r w:rsidR="000A40CC">
              <w:rPr>
                <w:bCs/>
                <w:sz w:val="24"/>
                <w:szCs w:val="24"/>
              </w:rPr>
              <w:t xml:space="preserve"> </w:t>
            </w:r>
            <w:r>
              <w:rPr>
                <w:bCs/>
                <w:sz w:val="24"/>
                <w:szCs w:val="24"/>
              </w:rPr>
              <w:t>Activity</w:t>
            </w:r>
          </w:p>
          <w:p w:rsidR="003C2160" w:rsidRDefault="003C2160" w:rsidP="00B33DFF">
            <w:pPr>
              <w:pStyle w:val="Heading1"/>
              <w:shd w:val="clear" w:color="auto" w:fill="FFFFFF"/>
              <w:jc w:val="left"/>
              <w:rPr>
                <w:rFonts w:ascii="Times New Roman" w:hAnsi="Times New Roman"/>
                <w:b w:val="0"/>
                <w:szCs w:val="24"/>
              </w:rPr>
            </w:pPr>
          </w:p>
          <w:p w:rsidR="00B8065B" w:rsidRPr="009E7486" w:rsidRDefault="00B8065B" w:rsidP="00B33DFF">
            <w:pPr>
              <w:pStyle w:val="Heading1"/>
              <w:shd w:val="clear" w:color="auto" w:fill="FFFFFF"/>
              <w:jc w:val="left"/>
              <w:rPr>
                <w:rFonts w:ascii="Times New Roman" w:hAnsi="Times New Roman"/>
                <w:b w:val="0"/>
                <w:szCs w:val="24"/>
              </w:rPr>
            </w:pPr>
            <w:r w:rsidRPr="009E7486">
              <w:rPr>
                <w:rFonts w:ascii="Times New Roman" w:hAnsi="Times New Roman"/>
                <w:b w:val="0"/>
                <w:szCs w:val="24"/>
              </w:rPr>
              <w:t>Effective Language Arts Instruction: Goal and Key Components</w:t>
            </w:r>
          </w:p>
          <w:p w:rsidR="00B8065B" w:rsidRPr="009E7486" w:rsidRDefault="00B8065B" w:rsidP="00B33DFF">
            <w:pPr>
              <w:rPr>
                <w:sz w:val="24"/>
                <w:szCs w:val="24"/>
              </w:rPr>
            </w:pPr>
          </w:p>
          <w:p w:rsidR="00B8065B" w:rsidRPr="009E7486" w:rsidRDefault="000A40CC" w:rsidP="00B33DFF">
            <w:pPr>
              <w:pStyle w:val="Heading1"/>
              <w:shd w:val="clear" w:color="auto" w:fill="FFFFFF"/>
              <w:jc w:val="left"/>
              <w:rPr>
                <w:rFonts w:ascii="Times New Roman" w:hAnsi="Times New Roman"/>
                <w:b w:val="0"/>
                <w:szCs w:val="24"/>
              </w:rPr>
            </w:pPr>
            <w:r>
              <w:rPr>
                <w:rFonts w:ascii="Times New Roman" w:hAnsi="Times New Roman"/>
                <w:b w:val="0"/>
                <w:szCs w:val="24"/>
              </w:rPr>
              <w:t>Novel</w:t>
            </w:r>
            <w:r w:rsidRPr="009E7486">
              <w:rPr>
                <w:rFonts w:ascii="Times New Roman" w:hAnsi="Times New Roman"/>
                <w:b w:val="0"/>
                <w:szCs w:val="24"/>
              </w:rPr>
              <w:t xml:space="preserve"> Ideas</w:t>
            </w:r>
            <w:r>
              <w:rPr>
                <w:rFonts w:ascii="Times New Roman" w:hAnsi="Times New Roman"/>
                <w:b w:val="0"/>
                <w:szCs w:val="24"/>
              </w:rPr>
              <w:t xml:space="preserve">: Literature Circles + Roles </w:t>
            </w:r>
          </w:p>
          <w:p w:rsidR="00B8065B" w:rsidRPr="009E7486" w:rsidRDefault="00B8065B" w:rsidP="00B33DFF">
            <w:pPr>
              <w:rPr>
                <w:sz w:val="24"/>
                <w:szCs w:val="24"/>
              </w:rPr>
            </w:pPr>
          </w:p>
          <w:p w:rsidR="00B8065B" w:rsidRPr="009E7486" w:rsidRDefault="00B8065B" w:rsidP="00B33DFF">
            <w:pPr>
              <w:rPr>
                <w:sz w:val="24"/>
                <w:szCs w:val="24"/>
              </w:rPr>
            </w:pPr>
            <w:r w:rsidRPr="009E7486">
              <w:rPr>
                <w:sz w:val="24"/>
                <w:szCs w:val="24"/>
              </w:rPr>
              <w:t>Graphic Organizers</w:t>
            </w:r>
            <w:r w:rsidR="009C035F">
              <w:rPr>
                <w:sz w:val="24"/>
                <w:szCs w:val="24"/>
              </w:rPr>
              <w:t xml:space="preserve"> for Reading and Writing</w:t>
            </w:r>
          </w:p>
          <w:p w:rsidR="00B8065B" w:rsidRPr="009E7486" w:rsidRDefault="00B8065B" w:rsidP="00B33DFF">
            <w:pPr>
              <w:rPr>
                <w:bCs/>
                <w:sz w:val="24"/>
                <w:szCs w:val="24"/>
              </w:rPr>
            </w:pPr>
          </w:p>
          <w:p w:rsidR="00B8065B" w:rsidRPr="009E7486" w:rsidRDefault="00B8065B" w:rsidP="00B33DFF">
            <w:pPr>
              <w:rPr>
                <w:bCs/>
                <w:sz w:val="24"/>
                <w:szCs w:val="24"/>
              </w:rPr>
            </w:pPr>
            <w:r w:rsidRPr="009E7486">
              <w:rPr>
                <w:bCs/>
                <w:sz w:val="24"/>
                <w:szCs w:val="24"/>
              </w:rPr>
              <w:t>Goal #4: Current approaches to teaching reading and writing to children with special needs</w:t>
            </w:r>
          </w:p>
          <w:p w:rsidR="00B8065B" w:rsidRPr="009E7486" w:rsidRDefault="00B8065B" w:rsidP="00B33DFF">
            <w:pPr>
              <w:rPr>
                <w:bCs/>
                <w:sz w:val="24"/>
                <w:szCs w:val="24"/>
              </w:rPr>
            </w:pPr>
          </w:p>
          <w:p w:rsidR="00B8065B" w:rsidRPr="009E7486" w:rsidRDefault="00B8065B" w:rsidP="00B33DFF">
            <w:pPr>
              <w:rPr>
                <w:bCs/>
                <w:sz w:val="24"/>
                <w:szCs w:val="24"/>
              </w:rPr>
            </w:pPr>
            <w:r w:rsidRPr="009E7486">
              <w:rPr>
                <w:bCs/>
                <w:sz w:val="24"/>
                <w:szCs w:val="24"/>
              </w:rPr>
              <w:t>ES Standard: 3, 4, 5, 9</w:t>
            </w:r>
          </w:p>
          <w:p w:rsidR="00B8065B" w:rsidRPr="009E7486" w:rsidRDefault="00B8065B" w:rsidP="00B33DFF">
            <w:pPr>
              <w:rPr>
                <w:bCs/>
                <w:sz w:val="24"/>
                <w:szCs w:val="24"/>
              </w:rPr>
            </w:pPr>
            <w:r w:rsidRPr="009E7486">
              <w:rPr>
                <w:bCs/>
                <w:sz w:val="24"/>
                <w:szCs w:val="24"/>
              </w:rPr>
              <w:t>MS Standard: 6</w:t>
            </w:r>
          </w:p>
          <w:p w:rsidR="00B8065B" w:rsidRPr="009E7486" w:rsidRDefault="00B8065B" w:rsidP="00B33DFF">
            <w:pPr>
              <w:spacing w:after="240"/>
              <w:rPr>
                <w:bCs/>
                <w:sz w:val="24"/>
                <w:szCs w:val="24"/>
              </w:rPr>
            </w:pPr>
            <w:r w:rsidRPr="009E7486">
              <w:rPr>
                <w:bCs/>
                <w:sz w:val="24"/>
                <w:szCs w:val="24"/>
              </w:rPr>
              <w:t>Autism Authorization Standard 1</w:t>
            </w:r>
          </w:p>
        </w:tc>
        <w:tc>
          <w:tcPr>
            <w:tcW w:w="6750" w:type="dxa"/>
          </w:tcPr>
          <w:p w:rsidR="00B8065B" w:rsidRPr="009E7486" w:rsidRDefault="00B8065B" w:rsidP="00B33DFF">
            <w:pPr>
              <w:rPr>
                <w:sz w:val="24"/>
                <w:szCs w:val="24"/>
              </w:rPr>
            </w:pPr>
          </w:p>
          <w:p w:rsidR="003C2160" w:rsidRPr="009E7486" w:rsidRDefault="003C2160" w:rsidP="003C2160">
            <w:pPr>
              <w:rPr>
                <w:bCs/>
                <w:sz w:val="24"/>
                <w:szCs w:val="24"/>
              </w:rPr>
            </w:pPr>
            <w:r>
              <w:rPr>
                <w:bCs/>
                <w:sz w:val="24"/>
                <w:szCs w:val="24"/>
              </w:rPr>
              <w:t xml:space="preserve">Six </w:t>
            </w:r>
            <w:r w:rsidRPr="009E7486">
              <w:rPr>
                <w:bCs/>
                <w:sz w:val="24"/>
                <w:szCs w:val="24"/>
              </w:rPr>
              <w:t>Writing Traits Demos</w:t>
            </w:r>
          </w:p>
          <w:p w:rsidR="003C2160" w:rsidRDefault="00301810" w:rsidP="003C2160">
            <w:hyperlink r:id="rId47" w:anchor="inservice" w:history="1">
              <w:r w:rsidR="003C2160" w:rsidRPr="009E7486">
                <w:rPr>
                  <w:rStyle w:val="Hyperlink"/>
                  <w:bCs/>
                  <w:sz w:val="24"/>
                  <w:szCs w:val="24"/>
                </w:rPr>
                <w:t>http://www.writingfix.com/Traits.htm#inservice</w:t>
              </w:r>
            </w:hyperlink>
          </w:p>
          <w:p w:rsidR="003C2160" w:rsidRDefault="003C2160" w:rsidP="003C2160"/>
          <w:p w:rsidR="00B8065B" w:rsidRPr="009E7486" w:rsidRDefault="00B8065B" w:rsidP="003C2160">
            <w:pPr>
              <w:rPr>
                <w:sz w:val="24"/>
                <w:szCs w:val="24"/>
              </w:rPr>
            </w:pPr>
            <w:r w:rsidRPr="009E7486">
              <w:rPr>
                <w:sz w:val="24"/>
                <w:szCs w:val="24"/>
              </w:rPr>
              <w:t xml:space="preserve">Read prior to class: </w:t>
            </w:r>
            <w:hyperlink r:id="rId48" w:history="1">
              <w:r w:rsidRPr="009E7486">
                <w:rPr>
                  <w:rStyle w:val="Hyperlink"/>
                  <w:sz w:val="24"/>
                  <w:szCs w:val="24"/>
                  <w:lang w:val="fr-FR"/>
                </w:rPr>
                <w:t>http://www.litcircles.org/</w:t>
              </w:r>
            </w:hyperlink>
            <w:r w:rsidRPr="009E7486">
              <w:rPr>
                <w:sz w:val="24"/>
                <w:szCs w:val="24"/>
              </w:rPr>
              <w:t xml:space="preserve"> </w:t>
            </w:r>
            <w:r w:rsidR="00CF367D">
              <w:rPr>
                <w:sz w:val="24"/>
                <w:szCs w:val="24"/>
              </w:rPr>
              <w:t xml:space="preserve"> “Overview”</w:t>
            </w:r>
            <w:r w:rsidR="003C2160">
              <w:rPr>
                <w:sz w:val="24"/>
                <w:szCs w:val="24"/>
              </w:rPr>
              <w:t xml:space="preserve"> Section</w:t>
            </w:r>
          </w:p>
          <w:p w:rsidR="00B8065B" w:rsidRPr="009E7486" w:rsidRDefault="00B8065B" w:rsidP="00B33DFF">
            <w:pPr>
              <w:rPr>
                <w:sz w:val="24"/>
                <w:szCs w:val="24"/>
              </w:rPr>
            </w:pPr>
          </w:p>
          <w:p w:rsidR="00B8065B" w:rsidRPr="003C2160" w:rsidRDefault="00B8065B" w:rsidP="00B33DFF">
            <w:pPr>
              <w:rPr>
                <w:bCs/>
                <w:i/>
                <w:sz w:val="24"/>
                <w:szCs w:val="24"/>
              </w:rPr>
            </w:pPr>
            <w:r w:rsidRPr="009E7486">
              <w:rPr>
                <w:bCs/>
                <w:sz w:val="24"/>
                <w:szCs w:val="24"/>
              </w:rPr>
              <w:t>Review FWK Ch. 2</w:t>
            </w:r>
            <w:r w:rsidR="003C2160">
              <w:rPr>
                <w:bCs/>
                <w:sz w:val="24"/>
                <w:szCs w:val="24"/>
              </w:rPr>
              <w:t xml:space="preserve"> and </w:t>
            </w:r>
            <w:r w:rsidRPr="009E7486">
              <w:rPr>
                <w:bCs/>
                <w:sz w:val="24"/>
                <w:szCs w:val="24"/>
              </w:rPr>
              <w:t xml:space="preserve">Writing Standards: </w:t>
            </w:r>
            <w:r w:rsidRPr="003C2160">
              <w:rPr>
                <w:bCs/>
                <w:i/>
                <w:sz w:val="24"/>
                <w:szCs w:val="24"/>
              </w:rPr>
              <w:t>See relevant sections of Gr. 3 and 4 of FWK</w:t>
            </w:r>
          </w:p>
          <w:p w:rsidR="00B8065B" w:rsidRPr="009E7486" w:rsidRDefault="00B8065B" w:rsidP="00B33DFF">
            <w:pPr>
              <w:rPr>
                <w:bCs/>
                <w:sz w:val="24"/>
                <w:szCs w:val="24"/>
              </w:rPr>
            </w:pPr>
          </w:p>
          <w:p w:rsidR="00B8065B" w:rsidRPr="009E7486" w:rsidRDefault="00B8065B" w:rsidP="00B33DFF">
            <w:pPr>
              <w:rPr>
                <w:bCs/>
                <w:sz w:val="24"/>
                <w:szCs w:val="24"/>
              </w:rPr>
            </w:pPr>
            <w:r w:rsidRPr="009E7486">
              <w:rPr>
                <w:bCs/>
                <w:sz w:val="24"/>
                <w:szCs w:val="24"/>
              </w:rPr>
              <w:t>Kluth Ch. 3</w:t>
            </w:r>
          </w:p>
          <w:p w:rsidR="003C2160" w:rsidRDefault="003C2160" w:rsidP="00B33DFF">
            <w:pPr>
              <w:rPr>
                <w:bCs/>
                <w:sz w:val="24"/>
                <w:szCs w:val="24"/>
              </w:rPr>
            </w:pPr>
          </w:p>
          <w:p w:rsidR="003C2160" w:rsidRDefault="009C035F" w:rsidP="003C2160">
            <w:pPr>
              <w:rPr>
                <w:bCs/>
                <w:sz w:val="24"/>
                <w:szCs w:val="24"/>
              </w:rPr>
            </w:pPr>
            <w:r>
              <w:rPr>
                <w:bCs/>
                <w:sz w:val="24"/>
                <w:szCs w:val="24"/>
              </w:rPr>
              <w:t xml:space="preserve">Graphic Organizers for Reading: </w:t>
            </w:r>
            <w:hyperlink r:id="rId49" w:history="1">
              <w:r w:rsidRPr="00313663">
                <w:rPr>
                  <w:rStyle w:val="Hyperlink"/>
                  <w:bCs/>
                  <w:sz w:val="24"/>
                  <w:szCs w:val="24"/>
                </w:rPr>
                <w:t>http://www.scholastic.com/teachers/lesson-plan/graphic-organizers-reading-comprehension</w:t>
              </w:r>
            </w:hyperlink>
            <w:r>
              <w:rPr>
                <w:bCs/>
                <w:sz w:val="24"/>
                <w:szCs w:val="24"/>
              </w:rPr>
              <w:t xml:space="preserve"> </w:t>
            </w:r>
          </w:p>
          <w:p w:rsidR="009C035F" w:rsidRDefault="009C035F" w:rsidP="003C2160">
            <w:pPr>
              <w:rPr>
                <w:bCs/>
                <w:sz w:val="24"/>
                <w:szCs w:val="24"/>
              </w:rPr>
            </w:pPr>
            <w:r>
              <w:rPr>
                <w:bCs/>
                <w:sz w:val="24"/>
                <w:szCs w:val="24"/>
              </w:rPr>
              <w:t xml:space="preserve"> </w:t>
            </w:r>
          </w:p>
          <w:p w:rsidR="009C035F" w:rsidRDefault="009C035F" w:rsidP="003C2160">
            <w:pPr>
              <w:rPr>
                <w:bCs/>
                <w:sz w:val="24"/>
                <w:szCs w:val="24"/>
              </w:rPr>
            </w:pPr>
            <w:r>
              <w:rPr>
                <w:bCs/>
                <w:sz w:val="24"/>
                <w:szCs w:val="24"/>
              </w:rPr>
              <w:t xml:space="preserve">SDCOE Resource of Graphic Organizers: </w:t>
            </w:r>
            <w:hyperlink r:id="rId50" w:history="1">
              <w:r w:rsidRPr="00313663">
                <w:rPr>
                  <w:rStyle w:val="Hyperlink"/>
                  <w:bCs/>
                  <w:sz w:val="24"/>
                  <w:szCs w:val="24"/>
                </w:rPr>
                <w:t>http://www.xmarks.com/site/www.sdcoe.k12.ca.us/score/actbank/torganiz.htm</w:t>
              </w:r>
            </w:hyperlink>
            <w:r>
              <w:rPr>
                <w:bCs/>
                <w:sz w:val="24"/>
                <w:szCs w:val="24"/>
              </w:rPr>
              <w:t xml:space="preserve"> and</w:t>
            </w:r>
          </w:p>
          <w:p w:rsidR="009C035F" w:rsidRDefault="009C035F" w:rsidP="003C2160">
            <w:pPr>
              <w:rPr>
                <w:bCs/>
                <w:sz w:val="24"/>
                <w:szCs w:val="24"/>
              </w:rPr>
            </w:pPr>
          </w:p>
          <w:p w:rsidR="00A12EE0" w:rsidRDefault="00301810" w:rsidP="003C2160">
            <w:pPr>
              <w:rPr>
                <w:bCs/>
                <w:sz w:val="24"/>
                <w:szCs w:val="24"/>
              </w:rPr>
            </w:pPr>
            <w:hyperlink r:id="rId51" w:history="1">
              <w:r w:rsidR="009C035F" w:rsidRPr="00313663">
                <w:rPr>
                  <w:rStyle w:val="Hyperlink"/>
                  <w:bCs/>
                  <w:sz w:val="24"/>
                  <w:szCs w:val="24"/>
                </w:rPr>
                <w:t>http://sms.sdcoe.net/SMS/resources/HS_WRITING_PROCESS.pdf</w:t>
              </w:r>
            </w:hyperlink>
          </w:p>
          <w:p w:rsidR="00A12EE0" w:rsidRDefault="00A12EE0" w:rsidP="003C2160">
            <w:pPr>
              <w:rPr>
                <w:bCs/>
                <w:sz w:val="24"/>
                <w:szCs w:val="24"/>
              </w:rPr>
            </w:pPr>
          </w:p>
          <w:p w:rsidR="009C035F" w:rsidRPr="009E7486" w:rsidRDefault="009C035F" w:rsidP="003C2160">
            <w:pPr>
              <w:rPr>
                <w:bCs/>
                <w:sz w:val="24"/>
                <w:szCs w:val="24"/>
              </w:rPr>
            </w:pPr>
          </w:p>
        </w:tc>
      </w:tr>
      <w:tr w:rsidR="00B8065B" w:rsidRPr="009E7486" w:rsidTr="009E7486">
        <w:trPr>
          <w:jc w:val="center"/>
        </w:trPr>
        <w:tc>
          <w:tcPr>
            <w:tcW w:w="829" w:type="dxa"/>
            <w:shd w:val="clear" w:color="auto" w:fill="F2F2F2"/>
            <w:vAlign w:val="center"/>
          </w:tcPr>
          <w:p w:rsidR="00B8065B" w:rsidRPr="009E7486" w:rsidRDefault="00B8065B" w:rsidP="00B33DFF">
            <w:pPr>
              <w:jc w:val="center"/>
              <w:rPr>
                <w:bCs/>
                <w:sz w:val="24"/>
                <w:szCs w:val="24"/>
              </w:rPr>
            </w:pPr>
          </w:p>
        </w:tc>
        <w:tc>
          <w:tcPr>
            <w:tcW w:w="2861" w:type="dxa"/>
            <w:shd w:val="clear" w:color="auto" w:fill="F2F2F2"/>
            <w:vAlign w:val="center"/>
          </w:tcPr>
          <w:p w:rsidR="00B8065B" w:rsidRPr="009E7486" w:rsidRDefault="00B8065B" w:rsidP="00B33DFF">
            <w:pPr>
              <w:pStyle w:val="Heading1"/>
              <w:shd w:val="clear" w:color="auto" w:fill="FFFFFF"/>
              <w:jc w:val="left"/>
              <w:rPr>
                <w:rFonts w:ascii="Times New Roman" w:hAnsi="Times New Roman"/>
                <w:b w:val="0"/>
                <w:szCs w:val="24"/>
              </w:rPr>
            </w:pPr>
          </w:p>
        </w:tc>
        <w:tc>
          <w:tcPr>
            <w:tcW w:w="6750" w:type="dxa"/>
            <w:shd w:val="clear" w:color="auto" w:fill="F2F2F2"/>
          </w:tcPr>
          <w:p w:rsidR="00B8065B" w:rsidRPr="009E7486" w:rsidRDefault="00B8065B" w:rsidP="00B33DFF">
            <w:pPr>
              <w:rPr>
                <w:sz w:val="24"/>
                <w:szCs w:val="24"/>
              </w:rPr>
            </w:pPr>
          </w:p>
        </w:tc>
      </w:tr>
      <w:tr w:rsidR="00B8065B" w:rsidRPr="009E7486" w:rsidTr="009E7486">
        <w:trPr>
          <w:jc w:val="center"/>
        </w:trPr>
        <w:tc>
          <w:tcPr>
            <w:tcW w:w="829" w:type="dxa"/>
            <w:vAlign w:val="center"/>
          </w:tcPr>
          <w:p w:rsidR="00B8065B" w:rsidRPr="009E7486" w:rsidRDefault="00B8065B" w:rsidP="00B33DFF">
            <w:pPr>
              <w:jc w:val="center"/>
              <w:rPr>
                <w:bCs/>
                <w:sz w:val="24"/>
                <w:szCs w:val="24"/>
              </w:rPr>
            </w:pPr>
          </w:p>
          <w:p w:rsidR="00B8065B" w:rsidRPr="009E7486" w:rsidRDefault="00B8065B" w:rsidP="00B33DFF">
            <w:pPr>
              <w:jc w:val="center"/>
              <w:rPr>
                <w:bCs/>
                <w:sz w:val="24"/>
                <w:szCs w:val="24"/>
              </w:rPr>
            </w:pPr>
            <w:r w:rsidRPr="009E7486">
              <w:rPr>
                <w:bCs/>
                <w:sz w:val="24"/>
                <w:szCs w:val="24"/>
              </w:rPr>
              <w:t>#8</w:t>
            </w:r>
          </w:p>
          <w:p w:rsidR="00FB06A6" w:rsidRPr="009E7486" w:rsidRDefault="00FB06A6" w:rsidP="00B33DFF">
            <w:pPr>
              <w:jc w:val="center"/>
              <w:rPr>
                <w:bCs/>
                <w:sz w:val="24"/>
                <w:szCs w:val="24"/>
              </w:rPr>
            </w:pPr>
          </w:p>
          <w:p w:rsidR="00FB06A6" w:rsidRPr="009E7486" w:rsidRDefault="00FB06A6" w:rsidP="00B33DFF">
            <w:pPr>
              <w:jc w:val="center"/>
              <w:rPr>
                <w:bCs/>
                <w:sz w:val="24"/>
                <w:szCs w:val="24"/>
              </w:rPr>
            </w:pPr>
            <w:r w:rsidRPr="009E7486">
              <w:rPr>
                <w:bCs/>
                <w:sz w:val="24"/>
                <w:szCs w:val="24"/>
              </w:rPr>
              <w:t>10/18</w:t>
            </w:r>
          </w:p>
          <w:p w:rsidR="00B8065B" w:rsidRPr="009E7486" w:rsidRDefault="00B8065B" w:rsidP="00B33DFF">
            <w:pPr>
              <w:jc w:val="center"/>
              <w:rPr>
                <w:bCs/>
                <w:sz w:val="24"/>
                <w:szCs w:val="24"/>
              </w:rPr>
            </w:pPr>
          </w:p>
          <w:p w:rsidR="00B306B2" w:rsidRPr="0028591C" w:rsidRDefault="00B306B2" w:rsidP="00B306B2">
            <w:pPr>
              <w:jc w:val="center"/>
              <w:rPr>
                <w:bCs/>
                <w:color w:val="FF0000"/>
                <w:sz w:val="18"/>
                <w:szCs w:val="24"/>
              </w:rPr>
            </w:pPr>
            <w:r w:rsidRPr="0028591C">
              <w:rPr>
                <w:bCs/>
                <w:color w:val="FF0000"/>
                <w:sz w:val="18"/>
                <w:szCs w:val="24"/>
              </w:rPr>
              <w:t>UH 460</w:t>
            </w:r>
          </w:p>
          <w:p w:rsidR="00B8065B" w:rsidRPr="009E7486" w:rsidRDefault="00B8065B" w:rsidP="00B33DFF">
            <w:pPr>
              <w:jc w:val="center"/>
              <w:rPr>
                <w:bCs/>
                <w:sz w:val="24"/>
                <w:szCs w:val="24"/>
              </w:rPr>
            </w:pPr>
          </w:p>
          <w:p w:rsidR="00B8065B" w:rsidRPr="009E7486" w:rsidRDefault="00B8065B" w:rsidP="00B33DFF">
            <w:pPr>
              <w:jc w:val="center"/>
              <w:rPr>
                <w:b/>
                <w:bCs/>
                <w:color w:val="FF0000"/>
                <w:sz w:val="24"/>
                <w:szCs w:val="24"/>
              </w:rPr>
            </w:pPr>
            <w:r w:rsidRPr="009E7486">
              <w:rPr>
                <w:b/>
                <w:bCs/>
                <w:color w:val="FF0000"/>
                <w:sz w:val="24"/>
                <w:szCs w:val="24"/>
              </w:rPr>
              <w:t>F2F</w:t>
            </w:r>
          </w:p>
          <w:p w:rsidR="00B8065B" w:rsidRPr="009E7486" w:rsidRDefault="00B8065B" w:rsidP="00B33DFF">
            <w:pPr>
              <w:jc w:val="center"/>
              <w:rPr>
                <w:b/>
                <w:bCs/>
                <w:i/>
                <w:color w:val="FF0000"/>
                <w:sz w:val="24"/>
                <w:szCs w:val="24"/>
              </w:rPr>
            </w:pPr>
          </w:p>
        </w:tc>
        <w:tc>
          <w:tcPr>
            <w:tcW w:w="2861" w:type="dxa"/>
          </w:tcPr>
          <w:p w:rsidR="008A51AB" w:rsidRDefault="008A51AB" w:rsidP="00B33DFF">
            <w:pPr>
              <w:spacing w:before="240"/>
              <w:rPr>
                <w:bCs/>
                <w:i/>
                <w:sz w:val="24"/>
                <w:szCs w:val="24"/>
              </w:rPr>
            </w:pPr>
            <w:r>
              <w:rPr>
                <w:bCs/>
                <w:sz w:val="24"/>
                <w:szCs w:val="24"/>
              </w:rPr>
              <w:t xml:space="preserve">Journal: </w:t>
            </w:r>
            <w:r>
              <w:rPr>
                <w:bCs/>
                <w:i/>
                <w:sz w:val="24"/>
                <w:szCs w:val="24"/>
              </w:rPr>
              <w:t>Buddy</w:t>
            </w:r>
          </w:p>
          <w:p w:rsidR="00B8065B" w:rsidRPr="009E7486" w:rsidRDefault="00B8065B" w:rsidP="00B33DFF">
            <w:pPr>
              <w:spacing w:before="240"/>
              <w:rPr>
                <w:bCs/>
                <w:sz w:val="24"/>
                <w:szCs w:val="24"/>
              </w:rPr>
            </w:pPr>
            <w:r w:rsidRPr="009E7486">
              <w:rPr>
                <w:bCs/>
                <w:sz w:val="24"/>
                <w:szCs w:val="24"/>
              </w:rPr>
              <w:t xml:space="preserve">Case Study </w:t>
            </w:r>
            <w:r w:rsidR="00604280">
              <w:rPr>
                <w:bCs/>
                <w:sz w:val="24"/>
                <w:szCs w:val="24"/>
              </w:rPr>
              <w:t>Workshop #1</w:t>
            </w:r>
            <w:r w:rsidRPr="009E7486">
              <w:rPr>
                <w:bCs/>
                <w:sz w:val="24"/>
                <w:szCs w:val="24"/>
              </w:rPr>
              <w:t>: Marcus (</w:t>
            </w:r>
            <w:r w:rsidR="00604280">
              <w:rPr>
                <w:bCs/>
                <w:sz w:val="24"/>
                <w:szCs w:val="24"/>
              </w:rPr>
              <w:t xml:space="preserve">Background; </w:t>
            </w:r>
            <w:r w:rsidRPr="009E7486">
              <w:rPr>
                <w:bCs/>
                <w:sz w:val="24"/>
                <w:szCs w:val="24"/>
              </w:rPr>
              <w:t>Informal literacy assessment)</w:t>
            </w:r>
          </w:p>
          <w:p w:rsidR="00B8065B" w:rsidRPr="009E7486" w:rsidRDefault="00B8065B" w:rsidP="00B33DFF">
            <w:pPr>
              <w:rPr>
                <w:bCs/>
                <w:sz w:val="24"/>
                <w:szCs w:val="24"/>
              </w:rPr>
            </w:pPr>
          </w:p>
          <w:p w:rsidR="00B8065B" w:rsidRPr="009E7486" w:rsidRDefault="00B8065B" w:rsidP="00B33DFF">
            <w:pPr>
              <w:rPr>
                <w:bCs/>
                <w:sz w:val="24"/>
                <w:szCs w:val="24"/>
              </w:rPr>
            </w:pPr>
            <w:r w:rsidRPr="009E7486">
              <w:rPr>
                <w:bCs/>
                <w:sz w:val="24"/>
                <w:szCs w:val="24"/>
              </w:rPr>
              <w:t>Comprehension Strategies for Diverse Learners</w:t>
            </w:r>
          </w:p>
          <w:p w:rsidR="00B8065B" w:rsidRPr="009E7486" w:rsidRDefault="00B8065B" w:rsidP="00B33DFF">
            <w:pPr>
              <w:rPr>
                <w:bCs/>
                <w:sz w:val="24"/>
                <w:szCs w:val="24"/>
              </w:rPr>
            </w:pPr>
          </w:p>
          <w:p w:rsidR="00B8065B" w:rsidRPr="009E7486" w:rsidRDefault="00B8065B" w:rsidP="00B33DFF">
            <w:pPr>
              <w:rPr>
                <w:bCs/>
                <w:sz w:val="24"/>
                <w:szCs w:val="24"/>
              </w:rPr>
            </w:pPr>
            <w:r w:rsidRPr="009E7486">
              <w:rPr>
                <w:bCs/>
                <w:sz w:val="24"/>
                <w:szCs w:val="24"/>
              </w:rPr>
              <w:t>Goal #5: The value of SDAIE for students with diverse backgrounds</w:t>
            </w:r>
          </w:p>
          <w:p w:rsidR="00B8065B" w:rsidRPr="009E7486" w:rsidRDefault="00B8065B" w:rsidP="00B33DFF">
            <w:pPr>
              <w:rPr>
                <w:bCs/>
                <w:sz w:val="24"/>
                <w:szCs w:val="24"/>
              </w:rPr>
            </w:pPr>
          </w:p>
          <w:p w:rsidR="00B8065B" w:rsidRPr="009E7486" w:rsidRDefault="00B8065B" w:rsidP="00B33DFF">
            <w:pPr>
              <w:rPr>
                <w:bCs/>
                <w:sz w:val="24"/>
                <w:szCs w:val="24"/>
              </w:rPr>
            </w:pPr>
            <w:r w:rsidRPr="009E7486">
              <w:rPr>
                <w:bCs/>
                <w:sz w:val="24"/>
                <w:szCs w:val="24"/>
              </w:rPr>
              <w:t>ES Standard: 3, 4, 5, 9</w:t>
            </w:r>
          </w:p>
          <w:p w:rsidR="00B8065B" w:rsidRPr="009E7486" w:rsidRDefault="00B8065B" w:rsidP="00B33DFF">
            <w:pPr>
              <w:rPr>
                <w:bCs/>
                <w:sz w:val="24"/>
                <w:szCs w:val="24"/>
              </w:rPr>
            </w:pPr>
            <w:r w:rsidRPr="009E7486">
              <w:rPr>
                <w:bCs/>
                <w:sz w:val="24"/>
                <w:szCs w:val="24"/>
              </w:rPr>
              <w:t>MS Standard: 6</w:t>
            </w:r>
          </w:p>
          <w:p w:rsidR="00B8065B" w:rsidRPr="009E7486" w:rsidRDefault="00B8065B" w:rsidP="00B33DFF">
            <w:pPr>
              <w:rPr>
                <w:bCs/>
                <w:sz w:val="24"/>
                <w:szCs w:val="24"/>
              </w:rPr>
            </w:pPr>
            <w:r w:rsidRPr="009E7486">
              <w:rPr>
                <w:bCs/>
                <w:sz w:val="24"/>
                <w:szCs w:val="24"/>
              </w:rPr>
              <w:t>Autism Authorization Standard 1</w:t>
            </w:r>
          </w:p>
        </w:tc>
        <w:tc>
          <w:tcPr>
            <w:tcW w:w="6750" w:type="dxa"/>
          </w:tcPr>
          <w:p w:rsidR="00B8065B" w:rsidRPr="009E7486" w:rsidRDefault="00B8065B" w:rsidP="00B33DFF">
            <w:pPr>
              <w:rPr>
                <w:bCs/>
                <w:sz w:val="24"/>
                <w:szCs w:val="24"/>
              </w:rPr>
            </w:pPr>
          </w:p>
          <w:p w:rsidR="00B8065B" w:rsidRPr="00EF50AF" w:rsidRDefault="00B8065B" w:rsidP="00B33DFF">
            <w:pPr>
              <w:rPr>
                <w:b/>
                <w:bCs/>
                <w:sz w:val="24"/>
                <w:szCs w:val="24"/>
              </w:rPr>
            </w:pPr>
            <w:r w:rsidRPr="009E7486">
              <w:rPr>
                <w:bCs/>
                <w:sz w:val="24"/>
                <w:szCs w:val="24"/>
              </w:rPr>
              <w:t xml:space="preserve"> </w:t>
            </w:r>
            <w:r w:rsidR="00604280" w:rsidRPr="00EF50AF">
              <w:rPr>
                <w:b/>
                <w:bCs/>
                <w:sz w:val="24"/>
                <w:szCs w:val="24"/>
              </w:rPr>
              <w:t>Case Study Part 1 Draft to be completed today in class.</w:t>
            </w:r>
          </w:p>
          <w:p w:rsidR="00B8065B" w:rsidRPr="009E7486" w:rsidRDefault="00B8065B" w:rsidP="00B33DFF">
            <w:pPr>
              <w:rPr>
                <w:bCs/>
                <w:sz w:val="24"/>
                <w:szCs w:val="24"/>
              </w:rPr>
            </w:pPr>
          </w:p>
          <w:p w:rsidR="0093492E" w:rsidRPr="009E7486" w:rsidRDefault="003C2160" w:rsidP="0093492E">
            <w:pPr>
              <w:rPr>
                <w:bCs/>
                <w:sz w:val="24"/>
                <w:szCs w:val="24"/>
              </w:rPr>
            </w:pPr>
            <w:r>
              <w:rPr>
                <w:bCs/>
                <w:sz w:val="24"/>
                <w:szCs w:val="24"/>
              </w:rPr>
              <w:t>Review Tovani’s Text on Content Comprehension</w:t>
            </w:r>
          </w:p>
        </w:tc>
      </w:tr>
      <w:tr w:rsidR="00B8065B" w:rsidRPr="009E7486" w:rsidTr="009E7486">
        <w:trPr>
          <w:jc w:val="center"/>
        </w:trPr>
        <w:tc>
          <w:tcPr>
            <w:tcW w:w="829" w:type="dxa"/>
            <w:vAlign w:val="center"/>
          </w:tcPr>
          <w:p w:rsidR="00B8065B" w:rsidRPr="009E7486" w:rsidRDefault="00B8065B" w:rsidP="00B33DFF">
            <w:pPr>
              <w:jc w:val="center"/>
              <w:rPr>
                <w:b/>
                <w:bCs/>
                <w:color w:val="FF0000"/>
                <w:sz w:val="24"/>
                <w:szCs w:val="24"/>
              </w:rPr>
            </w:pPr>
          </w:p>
        </w:tc>
        <w:tc>
          <w:tcPr>
            <w:tcW w:w="2861" w:type="dxa"/>
            <w:shd w:val="clear" w:color="auto" w:fill="F2F2F2"/>
            <w:vAlign w:val="center"/>
          </w:tcPr>
          <w:p w:rsidR="00B8065B" w:rsidRPr="009E7486" w:rsidRDefault="009E7486" w:rsidP="009E7486">
            <w:pPr>
              <w:spacing w:before="240" w:after="240"/>
              <w:rPr>
                <w:b/>
                <w:bCs/>
                <w:color w:val="FF0000"/>
                <w:sz w:val="24"/>
                <w:szCs w:val="24"/>
              </w:rPr>
            </w:pPr>
            <w:r w:rsidRPr="009E7486">
              <w:rPr>
                <w:b/>
                <w:bCs/>
                <w:color w:val="FF0000"/>
                <w:sz w:val="22"/>
                <w:szCs w:val="24"/>
              </w:rPr>
              <w:t>NEXT CLASS IS ONLINE</w:t>
            </w:r>
          </w:p>
        </w:tc>
        <w:tc>
          <w:tcPr>
            <w:tcW w:w="6750" w:type="dxa"/>
            <w:shd w:val="clear" w:color="auto" w:fill="F2F2F2"/>
          </w:tcPr>
          <w:p w:rsidR="00B8065B" w:rsidRPr="009E7486" w:rsidRDefault="00B8065B" w:rsidP="00B33DFF">
            <w:pPr>
              <w:rPr>
                <w:bCs/>
                <w:sz w:val="24"/>
                <w:szCs w:val="24"/>
              </w:rPr>
            </w:pPr>
          </w:p>
        </w:tc>
      </w:tr>
      <w:tr w:rsidR="00B8065B" w:rsidRPr="009E7486" w:rsidTr="009E7486">
        <w:trPr>
          <w:jc w:val="center"/>
        </w:trPr>
        <w:tc>
          <w:tcPr>
            <w:tcW w:w="829" w:type="dxa"/>
            <w:vAlign w:val="center"/>
          </w:tcPr>
          <w:p w:rsidR="00B8065B" w:rsidRPr="009E7486" w:rsidRDefault="00B8065B" w:rsidP="00B33DFF">
            <w:pPr>
              <w:spacing w:before="240"/>
              <w:jc w:val="center"/>
              <w:rPr>
                <w:bCs/>
                <w:sz w:val="24"/>
                <w:szCs w:val="24"/>
              </w:rPr>
            </w:pPr>
            <w:r w:rsidRPr="009E7486">
              <w:rPr>
                <w:bCs/>
                <w:sz w:val="24"/>
                <w:szCs w:val="24"/>
              </w:rPr>
              <w:t>#9</w:t>
            </w:r>
          </w:p>
          <w:p w:rsidR="00FB06A6" w:rsidRPr="009E7486" w:rsidRDefault="00FB06A6" w:rsidP="00B33DFF">
            <w:pPr>
              <w:spacing w:before="240"/>
              <w:jc w:val="center"/>
              <w:rPr>
                <w:bCs/>
                <w:sz w:val="24"/>
                <w:szCs w:val="24"/>
              </w:rPr>
            </w:pPr>
            <w:r w:rsidRPr="009E7486">
              <w:rPr>
                <w:bCs/>
                <w:sz w:val="24"/>
                <w:szCs w:val="24"/>
              </w:rPr>
              <w:t>10/25</w:t>
            </w:r>
          </w:p>
          <w:p w:rsidR="00B8065B" w:rsidRPr="009E7486" w:rsidRDefault="00B8065B" w:rsidP="00B33DFF">
            <w:pPr>
              <w:spacing w:before="240"/>
              <w:jc w:val="center"/>
              <w:rPr>
                <w:b/>
                <w:bCs/>
                <w:i/>
                <w:color w:val="FF0000"/>
                <w:sz w:val="24"/>
                <w:szCs w:val="24"/>
              </w:rPr>
            </w:pPr>
            <w:r w:rsidRPr="009E7486">
              <w:rPr>
                <w:b/>
                <w:bCs/>
                <w:color w:val="FF0000"/>
                <w:sz w:val="24"/>
                <w:szCs w:val="24"/>
              </w:rPr>
              <w:t>OL</w:t>
            </w:r>
          </w:p>
        </w:tc>
        <w:tc>
          <w:tcPr>
            <w:tcW w:w="2861" w:type="dxa"/>
          </w:tcPr>
          <w:p w:rsidR="00B8065B" w:rsidRPr="009E7486" w:rsidRDefault="00B8065B" w:rsidP="00B33DFF">
            <w:pPr>
              <w:rPr>
                <w:bCs/>
                <w:sz w:val="24"/>
                <w:szCs w:val="24"/>
              </w:rPr>
            </w:pPr>
          </w:p>
          <w:p w:rsidR="009E7486" w:rsidRPr="009E7486" w:rsidRDefault="009E7486" w:rsidP="009E7486">
            <w:pPr>
              <w:spacing w:before="240"/>
              <w:rPr>
                <w:color w:val="FF0000"/>
                <w:sz w:val="24"/>
                <w:szCs w:val="24"/>
              </w:rPr>
            </w:pPr>
            <w:r w:rsidRPr="009E7486">
              <w:rPr>
                <w:color w:val="FF0000"/>
                <w:sz w:val="24"/>
                <w:szCs w:val="24"/>
              </w:rPr>
              <w:t>[</w:t>
            </w:r>
            <w:r w:rsidRPr="009E7486">
              <w:rPr>
                <w:i/>
                <w:color w:val="FF0000"/>
                <w:sz w:val="24"/>
                <w:szCs w:val="24"/>
              </w:rPr>
              <w:t>Consult Moodle for Class Session Activities and Assignments</w:t>
            </w:r>
            <w:r w:rsidRPr="009E7486">
              <w:rPr>
                <w:color w:val="FF0000"/>
                <w:sz w:val="24"/>
                <w:szCs w:val="24"/>
              </w:rPr>
              <w:t>]</w:t>
            </w:r>
          </w:p>
          <w:p w:rsidR="00EF50AF" w:rsidRDefault="00EF50AF" w:rsidP="00B33DFF">
            <w:pPr>
              <w:rPr>
                <w:bCs/>
                <w:sz w:val="24"/>
                <w:szCs w:val="24"/>
              </w:rPr>
            </w:pPr>
          </w:p>
          <w:p w:rsidR="00B8065B" w:rsidRDefault="00B8065B" w:rsidP="00B33DFF">
            <w:pPr>
              <w:rPr>
                <w:bCs/>
                <w:sz w:val="24"/>
                <w:szCs w:val="24"/>
              </w:rPr>
            </w:pPr>
            <w:r w:rsidRPr="009E7486">
              <w:rPr>
                <w:bCs/>
                <w:sz w:val="24"/>
                <w:szCs w:val="24"/>
              </w:rPr>
              <w:t>Assessing Students Informally</w:t>
            </w:r>
            <w:r w:rsidR="00656BE8">
              <w:rPr>
                <w:bCs/>
                <w:sz w:val="24"/>
                <w:szCs w:val="24"/>
              </w:rPr>
              <w:t>: Creating a 5-Question Assessment</w:t>
            </w:r>
          </w:p>
          <w:p w:rsidR="000F7F96" w:rsidRDefault="000F7F96" w:rsidP="000F7F96">
            <w:pPr>
              <w:rPr>
                <w:bCs/>
                <w:sz w:val="24"/>
                <w:szCs w:val="24"/>
              </w:rPr>
            </w:pPr>
          </w:p>
          <w:p w:rsidR="000F7F96" w:rsidRDefault="000F7F96" w:rsidP="000F7F96">
            <w:pPr>
              <w:rPr>
                <w:bCs/>
                <w:sz w:val="24"/>
                <w:szCs w:val="24"/>
              </w:rPr>
            </w:pPr>
            <w:r>
              <w:rPr>
                <w:bCs/>
                <w:sz w:val="24"/>
                <w:szCs w:val="24"/>
              </w:rPr>
              <w:t>Case Study Postings</w:t>
            </w:r>
          </w:p>
          <w:p w:rsidR="00B8065B" w:rsidRPr="009E7486" w:rsidRDefault="00B8065B" w:rsidP="00B33DFF">
            <w:pPr>
              <w:rPr>
                <w:bCs/>
                <w:sz w:val="24"/>
                <w:szCs w:val="24"/>
              </w:rPr>
            </w:pPr>
          </w:p>
          <w:p w:rsidR="00B8065B" w:rsidRPr="009E7486" w:rsidRDefault="00B8065B" w:rsidP="00B33DFF">
            <w:pPr>
              <w:rPr>
                <w:bCs/>
                <w:sz w:val="24"/>
                <w:szCs w:val="24"/>
              </w:rPr>
            </w:pPr>
            <w:r w:rsidRPr="009E7486">
              <w:rPr>
                <w:bCs/>
                <w:sz w:val="24"/>
                <w:szCs w:val="24"/>
              </w:rPr>
              <w:t>Goal #8: Informal language and literacy assessment</w:t>
            </w:r>
          </w:p>
          <w:p w:rsidR="00B8065B" w:rsidRDefault="00B8065B" w:rsidP="00B33DFF">
            <w:pPr>
              <w:rPr>
                <w:bCs/>
                <w:sz w:val="24"/>
                <w:szCs w:val="24"/>
              </w:rPr>
            </w:pPr>
          </w:p>
          <w:p w:rsidR="001A728F" w:rsidRPr="009E7486" w:rsidRDefault="001A728F" w:rsidP="00B33DFF">
            <w:pPr>
              <w:rPr>
                <w:bCs/>
                <w:sz w:val="24"/>
                <w:szCs w:val="24"/>
              </w:rPr>
            </w:pPr>
          </w:p>
          <w:p w:rsidR="00B8065B" w:rsidRPr="009E7486" w:rsidRDefault="00B8065B" w:rsidP="00B33DFF">
            <w:pPr>
              <w:rPr>
                <w:bCs/>
                <w:sz w:val="24"/>
                <w:szCs w:val="24"/>
              </w:rPr>
            </w:pPr>
            <w:r w:rsidRPr="009E7486">
              <w:rPr>
                <w:bCs/>
                <w:sz w:val="24"/>
                <w:szCs w:val="24"/>
              </w:rPr>
              <w:t>ES Standard: 3, 5, 9</w:t>
            </w:r>
          </w:p>
          <w:p w:rsidR="00B8065B" w:rsidRPr="009E7486" w:rsidRDefault="00B8065B" w:rsidP="00B33DFF">
            <w:pPr>
              <w:rPr>
                <w:bCs/>
                <w:sz w:val="24"/>
                <w:szCs w:val="24"/>
              </w:rPr>
            </w:pPr>
            <w:r w:rsidRPr="009E7486">
              <w:rPr>
                <w:bCs/>
                <w:sz w:val="24"/>
                <w:szCs w:val="24"/>
              </w:rPr>
              <w:t>MS Standard: 6</w:t>
            </w:r>
          </w:p>
          <w:p w:rsidR="00B8065B" w:rsidRDefault="00B8065B" w:rsidP="00B33DFF">
            <w:pPr>
              <w:spacing w:after="240"/>
              <w:rPr>
                <w:bCs/>
                <w:sz w:val="24"/>
                <w:szCs w:val="24"/>
              </w:rPr>
            </w:pPr>
            <w:r w:rsidRPr="009E7486">
              <w:rPr>
                <w:bCs/>
                <w:sz w:val="24"/>
                <w:szCs w:val="24"/>
              </w:rPr>
              <w:t>Autism Authorization Standard 1</w:t>
            </w:r>
          </w:p>
          <w:p w:rsidR="001A728F" w:rsidRDefault="001A728F" w:rsidP="00B33DFF">
            <w:pPr>
              <w:spacing w:after="240"/>
              <w:rPr>
                <w:bCs/>
                <w:sz w:val="24"/>
                <w:szCs w:val="24"/>
              </w:rPr>
            </w:pPr>
          </w:p>
          <w:p w:rsidR="001A728F" w:rsidRPr="009E7486" w:rsidRDefault="001A728F" w:rsidP="00B33DFF">
            <w:pPr>
              <w:spacing w:after="240"/>
              <w:rPr>
                <w:bCs/>
                <w:sz w:val="24"/>
                <w:szCs w:val="24"/>
              </w:rPr>
            </w:pPr>
          </w:p>
        </w:tc>
        <w:tc>
          <w:tcPr>
            <w:tcW w:w="6750" w:type="dxa"/>
          </w:tcPr>
          <w:p w:rsidR="000F7F96" w:rsidRPr="009E7486" w:rsidRDefault="000F7F96" w:rsidP="000F7F96">
            <w:pPr>
              <w:rPr>
                <w:bCs/>
                <w:sz w:val="24"/>
                <w:szCs w:val="24"/>
              </w:rPr>
            </w:pPr>
          </w:p>
          <w:p w:rsidR="004B22FB" w:rsidRDefault="004B22FB" w:rsidP="000F7F96">
            <w:pPr>
              <w:spacing w:before="240"/>
              <w:rPr>
                <w:b/>
                <w:bCs/>
                <w:sz w:val="24"/>
                <w:szCs w:val="24"/>
              </w:rPr>
            </w:pPr>
            <w:r w:rsidRPr="004B22FB">
              <w:rPr>
                <w:b/>
                <w:bCs/>
                <w:sz w:val="24"/>
                <w:szCs w:val="24"/>
              </w:rPr>
              <w:t>Online Activities (See Moodle)</w:t>
            </w:r>
          </w:p>
          <w:p w:rsidR="000F7F96" w:rsidRDefault="000F7F96" w:rsidP="000F7F96">
            <w:pPr>
              <w:spacing w:before="240"/>
              <w:rPr>
                <w:b/>
                <w:bCs/>
                <w:sz w:val="24"/>
                <w:szCs w:val="24"/>
              </w:rPr>
            </w:pPr>
            <w:r>
              <w:rPr>
                <w:b/>
                <w:bCs/>
                <w:sz w:val="24"/>
                <w:szCs w:val="24"/>
              </w:rPr>
              <w:t>Post your 5-Question Assessment in Moodle by midnight 10/25</w:t>
            </w:r>
          </w:p>
          <w:p w:rsidR="00B8065B" w:rsidRPr="000F7F96" w:rsidRDefault="00EF50AF" w:rsidP="000F7F96">
            <w:pPr>
              <w:spacing w:before="240"/>
              <w:rPr>
                <w:b/>
                <w:bCs/>
                <w:sz w:val="24"/>
                <w:szCs w:val="24"/>
              </w:rPr>
            </w:pPr>
            <w:r w:rsidRPr="000F7F96">
              <w:rPr>
                <w:b/>
                <w:bCs/>
                <w:sz w:val="24"/>
                <w:szCs w:val="24"/>
              </w:rPr>
              <w:t>Write-Up</w:t>
            </w:r>
            <w:r w:rsidR="006E4A80">
              <w:rPr>
                <w:b/>
                <w:bCs/>
                <w:sz w:val="24"/>
                <w:szCs w:val="24"/>
              </w:rPr>
              <w:t xml:space="preserve">/Post to Moodle: </w:t>
            </w:r>
            <w:r w:rsidR="00B8065B" w:rsidRPr="000F7F96">
              <w:rPr>
                <w:b/>
                <w:bCs/>
                <w:sz w:val="24"/>
                <w:szCs w:val="24"/>
              </w:rPr>
              <w:t>Case Stud</w:t>
            </w:r>
            <w:r w:rsidRPr="000F7F96">
              <w:rPr>
                <w:b/>
                <w:bCs/>
                <w:sz w:val="24"/>
                <w:szCs w:val="24"/>
              </w:rPr>
              <w:t>y Pa</w:t>
            </w:r>
            <w:r w:rsidR="000F7F96" w:rsidRPr="000F7F96">
              <w:rPr>
                <w:b/>
                <w:bCs/>
                <w:sz w:val="24"/>
                <w:szCs w:val="24"/>
              </w:rPr>
              <w:t>rt 1: due by midnight, 10/28</w:t>
            </w:r>
          </w:p>
          <w:p w:rsidR="00B8065B" w:rsidRPr="000F7F96" w:rsidRDefault="00B8065B" w:rsidP="00B33DFF">
            <w:pPr>
              <w:rPr>
                <w:b/>
                <w:bCs/>
                <w:sz w:val="24"/>
                <w:szCs w:val="24"/>
              </w:rPr>
            </w:pPr>
            <w:r w:rsidRPr="000F7F96">
              <w:rPr>
                <w:b/>
                <w:bCs/>
                <w:sz w:val="24"/>
                <w:szCs w:val="24"/>
              </w:rPr>
              <w:t>Background Info.</w:t>
            </w:r>
          </w:p>
          <w:p w:rsidR="00B8065B" w:rsidRPr="000F7F96" w:rsidRDefault="00B8065B" w:rsidP="00B33DFF">
            <w:pPr>
              <w:rPr>
                <w:b/>
                <w:bCs/>
                <w:sz w:val="24"/>
                <w:szCs w:val="24"/>
              </w:rPr>
            </w:pPr>
          </w:p>
          <w:p w:rsidR="00B8065B" w:rsidRPr="000F7F96" w:rsidRDefault="006E4A80" w:rsidP="00B33DFF">
            <w:pPr>
              <w:rPr>
                <w:b/>
                <w:bCs/>
                <w:sz w:val="24"/>
                <w:szCs w:val="24"/>
              </w:rPr>
            </w:pPr>
            <w:r>
              <w:rPr>
                <w:b/>
                <w:bCs/>
                <w:sz w:val="24"/>
                <w:szCs w:val="24"/>
              </w:rPr>
              <w:t>Write-Up/Post to Moodle:</w:t>
            </w:r>
            <w:r w:rsidR="00EF50AF" w:rsidRPr="000F7F96">
              <w:rPr>
                <w:b/>
                <w:bCs/>
                <w:sz w:val="24"/>
                <w:szCs w:val="24"/>
              </w:rPr>
              <w:t xml:space="preserve"> </w:t>
            </w:r>
            <w:r w:rsidR="00B8065B" w:rsidRPr="000F7F96">
              <w:rPr>
                <w:b/>
                <w:bCs/>
                <w:sz w:val="24"/>
                <w:szCs w:val="24"/>
              </w:rPr>
              <w:t>Case Study Part 2: due by midnight, 10/30</w:t>
            </w:r>
          </w:p>
          <w:p w:rsidR="00B8065B" w:rsidRPr="000F7F96" w:rsidRDefault="00B8065B" w:rsidP="00B33DFF">
            <w:pPr>
              <w:rPr>
                <w:b/>
                <w:bCs/>
                <w:sz w:val="24"/>
                <w:szCs w:val="24"/>
              </w:rPr>
            </w:pPr>
            <w:r w:rsidRPr="000F7F96">
              <w:rPr>
                <w:b/>
                <w:bCs/>
                <w:sz w:val="24"/>
                <w:szCs w:val="24"/>
              </w:rPr>
              <w:t>Assessment Analysis</w:t>
            </w:r>
          </w:p>
          <w:p w:rsidR="00B8065B" w:rsidRPr="009E7486" w:rsidRDefault="000F7F96" w:rsidP="00B33DFF">
            <w:pPr>
              <w:rPr>
                <w:b/>
                <w:bCs/>
                <w:sz w:val="24"/>
                <w:szCs w:val="24"/>
              </w:rPr>
            </w:pPr>
            <w:r>
              <w:rPr>
                <w:b/>
                <w:bCs/>
                <w:sz w:val="24"/>
                <w:szCs w:val="24"/>
              </w:rPr>
              <w:t xml:space="preserve"> </w:t>
            </w:r>
          </w:p>
        </w:tc>
      </w:tr>
      <w:tr w:rsidR="00B8065B" w:rsidRPr="009E7486" w:rsidTr="009E7486">
        <w:trPr>
          <w:jc w:val="center"/>
        </w:trPr>
        <w:tc>
          <w:tcPr>
            <w:tcW w:w="829" w:type="dxa"/>
            <w:vAlign w:val="center"/>
          </w:tcPr>
          <w:p w:rsidR="00B8065B" w:rsidRPr="009E7486" w:rsidRDefault="00B8065B" w:rsidP="00B33DFF">
            <w:pPr>
              <w:jc w:val="center"/>
              <w:rPr>
                <w:bCs/>
                <w:sz w:val="24"/>
                <w:szCs w:val="24"/>
              </w:rPr>
            </w:pPr>
          </w:p>
        </w:tc>
        <w:tc>
          <w:tcPr>
            <w:tcW w:w="2861" w:type="dxa"/>
            <w:shd w:val="clear" w:color="auto" w:fill="F2F2F2"/>
            <w:vAlign w:val="center"/>
          </w:tcPr>
          <w:p w:rsidR="00B8065B" w:rsidRPr="009E7486" w:rsidRDefault="00B8065B" w:rsidP="00B33DFF">
            <w:pPr>
              <w:rPr>
                <w:bCs/>
                <w:sz w:val="24"/>
                <w:szCs w:val="24"/>
              </w:rPr>
            </w:pPr>
          </w:p>
        </w:tc>
        <w:tc>
          <w:tcPr>
            <w:tcW w:w="6750" w:type="dxa"/>
            <w:shd w:val="clear" w:color="auto" w:fill="F2F2F2"/>
          </w:tcPr>
          <w:p w:rsidR="00B8065B" w:rsidRPr="009E7486" w:rsidRDefault="00B8065B" w:rsidP="00B33DFF">
            <w:pPr>
              <w:rPr>
                <w:bCs/>
                <w:sz w:val="24"/>
                <w:szCs w:val="24"/>
              </w:rPr>
            </w:pPr>
          </w:p>
        </w:tc>
      </w:tr>
      <w:tr w:rsidR="00B8065B" w:rsidRPr="009E7486" w:rsidTr="009E7486">
        <w:trPr>
          <w:jc w:val="center"/>
        </w:trPr>
        <w:tc>
          <w:tcPr>
            <w:tcW w:w="829" w:type="dxa"/>
            <w:vAlign w:val="center"/>
          </w:tcPr>
          <w:p w:rsidR="001A728F" w:rsidRDefault="001A728F" w:rsidP="00B33DFF">
            <w:pPr>
              <w:jc w:val="center"/>
              <w:rPr>
                <w:bCs/>
                <w:sz w:val="24"/>
                <w:szCs w:val="24"/>
              </w:rPr>
            </w:pPr>
          </w:p>
          <w:p w:rsidR="001A728F" w:rsidRDefault="001A728F" w:rsidP="00B33DFF">
            <w:pPr>
              <w:jc w:val="center"/>
              <w:rPr>
                <w:bCs/>
                <w:sz w:val="24"/>
                <w:szCs w:val="24"/>
              </w:rPr>
            </w:pPr>
          </w:p>
          <w:p w:rsidR="00B8065B" w:rsidRPr="009E7486" w:rsidRDefault="00B8065B" w:rsidP="00B33DFF">
            <w:pPr>
              <w:jc w:val="center"/>
              <w:rPr>
                <w:bCs/>
                <w:sz w:val="24"/>
                <w:szCs w:val="24"/>
              </w:rPr>
            </w:pPr>
            <w:r w:rsidRPr="009E7486">
              <w:rPr>
                <w:bCs/>
                <w:sz w:val="24"/>
                <w:szCs w:val="24"/>
              </w:rPr>
              <w:t>#10</w:t>
            </w:r>
          </w:p>
          <w:p w:rsidR="00FB06A6" w:rsidRPr="009E7486" w:rsidRDefault="00FB06A6" w:rsidP="00B33DFF">
            <w:pPr>
              <w:jc w:val="center"/>
              <w:rPr>
                <w:bCs/>
                <w:sz w:val="24"/>
                <w:szCs w:val="24"/>
              </w:rPr>
            </w:pPr>
          </w:p>
          <w:p w:rsidR="00FB06A6" w:rsidRDefault="00FB06A6" w:rsidP="00B33DFF">
            <w:pPr>
              <w:jc w:val="center"/>
              <w:rPr>
                <w:bCs/>
                <w:sz w:val="24"/>
                <w:szCs w:val="24"/>
              </w:rPr>
            </w:pPr>
            <w:r w:rsidRPr="009E7486">
              <w:rPr>
                <w:bCs/>
                <w:sz w:val="24"/>
                <w:szCs w:val="24"/>
              </w:rPr>
              <w:t>11/1</w:t>
            </w:r>
          </w:p>
          <w:p w:rsidR="00B306B2" w:rsidRDefault="00B306B2" w:rsidP="00B33DFF">
            <w:pPr>
              <w:jc w:val="center"/>
              <w:rPr>
                <w:bCs/>
                <w:sz w:val="24"/>
                <w:szCs w:val="24"/>
              </w:rPr>
            </w:pPr>
          </w:p>
          <w:p w:rsidR="00B306B2" w:rsidRPr="0028591C" w:rsidRDefault="00B306B2" w:rsidP="00B306B2">
            <w:pPr>
              <w:jc w:val="center"/>
              <w:rPr>
                <w:bCs/>
                <w:color w:val="FF0000"/>
                <w:sz w:val="18"/>
                <w:szCs w:val="24"/>
              </w:rPr>
            </w:pPr>
            <w:r w:rsidRPr="0028591C">
              <w:rPr>
                <w:bCs/>
                <w:color w:val="FF0000"/>
                <w:sz w:val="18"/>
                <w:szCs w:val="24"/>
              </w:rPr>
              <w:t>UH 460</w:t>
            </w:r>
          </w:p>
          <w:p w:rsidR="00B8065B" w:rsidRPr="009E7486" w:rsidRDefault="00B8065B" w:rsidP="00B33DFF">
            <w:pPr>
              <w:jc w:val="center"/>
              <w:rPr>
                <w:bCs/>
                <w:sz w:val="24"/>
                <w:szCs w:val="24"/>
              </w:rPr>
            </w:pPr>
          </w:p>
          <w:p w:rsidR="00B8065B" w:rsidRPr="009E7486" w:rsidRDefault="009E7486" w:rsidP="00B33DFF">
            <w:pPr>
              <w:jc w:val="center"/>
              <w:rPr>
                <w:b/>
                <w:bCs/>
                <w:color w:val="FF0000"/>
                <w:sz w:val="24"/>
                <w:szCs w:val="24"/>
              </w:rPr>
            </w:pPr>
            <w:r>
              <w:rPr>
                <w:b/>
                <w:bCs/>
                <w:color w:val="FF0000"/>
                <w:sz w:val="24"/>
                <w:szCs w:val="24"/>
              </w:rPr>
              <w:t>F2F</w:t>
            </w:r>
          </w:p>
          <w:p w:rsidR="00B8065B" w:rsidRPr="009E7486" w:rsidRDefault="00B8065B" w:rsidP="00B33DFF">
            <w:pPr>
              <w:jc w:val="center"/>
              <w:rPr>
                <w:b/>
                <w:bCs/>
                <w:sz w:val="24"/>
                <w:szCs w:val="24"/>
              </w:rPr>
            </w:pPr>
          </w:p>
          <w:p w:rsidR="00B8065B" w:rsidRPr="009E7486" w:rsidRDefault="00B8065B" w:rsidP="00B33DFF">
            <w:pPr>
              <w:jc w:val="center"/>
              <w:rPr>
                <w:b/>
                <w:bCs/>
                <w:sz w:val="24"/>
                <w:szCs w:val="24"/>
              </w:rPr>
            </w:pPr>
          </w:p>
        </w:tc>
        <w:tc>
          <w:tcPr>
            <w:tcW w:w="2861" w:type="dxa"/>
            <w:vAlign w:val="center"/>
          </w:tcPr>
          <w:p w:rsidR="001A728F" w:rsidRPr="009E7486" w:rsidRDefault="001A728F" w:rsidP="00B33DFF">
            <w:pPr>
              <w:rPr>
                <w:bCs/>
                <w:sz w:val="24"/>
                <w:szCs w:val="24"/>
              </w:rPr>
            </w:pPr>
          </w:p>
          <w:p w:rsidR="008A51AB" w:rsidRDefault="008A51AB" w:rsidP="00B33DFF">
            <w:pPr>
              <w:rPr>
                <w:bCs/>
                <w:i/>
                <w:sz w:val="24"/>
                <w:szCs w:val="24"/>
              </w:rPr>
            </w:pPr>
            <w:r>
              <w:rPr>
                <w:bCs/>
                <w:sz w:val="24"/>
                <w:szCs w:val="24"/>
              </w:rPr>
              <w:t xml:space="preserve">Journal: </w:t>
            </w:r>
            <w:r>
              <w:rPr>
                <w:bCs/>
                <w:i/>
                <w:sz w:val="24"/>
                <w:szCs w:val="24"/>
              </w:rPr>
              <w:t>Double Entry</w:t>
            </w:r>
          </w:p>
          <w:p w:rsidR="008A51AB" w:rsidRDefault="008A51AB" w:rsidP="00B33DFF">
            <w:pPr>
              <w:rPr>
                <w:bCs/>
                <w:i/>
                <w:sz w:val="24"/>
                <w:szCs w:val="24"/>
              </w:rPr>
            </w:pPr>
          </w:p>
          <w:p w:rsidR="00EF50AF" w:rsidRDefault="00EF50AF" w:rsidP="00B33DFF">
            <w:pPr>
              <w:rPr>
                <w:bCs/>
                <w:sz w:val="24"/>
                <w:szCs w:val="24"/>
              </w:rPr>
            </w:pPr>
            <w:r>
              <w:rPr>
                <w:bCs/>
                <w:sz w:val="24"/>
                <w:szCs w:val="24"/>
              </w:rPr>
              <w:t>Review/Feedback of Case Study Work; Revisions as necessary</w:t>
            </w:r>
          </w:p>
          <w:p w:rsidR="00EF50AF" w:rsidRDefault="00EF50AF" w:rsidP="00B33DFF">
            <w:pPr>
              <w:rPr>
                <w:bCs/>
                <w:sz w:val="24"/>
                <w:szCs w:val="24"/>
              </w:rPr>
            </w:pPr>
          </w:p>
          <w:p w:rsidR="00EF50AF" w:rsidRDefault="00EF50AF" w:rsidP="00B33DFF">
            <w:pPr>
              <w:rPr>
                <w:bCs/>
                <w:sz w:val="24"/>
                <w:szCs w:val="24"/>
              </w:rPr>
            </w:pPr>
            <w:r>
              <w:rPr>
                <w:bCs/>
                <w:sz w:val="24"/>
                <w:szCs w:val="24"/>
              </w:rPr>
              <w:t xml:space="preserve">Case Study Part 3 </w:t>
            </w:r>
            <w:r w:rsidR="006E4A80">
              <w:rPr>
                <w:bCs/>
                <w:sz w:val="24"/>
                <w:szCs w:val="24"/>
              </w:rPr>
              <w:t>Lesson Design</w:t>
            </w:r>
            <w:r w:rsidR="00785379">
              <w:rPr>
                <w:bCs/>
                <w:sz w:val="24"/>
                <w:szCs w:val="24"/>
              </w:rPr>
              <w:t xml:space="preserve"> </w:t>
            </w:r>
            <w:r>
              <w:rPr>
                <w:bCs/>
                <w:sz w:val="24"/>
                <w:szCs w:val="24"/>
              </w:rPr>
              <w:t>Workshop</w:t>
            </w:r>
          </w:p>
          <w:p w:rsidR="00EF50AF" w:rsidRPr="00EF50AF" w:rsidRDefault="00EF50AF" w:rsidP="00B33DFF">
            <w:pPr>
              <w:rPr>
                <w:bCs/>
                <w:sz w:val="24"/>
                <w:szCs w:val="24"/>
              </w:rPr>
            </w:pPr>
          </w:p>
          <w:p w:rsidR="00B8065B" w:rsidRPr="009E7486" w:rsidRDefault="00B8065B" w:rsidP="00B33DFF">
            <w:pPr>
              <w:rPr>
                <w:bCs/>
                <w:sz w:val="24"/>
                <w:szCs w:val="24"/>
              </w:rPr>
            </w:pPr>
            <w:r w:rsidRPr="009E7486">
              <w:rPr>
                <w:bCs/>
                <w:sz w:val="24"/>
                <w:szCs w:val="24"/>
              </w:rPr>
              <w:t>The Relationship between Assessment and Instruction</w:t>
            </w:r>
          </w:p>
          <w:p w:rsidR="00B8065B" w:rsidRPr="009E7486" w:rsidRDefault="00B8065B" w:rsidP="00B33DFF">
            <w:pPr>
              <w:rPr>
                <w:bCs/>
                <w:sz w:val="24"/>
                <w:szCs w:val="24"/>
              </w:rPr>
            </w:pPr>
          </w:p>
          <w:p w:rsidR="00B8065B" w:rsidRPr="009E7486" w:rsidRDefault="00B8065B" w:rsidP="00B33DFF">
            <w:pPr>
              <w:rPr>
                <w:bCs/>
                <w:sz w:val="24"/>
                <w:szCs w:val="24"/>
              </w:rPr>
            </w:pPr>
            <w:r w:rsidRPr="009E7486">
              <w:rPr>
                <w:bCs/>
                <w:sz w:val="24"/>
                <w:szCs w:val="24"/>
              </w:rPr>
              <w:t>Goal #10: How assessment results drive instruction</w:t>
            </w:r>
          </w:p>
          <w:p w:rsidR="00B8065B" w:rsidRPr="009E7486" w:rsidRDefault="00B8065B" w:rsidP="00B33DFF">
            <w:pPr>
              <w:rPr>
                <w:bCs/>
                <w:sz w:val="24"/>
                <w:szCs w:val="24"/>
              </w:rPr>
            </w:pPr>
          </w:p>
          <w:p w:rsidR="00B8065B" w:rsidRPr="009E7486" w:rsidRDefault="00B8065B" w:rsidP="00B33DFF">
            <w:pPr>
              <w:rPr>
                <w:bCs/>
                <w:sz w:val="24"/>
                <w:szCs w:val="24"/>
              </w:rPr>
            </w:pPr>
            <w:r w:rsidRPr="009E7486">
              <w:rPr>
                <w:bCs/>
                <w:sz w:val="24"/>
                <w:szCs w:val="24"/>
              </w:rPr>
              <w:t>ES Standard: 3, 5, 9</w:t>
            </w:r>
          </w:p>
          <w:p w:rsidR="00B8065B" w:rsidRPr="009E7486" w:rsidRDefault="00B8065B" w:rsidP="00B33DFF">
            <w:pPr>
              <w:rPr>
                <w:bCs/>
                <w:sz w:val="24"/>
                <w:szCs w:val="24"/>
              </w:rPr>
            </w:pPr>
            <w:r w:rsidRPr="009E7486">
              <w:rPr>
                <w:bCs/>
                <w:sz w:val="24"/>
                <w:szCs w:val="24"/>
              </w:rPr>
              <w:t>MS Standard: 6</w:t>
            </w:r>
          </w:p>
          <w:p w:rsidR="00B8065B" w:rsidRDefault="00B8065B" w:rsidP="00B33DFF">
            <w:pPr>
              <w:rPr>
                <w:bCs/>
                <w:sz w:val="24"/>
                <w:szCs w:val="24"/>
              </w:rPr>
            </w:pPr>
            <w:r w:rsidRPr="009E7486">
              <w:rPr>
                <w:bCs/>
                <w:sz w:val="24"/>
                <w:szCs w:val="24"/>
              </w:rPr>
              <w:t>Autism Authorization Standard 1</w:t>
            </w:r>
          </w:p>
          <w:p w:rsidR="001A728F" w:rsidRDefault="001A728F" w:rsidP="00B33DFF">
            <w:pPr>
              <w:rPr>
                <w:bCs/>
                <w:sz w:val="24"/>
                <w:szCs w:val="24"/>
              </w:rPr>
            </w:pPr>
          </w:p>
          <w:p w:rsidR="001A728F" w:rsidRPr="009E7486" w:rsidRDefault="001A728F" w:rsidP="00B33DFF">
            <w:pPr>
              <w:rPr>
                <w:bCs/>
                <w:sz w:val="24"/>
                <w:szCs w:val="24"/>
              </w:rPr>
            </w:pPr>
          </w:p>
        </w:tc>
        <w:tc>
          <w:tcPr>
            <w:tcW w:w="6750" w:type="dxa"/>
          </w:tcPr>
          <w:p w:rsidR="00B8065B" w:rsidRPr="009E7486" w:rsidRDefault="00B8065B" w:rsidP="00B33DFF">
            <w:pPr>
              <w:rPr>
                <w:bCs/>
                <w:sz w:val="24"/>
                <w:szCs w:val="24"/>
              </w:rPr>
            </w:pPr>
          </w:p>
          <w:p w:rsidR="00B8065B" w:rsidRPr="009E7486" w:rsidRDefault="00301810" w:rsidP="00B33DFF">
            <w:pPr>
              <w:rPr>
                <w:bCs/>
                <w:sz w:val="24"/>
                <w:szCs w:val="24"/>
              </w:rPr>
            </w:pPr>
            <w:hyperlink r:id="rId52" w:history="1">
              <w:r w:rsidR="00B8065B" w:rsidRPr="009E7486">
                <w:rPr>
                  <w:rStyle w:val="Hyperlink"/>
                  <w:bCs/>
                  <w:sz w:val="24"/>
                  <w:szCs w:val="24"/>
                </w:rPr>
                <w:t>http://teachingld.net/pdf/teaching_how-tos/assessment.pdf</w:t>
              </w:r>
            </w:hyperlink>
            <w:r w:rsidR="00B8065B" w:rsidRPr="009E7486">
              <w:rPr>
                <w:bCs/>
                <w:sz w:val="24"/>
                <w:szCs w:val="24"/>
              </w:rPr>
              <w:t xml:space="preserve"> </w:t>
            </w:r>
          </w:p>
          <w:p w:rsidR="00B8065B" w:rsidRPr="009E7486" w:rsidRDefault="00B8065B" w:rsidP="00B33DFF">
            <w:pPr>
              <w:rPr>
                <w:bCs/>
                <w:sz w:val="24"/>
                <w:szCs w:val="24"/>
              </w:rPr>
            </w:pPr>
          </w:p>
          <w:p w:rsidR="00B8065B" w:rsidRPr="009E7486" w:rsidRDefault="00B8065B" w:rsidP="00B33DFF">
            <w:pPr>
              <w:rPr>
                <w:bCs/>
                <w:sz w:val="24"/>
                <w:szCs w:val="24"/>
              </w:rPr>
            </w:pPr>
            <w:r w:rsidRPr="009E7486">
              <w:rPr>
                <w:bCs/>
                <w:sz w:val="24"/>
                <w:szCs w:val="24"/>
              </w:rPr>
              <w:t>Tovani Ch. 8</w:t>
            </w:r>
          </w:p>
          <w:p w:rsidR="00B8065B" w:rsidRPr="009E7486" w:rsidRDefault="00B8065B" w:rsidP="00B33DFF">
            <w:pPr>
              <w:rPr>
                <w:bCs/>
                <w:sz w:val="24"/>
                <w:szCs w:val="24"/>
              </w:rPr>
            </w:pPr>
          </w:p>
          <w:p w:rsidR="00B8065B" w:rsidRPr="009E7486" w:rsidRDefault="00B8065B" w:rsidP="00B33DFF">
            <w:pPr>
              <w:rPr>
                <w:b/>
                <w:bCs/>
                <w:sz w:val="24"/>
                <w:szCs w:val="24"/>
              </w:rPr>
            </w:pPr>
          </w:p>
        </w:tc>
      </w:tr>
      <w:tr w:rsidR="00B8065B" w:rsidRPr="009E7486" w:rsidTr="009E7486">
        <w:trPr>
          <w:jc w:val="center"/>
        </w:trPr>
        <w:tc>
          <w:tcPr>
            <w:tcW w:w="829" w:type="dxa"/>
            <w:shd w:val="clear" w:color="auto" w:fill="F2F2F2"/>
            <w:vAlign w:val="center"/>
          </w:tcPr>
          <w:p w:rsidR="00B8065B" w:rsidRPr="009E7486" w:rsidRDefault="00B8065B" w:rsidP="00B33DFF">
            <w:pPr>
              <w:jc w:val="center"/>
              <w:rPr>
                <w:bCs/>
                <w:sz w:val="24"/>
                <w:szCs w:val="24"/>
              </w:rPr>
            </w:pPr>
          </w:p>
        </w:tc>
        <w:tc>
          <w:tcPr>
            <w:tcW w:w="2861" w:type="dxa"/>
            <w:shd w:val="clear" w:color="auto" w:fill="F2F2F2"/>
            <w:vAlign w:val="center"/>
          </w:tcPr>
          <w:p w:rsidR="00B8065B" w:rsidRPr="009E7486" w:rsidRDefault="00B8065B" w:rsidP="00B33DFF">
            <w:pPr>
              <w:rPr>
                <w:bCs/>
                <w:sz w:val="24"/>
                <w:szCs w:val="24"/>
              </w:rPr>
            </w:pPr>
          </w:p>
        </w:tc>
        <w:tc>
          <w:tcPr>
            <w:tcW w:w="6750" w:type="dxa"/>
            <w:shd w:val="clear" w:color="auto" w:fill="F2F2F2"/>
          </w:tcPr>
          <w:p w:rsidR="00B8065B" w:rsidRPr="009E7486" w:rsidRDefault="00B8065B" w:rsidP="00B33DFF">
            <w:pPr>
              <w:rPr>
                <w:bCs/>
                <w:sz w:val="24"/>
                <w:szCs w:val="24"/>
              </w:rPr>
            </w:pPr>
          </w:p>
        </w:tc>
      </w:tr>
      <w:tr w:rsidR="00B8065B" w:rsidRPr="009E7486" w:rsidTr="009E7486">
        <w:trPr>
          <w:jc w:val="center"/>
        </w:trPr>
        <w:tc>
          <w:tcPr>
            <w:tcW w:w="829" w:type="dxa"/>
            <w:vAlign w:val="center"/>
          </w:tcPr>
          <w:p w:rsidR="00B8065B" w:rsidRPr="009E7486" w:rsidRDefault="00B8065B" w:rsidP="00B33DFF">
            <w:pPr>
              <w:jc w:val="center"/>
              <w:rPr>
                <w:bCs/>
                <w:sz w:val="24"/>
                <w:szCs w:val="24"/>
              </w:rPr>
            </w:pPr>
            <w:r w:rsidRPr="009E7486">
              <w:rPr>
                <w:bCs/>
                <w:sz w:val="24"/>
                <w:szCs w:val="24"/>
              </w:rPr>
              <w:t>#11</w:t>
            </w:r>
          </w:p>
          <w:p w:rsidR="00FB06A6" w:rsidRPr="009E7486" w:rsidRDefault="00FB06A6" w:rsidP="00B33DFF">
            <w:pPr>
              <w:jc w:val="center"/>
              <w:rPr>
                <w:bCs/>
                <w:sz w:val="24"/>
                <w:szCs w:val="24"/>
              </w:rPr>
            </w:pPr>
          </w:p>
          <w:p w:rsidR="00FB06A6" w:rsidRDefault="00FB06A6" w:rsidP="00B33DFF">
            <w:pPr>
              <w:jc w:val="center"/>
              <w:rPr>
                <w:bCs/>
                <w:sz w:val="24"/>
                <w:szCs w:val="24"/>
              </w:rPr>
            </w:pPr>
            <w:r w:rsidRPr="009E7486">
              <w:rPr>
                <w:bCs/>
                <w:sz w:val="24"/>
                <w:szCs w:val="24"/>
              </w:rPr>
              <w:t>11/8</w:t>
            </w:r>
          </w:p>
          <w:p w:rsidR="00B306B2" w:rsidRDefault="00B306B2" w:rsidP="00B33DFF">
            <w:pPr>
              <w:jc w:val="center"/>
              <w:rPr>
                <w:bCs/>
                <w:sz w:val="24"/>
                <w:szCs w:val="24"/>
              </w:rPr>
            </w:pPr>
          </w:p>
          <w:p w:rsidR="00B306B2" w:rsidRPr="0028591C" w:rsidRDefault="00B306B2" w:rsidP="00B306B2">
            <w:pPr>
              <w:jc w:val="center"/>
              <w:rPr>
                <w:bCs/>
                <w:color w:val="FF0000"/>
                <w:sz w:val="18"/>
                <w:szCs w:val="24"/>
              </w:rPr>
            </w:pPr>
            <w:r w:rsidRPr="0028591C">
              <w:rPr>
                <w:bCs/>
                <w:color w:val="FF0000"/>
                <w:sz w:val="18"/>
                <w:szCs w:val="24"/>
              </w:rPr>
              <w:t>UH 460</w:t>
            </w:r>
          </w:p>
          <w:p w:rsidR="00B8065B" w:rsidRPr="009E7486" w:rsidRDefault="00B8065B" w:rsidP="00B33DFF">
            <w:pPr>
              <w:jc w:val="center"/>
              <w:rPr>
                <w:bCs/>
                <w:sz w:val="24"/>
                <w:szCs w:val="24"/>
              </w:rPr>
            </w:pPr>
          </w:p>
          <w:p w:rsidR="00B8065B" w:rsidRPr="009E7486" w:rsidRDefault="00B8065B" w:rsidP="00B33DFF">
            <w:pPr>
              <w:jc w:val="center"/>
              <w:rPr>
                <w:b/>
                <w:bCs/>
                <w:color w:val="FF0000"/>
                <w:sz w:val="24"/>
                <w:szCs w:val="24"/>
              </w:rPr>
            </w:pPr>
            <w:r w:rsidRPr="009E7486">
              <w:rPr>
                <w:b/>
                <w:bCs/>
                <w:color w:val="FF0000"/>
                <w:sz w:val="24"/>
                <w:szCs w:val="24"/>
              </w:rPr>
              <w:t>F2F</w:t>
            </w:r>
          </w:p>
        </w:tc>
        <w:tc>
          <w:tcPr>
            <w:tcW w:w="2861" w:type="dxa"/>
            <w:vAlign w:val="center"/>
          </w:tcPr>
          <w:p w:rsidR="008A51AB" w:rsidRPr="00C40ABA" w:rsidRDefault="008A51AB" w:rsidP="00B33DFF">
            <w:pPr>
              <w:rPr>
                <w:b/>
                <w:bCs/>
                <w:color w:val="FF0000"/>
                <w:sz w:val="24"/>
                <w:szCs w:val="24"/>
              </w:rPr>
            </w:pPr>
          </w:p>
          <w:p w:rsidR="008A51AB" w:rsidRDefault="008A51AB" w:rsidP="00B33DFF">
            <w:pPr>
              <w:rPr>
                <w:bCs/>
                <w:i/>
                <w:sz w:val="24"/>
                <w:szCs w:val="24"/>
              </w:rPr>
            </w:pPr>
            <w:r>
              <w:rPr>
                <w:bCs/>
                <w:sz w:val="24"/>
                <w:szCs w:val="24"/>
              </w:rPr>
              <w:t xml:space="preserve">Journal: </w:t>
            </w:r>
            <w:r>
              <w:rPr>
                <w:bCs/>
                <w:i/>
                <w:sz w:val="24"/>
                <w:szCs w:val="24"/>
              </w:rPr>
              <w:t>Dialectic</w:t>
            </w:r>
          </w:p>
          <w:p w:rsidR="008A51AB" w:rsidRDefault="008A51AB" w:rsidP="00B33DFF">
            <w:pPr>
              <w:rPr>
                <w:bCs/>
                <w:i/>
                <w:sz w:val="24"/>
                <w:szCs w:val="24"/>
              </w:rPr>
            </w:pPr>
          </w:p>
          <w:p w:rsidR="00B8065B" w:rsidRPr="009E7486" w:rsidRDefault="00B8065B" w:rsidP="00B33DFF">
            <w:pPr>
              <w:rPr>
                <w:bCs/>
                <w:sz w:val="24"/>
                <w:szCs w:val="24"/>
              </w:rPr>
            </w:pPr>
            <w:r w:rsidRPr="009E7486">
              <w:rPr>
                <w:bCs/>
                <w:sz w:val="24"/>
                <w:szCs w:val="24"/>
              </w:rPr>
              <w:t>14 Issues and Counting</w:t>
            </w:r>
          </w:p>
          <w:p w:rsidR="00B8065B" w:rsidRPr="009E7486" w:rsidRDefault="00B8065B" w:rsidP="00B33DFF">
            <w:pPr>
              <w:rPr>
                <w:bCs/>
                <w:sz w:val="24"/>
                <w:szCs w:val="24"/>
              </w:rPr>
            </w:pPr>
          </w:p>
          <w:p w:rsidR="00B8065B" w:rsidRPr="009E7486" w:rsidRDefault="00B8065B" w:rsidP="00B33DFF">
            <w:pPr>
              <w:rPr>
                <w:bCs/>
                <w:sz w:val="24"/>
                <w:szCs w:val="24"/>
              </w:rPr>
            </w:pPr>
            <w:r w:rsidRPr="009E7486">
              <w:rPr>
                <w:bCs/>
                <w:sz w:val="24"/>
                <w:szCs w:val="24"/>
              </w:rPr>
              <w:t>Peer Evaluation</w:t>
            </w:r>
          </w:p>
          <w:p w:rsidR="00B8065B" w:rsidRPr="009E7486" w:rsidRDefault="00B8065B" w:rsidP="00B33DFF">
            <w:pPr>
              <w:rPr>
                <w:bCs/>
                <w:sz w:val="24"/>
                <w:szCs w:val="24"/>
              </w:rPr>
            </w:pPr>
          </w:p>
          <w:p w:rsidR="00B8065B" w:rsidRPr="009E7486" w:rsidRDefault="00B8065B" w:rsidP="00B33DFF">
            <w:pPr>
              <w:rPr>
                <w:bCs/>
                <w:sz w:val="24"/>
                <w:szCs w:val="24"/>
              </w:rPr>
            </w:pPr>
          </w:p>
          <w:p w:rsidR="00B8065B" w:rsidRPr="009E7486" w:rsidRDefault="00B8065B" w:rsidP="00B33DFF">
            <w:pPr>
              <w:rPr>
                <w:bCs/>
                <w:sz w:val="24"/>
                <w:szCs w:val="24"/>
              </w:rPr>
            </w:pPr>
            <w:r w:rsidRPr="009E7486">
              <w:rPr>
                <w:bCs/>
                <w:sz w:val="24"/>
                <w:szCs w:val="24"/>
              </w:rPr>
              <w:t>Goal #11: Middle and secondary school literacy issues</w:t>
            </w:r>
          </w:p>
          <w:p w:rsidR="00B8065B" w:rsidRPr="009E7486" w:rsidRDefault="00B8065B" w:rsidP="00B33DFF">
            <w:pPr>
              <w:rPr>
                <w:bCs/>
                <w:sz w:val="24"/>
                <w:szCs w:val="24"/>
              </w:rPr>
            </w:pPr>
          </w:p>
          <w:p w:rsidR="00B8065B" w:rsidRPr="009E7486" w:rsidRDefault="00B8065B" w:rsidP="00B33DFF">
            <w:pPr>
              <w:rPr>
                <w:bCs/>
                <w:sz w:val="24"/>
                <w:szCs w:val="24"/>
              </w:rPr>
            </w:pPr>
            <w:r w:rsidRPr="009E7486">
              <w:rPr>
                <w:bCs/>
                <w:sz w:val="24"/>
                <w:szCs w:val="24"/>
              </w:rPr>
              <w:t>ES Standard: 3, 4, 5, 9</w:t>
            </w:r>
          </w:p>
          <w:p w:rsidR="00B8065B" w:rsidRDefault="00B8065B" w:rsidP="00B33DFF">
            <w:pPr>
              <w:spacing w:after="240"/>
              <w:rPr>
                <w:bCs/>
                <w:sz w:val="24"/>
                <w:szCs w:val="24"/>
              </w:rPr>
            </w:pPr>
            <w:r w:rsidRPr="009E7486">
              <w:rPr>
                <w:bCs/>
                <w:sz w:val="24"/>
                <w:szCs w:val="24"/>
              </w:rPr>
              <w:t>MS Standard: 6</w:t>
            </w:r>
          </w:p>
          <w:p w:rsidR="001A728F" w:rsidRDefault="001A728F" w:rsidP="00B33DFF">
            <w:pPr>
              <w:spacing w:after="240"/>
              <w:rPr>
                <w:bCs/>
                <w:sz w:val="24"/>
                <w:szCs w:val="24"/>
              </w:rPr>
            </w:pPr>
          </w:p>
          <w:p w:rsidR="001A728F" w:rsidRPr="009E7486" w:rsidRDefault="001A728F" w:rsidP="00B33DFF">
            <w:pPr>
              <w:spacing w:after="240"/>
              <w:rPr>
                <w:bCs/>
                <w:sz w:val="24"/>
                <w:szCs w:val="24"/>
              </w:rPr>
            </w:pPr>
          </w:p>
        </w:tc>
        <w:tc>
          <w:tcPr>
            <w:tcW w:w="6750" w:type="dxa"/>
          </w:tcPr>
          <w:p w:rsidR="00B8065B" w:rsidRPr="009E7486" w:rsidRDefault="00B8065B" w:rsidP="00B33DFF">
            <w:pPr>
              <w:rPr>
                <w:bCs/>
                <w:sz w:val="24"/>
                <w:szCs w:val="24"/>
              </w:rPr>
            </w:pPr>
          </w:p>
          <w:p w:rsidR="006E4A80" w:rsidRPr="000F7F96" w:rsidRDefault="006E4A80" w:rsidP="006E4A80">
            <w:pPr>
              <w:spacing w:before="240"/>
              <w:rPr>
                <w:b/>
                <w:bCs/>
                <w:sz w:val="24"/>
                <w:szCs w:val="24"/>
              </w:rPr>
            </w:pPr>
            <w:r w:rsidRPr="000F7F96">
              <w:rPr>
                <w:b/>
                <w:bCs/>
                <w:sz w:val="24"/>
                <w:szCs w:val="24"/>
              </w:rPr>
              <w:t>Write-Up</w:t>
            </w:r>
            <w:r>
              <w:rPr>
                <w:b/>
                <w:bCs/>
                <w:sz w:val="24"/>
                <w:szCs w:val="24"/>
              </w:rPr>
              <w:t xml:space="preserve">/Post to Moodle: </w:t>
            </w:r>
            <w:r w:rsidRPr="000F7F96">
              <w:rPr>
                <w:b/>
                <w:bCs/>
                <w:sz w:val="24"/>
                <w:szCs w:val="24"/>
              </w:rPr>
              <w:t>Case Study Pa</w:t>
            </w:r>
            <w:r>
              <w:rPr>
                <w:b/>
                <w:bCs/>
                <w:sz w:val="24"/>
                <w:szCs w:val="24"/>
              </w:rPr>
              <w:t>rt 3: due by midnight, 11/7.</w:t>
            </w:r>
          </w:p>
          <w:p w:rsidR="006E4A80" w:rsidRDefault="006E4A80" w:rsidP="006E4A80">
            <w:pPr>
              <w:rPr>
                <w:b/>
                <w:bCs/>
                <w:sz w:val="24"/>
                <w:szCs w:val="24"/>
              </w:rPr>
            </w:pPr>
            <w:r>
              <w:rPr>
                <w:b/>
                <w:bCs/>
                <w:sz w:val="24"/>
                <w:szCs w:val="24"/>
              </w:rPr>
              <w:t>Lesson Design</w:t>
            </w:r>
          </w:p>
          <w:p w:rsidR="006E4A80" w:rsidRPr="000F7F96" w:rsidRDefault="006E4A80" w:rsidP="006E4A80">
            <w:pPr>
              <w:rPr>
                <w:b/>
                <w:bCs/>
                <w:sz w:val="24"/>
                <w:szCs w:val="24"/>
              </w:rPr>
            </w:pPr>
          </w:p>
          <w:p w:rsidR="00A841BE" w:rsidRPr="009E7486" w:rsidRDefault="00A841BE" w:rsidP="00B33DFF">
            <w:pPr>
              <w:rPr>
                <w:bCs/>
                <w:sz w:val="24"/>
                <w:szCs w:val="24"/>
              </w:rPr>
            </w:pPr>
          </w:p>
        </w:tc>
      </w:tr>
      <w:tr w:rsidR="00B8065B" w:rsidRPr="009E7486" w:rsidTr="00B306B2">
        <w:trPr>
          <w:jc w:val="center"/>
        </w:trPr>
        <w:tc>
          <w:tcPr>
            <w:tcW w:w="829" w:type="dxa"/>
            <w:shd w:val="clear" w:color="auto" w:fill="F2F2F2"/>
            <w:vAlign w:val="center"/>
          </w:tcPr>
          <w:p w:rsidR="00B8065B" w:rsidRPr="009E7486" w:rsidRDefault="00B8065B" w:rsidP="00B306B2">
            <w:pPr>
              <w:spacing w:before="240" w:after="240"/>
              <w:jc w:val="center"/>
              <w:rPr>
                <w:bCs/>
                <w:sz w:val="24"/>
                <w:szCs w:val="24"/>
              </w:rPr>
            </w:pPr>
          </w:p>
        </w:tc>
        <w:tc>
          <w:tcPr>
            <w:tcW w:w="2861" w:type="dxa"/>
            <w:shd w:val="clear" w:color="auto" w:fill="F2F2F2"/>
            <w:vAlign w:val="center"/>
          </w:tcPr>
          <w:p w:rsidR="00B8065B" w:rsidRPr="009E7486" w:rsidRDefault="00B306B2" w:rsidP="00B306B2">
            <w:pPr>
              <w:spacing w:before="240" w:after="240"/>
              <w:jc w:val="center"/>
              <w:rPr>
                <w:bCs/>
                <w:sz w:val="24"/>
                <w:szCs w:val="24"/>
              </w:rPr>
            </w:pPr>
            <w:r w:rsidRPr="009E7486">
              <w:rPr>
                <w:b/>
                <w:bCs/>
                <w:color w:val="FF0000"/>
                <w:sz w:val="22"/>
                <w:szCs w:val="24"/>
              </w:rPr>
              <w:t>NEXT CLASS IS ONLINE</w:t>
            </w:r>
          </w:p>
        </w:tc>
        <w:tc>
          <w:tcPr>
            <w:tcW w:w="6750" w:type="dxa"/>
            <w:shd w:val="clear" w:color="auto" w:fill="F2F2F2"/>
          </w:tcPr>
          <w:p w:rsidR="00B8065B" w:rsidRPr="009E7486" w:rsidRDefault="00B8065B" w:rsidP="00B306B2">
            <w:pPr>
              <w:spacing w:before="240" w:after="240"/>
              <w:rPr>
                <w:bCs/>
                <w:sz w:val="24"/>
                <w:szCs w:val="24"/>
              </w:rPr>
            </w:pPr>
          </w:p>
        </w:tc>
      </w:tr>
      <w:tr w:rsidR="00B8065B" w:rsidRPr="009E7486" w:rsidTr="009E7486">
        <w:trPr>
          <w:jc w:val="center"/>
        </w:trPr>
        <w:tc>
          <w:tcPr>
            <w:tcW w:w="829" w:type="dxa"/>
            <w:vAlign w:val="center"/>
          </w:tcPr>
          <w:p w:rsidR="00B8065B" w:rsidRPr="009E7486" w:rsidRDefault="00B8065B" w:rsidP="00B306B2">
            <w:pPr>
              <w:spacing w:before="240" w:after="240"/>
              <w:jc w:val="center"/>
              <w:rPr>
                <w:bCs/>
                <w:sz w:val="24"/>
                <w:szCs w:val="24"/>
              </w:rPr>
            </w:pPr>
          </w:p>
          <w:p w:rsidR="00B8065B" w:rsidRPr="009E7486" w:rsidRDefault="00B8065B" w:rsidP="00B8065B">
            <w:pPr>
              <w:jc w:val="center"/>
              <w:rPr>
                <w:bCs/>
                <w:sz w:val="24"/>
                <w:szCs w:val="24"/>
              </w:rPr>
            </w:pPr>
            <w:r w:rsidRPr="009E7486">
              <w:rPr>
                <w:bCs/>
                <w:sz w:val="24"/>
                <w:szCs w:val="24"/>
              </w:rPr>
              <w:t>#12</w:t>
            </w:r>
          </w:p>
          <w:p w:rsidR="00FB06A6" w:rsidRPr="009E7486" w:rsidRDefault="00FB06A6" w:rsidP="00B8065B">
            <w:pPr>
              <w:jc w:val="center"/>
              <w:rPr>
                <w:bCs/>
                <w:sz w:val="24"/>
                <w:szCs w:val="24"/>
              </w:rPr>
            </w:pPr>
          </w:p>
          <w:p w:rsidR="00FB06A6" w:rsidRPr="009E7486" w:rsidRDefault="00FB06A6" w:rsidP="00B8065B">
            <w:pPr>
              <w:jc w:val="center"/>
              <w:rPr>
                <w:bCs/>
                <w:sz w:val="24"/>
                <w:szCs w:val="24"/>
              </w:rPr>
            </w:pPr>
            <w:r w:rsidRPr="009E7486">
              <w:rPr>
                <w:bCs/>
                <w:sz w:val="24"/>
                <w:szCs w:val="24"/>
              </w:rPr>
              <w:t>11/15</w:t>
            </w:r>
          </w:p>
          <w:p w:rsidR="00B8065B" w:rsidRDefault="00B8065B" w:rsidP="00B8065B">
            <w:pPr>
              <w:jc w:val="center"/>
              <w:rPr>
                <w:bCs/>
                <w:sz w:val="24"/>
                <w:szCs w:val="24"/>
              </w:rPr>
            </w:pPr>
          </w:p>
          <w:p w:rsidR="00B8065B" w:rsidRPr="009E7486" w:rsidRDefault="00B306B2" w:rsidP="00B8065B">
            <w:pPr>
              <w:jc w:val="center"/>
              <w:rPr>
                <w:bCs/>
                <w:color w:val="FF0000"/>
                <w:sz w:val="24"/>
                <w:szCs w:val="24"/>
              </w:rPr>
            </w:pPr>
            <w:r>
              <w:rPr>
                <w:bCs/>
                <w:color w:val="FF0000"/>
                <w:sz w:val="24"/>
                <w:szCs w:val="24"/>
              </w:rPr>
              <w:t>OL</w:t>
            </w:r>
          </w:p>
        </w:tc>
        <w:tc>
          <w:tcPr>
            <w:tcW w:w="2861" w:type="dxa"/>
            <w:vAlign w:val="center"/>
          </w:tcPr>
          <w:p w:rsidR="004B22FB" w:rsidRDefault="004B22FB" w:rsidP="004B22FB">
            <w:pPr>
              <w:spacing w:before="240"/>
              <w:rPr>
                <w:color w:val="FF0000"/>
                <w:sz w:val="24"/>
                <w:szCs w:val="24"/>
              </w:rPr>
            </w:pPr>
            <w:r w:rsidRPr="009E7486">
              <w:rPr>
                <w:color w:val="FF0000"/>
                <w:sz w:val="24"/>
                <w:szCs w:val="24"/>
              </w:rPr>
              <w:t>[</w:t>
            </w:r>
            <w:r w:rsidRPr="009E7486">
              <w:rPr>
                <w:i/>
                <w:color w:val="FF0000"/>
                <w:sz w:val="24"/>
                <w:szCs w:val="24"/>
              </w:rPr>
              <w:t>Consult Moodle for Class Session Activities and Assignments</w:t>
            </w:r>
            <w:r w:rsidRPr="009E7486">
              <w:rPr>
                <w:color w:val="FF0000"/>
                <w:sz w:val="24"/>
                <w:szCs w:val="24"/>
              </w:rPr>
              <w:t>]</w:t>
            </w:r>
          </w:p>
          <w:p w:rsidR="00B8065B" w:rsidRPr="009E7486" w:rsidRDefault="00B8065B" w:rsidP="00B8065B">
            <w:pPr>
              <w:rPr>
                <w:bCs/>
                <w:sz w:val="24"/>
                <w:szCs w:val="24"/>
              </w:rPr>
            </w:pPr>
          </w:p>
          <w:p w:rsidR="008A51AB" w:rsidRDefault="008A51AB" w:rsidP="00B8065B">
            <w:pPr>
              <w:rPr>
                <w:bCs/>
                <w:sz w:val="24"/>
                <w:szCs w:val="24"/>
              </w:rPr>
            </w:pPr>
            <w:r>
              <w:rPr>
                <w:bCs/>
                <w:sz w:val="24"/>
                <w:szCs w:val="24"/>
              </w:rPr>
              <w:t xml:space="preserve">Journal: </w:t>
            </w:r>
            <w:r w:rsidRPr="008A51AB">
              <w:rPr>
                <w:bCs/>
                <w:i/>
                <w:sz w:val="24"/>
                <w:szCs w:val="24"/>
              </w:rPr>
              <w:t>Dialogue</w:t>
            </w:r>
          </w:p>
          <w:p w:rsidR="008A51AB" w:rsidRDefault="008A51AB" w:rsidP="00B8065B">
            <w:pPr>
              <w:rPr>
                <w:bCs/>
                <w:sz w:val="24"/>
                <w:szCs w:val="24"/>
              </w:rPr>
            </w:pPr>
          </w:p>
          <w:p w:rsidR="00B8065B" w:rsidRPr="009E7486" w:rsidRDefault="00B8065B" w:rsidP="00B8065B">
            <w:pPr>
              <w:rPr>
                <w:bCs/>
                <w:sz w:val="24"/>
                <w:szCs w:val="24"/>
              </w:rPr>
            </w:pPr>
            <w:r w:rsidRPr="009E7486">
              <w:rPr>
                <w:bCs/>
                <w:sz w:val="24"/>
                <w:szCs w:val="24"/>
              </w:rPr>
              <w:t>The Meaningful and Relevant Curriculum</w:t>
            </w:r>
          </w:p>
          <w:p w:rsidR="00B8065B" w:rsidRPr="009E7486" w:rsidRDefault="00B8065B" w:rsidP="00B8065B">
            <w:pPr>
              <w:rPr>
                <w:bCs/>
                <w:sz w:val="24"/>
                <w:szCs w:val="24"/>
              </w:rPr>
            </w:pPr>
          </w:p>
          <w:p w:rsidR="00B8065B" w:rsidRPr="009E7486" w:rsidRDefault="00B8065B" w:rsidP="00B8065B">
            <w:pPr>
              <w:rPr>
                <w:bCs/>
                <w:sz w:val="24"/>
                <w:szCs w:val="24"/>
              </w:rPr>
            </w:pPr>
            <w:r w:rsidRPr="009E7486">
              <w:rPr>
                <w:bCs/>
                <w:sz w:val="24"/>
                <w:szCs w:val="24"/>
              </w:rPr>
              <w:t>Goal #12: Success for middle and secondary learners</w:t>
            </w:r>
          </w:p>
          <w:p w:rsidR="00B8065B" w:rsidRPr="009E7486" w:rsidRDefault="00B8065B" w:rsidP="00B8065B">
            <w:pPr>
              <w:rPr>
                <w:bCs/>
                <w:sz w:val="24"/>
                <w:szCs w:val="24"/>
              </w:rPr>
            </w:pPr>
          </w:p>
          <w:p w:rsidR="00B8065B" w:rsidRPr="009E7486" w:rsidRDefault="00B8065B" w:rsidP="00B8065B">
            <w:pPr>
              <w:rPr>
                <w:bCs/>
                <w:sz w:val="24"/>
                <w:szCs w:val="24"/>
              </w:rPr>
            </w:pPr>
            <w:r w:rsidRPr="009E7486">
              <w:rPr>
                <w:bCs/>
                <w:sz w:val="24"/>
                <w:szCs w:val="24"/>
              </w:rPr>
              <w:t>ES Standard: 3, 4, 5, 9</w:t>
            </w:r>
          </w:p>
          <w:p w:rsidR="00B8065B" w:rsidRPr="009E7486" w:rsidRDefault="00B8065B" w:rsidP="00B8065B">
            <w:pPr>
              <w:rPr>
                <w:bCs/>
                <w:sz w:val="24"/>
                <w:szCs w:val="24"/>
              </w:rPr>
            </w:pPr>
          </w:p>
        </w:tc>
        <w:tc>
          <w:tcPr>
            <w:tcW w:w="6750" w:type="dxa"/>
          </w:tcPr>
          <w:p w:rsidR="00B8065B" w:rsidRPr="009E7486" w:rsidRDefault="00B8065B" w:rsidP="00B8065B">
            <w:pPr>
              <w:rPr>
                <w:bCs/>
                <w:sz w:val="24"/>
                <w:szCs w:val="24"/>
              </w:rPr>
            </w:pPr>
          </w:p>
          <w:p w:rsidR="0083059B" w:rsidRDefault="0083059B" w:rsidP="00B8065B">
            <w:pPr>
              <w:rPr>
                <w:b/>
                <w:bCs/>
                <w:sz w:val="24"/>
                <w:szCs w:val="24"/>
              </w:rPr>
            </w:pPr>
            <w:r w:rsidRPr="004B22FB">
              <w:rPr>
                <w:b/>
                <w:bCs/>
                <w:sz w:val="24"/>
                <w:szCs w:val="24"/>
              </w:rPr>
              <w:t>Online Activities (See Moodle)</w:t>
            </w:r>
          </w:p>
          <w:p w:rsidR="0083059B" w:rsidRDefault="0083059B" w:rsidP="00B8065B">
            <w:pPr>
              <w:rPr>
                <w:b/>
                <w:bCs/>
                <w:sz w:val="24"/>
                <w:szCs w:val="24"/>
              </w:rPr>
            </w:pPr>
          </w:p>
          <w:p w:rsidR="0083059B" w:rsidRPr="000F7F96" w:rsidRDefault="0083059B" w:rsidP="0083059B">
            <w:pPr>
              <w:rPr>
                <w:b/>
                <w:bCs/>
                <w:sz w:val="24"/>
                <w:szCs w:val="24"/>
              </w:rPr>
            </w:pPr>
            <w:r>
              <w:rPr>
                <w:b/>
                <w:bCs/>
                <w:sz w:val="24"/>
                <w:szCs w:val="24"/>
              </w:rPr>
              <w:t>Write-Up/Post to Moodle:</w:t>
            </w:r>
            <w:r w:rsidRPr="000F7F96">
              <w:rPr>
                <w:b/>
                <w:bCs/>
                <w:sz w:val="24"/>
                <w:szCs w:val="24"/>
              </w:rPr>
              <w:t xml:space="preserve"> </w:t>
            </w:r>
            <w:r>
              <w:rPr>
                <w:b/>
                <w:bCs/>
                <w:sz w:val="24"/>
                <w:szCs w:val="24"/>
              </w:rPr>
              <w:t>Case Study Part 4: due by midnight, 11/</w:t>
            </w:r>
            <w:r w:rsidR="00BE3286">
              <w:rPr>
                <w:b/>
                <w:bCs/>
                <w:sz w:val="24"/>
                <w:szCs w:val="24"/>
              </w:rPr>
              <w:t>15</w:t>
            </w:r>
          </w:p>
          <w:p w:rsidR="00B8065B" w:rsidRDefault="00B8065B" w:rsidP="00B8065B">
            <w:pPr>
              <w:rPr>
                <w:b/>
                <w:bCs/>
                <w:sz w:val="24"/>
                <w:szCs w:val="24"/>
              </w:rPr>
            </w:pPr>
            <w:r w:rsidRPr="00BE3286">
              <w:rPr>
                <w:b/>
                <w:bCs/>
                <w:sz w:val="24"/>
                <w:szCs w:val="24"/>
              </w:rPr>
              <w:t>Reflection</w:t>
            </w:r>
            <w:r w:rsidR="004B22FB" w:rsidRPr="00BE3286">
              <w:rPr>
                <w:b/>
                <w:bCs/>
                <w:sz w:val="24"/>
                <w:szCs w:val="24"/>
              </w:rPr>
              <w:t>s</w:t>
            </w:r>
            <w:r w:rsidR="004B22FB">
              <w:rPr>
                <w:bCs/>
                <w:sz w:val="24"/>
                <w:szCs w:val="24"/>
              </w:rPr>
              <w:t xml:space="preserve"> </w:t>
            </w:r>
            <w:r w:rsidR="00BE3286">
              <w:rPr>
                <w:b/>
                <w:bCs/>
                <w:sz w:val="24"/>
                <w:szCs w:val="24"/>
              </w:rPr>
              <w:t>(4 responses)</w:t>
            </w:r>
          </w:p>
          <w:p w:rsidR="00BE3286" w:rsidRDefault="00BE3286" w:rsidP="00B8065B">
            <w:pPr>
              <w:rPr>
                <w:b/>
                <w:bCs/>
                <w:sz w:val="24"/>
                <w:szCs w:val="24"/>
              </w:rPr>
            </w:pPr>
          </w:p>
          <w:p w:rsidR="00BE3286" w:rsidRPr="00BE3286" w:rsidRDefault="00BE3286" w:rsidP="00B8065B">
            <w:pPr>
              <w:rPr>
                <w:b/>
                <w:bCs/>
                <w:sz w:val="24"/>
                <w:szCs w:val="24"/>
              </w:rPr>
            </w:pPr>
            <w:r>
              <w:rPr>
                <w:b/>
                <w:bCs/>
                <w:sz w:val="24"/>
                <w:szCs w:val="24"/>
              </w:rPr>
              <w:t>Engage in Dialogue Journal Activity per Moodle prompt re: The Meaningful, Relevant Curriculum</w:t>
            </w:r>
          </w:p>
          <w:p w:rsidR="00B8065B" w:rsidRPr="009E7486" w:rsidRDefault="00B8065B" w:rsidP="00B8065B">
            <w:pPr>
              <w:rPr>
                <w:bCs/>
                <w:sz w:val="24"/>
                <w:szCs w:val="24"/>
              </w:rPr>
            </w:pPr>
          </w:p>
          <w:p w:rsidR="00B8065B" w:rsidRPr="009E7486" w:rsidRDefault="00B8065B" w:rsidP="00B8065B">
            <w:pPr>
              <w:rPr>
                <w:bCs/>
                <w:sz w:val="24"/>
                <w:szCs w:val="24"/>
              </w:rPr>
            </w:pPr>
            <w:r w:rsidRPr="009E7486">
              <w:rPr>
                <w:bCs/>
                <w:sz w:val="24"/>
                <w:szCs w:val="24"/>
              </w:rPr>
              <w:t>Tovani Ch. 9</w:t>
            </w:r>
          </w:p>
          <w:p w:rsidR="00A841BE" w:rsidRPr="009E7486" w:rsidRDefault="00A841BE" w:rsidP="00B8065B">
            <w:pPr>
              <w:rPr>
                <w:bCs/>
                <w:sz w:val="24"/>
                <w:szCs w:val="24"/>
              </w:rPr>
            </w:pPr>
          </w:p>
          <w:p w:rsidR="00A841BE" w:rsidRPr="004B22FB" w:rsidRDefault="00A841BE" w:rsidP="00D63504">
            <w:pPr>
              <w:rPr>
                <w:b/>
                <w:bCs/>
                <w:sz w:val="24"/>
                <w:szCs w:val="24"/>
              </w:rPr>
            </w:pPr>
          </w:p>
        </w:tc>
      </w:tr>
      <w:tr w:rsidR="00B8065B" w:rsidRPr="009E7486" w:rsidTr="009E7486">
        <w:trPr>
          <w:jc w:val="center"/>
        </w:trPr>
        <w:tc>
          <w:tcPr>
            <w:tcW w:w="829" w:type="dxa"/>
            <w:shd w:val="clear" w:color="auto" w:fill="F2F2F2"/>
            <w:vAlign w:val="center"/>
          </w:tcPr>
          <w:p w:rsidR="00B8065B" w:rsidRPr="009E7486" w:rsidRDefault="00B8065B" w:rsidP="00B8065B">
            <w:pPr>
              <w:jc w:val="center"/>
              <w:rPr>
                <w:bCs/>
                <w:sz w:val="24"/>
                <w:szCs w:val="24"/>
              </w:rPr>
            </w:pPr>
          </w:p>
        </w:tc>
        <w:tc>
          <w:tcPr>
            <w:tcW w:w="2861" w:type="dxa"/>
            <w:shd w:val="clear" w:color="auto" w:fill="F2F2F2"/>
            <w:vAlign w:val="center"/>
          </w:tcPr>
          <w:p w:rsidR="00B8065B" w:rsidRPr="009E7486" w:rsidRDefault="009E7486" w:rsidP="009E7486">
            <w:pPr>
              <w:spacing w:before="240" w:after="240"/>
              <w:rPr>
                <w:b/>
                <w:bCs/>
                <w:color w:val="FF0000"/>
                <w:sz w:val="24"/>
                <w:szCs w:val="24"/>
              </w:rPr>
            </w:pPr>
            <w:r w:rsidRPr="009E7486">
              <w:rPr>
                <w:b/>
                <w:bCs/>
                <w:color w:val="FF0000"/>
                <w:sz w:val="22"/>
                <w:szCs w:val="24"/>
              </w:rPr>
              <w:t>NEXT CLASS IS ONLINE</w:t>
            </w:r>
          </w:p>
        </w:tc>
        <w:tc>
          <w:tcPr>
            <w:tcW w:w="6750" w:type="dxa"/>
            <w:shd w:val="clear" w:color="auto" w:fill="F2F2F2"/>
          </w:tcPr>
          <w:p w:rsidR="00B8065B" w:rsidRPr="009E7486" w:rsidRDefault="00B8065B" w:rsidP="00B33DFF">
            <w:pPr>
              <w:rPr>
                <w:bCs/>
                <w:sz w:val="24"/>
                <w:szCs w:val="24"/>
              </w:rPr>
            </w:pPr>
          </w:p>
        </w:tc>
      </w:tr>
      <w:tr w:rsidR="00B8065B" w:rsidRPr="009E7486" w:rsidTr="009E7486">
        <w:trPr>
          <w:jc w:val="center"/>
        </w:trPr>
        <w:tc>
          <w:tcPr>
            <w:tcW w:w="829" w:type="dxa"/>
            <w:vAlign w:val="center"/>
          </w:tcPr>
          <w:p w:rsidR="00B8065B" w:rsidRPr="009E7486" w:rsidRDefault="00B8065B" w:rsidP="004B22FB">
            <w:pPr>
              <w:spacing w:before="240"/>
              <w:jc w:val="center"/>
              <w:rPr>
                <w:bCs/>
                <w:sz w:val="24"/>
                <w:szCs w:val="24"/>
              </w:rPr>
            </w:pPr>
            <w:r w:rsidRPr="009E7486">
              <w:rPr>
                <w:bCs/>
                <w:sz w:val="24"/>
                <w:szCs w:val="24"/>
              </w:rPr>
              <w:t xml:space="preserve"> #13</w:t>
            </w:r>
          </w:p>
          <w:p w:rsidR="00FB06A6" w:rsidRPr="009E7486" w:rsidRDefault="00FB06A6" w:rsidP="00B33DFF">
            <w:pPr>
              <w:jc w:val="center"/>
              <w:rPr>
                <w:bCs/>
                <w:sz w:val="24"/>
                <w:szCs w:val="24"/>
              </w:rPr>
            </w:pPr>
          </w:p>
          <w:p w:rsidR="00FB06A6" w:rsidRPr="009E7486" w:rsidRDefault="00FB06A6" w:rsidP="00B33DFF">
            <w:pPr>
              <w:jc w:val="center"/>
              <w:rPr>
                <w:bCs/>
                <w:sz w:val="24"/>
                <w:szCs w:val="24"/>
              </w:rPr>
            </w:pPr>
            <w:r w:rsidRPr="009E7486">
              <w:rPr>
                <w:bCs/>
                <w:sz w:val="24"/>
                <w:szCs w:val="24"/>
              </w:rPr>
              <w:t>11/22</w:t>
            </w:r>
          </w:p>
          <w:p w:rsidR="00FB06A6" w:rsidRPr="009E7486" w:rsidRDefault="00FB06A6" w:rsidP="00B33DFF">
            <w:pPr>
              <w:jc w:val="center"/>
              <w:rPr>
                <w:b/>
                <w:bCs/>
                <w:color w:val="FF0000"/>
                <w:sz w:val="24"/>
                <w:szCs w:val="24"/>
              </w:rPr>
            </w:pPr>
          </w:p>
          <w:p w:rsidR="00B8065B" w:rsidRPr="009E7486" w:rsidRDefault="00B8065B" w:rsidP="00B33DFF">
            <w:pPr>
              <w:jc w:val="center"/>
              <w:rPr>
                <w:b/>
                <w:bCs/>
                <w:color w:val="FF0000"/>
                <w:sz w:val="24"/>
                <w:szCs w:val="24"/>
              </w:rPr>
            </w:pPr>
            <w:r w:rsidRPr="009E7486">
              <w:rPr>
                <w:b/>
                <w:bCs/>
                <w:color w:val="FF0000"/>
                <w:sz w:val="24"/>
                <w:szCs w:val="24"/>
              </w:rPr>
              <w:t>OL</w:t>
            </w:r>
          </w:p>
        </w:tc>
        <w:tc>
          <w:tcPr>
            <w:tcW w:w="2861" w:type="dxa"/>
          </w:tcPr>
          <w:p w:rsidR="009E7486" w:rsidRPr="009E7486" w:rsidRDefault="009E7486" w:rsidP="009E7486">
            <w:pPr>
              <w:spacing w:before="240"/>
              <w:rPr>
                <w:color w:val="FF0000"/>
                <w:sz w:val="24"/>
                <w:szCs w:val="24"/>
              </w:rPr>
            </w:pPr>
            <w:r w:rsidRPr="009E7486">
              <w:rPr>
                <w:color w:val="FF0000"/>
                <w:sz w:val="24"/>
                <w:szCs w:val="24"/>
              </w:rPr>
              <w:t>[</w:t>
            </w:r>
            <w:r w:rsidRPr="009E7486">
              <w:rPr>
                <w:i/>
                <w:color w:val="FF0000"/>
                <w:sz w:val="24"/>
                <w:szCs w:val="24"/>
              </w:rPr>
              <w:t>Consult Moodle for Class Session Activities and Assignments</w:t>
            </w:r>
            <w:r w:rsidRPr="009E7486">
              <w:rPr>
                <w:color w:val="FF0000"/>
                <w:sz w:val="24"/>
                <w:szCs w:val="24"/>
              </w:rPr>
              <w:t>]</w:t>
            </w:r>
          </w:p>
          <w:p w:rsidR="009E7486" w:rsidRDefault="009E7486" w:rsidP="00B33DFF">
            <w:pPr>
              <w:rPr>
                <w:bCs/>
                <w:sz w:val="24"/>
                <w:szCs w:val="24"/>
              </w:rPr>
            </w:pPr>
          </w:p>
          <w:p w:rsidR="00B8065B" w:rsidRPr="009E7486" w:rsidRDefault="00B8065B" w:rsidP="00B33DFF">
            <w:pPr>
              <w:rPr>
                <w:bCs/>
                <w:sz w:val="24"/>
                <w:szCs w:val="24"/>
              </w:rPr>
            </w:pPr>
            <w:r w:rsidRPr="009E7486">
              <w:rPr>
                <w:bCs/>
                <w:sz w:val="24"/>
                <w:szCs w:val="24"/>
              </w:rPr>
              <w:t>Goal #13: Influencing literacy decisions in today’s schools</w:t>
            </w:r>
          </w:p>
          <w:p w:rsidR="00B8065B" w:rsidRPr="009E7486" w:rsidRDefault="00B8065B" w:rsidP="00B33DFF">
            <w:pPr>
              <w:rPr>
                <w:bCs/>
                <w:sz w:val="24"/>
                <w:szCs w:val="24"/>
              </w:rPr>
            </w:pPr>
          </w:p>
          <w:p w:rsidR="00B8065B" w:rsidRPr="009E7486" w:rsidRDefault="00B8065B" w:rsidP="00B33DFF">
            <w:pPr>
              <w:rPr>
                <w:bCs/>
                <w:sz w:val="24"/>
                <w:szCs w:val="24"/>
              </w:rPr>
            </w:pPr>
            <w:r w:rsidRPr="009E7486">
              <w:rPr>
                <w:bCs/>
                <w:sz w:val="24"/>
                <w:szCs w:val="24"/>
              </w:rPr>
              <w:t>ES Standard: 3, 4, 9</w:t>
            </w:r>
          </w:p>
          <w:p w:rsidR="00B8065B" w:rsidRPr="009E7486" w:rsidRDefault="00B8065B" w:rsidP="00B33DFF">
            <w:pPr>
              <w:rPr>
                <w:bCs/>
                <w:sz w:val="24"/>
                <w:szCs w:val="24"/>
              </w:rPr>
            </w:pPr>
            <w:r w:rsidRPr="009E7486">
              <w:rPr>
                <w:bCs/>
                <w:sz w:val="24"/>
                <w:szCs w:val="24"/>
              </w:rPr>
              <w:t>MS Standard: 6</w:t>
            </w:r>
          </w:p>
          <w:p w:rsidR="00B8065B" w:rsidRPr="009E7486" w:rsidRDefault="00B8065B" w:rsidP="00B33DFF">
            <w:pPr>
              <w:spacing w:before="240" w:after="240"/>
              <w:rPr>
                <w:b/>
                <w:bCs/>
                <w:i/>
                <w:color w:val="FF0000"/>
                <w:sz w:val="24"/>
                <w:szCs w:val="24"/>
              </w:rPr>
            </w:pPr>
          </w:p>
        </w:tc>
        <w:tc>
          <w:tcPr>
            <w:tcW w:w="6750" w:type="dxa"/>
          </w:tcPr>
          <w:p w:rsidR="00B8065B" w:rsidRPr="009E7486" w:rsidRDefault="00B8065B" w:rsidP="00B33DFF">
            <w:pPr>
              <w:rPr>
                <w:bCs/>
                <w:sz w:val="24"/>
                <w:szCs w:val="24"/>
              </w:rPr>
            </w:pPr>
          </w:p>
          <w:p w:rsidR="004B22FB" w:rsidRDefault="009106EB" w:rsidP="00B33DFF">
            <w:pPr>
              <w:rPr>
                <w:b/>
                <w:bCs/>
                <w:sz w:val="24"/>
                <w:szCs w:val="24"/>
              </w:rPr>
            </w:pPr>
            <w:r>
              <w:rPr>
                <w:b/>
                <w:bCs/>
                <w:sz w:val="24"/>
                <w:szCs w:val="24"/>
              </w:rPr>
              <w:t xml:space="preserve">Goal 13 </w:t>
            </w:r>
            <w:r w:rsidR="004B22FB" w:rsidRPr="004B22FB">
              <w:rPr>
                <w:b/>
                <w:bCs/>
                <w:sz w:val="24"/>
                <w:szCs w:val="24"/>
              </w:rPr>
              <w:t>Online Activities (See Moodle)</w:t>
            </w:r>
          </w:p>
          <w:p w:rsidR="004B22FB" w:rsidRDefault="004B22FB" w:rsidP="00B33DFF">
            <w:pPr>
              <w:rPr>
                <w:b/>
                <w:bCs/>
                <w:sz w:val="24"/>
                <w:szCs w:val="24"/>
              </w:rPr>
            </w:pPr>
          </w:p>
          <w:p w:rsidR="00B8065B" w:rsidRPr="009E7486" w:rsidRDefault="00B8065B" w:rsidP="00B33DFF">
            <w:pPr>
              <w:rPr>
                <w:bCs/>
                <w:sz w:val="24"/>
                <w:szCs w:val="24"/>
              </w:rPr>
            </w:pPr>
            <w:r w:rsidRPr="009E7486">
              <w:rPr>
                <w:bCs/>
                <w:sz w:val="24"/>
                <w:szCs w:val="24"/>
              </w:rPr>
              <w:t>FWK Ch. 8 &amp; 9</w:t>
            </w:r>
          </w:p>
          <w:p w:rsidR="00B8065B" w:rsidRPr="009E7486" w:rsidRDefault="00B8065B" w:rsidP="00B33DFF">
            <w:pPr>
              <w:rPr>
                <w:bCs/>
                <w:sz w:val="24"/>
                <w:szCs w:val="24"/>
              </w:rPr>
            </w:pPr>
          </w:p>
          <w:p w:rsidR="00B8065B" w:rsidRPr="009E7486" w:rsidRDefault="00B8065B" w:rsidP="00B33DFF">
            <w:pPr>
              <w:jc w:val="center"/>
              <w:rPr>
                <w:b/>
                <w:bCs/>
                <w:color w:val="FF0000"/>
                <w:sz w:val="24"/>
                <w:szCs w:val="24"/>
              </w:rPr>
            </w:pPr>
          </w:p>
          <w:p w:rsidR="00B8065B" w:rsidRPr="009E7486" w:rsidRDefault="00B8065B" w:rsidP="00B33DFF">
            <w:pPr>
              <w:rPr>
                <w:bCs/>
                <w:color w:val="FF0000"/>
                <w:sz w:val="24"/>
                <w:szCs w:val="24"/>
              </w:rPr>
            </w:pPr>
            <w:r w:rsidRPr="009E7486">
              <w:rPr>
                <w:b/>
                <w:bCs/>
                <w:i/>
                <w:color w:val="FF0000"/>
                <w:sz w:val="24"/>
                <w:szCs w:val="24"/>
              </w:rPr>
              <w:t>MODIFIED THANKSGIVING WEEK SCHEDULE</w:t>
            </w:r>
          </w:p>
        </w:tc>
      </w:tr>
      <w:tr w:rsidR="00B8065B" w:rsidRPr="009E7486" w:rsidTr="009E7486">
        <w:trPr>
          <w:jc w:val="center"/>
        </w:trPr>
        <w:tc>
          <w:tcPr>
            <w:tcW w:w="829" w:type="dxa"/>
            <w:shd w:val="clear" w:color="auto" w:fill="F2F2F2"/>
            <w:vAlign w:val="center"/>
          </w:tcPr>
          <w:p w:rsidR="00B8065B" w:rsidRPr="009E7486" w:rsidRDefault="00B8065B" w:rsidP="00B33DFF">
            <w:pPr>
              <w:jc w:val="center"/>
              <w:rPr>
                <w:bCs/>
                <w:sz w:val="24"/>
                <w:szCs w:val="24"/>
              </w:rPr>
            </w:pPr>
          </w:p>
        </w:tc>
        <w:tc>
          <w:tcPr>
            <w:tcW w:w="2861" w:type="dxa"/>
            <w:shd w:val="clear" w:color="auto" w:fill="F2F2F2"/>
          </w:tcPr>
          <w:p w:rsidR="00B8065B" w:rsidRPr="009E7486" w:rsidRDefault="00B8065B" w:rsidP="00B33DFF">
            <w:pPr>
              <w:rPr>
                <w:bCs/>
                <w:sz w:val="24"/>
                <w:szCs w:val="24"/>
              </w:rPr>
            </w:pPr>
          </w:p>
        </w:tc>
        <w:tc>
          <w:tcPr>
            <w:tcW w:w="6750" w:type="dxa"/>
            <w:shd w:val="clear" w:color="auto" w:fill="F2F2F2"/>
          </w:tcPr>
          <w:p w:rsidR="00B8065B" w:rsidRPr="009E7486" w:rsidRDefault="00B8065B" w:rsidP="00B33DFF">
            <w:pPr>
              <w:rPr>
                <w:bCs/>
                <w:sz w:val="24"/>
                <w:szCs w:val="24"/>
              </w:rPr>
            </w:pPr>
          </w:p>
        </w:tc>
      </w:tr>
      <w:tr w:rsidR="00B8065B" w:rsidRPr="009E7486" w:rsidTr="009E7486">
        <w:trPr>
          <w:jc w:val="center"/>
        </w:trPr>
        <w:tc>
          <w:tcPr>
            <w:tcW w:w="829" w:type="dxa"/>
            <w:vAlign w:val="center"/>
          </w:tcPr>
          <w:p w:rsidR="00B8065B" w:rsidRPr="009E7486" w:rsidRDefault="00B8065B" w:rsidP="00B33DFF">
            <w:pPr>
              <w:jc w:val="center"/>
              <w:rPr>
                <w:bCs/>
                <w:sz w:val="24"/>
                <w:szCs w:val="24"/>
              </w:rPr>
            </w:pPr>
            <w:r w:rsidRPr="009E7486">
              <w:rPr>
                <w:bCs/>
                <w:sz w:val="24"/>
                <w:szCs w:val="24"/>
              </w:rPr>
              <w:t>#14</w:t>
            </w:r>
          </w:p>
          <w:p w:rsidR="00FB06A6" w:rsidRPr="009E7486" w:rsidRDefault="00FB06A6" w:rsidP="00B33DFF">
            <w:pPr>
              <w:jc w:val="center"/>
              <w:rPr>
                <w:bCs/>
                <w:sz w:val="24"/>
                <w:szCs w:val="24"/>
              </w:rPr>
            </w:pPr>
          </w:p>
          <w:p w:rsidR="00FB06A6" w:rsidRDefault="00FB06A6" w:rsidP="00B33DFF">
            <w:pPr>
              <w:jc w:val="center"/>
              <w:rPr>
                <w:bCs/>
                <w:sz w:val="24"/>
                <w:szCs w:val="24"/>
              </w:rPr>
            </w:pPr>
            <w:r w:rsidRPr="009E7486">
              <w:rPr>
                <w:bCs/>
                <w:sz w:val="24"/>
                <w:szCs w:val="24"/>
              </w:rPr>
              <w:t>11/29</w:t>
            </w:r>
          </w:p>
          <w:p w:rsidR="00D6770E" w:rsidRDefault="00D6770E" w:rsidP="00B33DFF">
            <w:pPr>
              <w:jc w:val="center"/>
              <w:rPr>
                <w:bCs/>
                <w:sz w:val="24"/>
                <w:szCs w:val="24"/>
              </w:rPr>
            </w:pPr>
          </w:p>
          <w:p w:rsidR="00D6770E" w:rsidRPr="0028591C" w:rsidRDefault="00D6770E" w:rsidP="00D6770E">
            <w:pPr>
              <w:jc w:val="center"/>
              <w:rPr>
                <w:bCs/>
                <w:color w:val="FF0000"/>
                <w:sz w:val="18"/>
                <w:szCs w:val="24"/>
              </w:rPr>
            </w:pPr>
            <w:r w:rsidRPr="0028591C">
              <w:rPr>
                <w:bCs/>
                <w:color w:val="FF0000"/>
                <w:sz w:val="18"/>
                <w:szCs w:val="24"/>
              </w:rPr>
              <w:t>UH 460</w:t>
            </w:r>
          </w:p>
          <w:p w:rsidR="00B8065B" w:rsidRPr="009E7486" w:rsidRDefault="00B8065B" w:rsidP="00B33DFF">
            <w:pPr>
              <w:jc w:val="center"/>
              <w:rPr>
                <w:bCs/>
                <w:sz w:val="24"/>
                <w:szCs w:val="24"/>
              </w:rPr>
            </w:pPr>
          </w:p>
          <w:p w:rsidR="00B8065B" w:rsidRPr="009E7486" w:rsidRDefault="00B8065B" w:rsidP="00B33DFF">
            <w:pPr>
              <w:jc w:val="center"/>
              <w:rPr>
                <w:bCs/>
                <w:color w:val="FF0000"/>
                <w:sz w:val="24"/>
                <w:szCs w:val="24"/>
              </w:rPr>
            </w:pPr>
            <w:r w:rsidRPr="009E7486">
              <w:rPr>
                <w:bCs/>
                <w:color w:val="FF0000"/>
                <w:sz w:val="24"/>
                <w:szCs w:val="24"/>
              </w:rPr>
              <w:t>F2F</w:t>
            </w:r>
          </w:p>
        </w:tc>
        <w:tc>
          <w:tcPr>
            <w:tcW w:w="2861" w:type="dxa"/>
          </w:tcPr>
          <w:p w:rsidR="00B8065B" w:rsidRPr="009E7486" w:rsidRDefault="009106EB" w:rsidP="00B33DFF">
            <w:pPr>
              <w:rPr>
                <w:bCs/>
                <w:sz w:val="24"/>
                <w:szCs w:val="24"/>
              </w:rPr>
            </w:pPr>
            <w:r>
              <w:rPr>
                <w:bCs/>
                <w:sz w:val="24"/>
                <w:szCs w:val="24"/>
              </w:rPr>
              <w:t xml:space="preserve">Journal: </w:t>
            </w:r>
            <w:r w:rsidR="00587917" w:rsidRPr="00587917">
              <w:rPr>
                <w:bCs/>
                <w:i/>
                <w:sz w:val="24"/>
                <w:szCs w:val="24"/>
              </w:rPr>
              <w:t>Personal</w:t>
            </w:r>
          </w:p>
          <w:p w:rsidR="00B8065B" w:rsidRPr="009E7486" w:rsidRDefault="00B8065B" w:rsidP="00B33DFF">
            <w:pPr>
              <w:rPr>
                <w:bCs/>
                <w:sz w:val="24"/>
                <w:szCs w:val="24"/>
              </w:rPr>
            </w:pPr>
            <w:r w:rsidRPr="009E7486">
              <w:rPr>
                <w:bCs/>
                <w:sz w:val="24"/>
                <w:szCs w:val="24"/>
              </w:rPr>
              <w:t>The Responsible Professional</w:t>
            </w:r>
          </w:p>
          <w:p w:rsidR="00B8065B" w:rsidRPr="009E7486" w:rsidRDefault="00B8065B" w:rsidP="00B33DFF">
            <w:pPr>
              <w:rPr>
                <w:bCs/>
                <w:sz w:val="24"/>
                <w:szCs w:val="24"/>
              </w:rPr>
            </w:pPr>
          </w:p>
          <w:p w:rsidR="00B8065B" w:rsidRPr="009E7486" w:rsidRDefault="00B8065B" w:rsidP="00B33DFF">
            <w:pPr>
              <w:rPr>
                <w:bCs/>
                <w:sz w:val="24"/>
                <w:szCs w:val="24"/>
              </w:rPr>
            </w:pPr>
            <w:r w:rsidRPr="009E7486">
              <w:rPr>
                <w:bCs/>
                <w:sz w:val="24"/>
                <w:szCs w:val="24"/>
              </w:rPr>
              <w:t>Goal #14: Selecting appropriate materials and strategies</w:t>
            </w:r>
          </w:p>
          <w:p w:rsidR="00B8065B" w:rsidRPr="009E7486" w:rsidRDefault="00B8065B" w:rsidP="00B33DFF">
            <w:pPr>
              <w:rPr>
                <w:bCs/>
                <w:sz w:val="24"/>
                <w:szCs w:val="24"/>
              </w:rPr>
            </w:pPr>
          </w:p>
          <w:p w:rsidR="00B8065B" w:rsidRPr="009E7486" w:rsidRDefault="00B8065B" w:rsidP="00B33DFF">
            <w:pPr>
              <w:rPr>
                <w:bCs/>
                <w:sz w:val="24"/>
                <w:szCs w:val="24"/>
              </w:rPr>
            </w:pPr>
            <w:r w:rsidRPr="009E7486">
              <w:rPr>
                <w:bCs/>
                <w:sz w:val="24"/>
                <w:szCs w:val="24"/>
              </w:rPr>
              <w:t>ES Standard: 3, 4, 5, 9</w:t>
            </w:r>
          </w:p>
          <w:p w:rsidR="00B8065B" w:rsidRPr="009E7486" w:rsidRDefault="00B8065B" w:rsidP="00B33DFF">
            <w:pPr>
              <w:rPr>
                <w:bCs/>
                <w:sz w:val="24"/>
                <w:szCs w:val="24"/>
              </w:rPr>
            </w:pPr>
            <w:r w:rsidRPr="009E7486">
              <w:rPr>
                <w:bCs/>
                <w:sz w:val="24"/>
                <w:szCs w:val="24"/>
              </w:rPr>
              <w:t>MS Standard: 6</w:t>
            </w:r>
          </w:p>
          <w:p w:rsidR="00B8065B" w:rsidRPr="009E7486" w:rsidRDefault="00B8065B" w:rsidP="00B33DFF">
            <w:pPr>
              <w:rPr>
                <w:bCs/>
                <w:sz w:val="24"/>
                <w:szCs w:val="24"/>
              </w:rPr>
            </w:pPr>
            <w:r w:rsidRPr="009E7486">
              <w:rPr>
                <w:bCs/>
                <w:sz w:val="24"/>
                <w:szCs w:val="24"/>
              </w:rPr>
              <w:t>Autism Authorization Standard 1</w:t>
            </w:r>
          </w:p>
        </w:tc>
        <w:tc>
          <w:tcPr>
            <w:tcW w:w="6750" w:type="dxa"/>
          </w:tcPr>
          <w:p w:rsidR="00B8065B" w:rsidRPr="009E7486" w:rsidRDefault="00B8065B" w:rsidP="00B33DFF">
            <w:pPr>
              <w:rPr>
                <w:bCs/>
                <w:sz w:val="24"/>
                <w:szCs w:val="24"/>
              </w:rPr>
            </w:pPr>
          </w:p>
          <w:p w:rsidR="00B8065B" w:rsidRPr="00BE3286" w:rsidRDefault="00B8065B" w:rsidP="00B33DFF">
            <w:pPr>
              <w:rPr>
                <w:b/>
                <w:bCs/>
                <w:sz w:val="24"/>
                <w:szCs w:val="24"/>
              </w:rPr>
            </w:pPr>
            <w:r w:rsidRPr="00BE3286">
              <w:rPr>
                <w:b/>
                <w:bCs/>
                <w:sz w:val="24"/>
                <w:szCs w:val="24"/>
              </w:rPr>
              <w:t xml:space="preserve">Volunteerism Reflection and Log </w:t>
            </w:r>
          </w:p>
          <w:p w:rsidR="00B8065B" w:rsidRPr="009E7486" w:rsidRDefault="00B8065B" w:rsidP="00B33DFF">
            <w:pPr>
              <w:rPr>
                <w:bCs/>
                <w:sz w:val="24"/>
                <w:szCs w:val="24"/>
              </w:rPr>
            </w:pPr>
          </w:p>
          <w:p w:rsidR="00B8065B" w:rsidRPr="009E7486" w:rsidRDefault="00B8065B" w:rsidP="00B33DFF">
            <w:pPr>
              <w:rPr>
                <w:sz w:val="24"/>
                <w:szCs w:val="24"/>
              </w:rPr>
            </w:pPr>
            <w:r w:rsidRPr="009E7486">
              <w:rPr>
                <w:bCs/>
                <w:sz w:val="24"/>
                <w:szCs w:val="24"/>
              </w:rPr>
              <w:t xml:space="preserve">*Bring a copy of Fry’s Readability Graph from </w:t>
            </w:r>
            <w:hyperlink r:id="rId53" w:history="1">
              <w:r w:rsidRPr="009E7486">
                <w:rPr>
                  <w:rStyle w:val="Hyperlink"/>
                  <w:sz w:val="24"/>
                  <w:szCs w:val="24"/>
                </w:rPr>
                <w:t>http://school.discoveryeducation.com/schrockguide/fry/fry.html</w:t>
              </w:r>
            </w:hyperlink>
          </w:p>
          <w:p w:rsidR="00B8065B" w:rsidRPr="009E7486" w:rsidRDefault="00B8065B" w:rsidP="00B33DFF">
            <w:pPr>
              <w:rPr>
                <w:bCs/>
                <w:sz w:val="24"/>
                <w:szCs w:val="24"/>
              </w:rPr>
            </w:pPr>
          </w:p>
          <w:p w:rsidR="00B8065B" w:rsidRPr="009E7486" w:rsidRDefault="00B8065B" w:rsidP="00B33DFF">
            <w:pPr>
              <w:rPr>
                <w:bCs/>
                <w:sz w:val="24"/>
                <w:szCs w:val="24"/>
              </w:rPr>
            </w:pPr>
            <w:r w:rsidRPr="009E7486">
              <w:rPr>
                <w:bCs/>
                <w:sz w:val="24"/>
                <w:szCs w:val="24"/>
              </w:rPr>
              <w:t xml:space="preserve">*Bring a TEXT SET </w:t>
            </w:r>
            <w:r w:rsidR="00BE3286">
              <w:rPr>
                <w:bCs/>
                <w:sz w:val="24"/>
                <w:szCs w:val="24"/>
              </w:rPr>
              <w:t>on a 4-12 topic of your choice</w:t>
            </w:r>
            <w:r w:rsidRPr="009E7486">
              <w:rPr>
                <w:bCs/>
                <w:sz w:val="24"/>
                <w:szCs w:val="24"/>
              </w:rPr>
              <w:t xml:space="preserve"> and pr</w:t>
            </w:r>
            <w:r w:rsidR="00BE3286">
              <w:rPr>
                <w:bCs/>
                <w:sz w:val="24"/>
                <w:szCs w:val="24"/>
              </w:rPr>
              <w:t>epare to explain why you included the materials you chose.</w:t>
            </w:r>
          </w:p>
          <w:p w:rsidR="00B8065B" w:rsidRPr="009E7486" w:rsidRDefault="00B8065B" w:rsidP="00B33DFF">
            <w:pPr>
              <w:rPr>
                <w:bCs/>
                <w:sz w:val="24"/>
                <w:szCs w:val="24"/>
              </w:rPr>
            </w:pPr>
            <w:r w:rsidRPr="009E7486">
              <w:rPr>
                <w:bCs/>
                <w:sz w:val="24"/>
                <w:szCs w:val="24"/>
              </w:rPr>
              <w:t>(@4-8 books</w:t>
            </w:r>
            <w:r w:rsidR="00BE3286">
              <w:rPr>
                <w:bCs/>
                <w:sz w:val="24"/>
                <w:szCs w:val="24"/>
              </w:rPr>
              <w:t xml:space="preserve"> or other written materials</w:t>
            </w:r>
            <w:r w:rsidRPr="009E7486">
              <w:rPr>
                <w:bCs/>
                <w:sz w:val="24"/>
                <w:szCs w:val="24"/>
              </w:rPr>
              <w:t>)</w:t>
            </w:r>
          </w:p>
          <w:p w:rsidR="00B8065B" w:rsidRPr="009E7486" w:rsidRDefault="00B8065B" w:rsidP="00B33DFF">
            <w:pPr>
              <w:jc w:val="center"/>
              <w:rPr>
                <w:bCs/>
                <w:sz w:val="24"/>
                <w:szCs w:val="24"/>
              </w:rPr>
            </w:pPr>
          </w:p>
          <w:p w:rsidR="00B8065B" w:rsidRPr="009E7486" w:rsidRDefault="00B8065B" w:rsidP="00B33DFF">
            <w:pPr>
              <w:spacing w:after="240"/>
              <w:rPr>
                <w:bCs/>
                <w:sz w:val="24"/>
                <w:szCs w:val="24"/>
              </w:rPr>
            </w:pPr>
            <w:r w:rsidRPr="009E7486">
              <w:rPr>
                <w:bCs/>
                <w:sz w:val="24"/>
                <w:szCs w:val="24"/>
              </w:rPr>
              <w:t>*Bring one school textbook (Gr. 4-12), or novel listed on CA 4-12  reading lists</w:t>
            </w:r>
          </w:p>
          <w:p w:rsidR="00A841BE" w:rsidRPr="009E7486" w:rsidRDefault="008A51AB" w:rsidP="008A51AB">
            <w:pPr>
              <w:spacing w:after="240"/>
              <w:rPr>
                <w:bCs/>
                <w:sz w:val="24"/>
                <w:szCs w:val="24"/>
              </w:rPr>
            </w:pPr>
            <w:r w:rsidRPr="00BE3286">
              <w:rPr>
                <w:b/>
                <w:bCs/>
                <w:sz w:val="24"/>
                <w:szCs w:val="24"/>
              </w:rPr>
              <w:t>Journal</w:t>
            </w:r>
            <w:r>
              <w:rPr>
                <w:bCs/>
                <w:sz w:val="24"/>
                <w:szCs w:val="24"/>
              </w:rPr>
              <w:t xml:space="preserve"> </w:t>
            </w:r>
            <w:r w:rsidRPr="00BE3286">
              <w:rPr>
                <w:b/>
                <w:bCs/>
                <w:sz w:val="24"/>
                <w:szCs w:val="24"/>
              </w:rPr>
              <w:t>Submission</w:t>
            </w:r>
            <w:r w:rsidR="00BE3286">
              <w:rPr>
                <w:b/>
                <w:bCs/>
                <w:sz w:val="24"/>
                <w:szCs w:val="24"/>
              </w:rPr>
              <w:t xml:space="preserve"> to Instructor</w:t>
            </w:r>
          </w:p>
        </w:tc>
      </w:tr>
      <w:tr w:rsidR="00B8065B" w:rsidRPr="009E7486" w:rsidTr="009E7486">
        <w:trPr>
          <w:jc w:val="center"/>
        </w:trPr>
        <w:tc>
          <w:tcPr>
            <w:tcW w:w="829" w:type="dxa"/>
            <w:shd w:val="clear" w:color="auto" w:fill="F2F2F2"/>
            <w:vAlign w:val="center"/>
          </w:tcPr>
          <w:p w:rsidR="00B8065B" w:rsidRPr="009E7486" w:rsidRDefault="00B8065B" w:rsidP="00B33DFF">
            <w:pPr>
              <w:jc w:val="center"/>
              <w:rPr>
                <w:bCs/>
                <w:sz w:val="24"/>
                <w:szCs w:val="24"/>
              </w:rPr>
            </w:pPr>
          </w:p>
        </w:tc>
        <w:tc>
          <w:tcPr>
            <w:tcW w:w="2861" w:type="dxa"/>
            <w:shd w:val="clear" w:color="auto" w:fill="F2F2F2"/>
          </w:tcPr>
          <w:p w:rsidR="00B8065B" w:rsidRPr="009E7486" w:rsidRDefault="00B8065B" w:rsidP="00B33DFF">
            <w:pPr>
              <w:rPr>
                <w:bCs/>
                <w:sz w:val="24"/>
                <w:szCs w:val="24"/>
              </w:rPr>
            </w:pPr>
          </w:p>
        </w:tc>
        <w:tc>
          <w:tcPr>
            <w:tcW w:w="6750" w:type="dxa"/>
            <w:shd w:val="clear" w:color="auto" w:fill="F2F2F2"/>
          </w:tcPr>
          <w:p w:rsidR="00B8065B" w:rsidRPr="009E7486" w:rsidRDefault="00B8065B" w:rsidP="00B33DFF">
            <w:pPr>
              <w:rPr>
                <w:bCs/>
                <w:sz w:val="24"/>
                <w:szCs w:val="24"/>
              </w:rPr>
            </w:pPr>
          </w:p>
        </w:tc>
      </w:tr>
      <w:tr w:rsidR="00B8065B" w:rsidRPr="009E7486" w:rsidTr="009E7486">
        <w:trPr>
          <w:jc w:val="center"/>
        </w:trPr>
        <w:tc>
          <w:tcPr>
            <w:tcW w:w="829" w:type="dxa"/>
            <w:vAlign w:val="center"/>
          </w:tcPr>
          <w:p w:rsidR="00B8065B" w:rsidRPr="009E7486" w:rsidRDefault="00B8065B" w:rsidP="00B33DFF">
            <w:pPr>
              <w:jc w:val="center"/>
              <w:rPr>
                <w:bCs/>
                <w:sz w:val="24"/>
                <w:szCs w:val="24"/>
              </w:rPr>
            </w:pPr>
            <w:r w:rsidRPr="009E7486">
              <w:rPr>
                <w:bCs/>
                <w:sz w:val="24"/>
                <w:szCs w:val="24"/>
              </w:rPr>
              <w:t>#15</w:t>
            </w:r>
          </w:p>
          <w:p w:rsidR="00FB06A6" w:rsidRPr="009E7486" w:rsidRDefault="00FB06A6" w:rsidP="00B33DFF">
            <w:pPr>
              <w:jc w:val="center"/>
              <w:rPr>
                <w:bCs/>
                <w:sz w:val="24"/>
                <w:szCs w:val="24"/>
              </w:rPr>
            </w:pPr>
          </w:p>
          <w:p w:rsidR="00FB06A6" w:rsidRPr="009E7486" w:rsidRDefault="00FB06A6" w:rsidP="00B33DFF">
            <w:pPr>
              <w:jc w:val="center"/>
              <w:rPr>
                <w:bCs/>
                <w:sz w:val="24"/>
                <w:szCs w:val="24"/>
              </w:rPr>
            </w:pPr>
          </w:p>
          <w:p w:rsidR="00FB06A6" w:rsidRPr="009E7486" w:rsidRDefault="00D63504" w:rsidP="00B33DFF">
            <w:pPr>
              <w:jc w:val="center"/>
              <w:rPr>
                <w:bCs/>
                <w:sz w:val="24"/>
                <w:szCs w:val="24"/>
              </w:rPr>
            </w:pPr>
            <w:r w:rsidRPr="009E7486">
              <w:rPr>
                <w:bCs/>
                <w:sz w:val="24"/>
                <w:szCs w:val="24"/>
              </w:rPr>
              <w:t>12/06</w:t>
            </w:r>
          </w:p>
          <w:p w:rsidR="00FB06A6" w:rsidRDefault="00FB06A6" w:rsidP="00B33DFF">
            <w:pPr>
              <w:jc w:val="center"/>
              <w:rPr>
                <w:bCs/>
                <w:sz w:val="24"/>
                <w:szCs w:val="24"/>
              </w:rPr>
            </w:pPr>
          </w:p>
          <w:p w:rsidR="00D6770E" w:rsidRPr="0028591C" w:rsidRDefault="00AC2BE6" w:rsidP="00D6770E">
            <w:pPr>
              <w:jc w:val="center"/>
              <w:rPr>
                <w:bCs/>
                <w:color w:val="FF0000"/>
                <w:sz w:val="24"/>
                <w:szCs w:val="24"/>
              </w:rPr>
            </w:pPr>
            <w:r w:rsidRPr="00AC2BE6">
              <w:rPr>
                <w:bCs/>
                <w:color w:val="FF0000"/>
                <w:sz w:val="24"/>
                <w:szCs w:val="24"/>
                <w:highlight w:val="yellow"/>
              </w:rPr>
              <w:t>UH 237</w:t>
            </w:r>
          </w:p>
          <w:p w:rsidR="00B8065B" w:rsidRPr="009E7486" w:rsidRDefault="00B8065B" w:rsidP="00B33DFF">
            <w:pPr>
              <w:jc w:val="center"/>
              <w:rPr>
                <w:bCs/>
                <w:sz w:val="24"/>
                <w:szCs w:val="24"/>
              </w:rPr>
            </w:pPr>
          </w:p>
          <w:p w:rsidR="00B8065B" w:rsidRPr="009E7486" w:rsidRDefault="00B8065B" w:rsidP="00B33DFF">
            <w:pPr>
              <w:jc w:val="center"/>
              <w:rPr>
                <w:bCs/>
                <w:color w:val="FF0000"/>
                <w:sz w:val="24"/>
                <w:szCs w:val="24"/>
              </w:rPr>
            </w:pPr>
            <w:r w:rsidRPr="009E7486">
              <w:rPr>
                <w:bCs/>
                <w:color w:val="FF0000"/>
                <w:sz w:val="24"/>
                <w:szCs w:val="24"/>
              </w:rPr>
              <w:t>F2F</w:t>
            </w:r>
          </w:p>
        </w:tc>
        <w:tc>
          <w:tcPr>
            <w:tcW w:w="2861" w:type="dxa"/>
            <w:vAlign w:val="center"/>
          </w:tcPr>
          <w:p w:rsidR="00B8065B" w:rsidRDefault="00B8065B" w:rsidP="00B8065B">
            <w:pPr>
              <w:spacing w:before="240"/>
              <w:rPr>
                <w:bCs/>
                <w:sz w:val="24"/>
                <w:szCs w:val="24"/>
              </w:rPr>
            </w:pPr>
            <w:r w:rsidRPr="009E7486">
              <w:rPr>
                <w:bCs/>
                <w:sz w:val="24"/>
                <w:szCs w:val="24"/>
              </w:rPr>
              <w:t xml:space="preserve">Attributes of Highly Effective </w:t>
            </w:r>
            <w:r w:rsidR="00BE3286">
              <w:rPr>
                <w:bCs/>
                <w:sz w:val="24"/>
                <w:szCs w:val="24"/>
              </w:rPr>
              <w:t xml:space="preserve">Literacy </w:t>
            </w:r>
            <w:r w:rsidRPr="009E7486">
              <w:rPr>
                <w:bCs/>
                <w:sz w:val="24"/>
                <w:szCs w:val="24"/>
              </w:rPr>
              <w:t>Teachers</w:t>
            </w:r>
          </w:p>
          <w:p w:rsidR="001A728F" w:rsidRPr="009E7486" w:rsidRDefault="001A728F" w:rsidP="00B8065B">
            <w:pPr>
              <w:spacing w:before="240"/>
              <w:rPr>
                <w:bCs/>
                <w:sz w:val="24"/>
                <w:szCs w:val="24"/>
              </w:rPr>
            </w:pPr>
            <w:r>
              <w:rPr>
                <w:bCs/>
                <w:sz w:val="24"/>
                <w:szCs w:val="24"/>
              </w:rPr>
              <w:t>Course Review</w:t>
            </w:r>
          </w:p>
          <w:p w:rsidR="00B8065B" w:rsidRPr="009E7486" w:rsidRDefault="00B8065B" w:rsidP="00B33DFF">
            <w:pPr>
              <w:rPr>
                <w:bCs/>
                <w:sz w:val="24"/>
                <w:szCs w:val="24"/>
              </w:rPr>
            </w:pPr>
          </w:p>
          <w:p w:rsidR="00B8065B" w:rsidRPr="009E7486" w:rsidRDefault="00B8065B" w:rsidP="00B33DFF">
            <w:pPr>
              <w:rPr>
                <w:bCs/>
                <w:sz w:val="24"/>
                <w:szCs w:val="24"/>
              </w:rPr>
            </w:pPr>
            <w:r w:rsidRPr="009E7486">
              <w:rPr>
                <w:bCs/>
                <w:sz w:val="24"/>
                <w:szCs w:val="24"/>
              </w:rPr>
              <w:t>Goal #15: Respecting all students</w:t>
            </w:r>
          </w:p>
          <w:p w:rsidR="00B8065B" w:rsidRPr="009E7486" w:rsidRDefault="00B8065B" w:rsidP="00B33DFF">
            <w:pPr>
              <w:rPr>
                <w:bCs/>
                <w:sz w:val="24"/>
                <w:szCs w:val="24"/>
              </w:rPr>
            </w:pPr>
          </w:p>
          <w:p w:rsidR="00B8065B" w:rsidRPr="009E7486" w:rsidRDefault="00B8065B" w:rsidP="00B33DFF">
            <w:pPr>
              <w:rPr>
                <w:bCs/>
                <w:sz w:val="24"/>
                <w:szCs w:val="24"/>
              </w:rPr>
            </w:pPr>
            <w:r w:rsidRPr="009E7486">
              <w:rPr>
                <w:bCs/>
                <w:sz w:val="24"/>
                <w:szCs w:val="24"/>
              </w:rPr>
              <w:t>ES Standard: 3, 4, 5, 9</w:t>
            </w:r>
          </w:p>
          <w:p w:rsidR="00B8065B" w:rsidRPr="009E7486" w:rsidRDefault="00B8065B" w:rsidP="00B8065B">
            <w:pPr>
              <w:spacing w:after="240"/>
              <w:rPr>
                <w:bCs/>
                <w:sz w:val="24"/>
                <w:szCs w:val="24"/>
              </w:rPr>
            </w:pPr>
            <w:r w:rsidRPr="009E7486">
              <w:rPr>
                <w:bCs/>
                <w:sz w:val="24"/>
                <w:szCs w:val="24"/>
              </w:rPr>
              <w:t>MS Standard: 6</w:t>
            </w:r>
          </w:p>
        </w:tc>
        <w:tc>
          <w:tcPr>
            <w:tcW w:w="6750" w:type="dxa"/>
          </w:tcPr>
          <w:p w:rsidR="00B8065B" w:rsidRPr="009E7486" w:rsidRDefault="00B8065B" w:rsidP="00B33DFF">
            <w:pPr>
              <w:rPr>
                <w:bCs/>
                <w:sz w:val="24"/>
                <w:szCs w:val="24"/>
              </w:rPr>
            </w:pPr>
          </w:p>
          <w:p w:rsidR="00972A04" w:rsidRPr="009E7486" w:rsidRDefault="00972A04" w:rsidP="00B33DFF">
            <w:pPr>
              <w:rPr>
                <w:bCs/>
                <w:sz w:val="24"/>
                <w:szCs w:val="24"/>
              </w:rPr>
            </w:pPr>
            <w:r w:rsidRPr="009E7486">
              <w:rPr>
                <w:bCs/>
                <w:sz w:val="24"/>
                <w:szCs w:val="24"/>
              </w:rPr>
              <w:t>Kluth Ch. 7</w:t>
            </w:r>
          </w:p>
          <w:p w:rsidR="00B8065B" w:rsidRPr="009E7486" w:rsidRDefault="00B8065B" w:rsidP="00B33DFF">
            <w:pPr>
              <w:rPr>
                <w:bCs/>
                <w:sz w:val="24"/>
                <w:szCs w:val="24"/>
              </w:rPr>
            </w:pPr>
          </w:p>
          <w:p w:rsidR="00B8065B" w:rsidRPr="009E7486" w:rsidRDefault="00B8065B" w:rsidP="00B33DFF">
            <w:pPr>
              <w:rPr>
                <w:bCs/>
                <w:sz w:val="24"/>
                <w:szCs w:val="24"/>
              </w:rPr>
            </w:pPr>
            <w:r w:rsidRPr="009E7486">
              <w:rPr>
                <w:bCs/>
                <w:sz w:val="24"/>
                <w:szCs w:val="24"/>
              </w:rPr>
              <w:t>Course Evaluation</w:t>
            </w:r>
            <w:r w:rsidR="00A841BE" w:rsidRPr="009E7486">
              <w:rPr>
                <w:bCs/>
                <w:sz w:val="24"/>
                <w:szCs w:val="24"/>
              </w:rPr>
              <w:t xml:space="preserve"> </w:t>
            </w:r>
          </w:p>
        </w:tc>
      </w:tr>
    </w:tbl>
    <w:p w:rsidR="00826A41" w:rsidRPr="009E7486" w:rsidRDefault="00826A41" w:rsidP="00B8065B">
      <w:pPr>
        <w:spacing w:line="360" w:lineRule="auto"/>
        <w:ind w:right="1440"/>
        <w:rPr>
          <w:color w:val="000000"/>
          <w:sz w:val="24"/>
          <w:szCs w:val="24"/>
        </w:rPr>
      </w:pPr>
    </w:p>
    <w:p w:rsidR="00826A41" w:rsidRPr="009E7486" w:rsidRDefault="00826A41">
      <w:pPr>
        <w:rPr>
          <w:color w:val="000000"/>
          <w:sz w:val="24"/>
          <w:szCs w:val="24"/>
        </w:rPr>
      </w:pPr>
    </w:p>
    <w:sectPr w:rsidR="00826A41" w:rsidRPr="009E7486" w:rsidSect="00441B18">
      <w:footerReference w:type="even" r:id="rId54"/>
      <w:footerReference w:type="default" r:id="rId55"/>
      <w:pgSz w:w="12240" w:h="15840" w:code="1"/>
      <w:pgMar w:top="720" w:right="720" w:bottom="720" w:left="720" w:header="720" w:footer="864"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17C6" w:rsidRDefault="00EC17C6">
      <w:r>
        <w:separator/>
      </w:r>
    </w:p>
  </w:endnote>
  <w:endnote w:type="continuationSeparator" w:id="0">
    <w:p w:rsidR="00EC17C6" w:rsidRDefault="00EC17C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onoma">
    <w:altName w:val="Courier New"/>
    <w:charset w:val="00"/>
    <w:family w:val="auto"/>
    <w:pitch w:val="variable"/>
    <w:sig w:usb0="03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Palatino">
    <w:altName w:val="Book Antiqua"/>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4C3" w:rsidRDefault="00301810" w:rsidP="007C419F">
    <w:pPr>
      <w:pStyle w:val="Footer"/>
      <w:framePr w:wrap="around" w:vAnchor="text" w:hAnchor="margin" w:xAlign="right" w:y="1"/>
      <w:rPr>
        <w:rStyle w:val="PageNumber"/>
      </w:rPr>
    </w:pPr>
    <w:r>
      <w:rPr>
        <w:rStyle w:val="PageNumber"/>
      </w:rPr>
      <w:fldChar w:fldCharType="begin"/>
    </w:r>
    <w:r w:rsidR="005774C3">
      <w:rPr>
        <w:rStyle w:val="PageNumber"/>
      </w:rPr>
      <w:instrText xml:space="preserve">PAGE  </w:instrText>
    </w:r>
    <w:r>
      <w:rPr>
        <w:rStyle w:val="PageNumber"/>
      </w:rPr>
      <w:fldChar w:fldCharType="end"/>
    </w:r>
  </w:p>
  <w:p w:rsidR="005774C3" w:rsidRDefault="005774C3" w:rsidP="007C419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4C3" w:rsidRDefault="005774C3" w:rsidP="003F6804">
    <w:pPr>
      <w:pStyle w:val="Footer"/>
      <w:pBdr>
        <w:top w:val="thinThickSmallGap" w:sz="24" w:space="1" w:color="622423" w:themeColor="accent2" w:themeShade="7F"/>
      </w:pBdr>
      <w:jc w:val="center"/>
      <w:rPr>
        <w:rFonts w:asciiTheme="majorHAnsi" w:hAnsiTheme="majorHAnsi"/>
      </w:rPr>
    </w:pPr>
    <w:r>
      <w:rPr>
        <w:rFonts w:asciiTheme="majorHAnsi" w:hAnsiTheme="majorHAnsi"/>
      </w:rPr>
      <w:t>EDMX 622: Hood                                                          Fall 2012</w:t>
    </w:r>
    <w:r>
      <w:rPr>
        <w:rFonts w:asciiTheme="majorHAnsi" w:hAnsiTheme="majorHAnsi"/>
      </w:rPr>
      <w:ptab w:relativeTo="margin" w:alignment="right" w:leader="none"/>
    </w:r>
    <w:r>
      <w:rPr>
        <w:rFonts w:asciiTheme="majorHAnsi" w:hAnsiTheme="majorHAnsi"/>
      </w:rPr>
      <w:t xml:space="preserve">Page </w:t>
    </w:r>
    <w:fldSimple w:instr=" PAGE   \* MERGEFORMAT ">
      <w:r w:rsidR="00682613" w:rsidRPr="00682613">
        <w:rPr>
          <w:rFonts w:asciiTheme="majorHAnsi" w:hAnsiTheme="majorHAnsi"/>
          <w:noProof/>
        </w:rPr>
        <w:t>1</w:t>
      </w:r>
    </w:fldSimple>
  </w:p>
  <w:p w:rsidR="005774C3" w:rsidRDefault="005774C3" w:rsidP="007C419F">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17C6" w:rsidRDefault="00EC17C6">
      <w:r>
        <w:separator/>
      </w:r>
    </w:p>
  </w:footnote>
  <w:footnote w:type="continuationSeparator" w:id="0">
    <w:p w:rsidR="00EC17C6" w:rsidRDefault="00EC17C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298132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82283B"/>
    <w:multiLevelType w:val="hybridMultilevel"/>
    <w:tmpl w:val="557284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FB41C7"/>
    <w:multiLevelType w:val="hybridMultilevel"/>
    <w:tmpl w:val="5DB44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8D7597"/>
    <w:multiLevelType w:val="hybridMultilevel"/>
    <w:tmpl w:val="E312A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3B4456"/>
    <w:multiLevelType w:val="hybridMultilevel"/>
    <w:tmpl w:val="C36CA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9660D1"/>
    <w:multiLevelType w:val="hybridMultilevel"/>
    <w:tmpl w:val="A0185BB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0B184C23"/>
    <w:multiLevelType w:val="hybridMultilevel"/>
    <w:tmpl w:val="7FB00816"/>
    <w:lvl w:ilvl="0" w:tplc="D0F287F6">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B1D0BC9"/>
    <w:multiLevelType w:val="hybridMultilevel"/>
    <w:tmpl w:val="DC58CC82"/>
    <w:lvl w:ilvl="0" w:tplc="0409000F">
      <w:start w:val="1"/>
      <w:numFmt w:val="decimal"/>
      <w:lvlText w:val="%1."/>
      <w:lvlJc w:val="left"/>
      <w:pPr>
        <w:tabs>
          <w:tab w:val="num" w:pos="720"/>
        </w:tabs>
        <w:ind w:left="720" w:hanging="360"/>
      </w:pPr>
      <w:rPr>
        <w:rFonts w:cs="Times New Roman"/>
      </w:rPr>
    </w:lvl>
    <w:lvl w:ilvl="1" w:tplc="CC0EC6A4">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0D761405"/>
    <w:multiLevelType w:val="hybridMultilevel"/>
    <w:tmpl w:val="781411D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19836968"/>
    <w:multiLevelType w:val="hybridMultilevel"/>
    <w:tmpl w:val="2032609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1A48779F"/>
    <w:multiLevelType w:val="multilevel"/>
    <w:tmpl w:val="BEA07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C1E6541"/>
    <w:multiLevelType w:val="hybridMultilevel"/>
    <w:tmpl w:val="49E690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970F95"/>
    <w:multiLevelType w:val="hybridMultilevel"/>
    <w:tmpl w:val="DD968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0E4CBE"/>
    <w:multiLevelType w:val="hybridMultilevel"/>
    <w:tmpl w:val="A36CE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165580A"/>
    <w:multiLevelType w:val="multilevel"/>
    <w:tmpl w:val="63589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3E668BF"/>
    <w:multiLevelType w:val="hybridMultilevel"/>
    <w:tmpl w:val="6642647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6">
    <w:nsid w:val="296E18F2"/>
    <w:multiLevelType w:val="hybridMultilevel"/>
    <w:tmpl w:val="542470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B3F44ED"/>
    <w:multiLevelType w:val="hybridMultilevel"/>
    <w:tmpl w:val="F88846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D03763E"/>
    <w:multiLevelType w:val="multilevel"/>
    <w:tmpl w:val="18E8D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1252840"/>
    <w:multiLevelType w:val="hybridMultilevel"/>
    <w:tmpl w:val="51245982"/>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0">
    <w:nsid w:val="3BE87877"/>
    <w:multiLevelType w:val="hybridMultilevel"/>
    <w:tmpl w:val="A1060E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D064469"/>
    <w:multiLevelType w:val="hybridMultilevel"/>
    <w:tmpl w:val="885A886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3FB53EFB"/>
    <w:multiLevelType w:val="hybridMultilevel"/>
    <w:tmpl w:val="B478CD4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3">
    <w:nsid w:val="41BC7B71"/>
    <w:multiLevelType w:val="hybridMultilevel"/>
    <w:tmpl w:val="D6228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8E9695D"/>
    <w:multiLevelType w:val="hybridMultilevel"/>
    <w:tmpl w:val="3866F6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C730E01"/>
    <w:multiLevelType w:val="hybridMultilevel"/>
    <w:tmpl w:val="7548A5F6"/>
    <w:lvl w:ilvl="0" w:tplc="75166154">
      <w:start w:val="1"/>
      <w:numFmt w:val="decimal"/>
      <w:lvlText w:val="%1."/>
      <w:lvlJc w:val="left"/>
      <w:pPr>
        <w:tabs>
          <w:tab w:val="num" w:pos="3240"/>
        </w:tabs>
        <w:ind w:left="3240" w:hanging="360"/>
      </w:pPr>
      <w:rPr>
        <w:rFonts w:cs="Times New Roman" w:hint="default"/>
        <w:sz w:val="24"/>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6">
    <w:nsid w:val="4F4556EC"/>
    <w:multiLevelType w:val="hybridMultilevel"/>
    <w:tmpl w:val="24DA241A"/>
    <w:lvl w:ilvl="0" w:tplc="00010409">
      <w:start w:val="1"/>
      <w:numFmt w:val="bullet"/>
      <w:lvlText w:val=""/>
      <w:lvlJc w:val="left"/>
      <w:pPr>
        <w:tabs>
          <w:tab w:val="num" w:pos="720"/>
        </w:tabs>
        <w:ind w:left="720" w:hanging="360"/>
      </w:pPr>
      <w:rPr>
        <w:rFonts w:ascii="Symbol" w:hAnsi="Symbol" w:hint="default"/>
      </w:rPr>
    </w:lvl>
    <w:lvl w:ilvl="1" w:tplc="00030409">
      <w:start w:val="1"/>
      <w:numFmt w:val="decimal"/>
      <w:lvlText w:val="%2."/>
      <w:lvlJc w:val="left"/>
      <w:pPr>
        <w:tabs>
          <w:tab w:val="num" w:pos="1440"/>
        </w:tabs>
        <w:ind w:left="1440" w:hanging="360"/>
      </w:pPr>
      <w:rPr>
        <w:rFonts w:cs="Times New Roman"/>
      </w:rPr>
    </w:lvl>
    <w:lvl w:ilvl="2" w:tplc="00050409">
      <w:start w:val="1"/>
      <w:numFmt w:val="decimal"/>
      <w:lvlText w:val="%3."/>
      <w:lvlJc w:val="left"/>
      <w:pPr>
        <w:tabs>
          <w:tab w:val="num" w:pos="2160"/>
        </w:tabs>
        <w:ind w:left="2160" w:hanging="360"/>
      </w:pPr>
      <w:rPr>
        <w:rFonts w:cs="Times New Roman"/>
      </w:rPr>
    </w:lvl>
    <w:lvl w:ilvl="3" w:tplc="00010409">
      <w:start w:val="1"/>
      <w:numFmt w:val="decimal"/>
      <w:lvlText w:val="%4."/>
      <w:lvlJc w:val="left"/>
      <w:pPr>
        <w:tabs>
          <w:tab w:val="num" w:pos="2880"/>
        </w:tabs>
        <w:ind w:left="2880" w:hanging="360"/>
      </w:pPr>
      <w:rPr>
        <w:rFonts w:cs="Times New Roman"/>
      </w:rPr>
    </w:lvl>
    <w:lvl w:ilvl="4" w:tplc="00030409">
      <w:start w:val="1"/>
      <w:numFmt w:val="decimal"/>
      <w:lvlText w:val="%5."/>
      <w:lvlJc w:val="left"/>
      <w:pPr>
        <w:tabs>
          <w:tab w:val="num" w:pos="3600"/>
        </w:tabs>
        <w:ind w:left="3600" w:hanging="360"/>
      </w:pPr>
      <w:rPr>
        <w:rFonts w:cs="Times New Roman"/>
      </w:rPr>
    </w:lvl>
    <w:lvl w:ilvl="5" w:tplc="00050409">
      <w:start w:val="1"/>
      <w:numFmt w:val="decimal"/>
      <w:lvlText w:val="%6."/>
      <w:lvlJc w:val="left"/>
      <w:pPr>
        <w:tabs>
          <w:tab w:val="num" w:pos="4320"/>
        </w:tabs>
        <w:ind w:left="4320" w:hanging="360"/>
      </w:pPr>
      <w:rPr>
        <w:rFonts w:cs="Times New Roman"/>
      </w:rPr>
    </w:lvl>
    <w:lvl w:ilvl="6" w:tplc="00010409">
      <w:start w:val="1"/>
      <w:numFmt w:val="decimal"/>
      <w:lvlText w:val="%7."/>
      <w:lvlJc w:val="left"/>
      <w:pPr>
        <w:tabs>
          <w:tab w:val="num" w:pos="5040"/>
        </w:tabs>
        <w:ind w:left="5040" w:hanging="360"/>
      </w:pPr>
      <w:rPr>
        <w:rFonts w:cs="Times New Roman"/>
      </w:rPr>
    </w:lvl>
    <w:lvl w:ilvl="7" w:tplc="00030409">
      <w:start w:val="1"/>
      <w:numFmt w:val="decimal"/>
      <w:lvlText w:val="%8."/>
      <w:lvlJc w:val="left"/>
      <w:pPr>
        <w:tabs>
          <w:tab w:val="num" w:pos="5760"/>
        </w:tabs>
        <w:ind w:left="5760" w:hanging="360"/>
      </w:pPr>
      <w:rPr>
        <w:rFonts w:cs="Times New Roman"/>
      </w:rPr>
    </w:lvl>
    <w:lvl w:ilvl="8" w:tplc="00050409">
      <w:start w:val="1"/>
      <w:numFmt w:val="decimal"/>
      <w:lvlText w:val="%9."/>
      <w:lvlJc w:val="left"/>
      <w:pPr>
        <w:tabs>
          <w:tab w:val="num" w:pos="6480"/>
        </w:tabs>
        <w:ind w:left="6480" w:hanging="360"/>
      </w:pPr>
      <w:rPr>
        <w:rFonts w:cs="Times New Roman"/>
      </w:rPr>
    </w:lvl>
  </w:abstractNum>
  <w:abstractNum w:abstractNumId="27">
    <w:nsid w:val="585D3AC2"/>
    <w:multiLevelType w:val="hybridMultilevel"/>
    <w:tmpl w:val="E34A122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D1A7226"/>
    <w:multiLevelType w:val="hybridMultilevel"/>
    <w:tmpl w:val="924023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EB058F8"/>
    <w:multiLevelType w:val="multilevel"/>
    <w:tmpl w:val="B4AA7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F076371"/>
    <w:multiLevelType w:val="hybridMultilevel"/>
    <w:tmpl w:val="89CA729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1">
    <w:nsid w:val="625E094C"/>
    <w:multiLevelType w:val="hybridMultilevel"/>
    <w:tmpl w:val="C5D63B6C"/>
    <w:lvl w:ilvl="0" w:tplc="0409000F">
      <w:start w:val="1"/>
      <w:numFmt w:val="decimal"/>
      <w:lvlText w:val="%1."/>
      <w:lvlJc w:val="left"/>
      <w:pPr>
        <w:tabs>
          <w:tab w:val="num" w:pos="720"/>
        </w:tabs>
        <w:ind w:left="720" w:hanging="360"/>
      </w:pPr>
    </w:lvl>
    <w:lvl w:ilvl="1" w:tplc="CC0EC6A4">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nsid w:val="62E25178"/>
    <w:multiLevelType w:val="multilevel"/>
    <w:tmpl w:val="82BCE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2E94E82"/>
    <w:multiLevelType w:val="hybridMultilevel"/>
    <w:tmpl w:val="2CE6ED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FD75698"/>
    <w:multiLevelType w:val="hybridMultilevel"/>
    <w:tmpl w:val="ADE811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nsid w:val="791B6580"/>
    <w:multiLevelType w:val="hybridMultilevel"/>
    <w:tmpl w:val="6480105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6">
    <w:nsid w:val="7A3350D6"/>
    <w:multiLevelType w:val="hybridMultilevel"/>
    <w:tmpl w:val="F41EA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A375472"/>
    <w:multiLevelType w:val="hybridMultilevel"/>
    <w:tmpl w:val="D4F8C0DA"/>
    <w:lvl w:ilvl="0" w:tplc="0409000B">
      <w:start w:val="3"/>
      <w:numFmt w:val="bullet"/>
      <w:lvlText w:val=""/>
      <w:lvlJc w:val="left"/>
      <w:pPr>
        <w:ind w:left="720" w:hanging="360"/>
      </w:pPr>
      <w:rPr>
        <w:rFonts w:ascii="Wingdings" w:eastAsia="Times New Roman"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5"/>
  </w:num>
  <w:num w:numId="3">
    <w:abstractNumId w:val="31"/>
  </w:num>
  <w:num w:numId="4">
    <w:abstractNumId w:val="17"/>
  </w:num>
  <w:num w:numId="5">
    <w:abstractNumId w:val="21"/>
  </w:num>
  <w:num w:numId="6">
    <w:abstractNumId w:val="36"/>
  </w:num>
  <w:num w:numId="7">
    <w:abstractNumId w:val="9"/>
  </w:num>
  <w:num w:numId="8">
    <w:abstractNumId w:val="6"/>
  </w:num>
  <w:num w:numId="9">
    <w:abstractNumId w:val="33"/>
  </w:num>
  <w:num w:numId="10">
    <w:abstractNumId w:val="5"/>
  </w:num>
  <w:num w:numId="11">
    <w:abstractNumId w:val="8"/>
  </w:num>
  <w:num w:numId="12">
    <w:abstractNumId w:val="37"/>
  </w:num>
  <w:num w:numId="13">
    <w:abstractNumId w:val="15"/>
  </w:num>
  <w:num w:numId="14">
    <w:abstractNumId w:val="4"/>
  </w:num>
  <w:num w:numId="15">
    <w:abstractNumId w:val="35"/>
  </w:num>
  <w:num w:numId="16">
    <w:abstractNumId w:val="23"/>
  </w:num>
  <w:num w:numId="1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34"/>
  </w:num>
  <w:num w:numId="22">
    <w:abstractNumId w:val="29"/>
  </w:num>
  <w:num w:numId="23">
    <w:abstractNumId w:val="18"/>
  </w:num>
  <w:num w:numId="24">
    <w:abstractNumId w:val="32"/>
  </w:num>
  <w:num w:numId="25">
    <w:abstractNumId w:val="14"/>
  </w:num>
  <w:num w:numId="26">
    <w:abstractNumId w:val="10"/>
  </w:num>
  <w:num w:numId="27">
    <w:abstractNumId w:val="0"/>
  </w:num>
  <w:num w:numId="2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num>
  <w:num w:numId="30">
    <w:abstractNumId w:val="30"/>
  </w:num>
  <w:num w:numId="31">
    <w:abstractNumId w:val="12"/>
  </w:num>
  <w:num w:numId="32">
    <w:abstractNumId w:val="27"/>
  </w:num>
  <w:num w:numId="33">
    <w:abstractNumId w:val="3"/>
  </w:num>
  <w:num w:numId="34">
    <w:abstractNumId w:val="1"/>
  </w:num>
  <w:num w:numId="35">
    <w:abstractNumId w:val="7"/>
  </w:num>
  <w:num w:numId="36">
    <w:abstractNumId w:val="2"/>
  </w:num>
  <w:num w:numId="37">
    <w:abstractNumId w:val="11"/>
  </w:num>
  <w:num w:numId="38">
    <w:abstractNumId w:val="13"/>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00"/>
  <w:displayHorizontalDrawingGridEvery w:val="2"/>
  <w:noPunctuationKerning/>
  <w:characterSpacingControl w:val="doNotCompress"/>
  <w:footnotePr>
    <w:footnote w:id="-1"/>
    <w:footnote w:id="0"/>
  </w:footnotePr>
  <w:endnotePr>
    <w:endnote w:id="-1"/>
    <w:endnote w:id="0"/>
  </w:endnotePr>
  <w:compat>
    <w:applyBreakingRules/>
    <w:useFELayout/>
  </w:compat>
  <w:rsids>
    <w:rsidRoot w:val="0071583F"/>
    <w:rsid w:val="000148BB"/>
    <w:rsid w:val="00047514"/>
    <w:rsid w:val="00085DC8"/>
    <w:rsid w:val="0009181C"/>
    <w:rsid w:val="00092D5A"/>
    <w:rsid w:val="000A14C2"/>
    <w:rsid w:val="000A40CC"/>
    <w:rsid w:val="000A4EE6"/>
    <w:rsid w:val="000C63C5"/>
    <w:rsid w:val="000D0752"/>
    <w:rsid w:val="000E35B4"/>
    <w:rsid w:val="000E46D8"/>
    <w:rsid w:val="000F7F96"/>
    <w:rsid w:val="00101144"/>
    <w:rsid w:val="00136D48"/>
    <w:rsid w:val="00164DD2"/>
    <w:rsid w:val="001A728F"/>
    <w:rsid w:val="001A76F2"/>
    <w:rsid w:val="001C0559"/>
    <w:rsid w:val="001C6D7D"/>
    <w:rsid w:val="001D3B86"/>
    <w:rsid w:val="001E41DE"/>
    <w:rsid w:val="001E494B"/>
    <w:rsid w:val="001E502A"/>
    <w:rsid w:val="001F1DC3"/>
    <w:rsid w:val="001F4420"/>
    <w:rsid w:val="00214575"/>
    <w:rsid w:val="002301AD"/>
    <w:rsid w:val="00235121"/>
    <w:rsid w:val="00246069"/>
    <w:rsid w:val="0028591C"/>
    <w:rsid w:val="002C6664"/>
    <w:rsid w:val="002D43EF"/>
    <w:rsid w:val="002D57EA"/>
    <w:rsid w:val="002D7730"/>
    <w:rsid w:val="002E40E9"/>
    <w:rsid w:val="00301044"/>
    <w:rsid w:val="00301810"/>
    <w:rsid w:val="003034DA"/>
    <w:rsid w:val="00321508"/>
    <w:rsid w:val="00325B2C"/>
    <w:rsid w:val="0033447E"/>
    <w:rsid w:val="00342BC6"/>
    <w:rsid w:val="003453F2"/>
    <w:rsid w:val="00352694"/>
    <w:rsid w:val="00356310"/>
    <w:rsid w:val="00363F05"/>
    <w:rsid w:val="003713FC"/>
    <w:rsid w:val="00376184"/>
    <w:rsid w:val="00385D0E"/>
    <w:rsid w:val="003B2B0F"/>
    <w:rsid w:val="003B4CBD"/>
    <w:rsid w:val="003C2160"/>
    <w:rsid w:val="003C6129"/>
    <w:rsid w:val="003E027A"/>
    <w:rsid w:val="003E13FB"/>
    <w:rsid w:val="003F6804"/>
    <w:rsid w:val="004408FD"/>
    <w:rsid w:val="00441B18"/>
    <w:rsid w:val="004423A9"/>
    <w:rsid w:val="00456CE1"/>
    <w:rsid w:val="004A33EB"/>
    <w:rsid w:val="004B22FB"/>
    <w:rsid w:val="004B68A8"/>
    <w:rsid w:val="004E6A51"/>
    <w:rsid w:val="004F7272"/>
    <w:rsid w:val="00502215"/>
    <w:rsid w:val="00515DBA"/>
    <w:rsid w:val="00547545"/>
    <w:rsid w:val="00552F61"/>
    <w:rsid w:val="0056296A"/>
    <w:rsid w:val="0057167C"/>
    <w:rsid w:val="00571C51"/>
    <w:rsid w:val="00575D7C"/>
    <w:rsid w:val="005774C3"/>
    <w:rsid w:val="00587917"/>
    <w:rsid w:val="005A15A2"/>
    <w:rsid w:val="005C0D5F"/>
    <w:rsid w:val="005E1989"/>
    <w:rsid w:val="005F04AE"/>
    <w:rsid w:val="005F0DBC"/>
    <w:rsid w:val="00604280"/>
    <w:rsid w:val="00607705"/>
    <w:rsid w:val="00615EE4"/>
    <w:rsid w:val="00616B8D"/>
    <w:rsid w:val="00634213"/>
    <w:rsid w:val="00635EAD"/>
    <w:rsid w:val="00655B72"/>
    <w:rsid w:val="00656BE8"/>
    <w:rsid w:val="00671129"/>
    <w:rsid w:val="0068000D"/>
    <w:rsid w:val="0068089D"/>
    <w:rsid w:val="00682243"/>
    <w:rsid w:val="00682613"/>
    <w:rsid w:val="00687EA6"/>
    <w:rsid w:val="006A2510"/>
    <w:rsid w:val="006A27AB"/>
    <w:rsid w:val="006E4A80"/>
    <w:rsid w:val="0071583F"/>
    <w:rsid w:val="00720DEE"/>
    <w:rsid w:val="00722393"/>
    <w:rsid w:val="007308C0"/>
    <w:rsid w:val="0074133A"/>
    <w:rsid w:val="007617DC"/>
    <w:rsid w:val="00780E38"/>
    <w:rsid w:val="00785379"/>
    <w:rsid w:val="007A4FA7"/>
    <w:rsid w:val="007A7FEB"/>
    <w:rsid w:val="007C419F"/>
    <w:rsid w:val="007D1408"/>
    <w:rsid w:val="007F030C"/>
    <w:rsid w:val="007F1387"/>
    <w:rsid w:val="007F27DE"/>
    <w:rsid w:val="007F5579"/>
    <w:rsid w:val="00826A41"/>
    <w:rsid w:val="0083059B"/>
    <w:rsid w:val="008305E5"/>
    <w:rsid w:val="008327DE"/>
    <w:rsid w:val="00833F11"/>
    <w:rsid w:val="0083618D"/>
    <w:rsid w:val="00847EE9"/>
    <w:rsid w:val="008539CB"/>
    <w:rsid w:val="00855D65"/>
    <w:rsid w:val="0088304A"/>
    <w:rsid w:val="008A51AB"/>
    <w:rsid w:val="008A6918"/>
    <w:rsid w:val="008B6B43"/>
    <w:rsid w:val="008D65A5"/>
    <w:rsid w:val="0090659F"/>
    <w:rsid w:val="009106EB"/>
    <w:rsid w:val="00922077"/>
    <w:rsid w:val="009241D3"/>
    <w:rsid w:val="0093492E"/>
    <w:rsid w:val="00940FFD"/>
    <w:rsid w:val="009424BF"/>
    <w:rsid w:val="00954310"/>
    <w:rsid w:val="00964B37"/>
    <w:rsid w:val="00972A04"/>
    <w:rsid w:val="0098215A"/>
    <w:rsid w:val="009862A2"/>
    <w:rsid w:val="00986F8E"/>
    <w:rsid w:val="009935BF"/>
    <w:rsid w:val="009A1A86"/>
    <w:rsid w:val="009A216C"/>
    <w:rsid w:val="009A76CD"/>
    <w:rsid w:val="009B5729"/>
    <w:rsid w:val="009B6B6A"/>
    <w:rsid w:val="009C035F"/>
    <w:rsid w:val="009C5FE3"/>
    <w:rsid w:val="009D704B"/>
    <w:rsid w:val="009E7486"/>
    <w:rsid w:val="00A072CC"/>
    <w:rsid w:val="00A12EE0"/>
    <w:rsid w:val="00A65A10"/>
    <w:rsid w:val="00A67F97"/>
    <w:rsid w:val="00A841BE"/>
    <w:rsid w:val="00A84FE3"/>
    <w:rsid w:val="00A9504B"/>
    <w:rsid w:val="00AB23D9"/>
    <w:rsid w:val="00AC2BE6"/>
    <w:rsid w:val="00AC3AD8"/>
    <w:rsid w:val="00AC6DF9"/>
    <w:rsid w:val="00AF04FF"/>
    <w:rsid w:val="00AF2849"/>
    <w:rsid w:val="00AF5BF2"/>
    <w:rsid w:val="00B05E30"/>
    <w:rsid w:val="00B061A0"/>
    <w:rsid w:val="00B158AF"/>
    <w:rsid w:val="00B20D89"/>
    <w:rsid w:val="00B21068"/>
    <w:rsid w:val="00B27856"/>
    <w:rsid w:val="00B306B2"/>
    <w:rsid w:val="00B33DFF"/>
    <w:rsid w:val="00B44232"/>
    <w:rsid w:val="00B8065B"/>
    <w:rsid w:val="00B858C7"/>
    <w:rsid w:val="00B95EDF"/>
    <w:rsid w:val="00BB3410"/>
    <w:rsid w:val="00BB7BAA"/>
    <w:rsid w:val="00BE0382"/>
    <w:rsid w:val="00BE3286"/>
    <w:rsid w:val="00C005E8"/>
    <w:rsid w:val="00C40ABA"/>
    <w:rsid w:val="00C450DA"/>
    <w:rsid w:val="00C629D1"/>
    <w:rsid w:val="00C71E3A"/>
    <w:rsid w:val="00CC044E"/>
    <w:rsid w:val="00CD7825"/>
    <w:rsid w:val="00CE0000"/>
    <w:rsid w:val="00CE7500"/>
    <w:rsid w:val="00CF189F"/>
    <w:rsid w:val="00CF367D"/>
    <w:rsid w:val="00D12C03"/>
    <w:rsid w:val="00D216E3"/>
    <w:rsid w:val="00D46822"/>
    <w:rsid w:val="00D57247"/>
    <w:rsid w:val="00D63504"/>
    <w:rsid w:val="00D6770E"/>
    <w:rsid w:val="00D71CB9"/>
    <w:rsid w:val="00D77A01"/>
    <w:rsid w:val="00D84679"/>
    <w:rsid w:val="00D85442"/>
    <w:rsid w:val="00D859AE"/>
    <w:rsid w:val="00DB0657"/>
    <w:rsid w:val="00DB3C33"/>
    <w:rsid w:val="00DB3E5F"/>
    <w:rsid w:val="00DC0924"/>
    <w:rsid w:val="00DE3DD0"/>
    <w:rsid w:val="00DF5734"/>
    <w:rsid w:val="00E17DA0"/>
    <w:rsid w:val="00E41998"/>
    <w:rsid w:val="00E77F53"/>
    <w:rsid w:val="00EB62FF"/>
    <w:rsid w:val="00EC17C6"/>
    <w:rsid w:val="00EE15D3"/>
    <w:rsid w:val="00EF50AF"/>
    <w:rsid w:val="00F054D7"/>
    <w:rsid w:val="00F11324"/>
    <w:rsid w:val="00F255DB"/>
    <w:rsid w:val="00F3684D"/>
    <w:rsid w:val="00F524AD"/>
    <w:rsid w:val="00F676A8"/>
    <w:rsid w:val="00F67C69"/>
    <w:rsid w:val="00F74C3F"/>
    <w:rsid w:val="00F7517F"/>
    <w:rsid w:val="00F87DB4"/>
    <w:rsid w:val="00F9158D"/>
    <w:rsid w:val="00F93806"/>
    <w:rsid w:val="00F95308"/>
    <w:rsid w:val="00FB06A6"/>
    <w:rsid w:val="00FC4F78"/>
    <w:rsid w:val="00FD1DEE"/>
    <w:rsid w:val="00FD46C8"/>
    <w:rsid w:val="00FD58D4"/>
    <w:rsid w:val="00FF0C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colormenu v:ext="edit" fillcolor="none [321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No Spacing" w:uiPriority="1"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1F4420"/>
  </w:style>
  <w:style w:type="paragraph" w:styleId="Heading1">
    <w:name w:val="heading 1"/>
    <w:basedOn w:val="Normal"/>
    <w:next w:val="Normal"/>
    <w:link w:val="Heading1Char"/>
    <w:uiPriority w:val="9"/>
    <w:qFormat/>
    <w:rsid w:val="001F4420"/>
    <w:pPr>
      <w:keepNext/>
      <w:jc w:val="center"/>
      <w:outlineLvl w:val="0"/>
    </w:pPr>
    <w:rPr>
      <w:rFonts w:ascii="Times" w:hAnsi="Times"/>
      <w:b/>
      <w:sz w:val="24"/>
    </w:rPr>
  </w:style>
  <w:style w:type="paragraph" w:styleId="Heading2">
    <w:name w:val="heading 2"/>
    <w:basedOn w:val="Normal"/>
    <w:next w:val="Normal"/>
    <w:link w:val="Heading2Char"/>
    <w:uiPriority w:val="9"/>
    <w:qFormat/>
    <w:rsid w:val="001F4420"/>
    <w:pPr>
      <w:keepNext/>
      <w:jc w:val="center"/>
      <w:outlineLvl w:val="1"/>
    </w:pPr>
    <w:rPr>
      <w:b/>
      <w:sz w:val="24"/>
    </w:rPr>
  </w:style>
  <w:style w:type="paragraph" w:styleId="Heading3">
    <w:name w:val="heading 3"/>
    <w:basedOn w:val="Normal"/>
    <w:next w:val="Normal"/>
    <w:link w:val="Heading3Char"/>
    <w:uiPriority w:val="9"/>
    <w:qFormat/>
    <w:rsid w:val="001F4420"/>
    <w:pPr>
      <w:keepNext/>
      <w:spacing w:before="240" w:after="60"/>
      <w:outlineLvl w:val="2"/>
    </w:pPr>
    <w:rPr>
      <w:rFonts w:ascii="Arial" w:hAnsi="Arial" w:cs="Arial"/>
      <w:b/>
      <w:bCs/>
      <w:sz w:val="26"/>
      <w:szCs w:val="26"/>
    </w:rPr>
  </w:style>
  <w:style w:type="paragraph" w:styleId="Heading6">
    <w:name w:val="heading 6"/>
    <w:basedOn w:val="Normal"/>
    <w:next w:val="Normal"/>
    <w:link w:val="Heading6Char"/>
    <w:uiPriority w:val="9"/>
    <w:qFormat/>
    <w:rsid w:val="001F4420"/>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1F4420"/>
    <w:rPr>
      <w:rFonts w:ascii="Times" w:hAnsi="Times" w:cs="Times New Roman"/>
      <w:b/>
      <w:sz w:val="24"/>
    </w:rPr>
  </w:style>
  <w:style w:type="character" w:customStyle="1" w:styleId="Heading2Char">
    <w:name w:val="Heading 2 Char"/>
    <w:basedOn w:val="DefaultParagraphFont"/>
    <w:link w:val="Heading2"/>
    <w:uiPriority w:val="9"/>
    <w:locked/>
    <w:rsid w:val="001F4420"/>
    <w:rPr>
      <w:rFonts w:eastAsia="Times New Roman" w:cs="Times New Roman"/>
      <w:b/>
      <w:sz w:val="24"/>
    </w:rPr>
  </w:style>
  <w:style w:type="character" w:customStyle="1" w:styleId="Heading3Char">
    <w:name w:val="Heading 3 Char"/>
    <w:basedOn w:val="DefaultParagraphFont"/>
    <w:link w:val="Heading3"/>
    <w:uiPriority w:val="9"/>
    <w:locked/>
    <w:rsid w:val="001F4420"/>
    <w:rPr>
      <w:rFonts w:ascii="Arial" w:hAnsi="Arial" w:cs="Arial"/>
      <w:b/>
      <w:bCs/>
      <w:sz w:val="26"/>
      <w:szCs w:val="26"/>
    </w:rPr>
  </w:style>
  <w:style w:type="character" w:customStyle="1" w:styleId="Heading6Char">
    <w:name w:val="Heading 6 Char"/>
    <w:basedOn w:val="DefaultParagraphFont"/>
    <w:link w:val="Heading6"/>
    <w:uiPriority w:val="9"/>
    <w:semiHidden/>
    <w:locked/>
    <w:rsid w:val="001F4420"/>
    <w:rPr>
      <w:rFonts w:ascii="Calibri" w:hAnsi="Calibri" w:cs="Times New Roman"/>
      <w:b/>
      <w:bCs/>
      <w:sz w:val="22"/>
      <w:szCs w:val="22"/>
    </w:rPr>
  </w:style>
  <w:style w:type="paragraph" w:styleId="BodyText">
    <w:name w:val="Body Text"/>
    <w:basedOn w:val="Normal"/>
    <w:link w:val="BodyTextChar"/>
    <w:uiPriority w:val="99"/>
    <w:rsid w:val="001F4420"/>
    <w:rPr>
      <w:b/>
    </w:rPr>
  </w:style>
  <w:style w:type="character" w:customStyle="1" w:styleId="BodyTextChar">
    <w:name w:val="Body Text Char"/>
    <w:basedOn w:val="DefaultParagraphFont"/>
    <w:link w:val="BodyText"/>
    <w:uiPriority w:val="99"/>
    <w:semiHidden/>
    <w:rsid w:val="001F4420"/>
  </w:style>
  <w:style w:type="paragraph" w:styleId="Subtitle">
    <w:name w:val="Subtitle"/>
    <w:basedOn w:val="Normal"/>
    <w:link w:val="SubtitleChar"/>
    <w:qFormat/>
    <w:rsid w:val="001F4420"/>
    <w:pPr>
      <w:jc w:val="center"/>
    </w:pPr>
    <w:rPr>
      <w:rFonts w:ascii="Sonoma" w:hAnsi="Sonoma"/>
      <w:b/>
      <w:sz w:val="28"/>
    </w:rPr>
  </w:style>
  <w:style w:type="character" w:customStyle="1" w:styleId="SubtitleChar">
    <w:name w:val="Subtitle Char"/>
    <w:basedOn w:val="DefaultParagraphFont"/>
    <w:link w:val="Subtitle"/>
    <w:locked/>
    <w:rsid w:val="001F4420"/>
    <w:rPr>
      <w:rFonts w:ascii="Sonoma" w:hAnsi="Sonoma" w:cs="Times New Roman"/>
      <w:b/>
      <w:sz w:val="28"/>
    </w:rPr>
  </w:style>
  <w:style w:type="paragraph" w:customStyle="1" w:styleId="Indent">
    <w:name w:val="Indent"/>
    <w:basedOn w:val="Normal"/>
    <w:rsid w:val="001F4420"/>
    <w:pPr>
      <w:ind w:left="720"/>
    </w:pPr>
    <w:rPr>
      <w:rFonts w:ascii="Helvetica" w:hAnsi="Helvetica"/>
      <w:sz w:val="24"/>
    </w:rPr>
  </w:style>
  <w:style w:type="character" w:styleId="Hyperlink">
    <w:name w:val="Hyperlink"/>
    <w:basedOn w:val="DefaultParagraphFont"/>
    <w:uiPriority w:val="99"/>
    <w:rsid w:val="001F4420"/>
    <w:rPr>
      <w:rFonts w:cs="Times New Roman"/>
      <w:color w:val="0000FF"/>
      <w:u w:val="single"/>
    </w:rPr>
  </w:style>
  <w:style w:type="table" w:styleId="TableGrid">
    <w:name w:val="Table Grid"/>
    <w:basedOn w:val="TableNormal"/>
    <w:uiPriority w:val="59"/>
    <w:rsid w:val="001F4420"/>
    <w:rPr>
      <w:rFonts w:ascii="Times" w:eastAsia="Times New Roman" w:hAnsi="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link w:val="BodyText3Char"/>
    <w:uiPriority w:val="99"/>
    <w:rsid w:val="001F4420"/>
    <w:pPr>
      <w:spacing w:after="120"/>
    </w:pPr>
    <w:rPr>
      <w:sz w:val="16"/>
      <w:szCs w:val="16"/>
    </w:rPr>
  </w:style>
  <w:style w:type="character" w:customStyle="1" w:styleId="BodyText3Char">
    <w:name w:val="Body Text 3 Char"/>
    <w:basedOn w:val="DefaultParagraphFont"/>
    <w:link w:val="BodyText3"/>
    <w:uiPriority w:val="99"/>
    <w:semiHidden/>
    <w:rsid w:val="001F4420"/>
    <w:rPr>
      <w:sz w:val="16"/>
      <w:szCs w:val="16"/>
    </w:rPr>
  </w:style>
  <w:style w:type="paragraph" w:styleId="BodyText2">
    <w:name w:val="Body Text 2"/>
    <w:basedOn w:val="Normal"/>
    <w:link w:val="BodyText2Char"/>
    <w:uiPriority w:val="99"/>
    <w:rsid w:val="001F4420"/>
    <w:pPr>
      <w:spacing w:after="120" w:line="480" w:lineRule="auto"/>
    </w:pPr>
  </w:style>
  <w:style w:type="character" w:customStyle="1" w:styleId="BodyText2Char">
    <w:name w:val="Body Text 2 Char"/>
    <w:basedOn w:val="DefaultParagraphFont"/>
    <w:link w:val="BodyText2"/>
    <w:uiPriority w:val="99"/>
    <w:semiHidden/>
    <w:rsid w:val="001F4420"/>
  </w:style>
  <w:style w:type="paragraph" w:styleId="Header">
    <w:name w:val="header"/>
    <w:basedOn w:val="Normal"/>
    <w:link w:val="HeaderChar"/>
    <w:rsid w:val="001F4420"/>
    <w:pPr>
      <w:tabs>
        <w:tab w:val="center" w:pos="4320"/>
        <w:tab w:val="right" w:pos="8640"/>
      </w:tabs>
    </w:pPr>
    <w:rPr>
      <w:rFonts w:ascii="Palatino" w:hAnsi="Palatino"/>
      <w:sz w:val="24"/>
    </w:rPr>
  </w:style>
  <w:style w:type="character" w:customStyle="1" w:styleId="HeaderChar">
    <w:name w:val="Header Char"/>
    <w:basedOn w:val="DefaultParagraphFont"/>
    <w:link w:val="Header"/>
    <w:locked/>
    <w:rsid w:val="001F4420"/>
    <w:rPr>
      <w:rFonts w:ascii="Palatino" w:hAnsi="Palatino" w:cs="Times New Roman"/>
      <w:sz w:val="24"/>
    </w:rPr>
  </w:style>
  <w:style w:type="paragraph" w:styleId="Footer">
    <w:name w:val="footer"/>
    <w:basedOn w:val="Normal"/>
    <w:link w:val="FooterChar"/>
    <w:uiPriority w:val="99"/>
    <w:rsid w:val="001F4420"/>
    <w:pPr>
      <w:tabs>
        <w:tab w:val="center" w:pos="4320"/>
        <w:tab w:val="right" w:pos="8640"/>
      </w:tabs>
    </w:pPr>
    <w:rPr>
      <w:rFonts w:ascii="Palatino" w:hAnsi="Palatino"/>
      <w:sz w:val="24"/>
    </w:rPr>
  </w:style>
  <w:style w:type="character" w:customStyle="1" w:styleId="FooterChar">
    <w:name w:val="Footer Char"/>
    <w:basedOn w:val="DefaultParagraphFont"/>
    <w:link w:val="Footer"/>
    <w:uiPriority w:val="99"/>
    <w:locked/>
    <w:rsid w:val="001F4420"/>
    <w:rPr>
      <w:rFonts w:ascii="Palatino" w:hAnsi="Palatino" w:cs="Times New Roman"/>
      <w:sz w:val="24"/>
    </w:rPr>
  </w:style>
  <w:style w:type="paragraph" w:styleId="BalloonText">
    <w:name w:val="Balloon Text"/>
    <w:basedOn w:val="Normal"/>
    <w:link w:val="BalloonTextChar"/>
    <w:uiPriority w:val="99"/>
    <w:semiHidden/>
    <w:rsid w:val="001F4420"/>
    <w:rPr>
      <w:rFonts w:ascii="Tahoma" w:hAnsi="Tahoma" w:cs="Tahoma"/>
      <w:sz w:val="16"/>
      <w:szCs w:val="16"/>
    </w:rPr>
  </w:style>
  <w:style w:type="character" w:customStyle="1" w:styleId="BalloonTextChar">
    <w:name w:val="Balloon Text Char"/>
    <w:basedOn w:val="DefaultParagraphFont"/>
    <w:link w:val="BalloonText"/>
    <w:uiPriority w:val="99"/>
    <w:semiHidden/>
    <w:rsid w:val="001F4420"/>
    <w:rPr>
      <w:rFonts w:ascii="Tahoma" w:hAnsi="Tahoma" w:cs="Tahoma"/>
      <w:sz w:val="16"/>
      <w:szCs w:val="16"/>
    </w:rPr>
  </w:style>
  <w:style w:type="character" w:customStyle="1" w:styleId="Hyperlink2">
    <w:name w:val="Hyperlink2"/>
    <w:basedOn w:val="DefaultParagraphFont"/>
    <w:rsid w:val="001F4420"/>
    <w:rPr>
      <w:rFonts w:cs="Times New Roman"/>
      <w:color w:val="333333"/>
      <w:u w:val="single"/>
    </w:rPr>
  </w:style>
  <w:style w:type="character" w:customStyle="1" w:styleId="bodytext1">
    <w:name w:val="bodytext1"/>
    <w:basedOn w:val="DefaultParagraphFont"/>
    <w:rsid w:val="001F4420"/>
    <w:rPr>
      <w:rFonts w:ascii="Arial" w:hAnsi="Arial" w:cs="Arial"/>
      <w:color w:val="000000"/>
      <w:sz w:val="17"/>
      <w:szCs w:val="17"/>
    </w:rPr>
  </w:style>
  <w:style w:type="paragraph" w:styleId="NormalWeb">
    <w:name w:val="Normal (Web)"/>
    <w:basedOn w:val="Normal"/>
    <w:link w:val="NormalWebChar"/>
    <w:uiPriority w:val="99"/>
    <w:rsid w:val="001F4420"/>
    <w:pPr>
      <w:spacing w:before="100" w:beforeAutospacing="1" w:after="100" w:afterAutospacing="1"/>
    </w:pPr>
    <w:rPr>
      <w:sz w:val="24"/>
      <w:szCs w:val="24"/>
    </w:rPr>
  </w:style>
  <w:style w:type="character" w:customStyle="1" w:styleId="NormalWebChar">
    <w:name w:val="Normal (Web) Char"/>
    <w:basedOn w:val="DefaultParagraphFont"/>
    <w:link w:val="NormalWeb"/>
    <w:uiPriority w:val="99"/>
    <w:locked/>
    <w:rsid w:val="001F4420"/>
    <w:rPr>
      <w:rFonts w:cs="Times New Roman"/>
      <w:sz w:val="24"/>
      <w:szCs w:val="24"/>
      <w:lang w:val="en-US" w:eastAsia="en-US" w:bidi="ar-SA"/>
    </w:rPr>
  </w:style>
  <w:style w:type="character" w:styleId="PageNumber">
    <w:name w:val="page number"/>
    <w:basedOn w:val="DefaultParagraphFont"/>
    <w:uiPriority w:val="99"/>
    <w:rsid w:val="001F4420"/>
    <w:rPr>
      <w:rFonts w:cs="Times New Roman"/>
    </w:rPr>
  </w:style>
  <w:style w:type="character" w:styleId="FollowedHyperlink">
    <w:name w:val="FollowedHyperlink"/>
    <w:basedOn w:val="DefaultParagraphFont"/>
    <w:uiPriority w:val="99"/>
    <w:rsid w:val="001F4420"/>
    <w:rPr>
      <w:rFonts w:cs="Times New Roman"/>
      <w:color w:val="800080"/>
      <w:u w:val="single"/>
    </w:rPr>
  </w:style>
  <w:style w:type="character" w:styleId="Strong">
    <w:name w:val="Strong"/>
    <w:basedOn w:val="DefaultParagraphFont"/>
    <w:uiPriority w:val="22"/>
    <w:qFormat/>
    <w:rsid w:val="001F4420"/>
    <w:rPr>
      <w:rFonts w:cs="Times New Roman"/>
      <w:b/>
      <w:bCs/>
    </w:rPr>
  </w:style>
  <w:style w:type="paragraph" w:styleId="Title">
    <w:name w:val="Title"/>
    <w:basedOn w:val="Normal"/>
    <w:link w:val="TitleChar"/>
    <w:uiPriority w:val="10"/>
    <w:qFormat/>
    <w:rsid w:val="001F4420"/>
    <w:pPr>
      <w:jc w:val="center"/>
    </w:pPr>
    <w:rPr>
      <w:b/>
      <w:sz w:val="24"/>
    </w:rPr>
  </w:style>
  <w:style w:type="character" w:customStyle="1" w:styleId="TitleChar">
    <w:name w:val="Title Char"/>
    <w:basedOn w:val="DefaultParagraphFont"/>
    <w:link w:val="Title"/>
    <w:uiPriority w:val="10"/>
    <w:rsid w:val="001F4420"/>
    <w:rPr>
      <w:rFonts w:asciiTheme="majorHAnsi" w:eastAsiaTheme="majorEastAsia" w:hAnsiTheme="majorHAnsi" w:cstheme="majorBidi"/>
      <w:b/>
      <w:bCs/>
      <w:kern w:val="28"/>
      <w:sz w:val="32"/>
      <w:szCs w:val="32"/>
    </w:rPr>
  </w:style>
  <w:style w:type="paragraph" w:styleId="BodyTextIndent">
    <w:name w:val="Body Text Indent"/>
    <w:basedOn w:val="Normal"/>
    <w:link w:val="BodyTextIndentChar"/>
    <w:uiPriority w:val="99"/>
    <w:rsid w:val="001F4420"/>
    <w:pPr>
      <w:spacing w:after="120"/>
      <w:ind w:left="360"/>
    </w:pPr>
  </w:style>
  <w:style w:type="character" w:customStyle="1" w:styleId="BodyTextIndentChar">
    <w:name w:val="Body Text Indent Char"/>
    <w:basedOn w:val="DefaultParagraphFont"/>
    <w:link w:val="BodyTextIndent"/>
    <w:uiPriority w:val="99"/>
    <w:locked/>
    <w:rsid w:val="001F4420"/>
    <w:rPr>
      <w:rFonts w:eastAsia="Times New Roman" w:cs="Times New Roman"/>
    </w:rPr>
  </w:style>
  <w:style w:type="paragraph" w:customStyle="1" w:styleId="ColorfulList-Accent11">
    <w:name w:val="Colorful List - Accent 11"/>
    <w:basedOn w:val="Normal"/>
    <w:uiPriority w:val="34"/>
    <w:qFormat/>
    <w:rsid w:val="001F4420"/>
    <w:pPr>
      <w:ind w:left="720"/>
      <w:contextualSpacing/>
    </w:pPr>
  </w:style>
  <w:style w:type="character" w:customStyle="1" w:styleId="articletitleorange">
    <w:name w:val="articletitleorange"/>
    <w:basedOn w:val="DefaultParagraphFont"/>
    <w:rsid w:val="001F4420"/>
    <w:rPr>
      <w:rFonts w:cs="Times New Roman"/>
    </w:rPr>
  </w:style>
  <w:style w:type="character" w:customStyle="1" w:styleId="articlesubtitleblue">
    <w:name w:val="articlesubtitleblue"/>
    <w:basedOn w:val="DefaultParagraphFont"/>
    <w:rsid w:val="001F4420"/>
    <w:rPr>
      <w:rFonts w:cs="Times New Roman"/>
    </w:rPr>
  </w:style>
  <w:style w:type="paragraph" w:customStyle="1" w:styleId="Hangingindent">
    <w:name w:val="Hanging indent"/>
    <w:basedOn w:val="Normal"/>
    <w:rsid w:val="001F4420"/>
    <w:pPr>
      <w:ind w:left="720" w:hanging="720"/>
    </w:pPr>
    <w:rPr>
      <w:rFonts w:ascii="Times" w:hAnsi="Times"/>
      <w:sz w:val="24"/>
    </w:rPr>
  </w:style>
  <w:style w:type="paragraph" w:styleId="ListBullet">
    <w:name w:val="List Bullet"/>
    <w:basedOn w:val="Normal"/>
    <w:uiPriority w:val="99"/>
    <w:rsid w:val="00CC044E"/>
    <w:pPr>
      <w:numPr>
        <w:numId w:val="27"/>
      </w:numPr>
      <w:contextualSpacing/>
    </w:pPr>
  </w:style>
  <w:style w:type="paragraph" w:styleId="NoSpacing">
    <w:name w:val="No Spacing"/>
    <w:uiPriority w:val="1"/>
    <w:qFormat/>
    <w:rsid w:val="00826A41"/>
    <w:rPr>
      <w:rFonts w:ascii="Calibri" w:eastAsia="Calibri" w:hAnsi="Calibri"/>
      <w:sz w:val="22"/>
      <w:szCs w:val="22"/>
    </w:rPr>
  </w:style>
  <w:style w:type="paragraph" w:styleId="ListParagraph">
    <w:name w:val="List Paragraph"/>
    <w:basedOn w:val="Normal"/>
    <w:uiPriority w:val="34"/>
    <w:qFormat/>
    <w:rsid w:val="009A1A86"/>
    <w:pPr>
      <w:spacing w:after="200" w:line="276" w:lineRule="auto"/>
      <w:ind w:left="720"/>
      <w:contextualSpacing/>
    </w:pPr>
    <w:rPr>
      <w:rFonts w:ascii="Calibri" w:eastAsia="Calibri" w:hAnsi="Calibri"/>
      <w:sz w:val="22"/>
      <w:szCs w:val="22"/>
    </w:rPr>
  </w:style>
  <w:style w:type="character" w:customStyle="1" w:styleId="grame">
    <w:name w:val="grame"/>
    <w:basedOn w:val="DefaultParagraphFont"/>
    <w:rsid w:val="00CF189F"/>
  </w:style>
  <w:style w:type="character" w:customStyle="1" w:styleId="apple-converted-space">
    <w:name w:val="apple-converted-space"/>
    <w:basedOn w:val="DefaultParagraphFont"/>
    <w:rsid w:val="00CF189F"/>
  </w:style>
  <w:style w:type="character" w:customStyle="1" w:styleId="spelle">
    <w:name w:val="spelle"/>
    <w:basedOn w:val="DefaultParagraphFont"/>
    <w:rsid w:val="00CF189F"/>
  </w:style>
  <w:style w:type="paragraph" w:styleId="HTMLPreformatted">
    <w:name w:val="HTML Preformatted"/>
    <w:basedOn w:val="Normal"/>
    <w:link w:val="HTMLPreformattedChar"/>
    <w:uiPriority w:val="99"/>
    <w:unhideWhenUsed/>
    <w:rsid w:val="00552F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character" w:customStyle="1" w:styleId="HTMLPreformattedChar">
    <w:name w:val="HTML Preformatted Char"/>
    <w:basedOn w:val="DefaultParagraphFont"/>
    <w:link w:val="HTMLPreformatted"/>
    <w:uiPriority w:val="99"/>
    <w:rsid w:val="00552F61"/>
    <w:rPr>
      <w:rFonts w:ascii="Courier New" w:eastAsia="Times New Roman" w:hAnsi="Courier New" w:cs="Courier New"/>
    </w:rPr>
  </w:style>
</w:styles>
</file>

<file path=word/webSettings.xml><?xml version="1.0" encoding="utf-8"?>
<w:webSettings xmlns:r="http://schemas.openxmlformats.org/officeDocument/2006/relationships" xmlns:w="http://schemas.openxmlformats.org/wordprocessingml/2006/main">
  <w:divs>
    <w:div w:id="1188183021">
      <w:bodyDiv w:val="1"/>
      <w:marLeft w:val="0"/>
      <w:marRight w:val="0"/>
      <w:marTop w:val="0"/>
      <w:marBottom w:val="0"/>
      <w:divBdr>
        <w:top w:val="none" w:sz="0" w:space="0" w:color="auto"/>
        <w:left w:val="none" w:sz="0" w:space="0" w:color="auto"/>
        <w:bottom w:val="none" w:sz="0" w:space="0" w:color="auto"/>
        <w:right w:val="none" w:sz="0" w:space="0" w:color="auto"/>
      </w:divBdr>
    </w:div>
    <w:div w:id="1738940504">
      <w:marLeft w:val="0"/>
      <w:marRight w:val="0"/>
      <w:marTop w:val="0"/>
      <w:marBottom w:val="0"/>
      <w:divBdr>
        <w:top w:val="none" w:sz="0" w:space="0" w:color="auto"/>
        <w:left w:val="none" w:sz="0" w:space="0" w:color="auto"/>
        <w:bottom w:val="none" w:sz="0" w:space="0" w:color="auto"/>
        <w:right w:val="none" w:sz="0" w:space="0" w:color="auto"/>
      </w:divBdr>
    </w:div>
    <w:div w:id="1738940505">
      <w:marLeft w:val="0"/>
      <w:marRight w:val="0"/>
      <w:marTop w:val="0"/>
      <w:marBottom w:val="0"/>
      <w:divBdr>
        <w:top w:val="none" w:sz="0" w:space="0" w:color="auto"/>
        <w:left w:val="none" w:sz="0" w:space="0" w:color="auto"/>
        <w:bottom w:val="none" w:sz="0" w:space="0" w:color="auto"/>
        <w:right w:val="none" w:sz="0" w:space="0" w:color="auto"/>
      </w:divBdr>
    </w:div>
    <w:div w:id="1738940508">
      <w:marLeft w:val="0"/>
      <w:marRight w:val="0"/>
      <w:marTop w:val="0"/>
      <w:marBottom w:val="0"/>
      <w:divBdr>
        <w:top w:val="none" w:sz="0" w:space="0" w:color="auto"/>
        <w:left w:val="none" w:sz="0" w:space="0" w:color="auto"/>
        <w:bottom w:val="none" w:sz="0" w:space="0" w:color="auto"/>
        <w:right w:val="none" w:sz="0" w:space="0" w:color="auto"/>
      </w:divBdr>
      <w:divsChild>
        <w:div w:id="1738940507">
          <w:marLeft w:val="0"/>
          <w:marRight w:val="0"/>
          <w:marTop w:val="0"/>
          <w:marBottom w:val="0"/>
          <w:divBdr>
            <w:top w:val="none" w:sz="0" w:space="0" w:color="auto"/>
            <w:left w:val="none" w:sz="0" w:space="0" w:color="auto"/>
            <w:bottom w:val="none" w:sz="0" w:space="0" w:color="auto"/>
            <w:right w:val="none" w:sz="0" w:space="0" w:color="auto"/>
          </w:divBdr>
          <w:divsChild>
            <w:div w:id="1738940506">
              <w:marLeft w:val="0"/>
              <w:marRight w:val="0"/>
              <w:marTop w:val="0"/>
              <w:marBottom w:val="0"/>
              <w:divBdr>
                <w:top w:val="none" w:sz="0" w:space="0" w:color="auto"/>
                <w:left w:val="none" w:sz="0" w:space="0" w:color="auto"/>
                <w:bottom w:val="none" w:sz="0" w:space="0" w:color="auto"/>
                <w:right w:val="none" w:sz="0" w:space="0" w:color="auto"/>
              </w:divBdr>
              <w:divsChild>
                <w:div w:id="17389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940509">
      <w:marLeft w:val="0"/>
      <w:marRight w:val="0"/>
      <w:marTop w:val="0"/>
      <w:marBottom w:val="0"/>
      <w:divBdr>
        <w:top w:val="none" w:sz="0" w:space="0" w:color="auto"/>
        <w:left w:val="none" w:sz="0" w:space="0" w:color="auto"/>
        <w:bottom w:val="none" w:sz="0" w:space="0" w:color="auto"/>
        <w:right w:val="none" w:sz="0" w:space="0" w:color="auto"/>
      </w:divBdr>
      <w:divsChild>
        <w:div w:id="1738940511">
          <w:marLeft w:val="0"/>
          <w:marRight w:val="0"/>
          <w:marTop w:val="0"/>
          <w:marBottom w:val="0"/>
          <w:divBdr>
            <w:top w:val="none" w:sz="0" w:space="0" w:color="auto"/>
            <w:left w:val="none" w:sz="0" w:space="0" w:color="auto"/>
            <w:bottom w:val="none" w:sz="0" w:space="0" w:color="auto"/>
            <w:right w:val="none" w:sz="0" w:space="0" w:color="auto"/>
          </w:divBdr>
        </w:div>
      </w:divsChild>
    </w:div>
    <w:div w:id="1738940512">
      <w:marLeft w:val="0"/>
      <w:marRight w:val="0"/>
      <w:marTop w:val="0"/>
      <w:marBottom w:val="0"/>
      <w:divBdr>
        <w:top w:val="none" w:sz="0" w:space="0" w:color="auto"/>
        <w:left w:val="none" w:sz="0" w:space="0" w:color="auto"/>
        <w:bottom w:val="none" w:sz="0" w:space="0" w:color="auto"/>
        <w:right w:val="none" w:sz="0" w:space="0" w:color="auto"/>
      </w:divBdr>
    </w:div>
    <w:div w:id="2076586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ec.sped.org/am/template.cfm?section=Home" TargetMode="External"/><Relationship Id="rId18" Type="http://schemas.openxmlformats.org/officeDocument/2006/relationships/hyperlink" Target="http://sms.sdcoe.net/SMS/resources/HS_WRITING_PROCESS.pdf" TargetMode="External"/><Relationship Id="rId26" Type="http://schemas.openxmlformats.org/officeDocument/2006/relationships/hyperlink" Target="http://www.cde.ca.gov/ci/cr/ri/rtiresources.asp" TargetMode="External"/><Relationship Id="rId39" Type="http://schemas.openxmlformats.org/officeDocument/2006/relationships/hyperlink" Target="http://www.cde.ca.gov/ci/rl/im/rlaadoptedlist.asp" TargetMode="External"/><Relationship Id="rId21" Type="http://schemas.openxmlformats.org/officeDocument/2006/relationships/hyperlink" Target="http://www.ncte.org/positions/statements/chiladollitguideline" TargetMode="External"/><Relationship Id="rId34" Type="http://schemas.openxmlformats.org/officeDocument/2006/relationships/hyperlink" Target="http://www.csusm.edu/policies/active/documents/graduate_writing_assessment_requirement.html" TargetMode="External"/><Relationship Id="rId42" Type="http://schemas.openxmlformats.org/officeDocument/2006/relationships/hyperlink" Target="http://www.asha.org/public/speech/development/communicationdevelopment.htm" TargetMode="External"/><Relationship Id="rId47" Type="http://schemas.openxmlformats.org/officeDocument/2006/relationships/hyperlink" Target="http://www.writingfix.com/Traits.htm" TargetMode="External"/><Relationship Id="rId50" Type="http://schemas.openxmlformats.org/officeDocument/2006/relationships/hyperlink" Target="http://www.xmarks.com/site/www.sdcoe.k12.ca.us/score/actbank/torganiz.htm" TargetMode="External"/><Relationship Id="rId55" Type="http://schemas.openxmlformats.org/officeDocument/2006/relationships/footer" Target="footer2.xml"/><Relationship Id="rId7" Type="http://schemas.openxmlformats.org/officeDocument/2006/relationships/hyperlink" Target="mailto:thood@csusm.edu" TargetMode="External"/><Relationship Id="rId12" Type="http://schemas.openxmlformats.org/officeDocument/2006/relationships/hyperlink" Target="http://www.asha.org/public/speech/disorders/LateBlooming.htm" TargetMode="External"/><Relationship Id="rId17" Type="http://schemas.openxmlformats.org/officeDocument/2006/relationships/hyperlink" Target="http://www.xmarks.com/site/www.sdcoe.k12.ca.us/score/actbank/torganiz.htm" TargetMode="External"/><Relationship Id="rId25" Type="http://schemas.openxmlformats.org/officeDocument/2006/relationships/hyperlink" Target="http://www.cde.ca.gov/ta/tg/sr/documents/cstgr7wrttg.pdf" TargetMode="External"/><Relationship Id="rId33" Type="http://schemas.openxmlformats.org/officeDocument/2006/relationships/hyperlink" Target="http://www.csusm.edu/education/CalTPA/ProgramMaterialsTPA.html" TargetMode="External"/><Relationship Id="rId38" Type="http://schemas.openxmlformats.org/officeDocument/2006/relationships/hyperlink" Target="http://www.cde.ca.gov/ci/rl/" TargetMode="External"/><Relationship Id="rId46" Type="http://schemas.openxmlformats.org/officeDocument/2006/relationships/hyperlink" Target="http://www.writingfix.com/Traits.htm" TargetMode="External"/><Relationship Id="rId2" Type="http://schemas.openxmlformats.org/officeDocument/2006/relationships/styles" Target="styles.xml"/><Relationship Id="rId16" Type="http://schemas.openxmlformats.org/officeDocument/2006/relationships/hyperlink" Target="http://www.scholastic.com/teachers/lesson-plan/graphic-organizers-reading-comprehension" TargetMode="External"/><Relationship Id="rId20" Type="http://schemas.openxmlformats.org/officeDocument/2006/relationships/hyperlink" Target="http://www.ncte.org/adlit" TargetMode="External"/><Relationship Id="rId29" Type="http://schemas.openxmlformats.org/officeDocument/2006/relationships/hyperlink" Target="http://www.cde.ca.gov/ci/rl/im/rlaadoptedlist.asp" TargetMode="External"/><Relationship Id="rId41" Type="http://schemas.openxmlformats.org/officeDocument/2006/relationships/hyperlink" Target="http://www.cde.ca.gov/ci/cr/ri/rtiresources.asp" TargetMode="External"/><Relationship Id="rId54"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sha.org/public/speech/development/communicationdevelopment.htm" TargetMode="External"/><Relationship Id="rId24" Type="http://schemas.openxmlformats.org/officeDocument/2006/relationships/hyperlink" Target="http://pubs.cde.ca.gov/tcsii/ch2/rtispecialeduca.aspx" TargetMode="External"/><Relationship Id="rId32" Type="http://schemas.openxmlformats.org/officeDocument/2006/relationships/hyperlink" Target="http://www.humboldt.k12.ca.us/images/secure_reading.pdf" TargetMode="External"/><Relationship Id="rId37" Type="http://schemas.openxmlformats.org/officeDocument/2006/relationships/hyperlink" Target="http://www.rti4success.org/whatisrti" TargetMode="External"/><Relationship Id="rId40" Type="http://schemas.openxmlformats.org/officeDocument/2006/relationships/hyperlink" Target="http://pubs.cde.ca.gov/tcsii/adoldev/adoldev4rec2.aspx" TargetMode="External"/><Relationship Id="rId45" Type="http://schemas.openxmlformats.org/officeDocument/2006/relationships/hyperlink" Target="http://nichcy.org/wp-content/uploads/docs/fs11.pdf" TargetMode="External"/><Relationship Id="rId53" Type="http://schemas.openxmlformats.org/officeDocument/2006/relationships/hyperlink" Target="http://school.discoveryeducation.com/schrockguide/fry/fry.html" TargetMode="External"/><Relationship Id="rId5" Type="http://schemas.openxmlformats.org/officeDocument/2006/relationships/footnotes" Target="footnotes.xml"/><Relationship Id="rId15" Type="http://schemas.openxmlformats.org/officeDocument/2006/relationships/hyperlink" Target="http://www.edlawrc.com/special_education.htm" TargetMode="External"/><Relationship Id="rId23" Type="http://schemas.openxmlformats.org/officeDocument/2006/relationships/hyperlink" Target="http://www.rti4success.org/" TargetMode="External"/><Relationship Id="rId28" Type="http://schemas.openxmlformats.org/officeDocument/2006/relationships/hyperlink" Target="http://nichcy.org/wp-content/uploads/docs/fs11.pdf" TargetMode="External"/><Relationship Id="rId36" Type="http://schemas.openxmlformats.org/officeDocument/2006/relationships/hyperlink" Target="mailto:thood@csusm.edu" TargetMode="External"/><Relationship Id="rId49" Type="http://schemas.openxmlformats.org/officeDocument/2006/relationships/hyperlink" Target="http://www.scholastic.com/teachers/lesson-plan/graphic-organizers-reading-comprehension" TargetMode="External"/><Relationship Id="rId57" Type="http://schemas.openxmlformats.org/officeDocument/2006/relationships/theme" Target="theme/theme1.xml"/><Relationship Id="rId10" Type="http://schemas.openxmlformats.org/officeDocument/2006/relationships/hyperlink" Target="http://flash1r.apa.org/apastyle/basics/index.htm" TargetMode="External"/><Relationship Id="rId19" Type="http://schemas.openxmlformats.org/officeDocument/2006/relationships/hyperlink" Target="file:///C:\Users\thood\AppData\AppData\Local\Microsoft\Windows\AppData\Roaming\Microsoft\National%20Council%20of%20Teachers%20of%20English:%20Adolescent%20Literacy" TargetMode="External"/><Relationship Id="rId31" Type="http://schemas.openxmlformats.org/officeDocument/2006/relationships/hyperlink" Target="http://www.ldonline.org/article/8025" TargetMode="External"/><Relationship Id="rId44" Type="http://schemas.openxmlformats.org/officeDocument/2006/relationships/hyperlink" Target="http://www.nidcd.nih.gov/health/voice/pages/speechandlanguage.aspx" TargetMode="External"/><Relationship Id="rId52" Type="http://schemas.openxmlformats.org/officeDocument/2006/relationships/hyperlink" Target="http://teachingld.net/pdf/teaching_how-tos/assessment.pdf" TargetMode="External"/><Relationship Id="rId4" Type="http://schemas.openxmlformats.org/officeDocument/2006/relationships/webSettings" Target="webSettings.xml"/><Relationship Id="rId9" Type="http://schemas.openxmlformats.org/officeDocument/2006/relationships/hyperlink" Target="http://www.cde.ca.gov/CI/cr/cf/documents/rlafw.pdf" TargetMode="External"/><Relationship Id="rId14" Type="http://schemas.openxmlformats.org/officeDocument/2006/relationships/hyperlink" Target="http://frwebgate.access.gpo.gov/cgi-bin/getdoc.cgi?dbname=108_cong_public_laws&amp;docid=f:publ446.108" TargetMode="External"/><Relationship Id="rId22" Type="http://schemas.openxmlformats.org/officeDocument/2006/relationships/hyperlink" Target="http://www.nidcd.nih.gov/health/voice/pages/speechandlanguage.aspx" TargetMode="External"/><Relationship Id="rId27" Type="http://schemas.openxmlformats.org/officeDocument/2006/relationships/hyperlink" Target="http://pubs.cde.ca.gov/tcsii/adoldev/adoldev4rec2.aspx" TargetMode="External"/><Relationship Id="rId30" Type="http://schemas.openxmlformats.org/officeDocument/2006/relationships/hyperlink" Target="http://www.ldonline.org/article/6371" TargetMode="External"/><Relationship Id="rId35" Type="http://schemas.openxmlformats.org/officeDocument/2006/relationships/hyperlink" Target="http://library.csusm.edu/plagiarism/index.html" TargetMode="External"/><Relationship Id="rId43" Type="http://schemas.openxmlformats.org/officeDocument/2006/relationships/hyperlink" Target="http://www.asha.org/public/speech/disorders/LateBlooming.htm" TargetMode="External"/><Relationship Id="rId48" Type="http://schemas.openxmlformats.org/officeDocument/2006/relationships/hyperlink" Target="http://www.litcircles.org/" TargetMode="External"/><Relationship Id="rId56" Type="http://schemas.openxmlformats.org/officeDocument/2006/relationships/fontTable" Target="fontTable.xml"/><Relationship Id="rId8" Type="http://schemas.openxmlformats.org/officeDocument/2006/relationships/hyperlink" Target="http://owl.english.purdue.edu/owl/resource/747/01/" TargetMode="External"/><Relationship Id="rId51" Type="http://schemas.openxmlformats.org/officeDocument/2006/relationships/hyperlink" Target="http://sms.sdcoe.net/SMS/resources/HS_WRITING_PROCESS.pdf"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25</Pages>
  <Words>5426</Words>
  <Characters>37673</Characters>
  <Application>Microsoft Office Word</Application>
  <DocSecurity>0</DocSecurity>
  <Lines>313</Lines>
  <Paragraphs>86</Paragraphs>
  <ScaleCrop>false</ScaleCrop>
  <HeadingPairs>
    <vt:vector size="2" baseType="variant">
      <vt:variant>
        <vt:lpstr>Title</vt:lpstr>
      </vt:variant>
      <vt:variant>
        <vt:i4>1</vt:i4>
      </vt:variant>
    </vt:vector>
  </HeadingPairs>
  <TitlesOfParts>
    <vt:vector size="1" baseType="lpstr">
      <vt:lpstr>CALIFORNIA STATE UNIVERSITY, SAN MARCOS</vt:lpstr>
    </vt:vector>
  </TitlesOfParts>
  <Company>Cal State San Marcos</Company>
  <LinksUpToDate>false</LinksUpToDate>
  <CharactersWithSpaces>43013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SAN MARCOS</dc:title>
  <dc:creator>IITS</dc:creator>
  <cp:lastModifiedBy>Donna Matanane</cp:lastModifiedBy>
  <cp:revision>5</cp:revision>
  <cp:lastPrinted>2012-08-21T20:12:00Z</cp:lastPrinted>
  <dcterms:created xsi:type="dcterms:W3CDTF">2012-08-22T15:30:00Z</dcterms:created>
  <dcterms:modified xsi:type="dcterms:W3CDTF">2012-08-22T23:46:00Z</dcterms:modified>
</cp:coreProperties>
</file>