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C1" w:rsidRDefault="00902DC1" w:rsidP="00902DC1">
      <w:pPr>
        <w:ind w:righ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Suggestions for </w:t>
      </w:r>
      <w:bookmarkStart w:id="0" w:name="_GoBack"/>
      <w:bookmarkEnd w:id="0"/>
      <w:r>
        <w:rPr>
          <w:rFonts w:ascii="Times New Roman" w:hAnsi="Times New Roman"/>
          <w:b/>
        </w:rPr>
        <w:t>Role Differentiation: If one is… then, the other is…</w:t>
      </w:r>
    </w:p>
    <w:p w:rsidR="00902DC1" w:rsidRDefault="00902DC1" w:rsidP="00902DC1">
      <w:pPr>
        <w:ind w:right="-540"/>
        <w:rPr>
          <w:rFonts w:ascii="Times New Roman" w:hAnsi="Times New Roman"/>
          <w:b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3060"/>
        <w:gridCol w:w="3078"/>
      </w:tblGrid>
      <w:tr w:rsidR="00902DC1" w:rsidRPr="008A25FE" w:rsidTr="007A43CA">
        <w:tc>
          <w:tcPr>
            <w:tcW w:w="2610" w:type="dxa"/>
            <w:shd w:val="clear" w:color="auto" w:fill="CCCCCC"/>
          </w:tcPr>
          <w:p w:rsidR="00902DC1" w:rsidRDefault="00902DC1" w:rsidP="007A43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Co-Teaching </w:t>
            </w:r>
          </w:p>
          <w:p w:rsidR="00902DC1" w:rsidRPr="008A25FE" w:rsidRDefault="00902DC1" w:rsidP="007A43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Approach</w:t>
            </w:r>
          </w:p>
        </w:tc>
        <w:tc>
          <w:tcPr>
            <w:tcW w:w="3060" w:type="dxa"/>
            <w:shd w:val="clear" w:color="auto" w:fill="CCCCCC"/>
          </w:tcPr>
          <w:p w:rsidR="00902DC1" w:rsidRPr="008A25FE" w:rsidRDefault="00902DC1" w:rsidP="007A43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A25FE">
              <w:rPr>
                <w:rFonts w:ascii="Times New Roman" w:hAnsi="Times New Roman"/>
                <w:b/>
                <w:szCs w:val="24"/>
              </w:rPr>
              <w:t xml:space="preserve">If one </w:t>
            </w:r>
            <w:proofErr w:type="gramStart"/>
            <w:r w:rsidRPr="008A25FE">
              <w:rPr>
                <w:rFonts w:ascii="Times New Roman" w:hAnsi="Times New Roman"/>
                <w:b/>
                <w:szCs w:val="24"/>
              </w:rPr>
              <w:t>is.…</w:t>
            </w:r>
            <w:proofErr w:type="gramEnd"/>
          </w:p>
        </w:tc>
        <w:tc>
          <w:tcPr>
            <w:tcW w:w="3078" w:type="dxa"/>
            <w:shd w:val="clear" w:color="auto" w:fill="CCCCCC"/>
          </w:tcPr>
          <w:p w:rsidR="00902DC1" w:rsidRPr="008A25FE" w:rsidRDefault="00902DC1" w:rsidP="007A43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A25FE">
              <w:rPr>
                <w:rFonts w:ascii="Times New Roman" w:hAnsi="Times New Roman"/>
                <w:b/>
                <w:szCs w:val="24"/>
              </w:rPr>
              <w:t xml:space="preserve">The other </w:t>
            </w:r>
            <w:r>
              <w:rPr>
                <w:rFonts w:ascii="Times New Roman" w:hAnsi="Times New Roman"/>
                <w:b/>
                <w:szCs w:val="24"/>
              </w:rPr>
              <w:t>could</w:t>
            </w:r>
            <w:r w:rsidRPr="008A25F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8A25FE">
              <w:rPr>
                <w:rFonts w:ascii="Times New Roman" w:hAnsi="Times New Roman"/>
                <w:b/>
                <w:szCs w:val="24"/>
              </w:rPr>
              <w:t>be ….</w:t>
            </w:r>
            <w:proofErr w:type="gramEnd"/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02DC1" w:rsidRPr="008D1B13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 xml:space="preserve">Providing direct instruction to whole class 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providing one-on-one support as needed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 xml:space="preserve"> Facilitating an activity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checking for comprehension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Providing large group instruction</w:t>
            </w: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using proximity control for behavior management</w:t>
            </w: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8D1B13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Parallel</w:t>
            </w:r>
          </w:p>
        </w:tc>
        <w:tc>
          <w:tcPr>
            <w:tcW w:w="306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Prepping half of the class for one side of a debate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Prepp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ing the other half </w:t>
            </w:r>
            <w:r w:rsidRPr="00DD05E8">
              <w:rPr>
                <w:rFonts w:ascii="Times New Roman" w:hAnsi="Times New Roman"/>
                <w:sz w:val="22"/>
                <w:szCs w:val="22"/>
              </w:rPr>
              <w:t>for the opposing side of the debate</w:t>
            </w: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Parallel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Re-teaching or pre-teaching with a small group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Monitoring large group as they work on practice materials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Parallel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Facilitating stations or groups</w:t>
            </w: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Facilitating stations or groups</w:t>
            </w: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8D1B13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Giving instructions orally</w:t>
            </w: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Writing down instructions on board</w:t>
            </w: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Lecturing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Modeling note taking on the board/overhead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Explaining new concept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Conducting role play or modeling concept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13BC6">
              <w:rPr>
                <w:rFonts w:ascii="Times New Roman" w:hAnsi="Times New Roman"/>
                <w:b/>
                <w:sz w:val="22"/>
                <w:szCs w:val="22"/>
              </w:rPr>
              <w:t>Team</w:t>
            </w:r>
          </w:p>
          <w:p w:rsidR="00902DC1" w:rsidRPr="00913BC6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8636A9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8636A9">
              <w:rPr>
                <w:rFonts w:ascii="Times New Roman" w:hAnsi="Times New Roman"/>
                <w:sz w:val="22"/>
                <w:szCs w:val="22"/>
              </w:rPr>
              <w:t>Team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Considering differentiation, modification and enrichment needs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Considering differentiation, modification and enrichment needs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8636A9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 w:rsidRPr="008636A9">
              <w:rPr>
                <w:rFonts w:ascii="Times New Roman" w:hAnsi="Times New Roman"/>
                <w:sz w:val="22"/>
                <w:szCs w:val="22"/>
              </w:rPr>
              <w:t>Team</w:t>
            </w:r>
          </w:p>
        </w:tc>
        <w:tc>
          <w:tcPr>
            <w:tcW w:w="3060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Guiding students through odd steps of a procedure</w:t>
            </w:r>
          </w:p>
        </w:tc>
        <w:tc>
          <w:tcPr>
            <w:tcW w:w="3078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Guiding students through even steps of a procedure</w:t>
            </w: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DC1" w:rsidRPr="008A25FE" w:rsidTr="007A43CA">
        <w:trPr>
          <w:trHeight w:val="288"/>
        </w:trPr>
        <w:tc>
          <w:tcPr>
            <w:tcW w:w="2610" w:type="dxa"/>
          </w:tcPr>
          <w:p w:rsidR="00902DC1" w:rsidRPr="00913BC6" w:rsidRDefault="00902DC1" w:rsidP="007A43C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902DC1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902DC1" w:rsidRPr="00DD05E8" w:rsidRDefault="00902DC1" w:rsidP="007A43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E5EFE" w:rsidRDefault="000E5EFE"/>
    <w:sectPr w:rsidR="000E5EFE" w:rsidSect="000E5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1"/>
    <w:rsid w:val="000E5EFE"/>
    <w:rsid w:val="009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C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C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Macintosh Word</Application>
  <DocSecurity>0</DocSecurity>
  <Lines>8</Lines>
  <Paragraphs>2</Paragraphs>
  <ScaleCrop>false</ScaleCrop>
  <Company>csusm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Stall</dc:creator>
  <cp:keywords/>
  <dc:description/>
  <cp:lastModifiedBy>Pat Stall</cp:lastModifiedBy>
  <cp:revision>1</cp:revision>
  <dcterms:created xsi:type="dcterms:W3CDTF">2012-03-27T01:22:00Z</dcterms:created>
  <dcterms:modified xsi:type="dcterms:W3CDTF">2012-03-27T01:23:00Z</dcterms:modified>
</cp:coreProperties>
</file>