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A1C7E" w14:textId="0D589619" w:rsidR="0057765F" w:rsidRPr="00F53662" w:rsidRDefault="00D55610" w:rsidP="00EA7F4A">
      <w:pPr>
        <w:jc w:val="center"/>
        <w:rPr>
          <w:b/>
          <w:sz w:val="32"/>
          <w:szCs w:val="32"/>
        </w:rPr>
      </w:pPr>
      <w:r w:rsidRPr="00F53662">
        <w:rPr>
          <w:b/>
          <w:sz w:val="32"/>
          <w:szCs w:val="32"/>
        </w:rPr>
        <w:t>Integrated Teacher Education Program (ITEP) Grant</w:t>
      </w:r>
    </w:p>
    <w:p w14:paraId="7F73F0E6" w14:textId="77777777" w:rsidR="00D55610" w:rsidRPr="00EA7F4A" w:rsidRDefault="00D55610" w:rsidP="00EA7F4A">
      <w:pPr>
        <w:jc w:val="center"/>
        <w:rPr>
          <w:sz w:val="28"/>
          <w:szCs w:val="28"/>
        </w:rPr>
      </w:pPr>
    </w:p>
    <w:p w14:paraId="1DEDB3AC" w14:textId="212AF1A4" w:rsidR="00D55610" w:rsidRPr="00EA7F4A" w:rsidRDefault="00827B78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6</w:t>
      </w:r>
      <w:r w:rsidR="00D55610" w:rsidRPr="00EA7F4A">
        <w:rPr>
          <w:sz w:val="28"/>
          <w:szCs w:val="28"/>
        </w:rPr>
        <w:t>, 2017</w:t>
      </w:r>
    </w:p>
    <w:p w14:paraId="43129ABC" w14:textId="0C62644E" w:rsidR="00D55610" w:rsidRPr="00EA7F4A" w:rsidRDefault="00F53662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>9:30</w:t>
      </w:r>
      <w:r w:rsidR="00D55610" w:rsidRPr="00EA7F4A">
        <w:rPr>
          <w:sz w:val="28"/>
          <w:szCs w:val="28"/>
        </w:rPr>
        <w:t>-12:00</w:t>
      </w:r>
    </w:p>
    <w:p w14:paraId="0FA5D073" w14:textId="32065CCE" w:rsidR="00FE3A97" w:rsidRDefault="00DD041F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>SBSB</w:t>
      </w:r>
      <w:r w:rsidR="00FE3A97">
        <w:rPr>
          <w:sz w:val="28"/>
          <w:szCs w:val="28"/>
        </w:rPr>
        <w:t xml:space="preserve"> 4111</w:t>
      </w:r>
    </w:p>
    <w:p w14:paraId="5B97B628" w14:textId="673A8BC4" w:rsidR="00D55610" w:rsidRPr="00EA7F4A" w:rsidRDefault="008B0545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5610" w:rsidRPr="00EA7F4A">
        <w:rPr>
          <w:sz w:val="28"/>
          <w:szCs w:val="28"/>
        </w:rPr>
        <w:t>Agenda</w:t>
      </w:r>
    </w:p>
    <w:p w14:paraId="6633F877" w14:textId="1E2E9710" w:rsidR="00D55610" w:rsidRDefault="00BD18D3">
      <w:r>
        <w:t>(</w:t>
      </w:r>
      <w:proofErr w:type="gramStart"/>
      <w:r>
        <w:t>notes</w:t>
      </w:r>
      <w:proofErr w:type="gramEnd"/>
      <w:r>
        <w:t xml:space="preserve"> by Kim Knowles-Yánez)</w:t>
      </w:r>
    </w:p>
    <w:p w14:paraId="72CFE88F" w14:textId="77777777" w:rsidR="00EA7F4A" w:rsidRDefault="00EA7F4A"/>
    <w:p w14:paraId="35AEB6FD" w14:textId="70E0E263" w:rsidR="00F53662" w:rsidRDefault="00F53662">
      <w:r>
        <w:t>Check in</w:t>
      </w:r>
    </w:p>
    <w:p w14:paraId="4E510935" w14:textId="77777777" w:rsidR="00D55610" w:rsidRDefault="00D55610"/>
    <w:p w14:paraId="72BB5248" w14:textId="175082D4" w:rsidR="00022CCA" w:rsidRDefault="00022CCA">
      <w:pPr>
        <w:rPr>
          <w:b/>
        </w:rPr>
      </w:pPr>
      <w:r w:rsidRPr="00D9512F">
        <w:rPr>
          <w:b/>
        </w:rPr>
        <w:t>Welcome and Introductions</w:t>
      </w:r>
    </w:p>
    <w:p w14:paraId="3152404E" w14:textId="4B11693A" w:rsidR="00A3756B" w:rsidRPr="00A3756B" w:rsidRDefault="00A3756B">
      <w:r w:rsidRPr="00A3756B">
        <w:t>Attendees:</w:t>
      </w:r>
    </w:p>
    <w:p w14:paraId="3B79CF45" w14:textId="44DDA444" w:rsidR="00A3756B" w:rsidRPr="00A3756B" w:rsidRDefault="00A3756B">
      <w:r w:rsidRPr="00A3756B">
        <w:t>Heidi Waltz</w:t>
      </w:r>
    </w:p>
    <w:p w14:paraId="75FEA3C5" w14:textId="7054F24D" w:rsidR="00A3756B" w:rsidRPr="00A3756B" w:rsidRDefault="00A3756B">
      <w:r w:rsidRPr="00A3756B">
        <w:t>Pat Stall</w:t>
      </w:r>
    </w:p>
    <w:p w14:paraId="05F3AD88" w14:textId="0BFB94F2" w:rsidR="00A3756B" w:rsidRPr="00A3756B" w:rsidRDefault="00A3756B">
      <w:r w:rsidRPr="00A3756B">
        <w:t>Ana Hernandez</w:t>
      </w:r>
    </w:p>
    <w:p w14:paraId="05E06126" w14:textId="1C37CE9E" w:rsidR="00A3756B" w:rsidRPr="00A3756B" w:rsidRDefault="00A3756B">
      <w:r w:rsidRPr="00A3756B">
        <w:t xml:space="preserve">Teresa </w:t>
      </w:r>
      <w:proofErr w:type="spellStart"/>
      <w:r w:rsidRPr="00A3756B">
        <w:t>Bol</w:t>
      </w:r>
      <w:r w:rsidR="00916582">
        <w:t>o</w:t>
      </w:r>
      <w:r w:rsidRPr="00A3756B">
        <w:t>n</w:t>
      </w:r>
      <w:r w:rsidR="00916582">
        <w:t>a</w:t>
      </w:r>
      <w:r w:rsidRPr="00A3756B">
        <w:t>s</w:t>
      </w:r>
      <w:proofErr w:type="spellEnd"/>
    </w:p>
    <w:p w14:paraId="4D8DCCD9" w14:textId="5C9402B1" w:rsidR="00A3756B" w:rsidRDefault="00916582">
      <w:proofErr w:type="spellStart"/>
      <w:r>
        <w:t>Hildo</w:t>
      </w:r>
      <w:proofErr w:type="spellEnd"/>
      <w:r>
        <w:t xml:space="preserve"> Gomez-Zinn</w:t>
      </w:r>
    </w:p>
    <w:p w14:paraId="6D046498" w14:textId="35383AA9" w:rsidR="00916582" w:rsidRPr="00A3756B" w:rsidRDefault="00916582">
      <w:proofErr w:type="spellStart"/>
      <w:r>
        <w:t>Fariheh</w:t>
      </w:r>
      <w:proofErr w:type="spellEnd"/>
      <w:r>
        <w:t xml:space="preserve"> </w:t>
      </w:r>
      <w:proofErr w:type="spellStart"/>
      <w:r>
        <w:t>Towfig</w:t>
      </w:r>
      <w:proofErr w:type="spellEnd"/>
    </w:p>
    <w:p w14:paraId="7F27E2E9" w14:textId="663DA5A7" w:rsidR="00A3756B" w:rsidRPr="00A3756B" w:rsidRDefault="00A3756B">
      <w:r w:rsidRPr="00A3756B">
        <w:t>John Bowman</w:t>
      </w:r>
    </w:p>
    <w:p w14:paraId="7E538C63" w14:textId="7DF51BE4" w:rsidR="00A3756B" w:rsidRPr="00A3756B" w:rsidRDefault="00A3756B">
      <w:r w:rsidRPr="00A3756B">
        <w:t>Andi Shibata</w:t>
      </w:r>
    </w:p>
    <w:p w14:paraId="6608E2E3" w14:textId="7B559241" w:rsidR="00A3756B" w:rsidRPr="00A3756B" w:rsidRDefault="00A3756B">
      <w:r w:rsidRPr="00A3756B">
        <w:t xml:space="preserve">Virgian </w:t>
      </w:r>
      <w:proofErr w:type="spellStart"/>
      <w:r w:rsidRPr="00A3756B">
        <w:t>Morrissette</w:t>
      </w:r>
      <w:proofErr w:type="spellEnd"/>
    </w:p>
    <w:p w14:paraId="349E7CBA" w14:textId="40B06E8B" w:rsidR="00D9512F" w:rsidRDefault="00A3756B">
      <w:r>
        <w:t>Gwen Hansen</w:t>
      </w:r>
    </w:p>
    <w:p w14:paraId="1CD8B550" w14:textId="717B8878" w:rsidR="00A3756B" w:rsidRDefault="00A3756B">
      <w:r>
        <w:t>Kim Knowles-Y</w:t>
      </w:r>
      <w:r w:rsidR="00BD18D3">
        <w:t>á</w:t>
      </w:r>
      <w:r>
        <w:t>nez</w:t>
      </w:r>
    </w:p>
    <w:p w14:paraId="1126089A" w14:textId="50B9E5C2" w:rsidR="00A3756B" w:rsidRDefault="00A3756B">
      <w:r>
        <w:t>Ingrid Flores</w:t>
      </w:r>
    </w:p>
    <w:p w14:paraId="4B2DDF9A" w14:textId="06B02FFA" w:rsidR="00A3756B" w:rsidRDefault="00A3756B">
      <w:proofErr w:type="spellStart"/>
      <w:r>
        <w:t>Rong-ji</w:t>
      </w:r>
      <w:proofErr w:type="spellEnd"/>
      <w:r>
        <w:t xml:space="preserve"> Chen</w:t>
      </w:r>
    </w:p>
    <w:p w14:paraId="12C5186B" w14:textId="77777777" w:rsidR="00A3756B" w:rsidRDefault="00A3756B"/>
    <w:p w14:paraId="650A4341" w14:textId="54311990" w:rsidR="00A3756B" w:rsidRDefault="00BD18D3">
      <w:r>
        <w:t>Discussion:</w:t>
      </w:r>
    </w:p>
    <w:p w14:paraId="628BEE40" w14:textId="77777777" w:rsidR="00A3756B" w:rsidRDefault="00A3756B" w:rsidP="00A3756B">
      <w:pPr>
        <w:pStyle w:val="ListParagraph"/>
        <w:numPr>
          <w:ilvl w:val="0"/>
          <w:numId w:val="3"/>
        </w:numPr>
      </w:pPr>
      <w:r>
        <w:t>Teacher salary website not working</w:t>
      </w:r>
    </w:p>
    <w:p w14:paraId="3F23B7D9" w14:textId="28B96AF7" w:rsidR="00D9512F" w:rsidRDefault="00A3756B" w:rsidP="00A3756B">
      <w:pPr>
        <w:pStyle w:val="ListParagraph"/>
        <w:numPr>
          <w:ilvl w:val="0"/>
          <w:numId w:val="3"/>
        </w:numPr>
      </w:pPr>
      <w:r>
        <w:t>C</w:t>
      </w:r>
      <w:r w:rsidR="00D9512F">
        <w:t>ontinuing “Be a Teacher Workshop” and tabling in USU Ballroom at CSUSM Discovery Day, April 8.  Pat will forward information to CC partners.</w:t>
      </w:r>
    </w:p>
    <w:p w14:paraId="6C495AB2" w14:textId="0D3EAC25" w:rsidR="00A3756B" w:rsidRDefault="00A3756B" w:rsidP="00A3756B">
      <w:pPr>
        <w:pStyle w:val="ListParagraph"/>
        <w:numPr>
          <w:ilvl w:val="0"/>
          <w:numId w:val="3"/>
        </w:numPr>
      </w:pPr>
      <w:r>
        <w:t>STEM and middle school teaching report website (see ITEP Community page)</w:t>
      </w:r>
    </w:p>
    <w:p w14:paraId="55295E1E" w14:textId="4ADFE433" w:rsidR="00A3756B" w:rsidRDefault="00A3756B" w:rsidP="00A3756B">
      <w:pPr>
        <w:pStyle w:val="ListParagraph"/>
        <w:numPr>
          <w:ilvl w:val="0"/>
          <w:numId w:val="3"/>
        </w:numPr>
      </w:pPr>
      <w:r>
        <w:t>Super Stem Saturday, t</w:t>
      </w:r>
      <w:r w:rsidR="00BD18D3">
        <w:t>his coming Saturday at CSUSM, community colleges</w:t>
      </w:r>
      <w:r>
        <w:t xml:space="preserve"> </w:t>
      </w:r>
      <w:r w:rsidR="00BD18D3">
        <w:t xml:space="preserve">(CC) </w:t>
      </w:r>
      <w:r>
        <w:t>invited</w:t>
      </w:r>
    </w:p>
    <w:p w14:paraId="4E8DE22A" w14:textId="77777777" w:rsidR="00461871" w:rsidRDefault="00461871"/>
    <w:p w14:paraId="342A374E" w14:textId="039D22BC" w:rsidR="00461871" w:rsidRDefault="00461871">
      <w:r>
        <w:t>Items you want to add to the agenda</w:t>
      </w:r>
      <w:r w:rsidR="00BD18D3">
        <w:t>:</w:t>
      </w:r>
    </w:p>
    <w:p w14:paraId="4D73A8B2" w14:textId="77777777" w:rsidR="00814EF8" w:rsidRDefault="00814EF8"/>
    <w:p w14:paraId="5501FF87" w14:textId="3C614C67" w:rsidR="00814EF8" w:rsidRDefault="00814EF8" w:rsidP="00814EF8">
      <w:pPr>
        <w:pStyle w:val="ListParagraph"/>
        <w:numPr>
          <w:ilvl w:val="0"/>
          <w:numId w:val="4"/>
        </w:numPr>
      </w:pPr>
      <w:r>
        <w:t xml:space="preserve">Need a </w:t>
      </w:r>
      <w:proofErr w:type="spellStart"/>
      <w:r>
        <w:t>partyline</w:t>
      </w:r>
      <w:proofErr w:type="spellEnd"/>
      <w:r>
        <w:t xml:space="preserve"> for students who ask about end of ICP:</w:t>
      </w:r>
      <w:r w:rsidR="00A8324B">
        <w:t xml:space="preserve"> </w:t>
      </w:r>
    </w:p>
    <w:p w14:paraId="2E743D52" w14:textId="1A26AD74" w:rsidR="00A8324B" w:rsidRDefault="00A8324B" w:rsidP="00A8324B">
      <w:pPr>
        <w:pStyle w:val="ListParagraph"/>
        <w:numPr>
          <w:ilvl w:val="1"/>
          <w:numId w:val="4"/>
        </w:numPr>
      </w:pPr>
      <w:r>
        <w:t>High school students: follow up with your advisor when you get to campus</w:t>
      </w:r>
    </w:p>
    <w:p w14:paraId="5095B3FC" w14:textId="301BC225" w:rsidR="00A8324B" w:rsidRDefault="00A8324B" w:rsidP="00A8324B">
      <w:pPr>
        <w:pStyle w:val="ListParagraph"/>
        <w:numPr>
          <w:ilvl w:val="1"/>
          <w:numId w:val="4"/>
        </w:numPr>
      </w:pPr>
      <w:r>
        <w:t>Our students who ask, tell them they are on track</w:t>
      </w:r>
    </w:p>
    <w:p w14:paraId="1767589B" w14:textId="580C6283" w:rsidR="00A8324B" w:rsidRDefault="00A8324B" w:rsidP="00A8324B">
      <w:pPr>
        <w:pStyle w:val="ListParagraph"/>
        <w:numPr>
          <w:ilvl w:val="1"/>
          <w:numId w:val="4"/>
        </w:numPr>
      </w:pPr>
      <w:r>
        <w:t>4 year program might possibly include CSET for those who start ITEP in Fall</w:t>
      </w:r>
    </w:p>
    <w:p w14:paraId="58D90BFD" w14:textId="5E8D6E0C" w:rsidR="00A8324B" w:rsidRDefault="00A8324B" w:rsidP="00A8324B">
      <w:pPr>
        <w:pStyle w:val="ListParagraph"/>
        <w:numPr>
          <w:ilvl w:val="1"/>
          <w:numId w:val="4"/>
        </w:numPr>
      </w:pPr>
      <w:r>
        <w:t xml:space="preserve">There is no waiver program yet </w:t>
      </w:r>
    </w:p>
    <w:p w14:paraId="691B9B9D" w14:textId="39DE20B1" w:rsidR="00814EF8" w:rsidRDefault="00814EF8" w:rsidP="00814EF8">
      <w:pPr>
        <w:pStyle w:val="ListParagraph"/>
        <w:numPr>
          <w:ilvl w:val="0"/>
          <w:numId w:val="4"/>
        </w:numPr>
      </w:pPr>
      <w:r>
        <w:lastRenderedPageBreak/>
        <w:t>March 14 and 30, CSUSM ICP recruitment sessions (see Virgian for times/places)</w:t>
      </w:r>
    </w:p>
    <w:p w14:paraId="7A6CC568" w14:textId="14672BA4" w:rsidR="00814EF8" w:rsidRDefault="00814EF8" w:rsidP="00814EF8">
      <w:pPr>
        <w:pStyle w:val="ListParagraph"/>
        <w:numPr>
          <w:ilvl w:val="1"/>
          <w:numId w:val="4"/>
        </w:numPr>
      </w:pPr>
      <w:r>
        <w:t>Students can RSVP</w:t>
      </w:r>
    </w:p>
    <w:p w14:paraId="5B2126B1" w14:textId="3E4A25FE" w:rsidR="00814EF8" w:rsidRDefault="00814EF8" w:rsidP="00814EF8">
      <w:pPr>
        <w:pStyle w:val="ListParagraph"/>
        <w:numPr>
          <w:ilvl w:val="1"/>
          <w:numId w:val="4"/>
        </w:numPr>
      </w:pPr>
      <w:r>
        <w:t>Do not want first year students there</w:t>
      </w:r>
      <w:r w:rsidR="00640637">
        <w:t xml:space="preserve"> to be recruited for ICP</w:t>
      </w:r>
    </w:p>
    <w:p w14:paraId="595B9970" w14:textId="77777777" w:rsidR="00A1003A" w:rsidRDefault="00A1003A"/>
    <w:p w14:paraId="08FE47D3" w14:textId="3DA054BE" w:rsidR="00EA7F4A" w:rsidRPr="00A8324B" w:rsidRDefault="00827B78" w:rsidP="00EA7F4A">
      <w:pPr>
        <w:rPr>
          <w:b/>
        </w:rPr>
      </w:pPr>
      <w:r w:rsidRPr="00A8324B">
        <w:rPr>
          <w:b/>
        </w:rPr>
        <w:t>Reports from Palomar, MiraCosta, CSUSM Liberal Studies</w:t>
      </w:r>
      <w:r w:rsidR="00BD18D3">
        <w:rPr>
          <w:b/>
        </w:rPr>
        <w:t>,</w:t>
      </w:r>
      <w:r w:rsidRPr="00A8324B">
        <w:rPr>
          <w:b/>
        </w:rPr>
        <w:t xml:space="preserve"> and CSUSM Education</w:t>
      </w:r>
    </w:p>
    <w:p w14:paraId="19E873AC" w14:textId="77777777" w:rsidR="00AC055B" w:rsidRDefault="00AC055B" w:rsidP="00EA7F4A"/>
    <w:p w14:paraId="62155984" w14:textId="5903559F" w:rsidR="00A8324B" w:rsidRDefault="00A8324B" w:rsidP="00EA7F4A">
      <w:r>
        <w:t>LBST: update on waiver application for this fall, possibility of waiver being retroactive to August 2017, ICP to ITEP transition</w:t>
      </w:r>
    </w:p>
    <w:p w14:paraId="4DB0839E" w14:textId="77777777" w:rsidR="00C54012" w:rsidRDefault="00C54012" w:rsidP="00EA7F4A"/>
    <w:p w14:paraId="1EF285CA" w14:textId="710A45F2" w:rsidR="00A8324B" w:rsidRDefault="00A8324B" w:rsidP="00EA7F4A">
      <w:r>
        <w:t>SOE: working on new approach to more inclusive</w:t>
      </w:r>
      <w:r w:rsidR="00C54012">
        <w:t xml:space="preserve"> and meaningful</w:t>
      </w:r>
      <w:r>
        <w:t xml:space="preserve"> fieldwork, 15 hours each for EDUC 350, 364</w:t>
      </w:r>
      <w:r w:rsidR="00C54012">
        <w:t xml:space="preserve"> (What should MCC and PCC do to keep their courses aligned</w:t>
      </w:r>
      <w:r w:rsidR="007F31FE">
        <w:t>? Suggestion to use GEAR Up, AVID at MCC.</w:t>
      </w:r>
      <w:r w:rsidR="00C54012">
        <w:t>)</w:t>
      </w:r>
      <w:r w:rsidR="007F31FE">
        <w:t xml:space="preserve"> SOE transitioning as of this </w:t>
      </w:r>
      <w:proofErr w:type="gramStart"/>
      <w:r w:rsidR="007F31FE">
        <w:t>Fall</w:t>
      </w:r>
      <w:proofErr w:type="gramEnd"/>
      <w:r w:rsidR="00AF0622">
        <w:t xml:space="preserve"> and CCs can forward articulation changes</w:t>
      </w:r>
      <w:r w:rsidR="007F31FE">
        <w:t>.</w:t>
      </w:r>
    </w:p>
    <w:p w14:paraId="3E624EA0" w14:textId="77777777" w:rsidR="00F207FA" w:rsidRDefault="00F207FA" w:rsidP="00EA7F4A"/>
    <w:p w14:paraId="5C6F24DE" w14:textId="6B9FDA02" w:rsidR="00F207FA" w:rsidRDefault="00F207FA" w:rsidP="00EA7F4A">
      <w:r>
        <w:t>MCC: discussion of cross-enrollment for EDUC 350, 364, LING 100, LBST 100, Friday and evening classes desirable, CSUSM parking fee is prohibitive and will be a barrier.  Need to find a way to fund (grant for parking, shuttle idea-NCT?)</w:t>
      </w:r>
      <w:r w:rsidR="00640637">
        <w:t xml:space="preserve">.  Use MCC </w:t>
      </w:r>
      <w:r w:rsidR="000C1C3B">
        <w:t>Flex week</w:t>
      </w:r>
      <w:r w:rsidR="007D1B27">
        <w:t xml:space="preserve"> professional deve</w:t>
      </w:r>
      <w:r w:rsidR="00640637">
        <w:t>lopment meetings.  Dean supportive.  Teresa met with President, working on pathways and cross enrollment at MCC and president excited and will disseminate broad</w:t>
      </w:r>
      <w:r w:rsidR="00BD18D3">
        <w:t>ly.  Teresa working to create</w:t>
      </w:r>
      <w:r w:rsidR="00640637">
        <w:t xml:space="preserve"> LBST website at MCC.  In general, working on getting information out, meeting with faculty who teach classes for LBST prep to create an identity for LBST on campus.</w:t>
      </w:r>
    </w:p>
    <w:p w14:paraId="54513817" w14:textId="77777777" w:rsidR="00F207FA" w:rsidRDefault="00F207FA" w:rsidP="00EA7F4A"/>
    <w:p w14:paraId="504EA3D8" w14:textId="7B79623C" w:rsidR="0023183F" w:rsidRDefault="00F207FA" w:rsidP="00EA7F4A">
      <w:r>
        <w:t xml:space="preserve">PCC: </w:t>
      </w:r>
      <w:r w:rsidR="007D1B27">
        <w:t>Not Flex Days, but are professional development days which can be set up at any point in the semester---send her info and we can go work with staff on our programs.</w:t>
      </w:r>
      <w:r w:rsidR="000C1C3B">
        <w:t xml:space="preserve">  Can distribute flyers at MATH and STEM centers, which sees thousands of students.</w:t>
      </w:r>
    </w:p>
    <w:p w14:paraId="6817F883" w14:textId="7CDC9E6B" w:rsidR="00A8324B" w:rsidRDefault="00070BCE" w:rsidP="00EA7F4A">
      <w:r>
        <w:t xml:space="preserve">    </w:t>
      </w:r>
    </w:p>
    <w:p w14:paraId="007616F4" w14:textId="4D5B4676" w:rsidR="00A1003A" w:rsidRPr="00D311E6" w:rsidRDefault="00A1003A" w:rsidP="00EA7F4A">
      <w:pPr>
        <w:rPr>
          <w:b/>
        </w:rPr>
      </w:pPr>
      <w:r w:rsidRPr="00D311E6">
        <w:rPr>
          <w:b/>
        </w:rPr>
        <w:t>Workgroups by Task</w:t>
      </w:r>
    </w:p>
    <w:p w14:paraId="741FBA45" w14:textId="718C4ADB" w:rsidR="00AC055B" w:rsidRDefault="00D311E6" w:rsidP="00D414D9">
      <w:pPr>
        <w:pStyle w:val="ListParagraph"/>
        <w:numPr>
          <w:ilvl w:val="0"/>
          <w:numId w:val="5"/>
        </w:numPr>
      </w:pPr>
      <w:r w:rsidRPr="00D311E6">
        <w:t>March 16 meeting cancelled, but work on tasks.  Worksheet</w:t>
      </w:r>
      <w:r w:rsidR="0023183F">
        <w:t xml:space="preserve"> handed out</w:t>
      </w:r>
      <w:r w:rsidRPr="00D311E6">
        <w:t xml:space="preserve"> to design tasks </w:t>
      </w:r>
      <w:r>
        <w:t>(see .ppt for examples</w:t>
      </w:r>
      <w:r w:rsidR="00D414D9">
        <w:t>: Pat, Ingrid, Ana, Moses working on EDUC part of degree plan</w:t>
      </w:r>
      <w:r>
        <w:t>)</w:t>
      </w:r>
    </w:p>
    <w:p w14:paraId="2685D9E8" w14:textId="5384D4A5" w:rsidR="00D414D9" w:rsidRDefault="00D414D9" w:rsidP="00D414D9">
      <w:pPr>
        <w:pStyle w:val="ListParagraph"/>
        <w:numPr>
          <w:ilvl w:val="0"/>
          <w:numId w:val="5"/>
        </w:numPr>
      </w:pPr>
      <w:r>
        <w:t>Everything we do now is draft form</w:t>
      </w:r>
    </w:p>
    <w:p w14:paraId="2E20A30E" w14:textId="6326CC97" w:rsidR="0023183F" w:rsidRDefault="0023183F" w:rsidP="00D414D9">
      <w:pPr>
        <w:pStyle w:val="ListParagraph"/>
        <w:numPr>
          <w:ilvl w:val="0"/>
          <w:numId w:val="5"/>
        </w:numPr>
      </w:pPr>
      <w:r>
        <w:t>Meet with colleagues on each campus (discussion of helping colleagues/students at CC understand purpose of LBST to prepare teachers, and is best pathway, not child development)</w:t>
      </w:r>
    </w:p>
    <w:p w14:paraId="4E43DF87" w14:textId="78C8ECCD" w:rsidR="00D311E6" w:rsidRPr="00AC0C27" w:rsidRDefault="0023183F" w:rsidP="00C0304F">
      <w:pPr>
        <w:pStyle w:val="ListParagraph"/>
        <w:numPr>
          <w:ilvl w:val="0"/>
          <w:numId w:val="5"/>
        </w:numPr>
        <w:rPr>
          <w:b/>
        </w:rPr>
      </w:pPr>
      <w:r>
        <w:t>Need to devise way to make math and science</w:t>
      </w:r>
      <w:r w:rsidR="00C0304F">
        <w:t xml:space="preserve"> degree</w:t>
      </w:r>
      <w:r>
        <w:t xml:space="preserve"> pathways clear</w:t>
      </w:r>
      <w:r w:rsidR="00C0304F">
        <w:t xml:space="preserve"> for K-5, Middle and High scho</w:t>
      </w:r>
      <w:r w:rsidR="00C0304F" w:rsidRPr="00C0304F">
        <w:t>ol levels.  Easy to misunderstand and need to make easy to understand.</w:t>
      </w:r>
    </w:p>
    <w:p w14:paraId="72637E63" w14:textId="6DF47FFE" w:rsidR="00AC0C27" w:rsidRPr="00C0304F" w:rsidRDefault="00AC0C27" w:rsidP="00C0304F">
      <w:pPr>
        <w:pStyle w:val="ListParagraph"/>
        <w:numPr>
          <w:ilvl w:val="0"/>
          <w:numId w:val="5"/>
        </w:numPr>
        <w:rPr>
          <w:b/>
        </w:rPr>
      </w:pPr>
      <w:r>
        <w:t>If bilingual, pursue bilingual; encourage students to make themselves as marketable as possible.</w:t>
      </w:r>
    </w:p>
    <w:p w14:paraId="4D4C1F77" w14:textId="77777777" w:rsidR="00D311E6" w:rsidRPr="00D311E6" w:rsidRDefault="00D311E6">
      <w:pPr>
        <w:rPr>
          <w:b/>
        </w:rPr>
      </w:pPr>
    </w:p>
    <w:p w14:paraId="3ED92705" w14:textId="77777777" w:rsidR="00575181" w:rsidRPr="0023183F" w:rsidRDefault="00575181">
      <w:pPr>
        <w:rPr>
          <w:b/>
        </w:rPr>
      </w:pPr>
      <w:r w:rsidRPr="0023183F">
        <w:rPr>
          <w:b/>
        </w:rPr>
        <w:t>Meeting dates and times</w:t>
      </w:r>
    </w:p>
    <w:p w14:paraId="2BBAD3A5" w14:textId="77777777" w:rsidR="00575181" w:rsidRDefault="00575181"/>
    <w:p w14:paraId="395618D7" w14:textId="5903CE86" w:rsidR="00EA7F4A" w:rsidRPr="0023183F" w:rsidRDefault="00F53662">
      <w:pPr>
        <w:rPr>
          <w:b/>
        </w:rPr>
      </w:pPr>
      <w:r w:rsidRPr="0023183F">
        <w:rPr>
          <w:b/>
        </w:rPr>
        <w:t>All meetings are 9:30</w:t>
      </w:r>
      <w:r w:rsidR="00575181" w:rsidRPr="0023183F">
        <w:rPr>
          <w:b/>
        </w:rPr>
        <w:t>-12:00</w:t>
      </w:r>
    </w:p>
    <w:p w14:paraId="3703B6EA" w14:textId="77777777" w:rsidR="00BC7E5D" w:rsidRDefault="00BC7E5D" w:rsidP="00575181">
      <w:pPr>
        <w:widowControl w:val="0"/>
        <w:autoSpaceDE w:val="0"/>
        <w:autoSpaceDN w:val="0"/>
        <w:adjustRightInd w:val="0"/>
        <w:rPr>
          <w:rFonts w:ascii="Calibri" w:hAnsi="Calibri" w:cs="Calibri"/>
          <w:color w:val="18376A"/>
          <w:sz w:val="30"/>
          <w:szCs w:val="30"/>
        </w:rPr>
      </w:pPr>
    </w:p>
    <w:p w14:paraId="248CFB70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1/26: SBSB 3219</w:t>
      </w:r>
    </w:p>
    <w:p w14:paraId="4F96B5A7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2/6: KEL 2413</w:t>
      </w:r>
    </w:p>
    <w:p w14:paraId="63C3A9D2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2/16: SBSB 3219</w:t>
      </w:r>
    </w:p>
    <w:p w14:paraId="73313FCE" w14:textId="283971AF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 xml:space="preserve">3/6: SBSB 4111 </w:t>
      </w:r>
    </w:p>
    <w:p w14:paraId="4369B9A5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4/10: SBSB 4111</w:t>
      </w:r>
    </w:p>
    <w:p w14:paraId="4A03D9DD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 xml:space="preserve">5/4: SBSB 4111 </w:t>
      </w:r>
    </w:p>
    <w:p w14:paraId="10C9D4D8" w14:textId="77777777" w:rsidR="00EA7F4A" w:rsidRDefault="00575181" w:rsidP="00575181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042EFA73" w14:textId="77777777" w:rsidR="00E02A44" w:rsidRDefault="00E02A44" w:rsidP="00575181">
      <w:pPr>
        <w:rPr>
          <w:rFonts w:ascii="Calibri" w:hAnsi="Calibri" w:cs="Calibri"/>
          <w:color w:val="18376A"/>
          <w:sz w:val="30"/>
          <w:szCs w:val="30"/>
        </w:rPr>
      </w:pPr>
    </w:p>
    <w:p w14:paraId="5D2B6047" w14:textId="6E7B63CD" w:rsidR="00D55610" w:rsidRPr="00BD18D3" w:rsidRDefault="00E02A44" w:rsidP="00BD18D3">
      <w:pPr>
        <w:jc w:val="center"/>
        <w:rPr>
          <w:rFonts w:ascii="Apple Chancery" w:hAnsi="Apple Chancery" w:cs="Apple Chancery"/>
          <w:sz w:val="48"/>
          <w:szCs w:val="48"/>
        </w:rPr>
      </w:pPr>
      <w:r w:rsidRPr="00E02A44">
        <w:rPr>
          <w:rFonts w:ascii="Apple Chancery" w:hAnsi="Apple Chancery" w:cs="Apple Chancery"/>
          <w:color w:val="18376A"/>
          <w:sz w:val="48"/>
          <w:szCs w:val="48"/>
        </w:rPr>
        <w:t>The Sky is the Limit</w:t>
      </w:r>
      <w:bookmarkStart w:id="0" w:name="_GoBack"/>
      <w:bookmarkEnd w:id="0"/>
    </w:p>
    <w:p w14:paraId="6419741C" w14:textId="77777777" w:rsidR="00D55610" w:rsidRDefault="00D55610"/>
    <w:p w14:paraId="3F883ABA" w14:textId="77777777" w:rsidR="00D55610" w:rsidRDefault="00D55610"/>
    <w:p w14:paraId="6841C244" w14:textId="77777777" w:rsidR="00D55610" w:rsidRDefault="00D55610"/>
    <w:p w14:paraId="3DC69C98" w14:textId="77777777" w:rsidR="00D55610" w:rsidRDefault="00D55610"/>
    <w:sectPr w:rsidR="00D55610" w:rsidSect="00EB0E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3D78"/>
    <w:multiLevelType w:val="hybridMultilevel"/>
    <w:tmpl w:val="EC0C08B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9DE5A90"/>
    <w:multiLevelType w:val="hybridMultilevel"/>
    <w:tmpl w:val="5DA4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D3BB6"/>
    <w:multiLevelType w:val="hybridMultilevel"/>
    <w:tmpl w:val="DDEC47E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632C6E0D"/>
    <w:multiLevelType w:val="hybridMultilevel"/>
    <w:tmpl w:val="5912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A79D1"/>
    <w:multiLevelType w:val="hybridMultilevel"/>
    <w:tmpl w:val="17C2C17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10"/>
    <w:rsid w:val="00022CCA"/>
    <w:rsid w:val="00070BCE"/>
    <w:rsid w:val="000C1C3B"/>
    <w:rsid w:val="0023183F"/>
    <w:rsid w:val="00430976"/>
    <w:rsid w:val="00461871"/>
    <w:rsid w:val="004F645C"/>
    <w:rsid w:val="00575181"/>
    <w:rsid w:val="0057765F"/>
    <w:rsid w:val="00640637"/>
    <w:rsid w:val="007C0141"/>
    <w:rsid w:val="007D1B27"/>
    <w:rsid w:val="007F31FE"/>
    <w:rsid w:val="00814EF8"/>
    <w:rsid w:val="00822C05"/>
    <w:rsid w:val="00827B78"/>
    <w:rsid w:val="008B0545"/>
    <w:rsid w:val="00916582"/>
    <w:rsid w:val="00A1003A"/>
    <w:rsid w:val="00A3756B"/>
    <w:rsid w:val="00A8324B"/>
    <w:rsid w:val="00AC055B"/>
    <w:rsid w:val="00AC0C27"/>
    <w:rsid w:val="00AF0622"/>
    <w:rsid w:val="00BC7E5D"/>
    <w:rsid w:val="00BD18D3"/>
    <w:rsid w:val="00C0304F"/>
    <w:rsid w:val="00C54012"/>
    <w:rsid w:val="00C60C8B"/>
    <w:rsid w:val="00D311E6"/>
    <w:rsid w:val="00D414D9"/>
    <w:rsid w:val="00D55610"/>
    <w:rsid w:val="00D9512F"/>
    <w:rsid w:val="00DD041F"/>
    <w:rsid w:val="00E02A44"/>
    <w:rsid w:val="00EA7F4A"/>
    <w:rsid w:val="00EB0EAD"/>
    <w:rsid w:val="00F207FA"/>
    <w:rsid w:val="00F53662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D03EA"/>
  <w14:defaultImageDpi w14:val="300"/>
  <w15:docId w15:val="{C25A770E-8DFB-404F-8DAC-4EDA2520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San Marcos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Stall</dc:creator>
  <cp:keywords/>
  <dc:description/>
  <cp:lastModifiedBy>Kimberley Knowles-Yanez</cp:lastModifiedBy>
  <cp:revision>20</cp:revision>
  <cp:lastPrinted>2017-02-14T01:08:00Z</cp:lastPrinted>
  <dcterms:created xsi:type="dcterms:W3CDTF">2017-03-06T18:23:00Z</dcterms:created>
  <dcterms:modified xsi:type="dcterms:W3CDTF">2017-03-21T21:39:00Z</dcterms:modified>
</cp:coreProperties>
</file>