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38AE55EF" w:rsidR="007C315D" w:rsidRPr="00D625A9" w:rsidRDefault="00562798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4903AD">
        <w:rPr>
          <w:rFonts w:asciiTheme="majorHAnsi" w:hAnsiTheme="majorHAnsi"/>
          <w:b/>
        </w:rPr>
        <w:t xml:space="preserve">Minutes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8B0D15">
        <w:rPr>
          <w:rFonts w:asciiTheme="majorHAnsi" w:hAnsiTheme="majorHAnsi"/>
          <w:b/>
        </w:rPr>
        <w:t>Feb. 24</w:t>
      </w:r>
      <w:r w:rsidR="004C24C7">
        <w:rPr>
          <w:rFonts w:asciiTheme="majorHAnsi" w:hAnsiTheme="majorHAnsi"/>
          <w:b/>
        </w:rPr>
        <w:t xml:space="preserve">, </w:t>
      </w:r>
      <w:r w:rsidR="0043789C">
        <w:rPr>
          <w:rFonts w:asciiTheme="majorHAnsi" w:hAnsiTheme="majorHAnsi"/>
          <w:b/>
        </w:rPr>
        <w:t>2015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3E73A3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3E73A3">
      <w:pPr>
        <w:pStyle w:val="Bibliography"/>
        <w:rPr>
          <w:rFonts w:asciiTheme="majorHAnsi" w:hAnsiTheme="majorHAnsi"/>
          <w:b/>
        </w:rPr>
      </w:pPr>
    </w:p>
    <w:p w14:paraId="07854E40" w14:textId="7E973A3F" w:rsidR="00FE6AC6" w:rsidRDefault="00FE6AC6" w:rsidP="003E73A3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</w:t>
      </w:r>
      <w:r w:rsidR="004903AD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>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</w:t>
      </w:r>
      <w:r w:rsidR="00727CCA">
        <w:rPr>
          <w:rFonts w:asciiTheme="majorHAnsi" w:hAnsiTheme="majorHAnsi"/>
        </w:rPr>
        <w:t xml:space="preserve">Robert </w:t>
      </w:r>
      <w:proofErr w:type="gramStart"/>
      <w:r w:rsidR="00727CCA">
        <w:rPr>
          <w:rFonts w:asciiTheme="majorHAnsi" w:hAnsiTheme="majorHAnsi"/>
        </w:rPr>
        <w:t>Yamashita</w:t>
      </w:r>
      <w:r w:rsidRPr="00D625A9">
        <w:rPr>
          <w:rFonts w:asciiTheme="majorHAnsi" w:hAnsiTheme="majorHAnsi"/>
        </w:rPr>
        <w:t>(</w:t>
      </w:r>
      <w:proofErr w:type="gramEnd"/>
      <w:r w:rsidR="004903AD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</w:t>
      </w:r>
      <w:r w:rsidR="00364DDE">
        <w:rPr>
          <w:rFonts w:asciiTheme="majorHAnsi" w:hAnsiTheme="majorHAnsi"/>
        </w:rPr>
        <w:t>P</w:t>
      </w:r>
      <w:r w:rsidR="00491E02" w:rsidRPr="00D625A9">
        <w:rPr>
          <w:rFonts w:asciiTheme="majorHAnsi" w:hAnsiTheme="majorHAnsi"/>
        </w:rPr>
        <w:t xml:space="preserve">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</w:t>
      </w:r>
      <w:r w:rsidR="004903AD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</w:t>
      </w:r>
      <w:r w:rsidR="004903AD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>), Bill Ward (), Mike Schroder (</w:t>
      </w:r>
      <w:r w:rsidR="00364DDE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>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</w:t>
      </w:r>
      <w:r w:rsidR="004903AD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>)</w:t>
      </w:r>
    </w:p>
    <w:p w14:paraId="6F5FC156" w14:textId="120F2794" w:rsidR="008320D7" w:rsidRPr="00D625A9" w:rsidRDefault="008320D7" w:rsidP="003E73A3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Al Kern</w:t>
      </w:r>
      <w:r w:rsidR="001D3AAF">
        <w:rPr>
          <w:rFonts w:asciiTheme="majorHAnsi" w:hAnsiTheme="majorHAnsi"/>
        </w:rPr>
        <w:t xml:space="preserve"> ()</w:t>
      </w:r>
    </w:p>
    <w:p w14:paraId="2017A380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</w:p>
    <w:p w14:paraId="76FE5EDD" w14:textId="24134619" w:rsidR="00F35AA4" w:rsidRPr="00D625A9" w:rsidRDefault="00447BFE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8B0D15">
        <w:rPr>
          <w:rFonts w:asciiTheme="majorHAnsi" w:hAnsiTheme="majorHAnsi"/>
          <w:b/>
        </w:rPr>
        <w:t>February 10</w:t>
      </w:r>
      <w:r w:rsidR="00A739D1">
        <w:rPr>
          <w:rFonts w:asciiTheme="majorHAnsi" w:hAnsiTheme="majorHAnsi"/>
          <w:b/>
        </w:rPr>
        <w:t>, 2015 minutes</w:t>
      </w:r>
    </w:p>
    <w:p w14:paraId="178A46BD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E73A3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20DC9CBC" w14:textId="77777777" w:rsidR="0024755E" w:rsidRPr="0024755E" w:rsidRDefault="0024755E" w:rsidP="003E73A3">
      <w:pPr>
        <w:pStyle w:val="Bibliography"/>
        <w:rPr>
          <w:rFonts w:asciiTheme="majorHAnsi" w:hAnsiTheme="majorHAnsi"/>
        </w:rPr>
      </w:pPr>
    </w:p>
    <w:p w14:paraId="04731791" w14:textId="49C8B8F0" w:rsidR="00273FE1" w:rsidRPr="00F0356B" w:rsidRDefault="003654EB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17979A05" w14:textId="77777777" w:rsidR="00AA4BCA" w:rsidRPr="00274C5E" w:rsidRDefault="00AA4BCA" w:rsidP="003E73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36A925C7" w14:textId="1BCA04DA" w:rsidR="00604539" w:rsidRPr="00D625A9" w:rsidRDefault="00604539" w:rsidP="003E73A3">
      <w:pPr>
        <w:widowControl w:val="0"/>
        <w:autoSpaceDE w:val="0"/>
        <w:autoSpaceDN w:val="0"/>
        <w:adjustRightInd w:val="0"/>
        <w:spacing w:after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2B8A64E8" w14:textId="77777777" w:rsidR="000F0FDC" w:rsidRDefault="00532FC1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M.S</w:t>
      </w:r>
      <w:r w:rsidR="00791A39">
        <w:rPr>
          <w:rFonts w:asciiTheme="majorHAnsi" w:eastAsia="MS Mincho" w:hAnsiTheme="majorHAnsi" w:cs="Calibri"/>
        </w:rPr>
        <w:t>.  KIN. Re-review as state support program</w:t>
      </w:r>
      <w:r w:rsidR="009E45B3">
        <w:rPr>
          <w:rFonts w:asciiTheme="majorHAnsi" w:eastAsia="MS Mincho" w:hAnsiTheme="majorHAnsi" w:cs="Calibri"/>
        </w:rPr>
        <w:t xml:space="preserve"> </w:t>
      </w:r>
      <w:r w:rsidR="0024755E">
        <w:rPr>
          <w:rFonts w:asciiTheme="majorHAnsi" w:eastAsia="MS Mincho" w:hAnsiTheme="majorHAnsi" w:cs="Calibri"/>
        </w:rPr>
        <w:t>– Review</w:t>
      </w:r>
      <w:r w:rsidR="00F76E7E">
        <w:rPr>
          <w:rFonts w:asciiTheme="majorHAnsi" w:eastAsia="MS Mincho" w:hAnsiTheme="majorHAnsi" w:cs="Calibri"/>
        </w:rPr>
        <w:t xml:space="preserve"> p-form, updated library report and state support budget</w:t>
      </w:r>
      <w:r w:rsidR="003C6E37">
        <w:rPr>
          <w:rFonts w:asciiTheme="majorHAnsi" w:eastAsia="MS Mincho" w:hAnsiTheme="majorHAnsi" w:cs="Calibri"/>
        </w:rPr>
        <w:t>.</w:t>
      </w:r>
      <w:r w:rsidR="008C2DB5">
        <w:rPr>
          <w:rFonts w:asciiTheme="majorHAnsi" w:eastAsia="MS Mincho" w:hAnsiTheme="majorHAnsi" w:cs="Calibri"/>
        </w:rPr>
        <w:t xml:space="preserve"> We should add in library costs. Graduate program director compensation? There is no line for a course release. </w:t>
      </w:r>
      <w:r w:rsidR="0014360C">
        <w:rPr>
          <w:rFonts w:asciiTheme="majorHAnsi" w:eastAsia="MS Mincho" w:hAnsiTheme="majorHAnsi" w:cs="Calibri"/>
        </w:rPr>
        <w:t>Consider adding IITS costs to be better informed from a planning standpoint.</w:t>
      </w:r>
      <w:r w:rsidR="000F0FDC">
        <w:rPr>
          <w:rFonts w:asciiTheme="majorHAnsi" w:eastAsia="MS Mincho" w:hAnsiTheme="majorHAnsi" w:cs="Calibri"/>
        </w:rPr>
        <w:t xml:space="preserve"> What does the signature mean? </w:t>
      </w:r>
    </w:p>
    <w:p w14:paraId="7F97173F" w14:textId="77777777" w:rsidR="000F0FDC" w:rsidRDefault="000F0FDC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</w:p>
    <w:p w14:paraId="58D1FB71" w14:textId="3ECC517F" w:rsidR="00CE7066" w:rsidRDefault="00AC192C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 xml:space="preserve">Send </w:t>
      </w:r>
      <w:proofErr w:type="gramStart"/>
      <w:r>
        <w:rPr>
          <w:rFonts w:asciiTheme="majorHAnsi" w:eastAsia="MS Mincho" w:hAnsiTheme="majorHAnsi" w:cs="Calibri"/>
        </w:rPr>
        <w:t>an</w:t>
      </w:r>
      <w:r w:rsidR="008C24CA">
        <w:rPr>
          <w:rFonts w:asciiTheme="majorHAnsi" w:eastAsia="MS Mincho" w:hAnsiTheme="majorHAnsi" w:cs="Calibri"/>
        </w:rPr>
        <w:t xml:space="preserve"> </w:t>
      </w:r>
      <w:r w:rsidR="000F0FDC">
        <w:rPr>
          <w:rFonts w:asciiTheme="majorHAnsi" w:eastAsia="MS Mincho" w:hAnsiTheme="majorHAnsi" w:cs="Calibri"/>
        </w:rPr>
        <w:t>e</w:t>
      </w:r>
      <w:proofErr w:type="gramEnd"/>
      <w:r w:rsidR="000F0FDC">
        <w:rPr>
          <w:rFonts w:asciiTheme="majorHAnsi" w:eastAsia="MS Mincho" w:hAnsiTheme="majorHAnsi" w:cs="Calibri"/>
        </w:rPr>
        <w:t>-mail to the dean and associate dean. “</w:t>
      </w:r>
      <w:r w:rsidR="009445BD">
        <w:rPr>
          <w:rFonts w:asciiTheme="majorHAnsi" w:eastAsia="MS Mincho" w:hAnsiTheme="majorHAnsi" w:cs="Calibri"/>
        </w:rPr>
        <w:t xml:space="preserve">We understand from your signature on the P-form that you agree with the presented budget for Kin. MS. If, in the future, the department is in need of </w:t>
      </w:r>
      <w:r w:rsidR="000F0FDC">
        <w:rPr>
          <w:rFonts w:asciiTheme="majorHAnsi" w:eastAsia="MS Mincho" w:hAnsiTheme="majorHAnsi" w:cs="Calibri"/>
        </w:rPr>
        <w:t xml:space="preserve">program costs such as </w:t>
      </w:r>
      <w:r w:rsidR="009445BD">
        <w:rPr>
          <w:rFonts w:asciiTheme="majorHAnsi" w:eastAsia="MS Mincho" w:hAnsiTheme="majorHAnsi" w:cs="Calibri"/>
        </w:rPr>
        <w:t xml:space="preserve">released time for </w:t>
      </w:r>
      <w:r w:rsidR="000F0FDC">
        <w:rPr>
          <w:rFonts w:asciiTheme="majorHAnsi" w:eastAsia="MS Mincho" w:hAnsiTheme="majorHAnsi" w:cs="Calibri"/>
        </w:rPr>
        <w:t>a G</w:t>
      </w:r>
      <w:r w:rsidR="009445BD">
        <w:rPr>
          <w:rFonts w:asciiTheme="majorHAnsi" w:eastAsia="MS Mincho" w:hAnsiTheme="majorHAnsi" w:cs="Calibri"/>
        </w:rPr>
        <w:t>ra</w:t>
      </w:r>
      <w:r w:rsidR="000F0FDC">
        <w:rPr>
          <w:rFonts w:asciiTheme="majorHAnsi" w:eastAsia="MS Mincho" w:hAnsiTheme="majorHAnsi" w:cs="Calibri"/>
        </w:rPr>
        <w:t>duate</w:t>
      </w:r>
      <w:r w:rsidR="009445BD">
        <w:rPr>
          <w:rFonts w:asciiTheme="majorHAnsi" w:eastAsia="MS Mincho" w:hAnsiTheme="majorHAnsi" w:cs="Calibri"/>
        </w:rPr>
        <w:t xml:space="preserve"> Coordinator</w:t>
      </w:r>
      <w:r w:rsidR="000F0FDC">
        <w:rPr>
          <w:rFonts w:asciiTheme="majorHAnsi" w:eastAsia="MS Mincho" w:hAnsiTheme="majorHAnsi" w:cs="Calibri"/>
        </w:rPr>
        <w:t xml:space="preserve"> and</w:t>
      </w:r>
      <w:r w:rsidR="009445BD">
        <w:rPr>
          <w:rFonts w:asciiTheme="majorHAnsi" w:eastAsia="MS Mincho" w:hAnsiTheme="majorHAnsi" w:cs="Calibri"/>
        </w:rPr>
        <w:t xml:space="preserve"> equipment the college will absorb all extra costs of the program without requesting new monies.</w:t>
      </w:r>
      <w:r w:rsidR="008C24CA">
        <w:rPr>
          <w:rFonts w:asciiTheme="majorHAnsi" w:eastAsia="MS Mincho" w:hAnsiTheme="majorHAnsi" w:cs="Calibri"/>
        </w:rPr>
        <w:t xml:space="preserve">” </w:t>
      </w:r>
      <w:r w:rsidR="005B1CF1">
        <w:rPr>
          <w:rFonts w:asciiTheme="majorHAnsi" w:eastAsia="MS Mincho" w:hAnsiTheme="majorHAnsi" w:cs="Calibri"/>
        </w:rPr>
        <w:t>Staff support take from the report. In other words, be realistic about the costs and do not ask for it later. There is barely a critical mass to sustain the program</w:t>
      </w:r>
      <w:r w:rsidR="009F1064">
        <w:rPr>
          <w:rFonts w:asciiTheme="majorHAnsi" w:eastAsia="MS Mincho" w:hAnsiTheme="majorHAnsi" w:cs="Calibri"/>
        </w:rPr>
        <w:t xml:space="preserve"> with cohorts of 12. </w:t>
      </w:r>
      <w:r w:rsidR="008C24CA">
        <w:rPr>
          <w:rFonts w:asciiTheme="majorHAnsi" w:eastAsia="MS Mincho" w:hAnsiTheme="majorHAnsi" w:cs="Calibri"/>
        </w:rPr>
        <w:t>Bob will work on the spreadsheet to add lines for IITS and Library in appropriate places.</w:t>
      </w:r>
    </w:p>
    <w:p w14:paraId="0AA28065" w14:textId="77777777" w:rsidR="00364DDE" w:rsidRDefault="00364DDE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</w:p>
    <w:p w14:paraId="17245FC3" w14:textId="3F5F4A08" w:rsidR="00364DDE" w:rsidRPr="00B30EF5" w:rsidRDefault="00364DDE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It is extremely important to provide accurate state supported budgets to college and university budget</w:t>
      </w:r>
      <w:r w:rsidR="008C24CA">
        <w:rPr>
          <w:rFonts w:asciiTheme="majorHAnsi" w:eastAsia="MS Mincho" w:hAnsiTheme="majorHAnsi" w:cs="Calibri"/>
        </w:rPr>
        <w:t xml:space="preserve"> committees</w:t>
      </w:r>
      <w:r>
        <w:rPr>
          <w:rFonts w:asciiTheme="majorHAnsi" w:eastAsia="MS Mincho" w:hAnsiTheme="majorHAnsi" w:cs="Calibri"/>
        </w:rPr>
        <w:t>.</w:t>
      </w:r>
    </w:p>
    <w:p w14:paraId="71212D6A" w14:textId="77777777" w:rsidR="009F1064" w:rsidRDefault="009F1064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</w:p>
    <w:p w14:paraId="15AD7F7B" w14:textId="3A009C50" w:rsidR="005E4CBD" w:rsidRDefault="005E4CBD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E73A3">
        <w:rPr>
          <w:rFonts w:asciiTheme="majorHAnsi" w:eastAsia="MS Mincho" w:hAnsiTheme="majorHAnsi" w:cs="Calibri"/>
        </w:rPr>
        <w:t>COMM – Convergent Media Minor -</w:t>
      </w:r>
      <w:r w:rsidRPr="003E73A3">
        <w:rPr>
          <w:rFonts w:asciiTheme="majorHAnsi" w:eastAsia="MS Mincho" w:hAnsiTheme="majorHAnsi" w:cs="Calibri"/>
          <w:b/>
          <w:bCs/>
        </w:rPr>
        <w:t>03/11/14 (</w:t>
      </w:r>
      <w:r w:rsidR="002F61A7" w:rsidRPr="003E73A3">
        <w:rPr>
          <w:rFonts w:asciiTheme="majorHAnsi" w:hAnsiTheme="majorHAnsi"/>
        </w:rPr>
        <w:t>Matt Atherton and Jacquelyn Kilpatrick, Program Proposers)</w:t>
      </w:r>
      <w:r w:rsidR="009E45B3">
        <w:rPr>
          <w:rFonts w:asciiTheme="majorHAnsi" w:hAnsiTheme="majorHAnsi"/>
        </w:rPr>
        <w:t xml:space="preserve"> </w:t>
      </w:r>
    </w:p>
    <w:p w14:paraId="3611ACCC" w14:textId="77777777" w:rsidR="00090E79" w:rsidRDefault="00090E79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</w:p>
    <w:p w14:paraId="211A8CCF" w14:textId="77777777" w:rsidR="004D1F89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  <w:bookmarkStart w:id="0" w:name="_GoBack"/>
      <w:bookmarkEnd w:id="0"/>
    </w:p>
    <w:p w14:paraId="20F16247" w14:textId="7E9228AD" w:rsidR="008B0D15" w:rsidRDefault="008B0D15" w:rsidP="00BB1F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HIM – Health Information Management MS Program (approved Feb. 10, 2015)</w:t>
      </w:r>
    </w:p>
    <w:p w14:paraId="6E9C7281" w14:textId="15FF6C2E" w:rsidR="00BB1F5E" w:rsidRPr="0086553E" w:rsidRDefault="00BB1F5E" w:rsidP="00BB1F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GIS – Review Report and Budget (approved 1/20/15)</w:t>
      </w:r>
    </w:p>
    <w:p w14:paraId="2E990D9C" w14:textId="1CA665BD" w:rsidR="003E73A3" w:rsidRPr="0086553E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MPH – Masters in Public Health</w:t>
      </w:r>
      <w:r w:rsidR="0086553E" w:rsidRPr="0086553E">
        <w:rPr>
          <w:rFonts w:asciiTheme="majorHAnsi" w:eastAsia="MS Mincho" w:hAnsiTheme="majorHAnsi" w:cs="Calibri"/>
        </w:rPr>
        <w:t xml:space="preserve"> (approved 9/23/14)</w:t>
      </w:r>
    </w:p>
    <w:p w14:paraId="255098FB" w14:textId="380B8A62" w:rsidR="00117A84" w:rsidRPr="0086553E" w:rsidRDefault="0086553E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 xml:space="preserve">MUSC – Music Major </w:t>
      </w:r>
      <w:r w:rsidRPr="0086553E">
        <w:rPr>
          <w:rFonts w:asciiTheme="majorHAnsi" w:eastAsia="MS Mincho" w:hAnsiTheme="majorHAnsi" w:cs="Calibri"/>
          <w:bCs/>
        </w:rPr>
        <w:t>(approved 10/28/14)</w:t>
      </w:r>
      <w:r w:rsidR="00117A84" w:rsidRPr="0086553E">
        <w:rPr>
          <w:rFonts w:asciiTheme="majorHAnsi" w:eastAsia="MS Mincho" w:hAnsiTheme="majorHAnsi" w:cs="Calibri"/>
          <w:bCs/>
        </w:rPr>
        <w:t xml:space="preserve"> </w:t>
      </w:r>
    </w:p>
    <w:p w14:paraId="20098A9C" w14:textId="05D74931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/>
        </w:rPr>
      </w:pPr>
      <w:r w:rsidRPr="0086553E">
        <w:rPr>
          <w:rFonts w:asciiTheme="majorHAnsi" w:eastAsia="MS Mincho" w:hAnsiTheme="majorHAnsi" w:cs="Calibri"/>
        </w:rPr>
        <w:t>LBST – Advanced Study in Teacher Leaders</w:t>
      </w:r>
      <w:r w:rsidR="0086553E">
        <w:rPr>
          <w:rFonts w:asciiTheme="majorHAnsi" w:eastAsia="MS Mincho" w:hAnsiTheme="majorHAnsi" w:cs="Calibri"/>
        </w:rPr>
        <w:t xml:space="preserve">hip in Middle Level Education </w:t>
      </w:r>
      <w:r w:rsidR="0086553E" w:rsidRPr="0086553E">
        <w:rPr>
          <w:rFonts w:asciiTheme="majorHAnsi" w:eastAsia="MS Mincho" w:hAnsiTheme="majorHAnsi" w:cs="Calibri"/>
          <w:bCs/>
        </w:rPr>
        <w:t>(approved 10/28/14)</w:t>
      </w:r>
    </w:p>
    <w:p w14:paraId="291749B5" w14:textId="68DAA65E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ACCT – Professio</w:t>
      </w:r>
      <w:r w:rsidR="0086553E">
        <w:rPr>
          <w:rFonts w:asciiTheme="majorHAnsi" w:eastAsia="MS Mincho" w:hAnsiTheme="majorHAnsi" w:cs="Calibri"/>
        </w:rPr>
        <w:t xml:space="preserve">nal Certificate in Accounting </w:t>
      </w:r>
      <w:r w:rsidR="0086553E" w:rsidRPr="0086553E">
        <w:rPr>
          <w:rFonts w:asciiTheme="majorHAnsi" w:eastAsia="MS Mincho" w:hAnsiTheme="majorHAnsi" w:cs="Calibri"/>
          <w:bCs/>
        </w:rPr>
        <w:t>(approved 10/21/14)</w:t>
      </w:r>
    </w:p>
    <w:p w14:paraId="2E5B2B62" w14:textId="11F15392" w:rsidR="00273FE1" w:rsidRPr="0086553E" w:rsidRDefault="00273FE1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CCHC – Cultural Competency in</w:t>
      </w:r>
      <w:r w:rsidR="0086553E">
        <w:rPr>
          <w:rFonts w:asciiTheme="majorHAnsi" w:eastAsia="MS Mincho" w:hAnsiTheme="majorHAnsi" w:cs="Calibri"/>
        </w:rPr>
        <w:t xml:space="preserve"> Health Care Certificate </w:t>
      </w:r>
      <w:r w:rsidR="0086553E" w:rsidRPr="0086553E">
        <w:rPr>
          <w:rFonts w:asciiTheme="majorHAnsi" w:eastAsia="MS Mincho" w:hAnsiTheme="majorHAnsi" w:cs="Calibri"/>
          <w:bCs/>
        </w:rPr>
        <w:t>(approved 11/4/14)</w:t>
      </w:r>
    </w:p>
    <w:p w14:paraId="5DA0B16B" w14:textId="16738E2D" w:rsid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G</w:t>
      </w:r>
      <w:r w:rsidR="0086553E">
        <w:rPr>
          <w:rFonts w:asciiTheme="majorHAnsi" w:eastAsia="MS Mincho" w:hAnsiTheme="majorHAnsi" w:cs="Calibri"/>
        </w:rPr>
        <w:t xml:space="preserve">BM – Global Business Management </w:t>
      </w:r>
      <w:r w:rsidR="0086553E">
        <w:rPr>
          <w:rFonts w:asciiTheme="majorHAnsi" w:eastAsia="MS Mincho" w:hAnsiTheme="majorHAnsi" w:cs="Calibri"/>
          <w:b/>
          <w:bCs/>
        </w:rPr>
        <w:t>(</w:t>
      </w:r>
      <w:r w:rsidR="0086553E" w:rsidRPr="0086553E">
        <w:rPr>
          <w:rFonts w:asciiTheme="majorHAnsi" w:eastAsia="MS Mincho" w:hAnsiTheme="majorHAnsi" w:cs="Calibri"/>
          <w:bCs/>
        </w:rPr>
        <w:t>approved 11/18/14)</w:t>
      </w:r>
    </w:p>
    <w:p w14:paraId="4AD12169" w14:textId="17616F0F" w:rsidR="00200917" w:rsidRP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Criminal Justice Expansion from stateside to self-</w:t>
      </w:r>
      <w:r w:rsidRPr="00200917">
        <w:rPr>
          <w:rFonts w:asciiTheme="majorHAnsi" w:eastAsia="MS Mincho" w:hAnsiTheme="majorHAnsi" w:cs="Calibri"/>
          <w:bCs/>
        </w:rPr>
        <w:t>support in Temecula</w:t>
      </w:r>
      <w:r w:rsidR="00A12F03">
        <w:rPr>
          <w:rFonts w:asciiTheme="majorHAnsi" w:eastAsia="MS Mincho" w:hAnsiTheme="majorHAnsi" w:cs="Calibri"/>
          <w:bCs/>
        </w:rPr>
        <w:t xml:space="preserve"> (approved 11/22/14)</w:t>
      </w:r>
    </w:p>
    <w:p w14:paraId="1948F0BB" w14:textId="627EEB90" w:rsidR="00274C5E" w:rsidRPr="009E45B3" w:rsidRDefault="00274C5E" w:rsidP="00274C5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MILS – Military Science Certificate (approved 1/27/15)</w:t>
      </w:r>
    </w:p>
    <w:p w14:paraId="7F79B3F1" w14:textId="77777777" w:rsidR="003E73A3" w:rsidRDefault="003E73A3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</w:rPr>
      </w:pPr>
    </w:p>
    <w:p w14:paraId="7F2D215E" w14:textId="1E10E5C7" w:rsidR="008B7CBE" w:rsidRPr="00200917" w:rsidRDefault="008B7CBE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="00200917">
        <w:rPr>
          <w:rFonts w:asciiTheme="majorHAnsi" w:eastAsia="MS Mincho" w:hAnsiTheme="majorHAnsi"/>
          <w:b/>
        </w:rPr>
        <w:t>Forms Completed</w:t>
      </w:r>
    </w:p>
    <w:p w14:paraId="37A56F5D" w14:textId="4464B69B" w:rsidR="00273FE1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Software Engineering</w:t>
      </w:r>
      <w:r w:rsidR="00D26374">
        <w:rPr>
          <w:rFonts w:asciiTheme="majorHAnsi" w:hAnsiTheme="majorHAnsi"/>
        </w:rPr>
        <w:t xml:space="preserve"> (</w:t>
      </w:r>
      <w:r w:rsidR="00A12F03">
        <w:rPr>
          <w:rFonts w:asciiTheme="majorHAnsi" w:hAnsiTheme="majorHAnsi"/>
        </w:rPr>
        <w:t xml:space="preserve">approved </w:t>
      </w:r>
      <w:r w:rsidR="00D26374">
        <w:rPr>
          <w:rFonts w:asciiTheme="majorHAnsi" w:hAnsiTheme="majorHAnsi"/>
        </w:rPr>
        <w:t>11/18/14)</w:t>
      </w:r>
    </w:p>
    <w:p w14:paraId="365B3B36" w14:textId="270FEA94" w:rsidR="00D26374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Computer Engineering</w:t>
      </w:r>
      <w:r w:rsidR="00D26374">
        <w:rPr>
          <w:rFonts w:asciiTheme="majorHAnsi" w:hAnsiTheme="majorHAnsi"/>
        </w:rPr>
        <w:t xml:space="preserve"> (</w:t>
      </w:r>
      <w:r w:rsidR="00A12F03">
        <w:rPr>
          <w:rFonts w:asciiTheme="majorHAnsi" w:hAnsiTheme="majorHAnsi"/>
        </w:rPr>
        <w:t xml:space="preserve">approved </w:t>
      </w:r>
      <w:r w:rsidR="00D26374">
        <w:rPr>
          <w:rFonts w:asciiTheme="majorHAnsi" w:hAnsiTheme="majorHAnsi"/>
        </w:rPr>
        <w:t xml:space="preserve">11/18/14) </w:t>
      </w:r>
    </w:p>
    <w:p w14:paraId="65F5FB92" w14:textId="1C2B3FB3" w:rsidR="00415587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Electrical Engineering</w:t>
      </w:r>
      <w:r w:rsidR="00A12F03">
        <w:rPr>
          <w:rFonts w:asciiTheme="majorHAnsi" w:hAnsiTheme="majorHAnsi"/>
        </w:rPr>
        <w:t xml:space="preserve"> (approved</w:t>
      </w:r>
      <w:r w:rsidR="00D26374">
        <w:rPr>
          <w:rFonts w:asciiTheme="majorHAnsi" w:hAnsiTheme="majorHAnsi"/>
        </w:rPr>
        <w:t xml:space="preserve"> 11/18/14)</w:t>
      </w:r>
    </w:p>
    <w:p w14:paraId="115C059E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12502A29" w14:textId="23697B03" w:rsidR="00415587" w:rsidRPr="00265B54" w:rsidRDefault="00415587" w:rsidP="003E73A3">
      <w:pPr>
        <w:spacing w:after="0" w:line="240" w:lineRule="auto"/>
        <w:rPr>
          <w:rFonts w:asciiTheme="majorHAnsi" w:hAnsiTheme="majorHAnsi"/>
          <w:b/>
        </w:rPr>
      </w:pPr>
      <w:r w:rsidRPr="00265B54">
        <w:rPr>
          <w:rFonts w:asciiTheme="majorHAnsi" w:hAnsiTheme="majorHAnsi"/>
          <w:b/>
        </w:rPr>
        <w:t>Ad Hoc Committees Completed</w:t>
      </w:r>
    </w:p>
    <w:p w14:paraId="286E1D5F" w14:textId="1B70BADA" w:rsidR="00415587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Opposition to </w:t>
      </w:r>
      <w:r w:rsidR="00415587">
        <w:rPr>
          <w:rFonts w:asciiTheme="majorHAnsi" w:hAnsiTheme="majorHAnsi"/>
        </w:rPr>
        <w:t>Physical Education</w:t>
      </w:r>
      <w:r>
        <w:rPr>
          <w:rFonts w:asciiTheme="majorHAnsi" w:hAnsiTheme="majorHAnsi"/>
        </w:rPr>
        <w:t xml:space="preserve"> Option in Kinesiology suspension</w:t>
      </w:r>
      <w:r w:rsidR="00712D40">
        <w:rPr>
          <w:rFonts w:asciiTheme="majorHAnsi" w:hAnsiTheme="majorHAnsi"/>
        </w:rPr>
        <w:t xml:space="preserve"> (suspension upheld)</w:t>
      </w:r>
    </w:p>
    <w:p w14:paraId="460EAD20" w14:textId="4EBCEFB2" w:rsidR="00265B54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Opposition to 2 options in Human Development discontinued</w:t>
      </w:r>
      <w:r w:rsidR="00712D40">
        <w:rPr>
          <w:rFonts w:asciiTheme="majorHAnsi" w:hAnsiTheme="majorHAnsi"/>
        </w:rPr>
        <w:t xml:space="preserve"> (discontinuation withdrawn)</w:t>
      </w:r>
    </w:p>
    <w:p w14:paraId="10907819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60E0B780" w14:textId="77777777" w:rsidR="008B0D15" w:rsidRDefault="008B0D15" w:rsidP="006A3FD3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Policies Completed</w:t>
      </w:r>
    </w:p>
    <w:p w14:paraId="6888D315" w14:textId="35343B11" w:rsidR="00F774BC" w:rsidRPr="00313318" w:rsidRDefault="008B0D15" w:rsidP="006A3FD3">
      <w:pPr>
        <w:spacing w:after="0" w:line="240" w:lineRule="auto"/>
        <w:rPr>
          <w:rFonts w:ascii="Corbel" w:hAnsi="Corbel"/>
        </w:rPr>
      </w:pPr>
      <w:r>
        <w:rPr>
          <w:rFonts w:asciiTheme="majorHAnsi" w:hAnsiTheme="majorHAnsi"/>
        </w:rPr>
        <w:t>Procedure for Moving Self-Supported Academic Programs to State-Supported Funding (Revised 2/7/15)</w:t>
      </w:r>
      <w:r w:rsidR="00F774BC" w:rsidRPr="00D625A9">
        <w:rPr>
          <w:rFonts w:asciiTheme="majorHAnsi" w:hAnsiTheme="majorHAnsi"/>
          <w:b/>
        </w:rPr>
        <w:br w:type="page"/>
      </w:r>
      <w:r w:rsidR="00F774BC" w:rsidRPr="0068346E">
        <w:rPr>
          <w:rFonts w:asciiTheme="minorHAnsi" w:hAnsiTheme="minorHAnsi"/>
          <w:sz w:val="20"/>
        </w:rPr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5B1CF1" w:rsidRDefault="005B1CF1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5B1CF1" w:rsidRDefault="005B1CF1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5B1CF1" w:rsidRDefault="005B1CF1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5B1CF1" w:rsidRDefault="005B1CF1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6C3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45854"/>
    <w:rsid w:val="00052BB8"/>
    <w:rsid w:val="00055295"/>
    <w:rsid w:val="000578B7"/>
    <w:rsid w:val="00064590"/>
    <w:rsid w:val="000645D8"/>
    <w:rsid w:val="00064EC9"/>
    <w:rsid w:val="000657ED"/>
    <w:rsid w:val="000746B7"/>
    <w:rsid w:val="00090E79"/>
    <w:rsid w:val="00094FA8"/>
    <w:rsid w:val="00095480"/>
    <w:rsid w:val="000A4B25"/>
    <w:rsid w:val="000A5FE8"/>
    <w:rsid w:val="000B2E5E"/>
    <w:rsid w:val="000B5910"/>
    <w:rsid w:val="000C1876"/>
    <w:rsid w:val="000D66C0"/>
    <w:rsid w:val="000E3A82"/>
    <w:rsid w:val="000E6BB4"/>
    <w:rsid w:val="000F0FDC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60C"/>
    <w:rsid w:val="00143B66"/>
    <w:rsid w:val="00145338"/>
    <w:rsid w:val="00152358"/>
    <w:rsid w:val="00156DC3"/>
    <w:rsid w:val="00163D6E"/>
    <w:rsid w:val="00172B37"/>
    <w:rsid w:val="00173CE9"/>
    <w:rsid w:val="00175975"/>
    <w:rsid w:val="001861E4"/>
    <w:rsid w:val="0018723D"/>
    <w:rsid w:val="00193552"/>
    <w:rsid w:val="0019395C"/>
    <w:rsid w:val="001A3FB2"/>
    <w:rsid w:val="001B6E44"/>
    <w:rsid w:val="001B78D1"/>
    <w:rsid w:val="001C270F"/>
    <w:rsid w:val="001C5FE3"/>
    <w:rsid w:val="001D3AAF"/>
    <w:rsid w:val="001D7D0A"/>
    <w:rsid w:val="001E0505"/>
    <w:rsid w:val="001E36D7"/>
    <w:rsid w:val="001E5206"/>
    <w:rsid w:val="001E52D8"/>
    <w:rsid w:val="001F28E3"/>
    <w:rsid w:val="00200917"/>
    <w:rsid w:val="00207575"/>
    <w:rsid w:val="002140F5"/>
    <w:rsid w:val="00214573"/>
    <w:rsid w:val="00216DF7"/>
    <w:rsid w:val="00234C24"/>
    <w:rsid w:val="0024502C"/>
    <w:rsid w:val="0024755E"/>
    <w:rsid w:val="002503F3"/>
    <w:rsid w:val="00254F87"/>
    <w:rsid w:val="00265B54"/>
    <w:rsid w:val="00272B08"/>
    <w:rsid w:val="00273FE1"/>
    <w:rsid w:val="00274427"/>
    <w:rsid w:val="00274C5E"/>
    <w:rsid w:val="00280599"/>
    <w:rsid w:val="00280F69"/>
    <w:rsid w:val="00282D5E"/>
    <w:rsid w:val="00284802"/>
    <w:rsid w:val="00287E05"/>
    <w:rsid w:val="002926AA"/>
    <w:rsid w:val="002B0878"/>
    <w:rsid w:val="002B1114"/>
    <w:rsid w:val="002B5B25"/>
    <w:rsid w:val="002B5D27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23C6"/>
    <w:rsid w:val="002F61A7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4DDE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C6E37"/>
    <w:rsid w:val="003D4144"/>
    <w:rsid w:val="003D6498"/>
    <w:rsid w:val="003D7EE3"/>
    <w:rsid w:val="003E08DE"/>
    <w:rsid w:val="003E23B4"/>
    <w:rsid w:val="003E2FC5"/>
    <w:rsid w:val="003E50A8"/>
    <w:rsid w:val="003E73A3"/>
    <w:rsid w:val="003F053E"/>
    <w:rsid w:val="003F1893"/>
    <w:rsid w:val="0040306A"/>
    <w:rsid w:val="00412E6C"/>
    <w:rsid w:val="00415587"/>
    <w:rsid w:val="00422AF4"/>
    <w:rsid w:val="00423A2B"/>
    <w:rsid w:val="004249F4"/>
    <w:rsid w:val="0043789C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03AD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24C7"/>
    <w:rsid w:val="004C4840"/>
    <w:rsid w:val="004D1F89"/>
    <w:rsid w:val="004E6FA2"/>
    <w:rsid w:val="004F5D90"/>
    <w:rsid w:val="00504B66"/>
    <w:rsid w:val="00505600"/>
    <w:rsid w:val="005066F2"/>
    <w:rsid w:val="0051192F"/>
    <w:rsid w:val="005136B8"/>
    <w:rsid w:val="00513DB7"/>
    <w:rsid w:val="00513E1E"/>
    <w:rsid w:val="005160D7"/>
    <w:rsid w:val="00516A59"/>
    <w:rsid w:val="0052441E"/>
    <w:rsid w:val="0052743E"/>
    <w:rsid w:val="00531C1E"/>
    <w:rsid w:val="00532FC1"/>
    <w:rsid w:val="005504C0"/>
    <w:rsid w:val="005550C6"/>
    <w:rsid w:val="0056182A"/>
    <w:rsid w:val="00562798"/>
    <w:rsid w:val="00563D6A"/>
    <w:rsid w:val="005701C5"/>
    <w:rsid w:val="0057325A"/>
    <w:rsid w:val="0057556D"/>
    <w:rsid w:val="00585494"/>
    <w:rsid w:val="005916F0"/>
    <w:rsid w:val="005A044B"/>
    <w:rsid w:val="005A08FC"/>
    <w:rsid w:val="005A0D69"/>
    <w:rsid w:val="005B1CF1"/>
    <w:rsid w:val="005B23BC"/>
    <w:rsid w:val="005B4235"/>
    <w:rsid w:val="005B519A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E4CBD"/>
    <w:rsid w:val="005F4300"/>
    <w:rsid w:val="005F7793"/>
    <w:rsid w:val="0060117C"/>
    <w:rsid w:val="0060222C"/>
    <w:rsid w:val="00603A5B"/>
    <w:rsid w:val="00604440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1108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095"/>
    <w:rsid w:val="006E611A"/>
    <w:rsid w:val="006E659B"/>
    <w:rsid w:val="00700724"/>
    <w:rsid w:val="007065F4"/>
    <w:rsid w:val="00712309"/>
    <w:rsid w:val="00712D40"/>
    <w:rsid w:val="00727CCA"/>
    <w:rsid w:val="007321E2"/>
    <w:rsid w:val="00743075"/>
    <w:rsid w:val="00750231"/>
    <w:rsid w:val="00750304"/>
    <w:rsid w:val="00750758"/>
    <w:rsid w:val="00760DAA"/>
    <w:rsid w:val="00770ACF"/>
    <w:rsid w:val="00773310"/>
    <w:rsid w:val="00773849"/>
    <w:rsid w:val="00791010"/>
    <w:rsid w:val="00791A39"/>
    <w:rsid w:val="007A49B1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1741D"/>
    <w:rsid w:val="008226E1"/>
    <w:rsid w:val="008241AA"/>
    <w:rsid w:val="00825F90"/>
    <w:rsid w:val="0083024E"/>
    <w:rsid w:val="008320D7"/>
    <w:rsid w:val="00852D2E"/>
    <w:rsid w:val="00856265"/>
    <w:rsid w:val="008570A1"/>
    <w:rsid w:val="0086553E"/>
    <w:rsid w:val="00866AD0"/>
    <w:rsid w:val="0087183D"/>
    <w:rsid w:val="00871ABD"/>
    <w:rsid w:val="00873A59"/>
    <w:rsid w:val="00874291"/>
    <w:rsid w:val="008762D3"/>
    <w:rsid w:val="00886B21"/>
    <w:rsid w:val="00890D5A"/>
    <w:rsid w:val="00893508"/>
    <w:rsid w:val="00893602"/>
    <w:rsid w:val="00895314"/>
    <w:rsid w:val="008A46F6"/>
    <w:rsid w:val="008A4C0D"/>
    <w:rsid w:val="008A59BC"/>
    <w:rsid w:val="008B0D15"/>
    <w:rsid w:val="008B7CBE"/>
    <w:rsid w:val="008C2238"/>
    <w:rsid w:val="008C24CA"/>
    <w:rsid w:val="008C2DB5"/>
    <w:rsid w:val="008C7223"/>
    <w:rsid w:val="008D2D00"/>
    <w:rsid w:val="008D3440"/>
    <w:rsid w:val="008D4893"/>
    <w:rsid w:val="008E0B4C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45BD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975A1"/>
    <w:rsid w:val="009A1E1C"/>
    <w:rsid w:val="009A20B3"/>
    <w:rsid w:val="009B51A7"/>
    <w:rsid w:val="009B7AA2"/>
    <w:rsid w:val="009C2DAD"/>
    <w:rsid w:val="009D1379"/>
    <w:rsid w:val="009E45B3"/>
    <w:rsid w:val="009F1064"/>
    <w:rsid w:val="00A067E5"/>
    <w:rsid w:val="00A06DBF"/>
    <w:rsid w:val="00A12F03"/>
    <w:rsid w:val="00A13F26"/>
    <w:rsid w:val="00A1736D"/>
    <w:rsid w:val="00A278BC"/>
    <w:rsid w:val="00A312F4"/>
    <w:rsid w:val="00A407EA"/>
    <w:rsid w:val="00A506E8"/>
    <w:rsid w:val="00A55D51"/>
    <w:rsid w:val="00A624C7"/>
    <w:rsid w:val="00A664D2"/>
    <w:rsid w:val="00A66638"/>
    <w:rsid w:val="00A739D1"/>
    <w:rsid w:val="00A7506E"/>
    <w:rsid w:val="00A77946"/>
    <w:rsid w:val="00A8488F"/>
    <w:rsid w:val="00A87C72"/>
    <w:rsid w:val="00A91EA1"/>
    <w:rsid w:val="00A958AB"/>
    <w:rsid w:val="00A9776F"/>
    <w:rsid w:val="00AA0681"/>
    <w:rsid w:val="00AA4BCA"/>
    <w:rsid w:val="00AA6666"/>
    <w:rsid w:val="00AB3EE8"/>
    <w:rsid w:val="00AB4268"/>
    <w:rsid w:val="00AC192C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25954"/>
    <w:rsid w:val="00B30EF5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97B1E"/>
    <w:rsid w:val="00BA12CE"/>
    <w:rsid w:val="00BB1F5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46DD9"/>
    <w:rsid w:val="00C55B92"/>
    <w:rsid w:val="00C5757F"/>
    <w:rsid w:val="00C63AC3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E7066"/>
    <w:rsid w:val="00CF3208"/>
    <w:rsid w:val="00D02EEF"/>
    <w:rsid w:val="00D13748"/>
    <w:rsid w:val="00D22BF2"/>
    <w:rsid w:val="00D22D0E"/>
    <w:rsid w:val="00D26374"/>
    <w:rsid w:val="00D43596"/>
    <w:rsid w:val="00D5620C"/>
    <w:rsid w:val="00D625A9"/>
    <w:rsid w:val="00D77E8D"/>
    <w:rsid w:val="00D87FC7"/>
    <w:rsid w:val="00D90A55"/>
    <w:rsid w:val="00D97B0F"/>
    <w:rsid w:val="00DA36C0"/>
    <w:rsid w:val="00DA36DA"/>
    <w:rsid w:val="00DA7EFD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1CE1"/>
    <w:rsid w:val="00E32628"/>
    <w:rsid w:val="00E420AA"/>
    <w:rsid w:val="00E47E8E"/>
    <w:rsid w:val="00E54B3E"/>
    <w:rsid w:val="00E57812"/>
    <w:rsid w:val="00E66FF9"/>
    <w:rsid w:val="00E83AF7"/>
    <w:rsid w:val="00E9396E"/>
    <w:rsid w:val="00EA34E3"/>
    <w:rsid w:val="00EA4235"/>
    <w:rsid w:val="00EB355B"/>
    <w:rsid w:val="00EB6603"/>
    <w:rsid w:val="00EB77F3"/>
    <w:rsid w:val="00EC1729"/>
    <w:rsid w:val="00EC45A9"/>
    <w:rsid w:val="00ED5318"/>
    <w:rsid w:val="00ED5A9A"/>
    <w:rsid w:val="00EE0892"/>
    <w:rsid w:val="00EE0EEB"/>
    <w:rsid w:val="00EF0376"/>
    <w:rsid w:val="00EF3769"/>
    <w:rsid w:val="00F00CE9"/>
    <w:rsid w:val="00F0356B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1858"/>
    <w:rsid w:val="00F46D09"/>
    <w:rsid w:val="00F532FB"/>
    <w:rsid w:val="00F67DB0"/>
    <w:rsid w:val="00F73007"/>
    <w:rsid w:val="00F7314B"/>
    <w:rsid w:val="00F73A46"/>
    <w:rsid w:val="00F73E97"/>
    <w:rsid w:val="00F74288"/>
    <w:rsid w:val="00F76E7E"/>
    <w:rsid w:val="00F774BC"/>
    <w:rsid w:val="00F805B8"/>
    <w:rsid w:val="00F831F6"/>
    <w:rsid w:val="00F8543F"/>
    <w:rsid w:val="00F861DC"/>
    <w:rsid w:val="00F879E0"/>
    <w:rsid w:val="00F9061D"/>
    <w:rsid w:val="00F911DA"/>
    <w:rsid w:val="00F966E9"/>
    <w:rsid w:val="00FA1806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2727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4</cp:revision>
  <cp:lastPrinted>2011-10-24T18:53:00Z</cp:lastPrinted>
  <dcterms:created xsi:type="dcterms:W3CDTF">2015-02-24T23:50:00Z</dcterms:created>
  <dcterms:modified xsi:type="dcterms:W3CDTF">2015-03-02T21:33:00Z</dcterms:modified>
</cp:coreProperties>
</file>