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2CBCDB5A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B40868">
        <w:t>January 26,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3E45644B" w:rsidR="00F15F22" w:rsidRPr="00F15F22" w:rsidRDefault="008722BB" w:rsidP="00055B06">
      <w:pPr>
        <w:spacing w:after="0" w:line="240" w:lineRule="auto"/>
        <w:jc w:val="center"/>
        <w:rPr>
          <w:b/>
        </w:rPr>
      </w:pPr>
      <w:r>
        <w:rPr>
          <w:b/>
        </w:rPr>
        <w:t>COM 206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73C133E4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>
        <w:t>M. Schroder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67E88B0B" w14:textId="52AFC5F9" w:rsidR="00AD5DBF" w:rsidRDefault="003E04D5" w:rsidP="00AD5DBF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  <w:bookmarkStart w:id="0" w:name="_GoBack"/>
      <w:bookmarkEnd w:id="0"/>
    </w:p>
    <w:p w14:paraId="7659A3A9" w14:textId="70D6CCC5" w:rsidR="00AD5DBF" w:rsidRDefault="00AD5DBF" w:rsidP="00AD5DBF">
      <w:pPr>
        <w:pStyle w:val="ListParagraph"/>
        <w:numPr>
          <w:ilvl w:val="1"/>
          <w:numId w:val="1"/>
        </w:numPr>
        <w:spacing w:after="0" w:line="240" w:lineRule="auto"/>
      </w:pPr>
      <w:r>
        <w:t>Town Hall Dates – all at U hour and in MH 125</w:t>
      </w:r>
    </w:p>
    <w:p w14:paraId="5A8A64C3" w14:textId="1641B6C4" w:rsidR="00AD5DBF" w:rsidRDefault="00AD5DBF" w:rsidP="00AD5DBF">
      <w:pPr>
        <w:pStyle w:val="ListParagraph"/>
        <w:numPr>
          <w:ilvl w:val="2"/>
          <w:numId w:val="1"/>
        </w:numPr>
        <w:spacing w:after="0" w:line="240" w:lineRule="auto"/>
      </w:pPr>
      <w:r>
        <w:t>February 12</w:t>
      </w:r>
    </w:p>
    <w:p w14:paraId="2383A306" w14:textId="2E75C726" w:rsidR="00AD5DBF" w:rsidRPr="00AD5DBF" w:rsidRDefault="00AD5DBF" w:rsidP="00AD5DBF">
      <w:pPr>
        <w:pStyle w:val="ListParagraph"/>
        <w:numPr>
          <w:ilvl w:val="3"/>
          <w:numId w:val="1"/>
        </w:numPr>
        <w:ind w:left="2160"/>
      </w:pPr>
      <w:r w:rsidRPr="00AD5DBF">
        <w:rPr>
          <w:i/>
        </w:rPr>
        <w:t>Degree Programs: Meaning, Quality, and Integrity of Degrees</w:t>
      </w:r>
      <w:r>
        <w:t xml:space="preserve"> – </w:t>
      </w:r>
      <w:r w:rsidRPr="00AD5DBF">
        <w:t>Elizabeth Matthews</w:t>
      </w:r>
    </w:p>
    <w:p w14:paraId="2794B41F" w14:textId="3B5CEF5A" w:rsidR="00AD5DBF" w:rsidRDefault="00AD5DBF" w:rsidP="00AD5DBF">
      <w:pPr>
        <w:pStyle w:val="ListParagraph"/>
        <w:numPr>
          <w:ilvl w:val="3"/>
          <w:numId w:val="1"/>
        </w:numPr>
        <w:tabs>
          <w:tab w:val="left" w:pos="2340"/>
          <w:tab w:val="left" w:pos="2430"/>
        </w:tabs>
        <w:ind w:left="2160"/>
      </w:pPr>
      <w:r w:rsidRPr="00AD5DBF">
        <w:rPr>
          <w:i/>
        </w:rPr>
        <w:t>Educational Quality: Student Learning, Core C</w:t>
      </w:r>
      <w:r w:rsidRPr="00AD5DBF">
        <w:rPr>
          <w:i/>
        </w:rPr>
        <w:t>ompetencies, and Standards of Performance at Graduation</w:t>
      </w:r>
      <w:r>
        <w:t xml:space="preserve"> </w:t>
      </w:r>
      <w:proofErr w:type="gramStart"/>
      <w:r>
        <w:t xml:space="preserve">–  </w:t>
      </w:r>
      <w:r w:rsidRPr="00AD5DBF">
        <w:t>Melanie</w:t>
      </w:r>
      <w:proofErr w:type="gramEnd"/>
      <w:r w:rsidRPr="00AD5DBF">
        <w:t xml:space="preserve"> Chu</w:t>
      </w:r>
    </w:p>
    <w:p w14:paraId="1ACB42DA" w14:textId="7BDEEFA8" w:rsidR="00AD5DBF" w:rsidRDefault="00AD5DBF" w:rsidP="00AD5DBF">
      <w:pPr>
        <w:pStyle w:val="ListParagraph"/>
        <w:numPr>
          <w:ilvl w:val="2"/>
          <w:numId w:val="1"/>
        </w:numPr>
        <w:tabs>
          <w:tab w:val="left" w:pos="2340"/>
          <w:tab w:val="left" w:pos="2430"/>
        </w:tabs>
      </w:pPr>
      <w:r>
        <w:t>February 24</w:t>
      </w:r>
    </w:p>
    <w:p w14:paraId="5E913EBC" w14:textId="0A417797" w:rsidR="00AD5DBF" w:rsidRPr="00AD5DBF" w:rsidRDefault="00AD5DBF" w:rsidP="00AD5DBF">
      <w:pPr>
        <w:pStyle w:val="ListParagraph"/>
        <w:numPr>
          <w:ilvl w:val="3"/>
          <w:numId w:val="1"/>
        </w:numPr>
        <w:tabs>
          <w:tab w:val="left" w:pos="2160"/>
        </w:tabs>
        <w:ind w:left="1800" w:firstLine="0"/>
      </w:pPr>
      <w:r w:rsidRPr="00AD5DBF">
        <w:rPr>
          <w:i/>
        </w:rPr>
        <w:t>Student Success: Student Learning, Retention, and Gradua</w:t>
      </w:r>
      <w:r w:rsidRPr="00AD5DBF">
        <w:rPr>
          <w:i/>
        </w:rPr>
        <w:t>tion</w:t>
      </w:r>
      <w:r>
        <w:t xml:space="preserve"> – </w:t>
      </w:r>
      <w:proofErr w:type="spellStart"/>
      <w:r w:rsidRPr="00AD5DBF">
        <w:t>Dilcie</w:t>
      </w:r>
      <w:proofErr w:type="spellEnd"/>
      <w:r w:rsidRPr="00AD5DBF">
        <w:t xml:space="preserve"> Perez</w:t>
      </w:r>
    </w:p>
    <w:p w14:paraId="05209069" w14:textId="03356A7A" w:rsidR="00000000" w:rsidRPr="00AD5DBF" w:rsidRDefault="00AD5DBF" w:rsidP="00AD5DBF">
      <w:pPr>
        <w:pStyle w:val="ListParagraph"/>
        <w:numPr>
          <w:ilvl w:val="3"/>
          <w:numId w:val="1"/>
        </w:numPr>
        <w:tabs>
          <w:tab w:val="left" w:pos="2340"/>
          <w:tab w:val="left" w:pos="2430"/>
        </w:tabs>
        <w:ind w:left="2160"/>
        <w:rPr>
          <w:i/>
        </w:rPr>
      </w:pPr>
      <w:r w:rsidRPr="00AD5DBF">
        <w:rPr>
          <w:i/>
        </w:rPr>
        <w:t>Quality Assurance and Improvement: Progra</w:t>
      </w:r>
      <w:r w:rsidRPr="00AD5DBF">
        <w:rPr>
          <w:i/>
        </w:rPr>
        <w:t>m Review; Assessment; Use of Data and Evidence</w:t>
      </w:r>
      <w:r>
        <w:rPr>
          <w:i/>
        </w:rPr>
        <w:t xml:space="preserve"> </w:t>
      </w:r>
      <w:r>
        <w:t>– Tracey Brown</w:t>
      </w:r>
    </w:p>
    <w:p w14:paraId="4D94320C" w14:textId="0637452D" w:rsidR="00AD5DBF" w:rsidRPr="00AD5DBF" w:rsidRDefault="00AD5DBF" w:rsidP="00AD5DBF">
      <w:pPr>
        <w:pStyle w:val="ListParagraph"/>
        <w:numPr>
          <w:ilvl w:val="2"/>
          <w:numId w:val="1"/>
        </w:numPr>
        <w:tabs>
          <w:tab w:val="left" w:pos="2340"/>
          <w:tab w:val="left" w:pos="2430"/>
        </w:tabs>
        <w:rPr>
          <w:i/>
        </w:rPr>
      </w:pPr>
      <w:r>
        <w:t>March 17 – Final wrap up</w:t>
      </w:r>
    </w:p>
    <w:p w14:paraId="07150CAE" w14:textId="77777777" w:rsidR="00AD5DBF" w:rsidRPr="00AD5DBF" w:rsidRDefault="00AD5DBF" w:rsidP="00AD5DBF">
      <w:pPr>
        <w:pStyle w:val="ListParagraph"/>
        <w:tabs>
          <w:tab w:val="left" w:pos="2340"/>
          <w:tab w:val="left" w:pos="2430"/>
        </w:tabs>
        <w:ind w:left="2160"/>
        <w:rPr>
          <w:i/>
        </w:rPr>
      </w:pPr>
    </w:p>
    <w:p w14:paraId="4E426C1E" w14:textId="758F5D02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Report on assessment activities (Melissa)</w:t>
      </w:r>
    </w:p>
    <w:p w14:paraId="514C44EF" w14:textId="77777777" w:rsidR="004C2C7D" w:rsidRDefault="004C2C7D" w:rsidP="004C2C7D">
      <w:pPr>
        <w:spacing w:after="0" w:line="240" w:lineRule="auto"/>
      </w:pPr>
    </w:p>
    <w:p w14:paraId="4B367651" w14:textId="77777777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>Sub-Committee Reports</w:t>
      </w:r>
    </w:p>
    <w:p w14:paraId="0365E05D" w14:textId="77777777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</w:p>
    <w:p w14:paraId="765D0894" w14:textId="77777777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61C1DACD" w14:textId="4A9BCFA2" w:rsidR="00C77FDC" w:rsidRDefault="00C77FDC" w:rsidP="004C2C7D">
      <w:pPr>
        <w:pStyle w:val="ListParagraph"/>
        <w:numPr>
          <w:ilvl w:val="1"/>
          <w:numId w:val="1"/>
        </w:numPr>
        <w:spacing w:after="0" w:line="240" w:lineRule="auto"/>
      </w:pPr>
      <w:r>
        <w:t>Institutional Learning Outcomes – begin graduate learning outcomes discussion</w:t>
      </w:r>
    </w:p>
    <w:p w14:paraId="4556127D" w14:textId="77777777" w:rsidR="004C2C7D" w:rsidRDefault="004C2C7D" w:rsidP="004C2C7D">
      <w:pPr>
        <w:spacing w:after="0" w:line="240" w:lineRule="auto"/>
      </w:pPr>
    </w:p>
    <w:p w14:paraId="12100C98" w14:textId="77777777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418AB157" w14:textId="31E69853" w:rsidR="003E04D5" w:rsidRDefault="003E04D5" w:rsidP="003E04D5">
      <w:pPr>
        <w:pStyle w:val="ListParagraph"/>
        <w:numPr>
          <w:ilvl w:val="1"/>
          <w:numId w:val="1"/>
        </w:numPr>
        <w:spacing w:after="0" w:line="240" w:lineRule="auto"/>
      </w:pPr>
      <w:r>
        <w:t>Report from CCT rep (Yvonne)</w:t>
      </w:r>
    </w:p>
    <w:p w14:paraId="0CBFEC21" w14:textId="52C39445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Written Communication – feedback from </w:t>
      </w:r>
      <w:proofErr w:type="spellStart"/>
      <w:r w:rsidR="00B40868">
        <w:t>CoEHHS</w:t>
      </w:r>
      <w:proofErr w:type="spellEnd"/>
      <w:r w:rsidR="00B40868">
        <w:t xml:space="preserve"> meeting</w:t>
      </w:r>
    </w:p>
    <w:p w14:paraId="5A321DC5" w14:textId="77777777" w:rsidR="004C2C7D" w:rsidRDefault="004C2C7D" w:rsidP="004C2C7D">
      <w:pPr>
        <w:pStyle w:val="ListParagraph"/>
        <w:spacing w:after="0" w:line="240" w:lineRule="auto"/>
        <w:ind w:left="1080"/>
      </w:pPr>
    </w:p>
    <w:p w14:paraId="6FA8F6F7" w14:textId="2885CD3E" w:rsidR="003A2938" w:rsidRDefault="0078082A" w:rsidP="003A2938">
      <w:pPr>
        <w:pStyle w:val="ListParagraph"/>
        <w:numPr>
          <w:ilvl w:val="0"/>
          <w:numId w:val="1"/>
        </w:numPr>
        <w:spacing w:after="0" w:line="240" w:lineRule="auto"/>
      </w:pPr>
      <w:r>
        <w:t>Terms of Service</w:t>
      </w:r>
      <w:r w:rsidR="00EA1B65">
        <w:t xml:space="preserve"> on UAC</w:t>
      </w:r>
    </w:p>
    <w:p w14:paraId="666ACBB8" w14:textId="77777777" w:rsidR="0078082A" w:rsidRDefault="0078082A" w:rsidP="0078082A">
      <w:pPr>
        <w:pStyle w:val="ListParagraph"/>
        <w:spacing w:after="0" w:line="240" w:lineRule="auto"/>
        <w:ind w:left="360"/>
      </w:pPr>
    </w:p>
    <w:p w14:paraId="28EEE3E1" w14:textId="28871874" w:rsidR="003A2938" w:rsidRDefault="00C77FDC" w:rsidP="0078082A">
      <w:pPr>
        <w:pStyle w:val="ListParagraph"/>
        <w:numPr>
          <w:ilvl w:val="0"/>
          <w:numId w:val="1"/>
        </w:numPr>
        <w:spacing w:after="0" w:line="240" w:lineRule="auto"/>
      </w:pPr>
      <w:r>
        <w:t>Training – WASC opportunities</w:t>
      </w:r>
    </w:p>
    <w:p w14:paraId="1C5CB265" w14:textId="77777777" w:rsidR="004C2C7D" w:rsidRDefault="004C2C7D" w:rsidP="004C2C7D">
      <w:pPr>
        <w:spacing w:after="0" w:line="240" w:lineRule="auto"/>
      </w:pPr>
    </w:p>
    <w:p w14:paraId="7069261E" w14:textId="15AE1755" w:rsidR="00864E20" w:rsidRDefault="004C2C7D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78082A">
        <w:t>Website</w:t>
      </w:r>
    </w:p>
    <w:p w14:paraId="52C1CAD4" w14:textId="77777777" w:rsidR="0078082A" w:rsidRDefault="0078082A" w:rsidP="0078082A">
      <w:pPr>
        <w:spacing w:after="0" w:line="240" w:lineRule="auto"/>
      </w:pPr>
    </w:p>
    <w:p w14:paraId="22F7C0D9" w14:textId="09483376" w:rsidR="0078082A" w:rsidRDefault="0078082A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</w:t>
      </w: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6B0"/>
    <w:multiLevelType w:val="hybridMultilevel"/>
    <w:tmpl w:val="AFA253F6"/>
    <w:lvl w:ilvl="0" w:tplc="8D4C1C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E33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DE0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CF5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5491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92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B86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BE86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CE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56B56"/>
    <w:multiLevelType w:val="hybridMultilevel"/>
    <w:tmpl w:val="2320DEF8"/>
    <w:lvl w:ilvl="0" w:tplc="762866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A61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C08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22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A63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BCA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810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E36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C4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E184A"/>
    <w:multiLevelType w:val="hybridMultilevel"/>
    <w:tmpl w:val="20AE1A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F8E10C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44233"/>
    <w:multiLevelType w:val="hybridMultilevel"/>
    <w:tmpl w:val="B9928558"/>
    <w:lvl w:ilvl="0" w:tplc="24CAB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D07B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642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23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C678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E3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A46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AC3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0C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E57D41"/>
    <w:multiLevelType w:val="hybridMultilevel"/>
    <w:tmpl w:val="FFA02F0E"/>
    <w:lvl w:ilvl="0" w:tplc="7272E7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6FC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AB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89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FC73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AE7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8E2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C23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8C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F53AE"/>
    <w:rsid w:val="00123932"/>
    <w:rsid w:val="00124776"/>
    <w:rsid w:val="001353D5"/>
    <w:rsid w:val="001748D1"/>
    <w:rsid w:val="001B75B1"/>
    <w:rsid w:val="00281BF0"/>
    <w:rsid w:val="002C43A1"/>
    <w:rsid w:val="003A2938"/>
    <w:rsid w:val="003E04D5"/>
    <w:rsid w:val="00473F4F"/>
    <w:rsid w:val="004C0BCF"/>
    <w:rsid w:val="004C2C7D"/>
    <w:rsid w:val="00574915"/>
    <w:rsid w:val="005F3BFA"/>
    <w:rsid w:val="00737ED4"/>
    <w:rsid w:val="007675AF"/>
    <w:rsid w:val="0078082A"/>
    <w:rsid w:val="007D3430"/>
    <w:rsid w:val="00821F33"/>
    <w:rsid w:val="00864E20"/>
    <w:rsid w:val="008722BB"/>
    <w:rsid w:val="009C6EF5"/>
    <w:rsid w:val="00A45A6F"/>
    <w:rsid w:val="00AA6D0B"/>
    <w:rsid w:val="00AD5DBF"/>
    <w:rsid w:val="00B40868"/>
    <w:rsid w:val="00B71169"/>
    <w:rsid w:val="00C77FDC"/>
    <w:rsid w:val="00D919EA"/>
    <w:rsid w:val="00EA1B65"/>
    <w:rsid w:val="00EC7C2E"/>
    <w:rsid w:val="00F15F2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2015-01-26T17:28:00Z</dcterms:created>
  <dcterms:modified xsi:type="dcterms:W3CDTF">2015-01-26T17:28:00Z</dcterms:modified>
</cp:coreProperties>
</file>