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55EF4" w14:textId="77777777" w:rsidR="000F53AE" w:rsidRPr="00281BF0" w:rsidRDefault="001748D1" w:rsidP="00055B06">
      <w:pPr>
        <w:spacing w:after="0" w:line="240" w:lineRule="auto"/>
        <w:jc w:val="center"/>
        <w:rPr>
          <w:b/>
          <w:sz w:val="28"/>
          <w:szCs w:val="28"/>
        </w:rPr>
      </w:pPr>
      <w:r w:rsidRPr="00281BF0">
        <w:rPr>
          <w:b/>
          <w:sz w:val="28"/>
          <w:szCs w:val="28"/>
        </w:rPr>
        <w:t>University Assessment Council</w:t>
      </w:r>
    </w:p>
    <w:p w14:paraId="53E8974C" w14:textId="77777777" w:rsidR="001748D1" w:rsidRPr="00281BF0" w:rsidRDefault="001748D1" w:rsidP="00055B06">
      <w:pPr>
        <w:spacing w:after="0" w:line="240" w:lineRule="auto"/>
        <w:jc w:val="center"/>
        <w:rPr>
          <w:b/>
          <w:sz w:val="28"/>
          <w:szCs w:val="28"/>
        </w:rPr>
      </w:pPr>
      <w:r w:rsidRPr="00281BF0">
        <w:rPr>
          <w:b/>
          <w:sz w:val="28"/>
          <w:szCs w:val="28"/>
        </w:rPr>
        <w:t>Agenda</w:t>
      </w:r>
    </w:p>
    <w:p w14:paraId="1D012497" w14:textId="7BDE52AD" w:rsidR="001748D1" w:rsidRDefault="001748D1" w:rsidP="00055B06">
      <w:pPr>
        <w:spacing w:after="0" w:line="240" w:lineRule="auto"/>
        <w:jc w:val="center"/>
      </w:pPr>
      <w:r w:rsidRPr="001748D1">
        <w:t xml:space="preserve">Monday, </w:t>
      </w:r>
      <w:r w:rsidR="00FE7ECE">
        <w:t>April 20</w:t>
      </w:r>
      <w:r w:rsidR="007B12C3">
        <w:t>, 2015</w:t>
      </w:r>
    </w:p>
    <w:p w14:paraId="4FE5707F" w14:textId="77777777" w:rsidR="00055B06" w:rsidRDefault="00055B06" w:rsidP="00055B06">
      <w:pPr>
        <w:spacing w:after="0" w:line="240" w:lineRule="auto"/>
        <w:jc w:val="center"/>
      </w:pPr>
      <w:r>
        <w:t>12:00 – 1:30 p.m.</w:t>
      </w:r>
    </w:p>
    <w:p w14:paraId="3019A875" w14:textId="6806455D" w:rsidR="00F15F22" w:rsidRPr="00F15F22" w:rsidRDefault="007B12C3" w:rsidP="00055B06">
      <w:pPr>
        <w:spacing w:after="0" w:line="240" w:lineRule="auto"/>
        <w:jc w:val="center"/>
        <w:rPr>
          <w:b/>
        </w:rPr>
      </w:pPr>
      <w:r>
        <w:rPr>
          <w:b/>
        </w:rPr>
        <w:t>MH 322</w:t>
      </w:r>
    </w:p>
    <w:p w14:paraId="63604EB1" w14:textId="77777777" w:rsidR="00055B06" w:rsidRDefault="00055B06" w:rsidP="00055B06">
      <w:pPr>
        <w:spacing w:after="0" w:line="240" w:lineRule="auto"/>
        <w:jc w:val="center"/>
      </w:pPr>
    </w:p>
    <w:p w14:paraId="00B7D35E" w14:textId="3EE0CFFA" w:rsidR="00EC7C2E" w:rsidRPr="001748D1" w:rsidRDefault="00EC7C2E" w:rsidP="00EC7C2E">
      <w:r w:rsidRPr="00F15F22">
        <w:rPr>
          <w:b/>
        </w:rPr>
        <w:t>Participants expected:</w:t>
      </w:r>
      <w:r>
        <w:t xml:space="preserve">  </w:t>
      </w:r>
      <w:r w:rsidR="009C6EF5" w:rsidRPr="00723318">
        <w:rPr>
          <w:strike/>
        </w:rPr>
        <w:t>A. Brian</w:t>
      </w:r>
      <w:r w:rsidR="009C6EF5">
        <w:t xml:space="preserve">, </w:t>
      </w:r>
      <w:r w:rsidR="009C6EF5" w:rsidRPr="009C6EF5">
        <w:t>R</w:t>
      </w:r>
      <w:r w:rsidR="009C6EF5">
        <w:t>.</w:t>
      </w:r>
      <w:r w:rsidR="009C6EF5" w:rsidRPr="009C6EF5">
        <w:t xml:space="preserve"> Eisenbach</w:t>
      </w:r>
      <w:r w:rsidR="009C6EF5">
        <w:t xml:space="preserve">, </w:t>
      </w:r>
      <w:r w:rsidR="009C6EF5" w:rsidRPr="009C6EF5">
        <w:t>R</w:t>
      </w:r>
      <w:r w:rsidR="009C6EF5">
        <w:t>.</w:t>
      </w:r>
      <w:r w:rsidR="009C6EF5" w:rsidRPr="009C6EF5">
        <w:t xml:space="preserve"> Fierro</w:t>
      </w:r>
      <w:r w:rsidR="009C6EF5">
        <w:t xml:space="preserve">, </w:t>
      </w:r>
      <w:r w:rsidR="009C6EF5" w:rsidRPr="009C6EF5">
        <w:t>D</w:t>
      </w:r>
      <w:r w:rsidR="009C6EF5">
        <w:t>.</w:t>
      </w:r>
      <w:r w:rsidR="009C6EF5" w:rsidRPr="009C6EF5">
        <w:t xml:space="preserve"> Garcia</w:t>
      </w:r>
      <w:r w:rsidR="009C6EF5">
        <w:t xml:space="preserve">, </w:t>
      </w:r>
      <w:r w:rsidR="009C6EF5" w:rsidRPr="009C6EF5">
        <w:t>S</w:t>
      </w:r>
      <w:r w:rsidR="009C6EF5">
        <w:t>.</w:t>
      </w:r>
      <w:r w:rsidR="009C6EF5" w:rsidRPr="009C6EF5">
        <w:t xml:space="preserve"> Greenwood</w:t>
      </w:r>
      <w:r w:rsidR="009C6EF5">
        <w:t xml:space="preserve">, </w:t>
      </w:r>
      <w:r w:rsidR="009C6EF5" w:rsidRPr="009C6EF5">
        <w:t>S</w:t>
      </w:r>
      <w:r w:rsidR="009C6EF5">
        <w:t>.</w:t>
      </w:r>
      <w:r w:rsidR="009C6EF5" w:rsidRPr="009C6EF5">
        <w:t xml:space="preserve"> Jayasinghe</w:t>
      </w:r>
      <w:r w:rsidR="009C6EF5">
        <w:t xml:space="preserve">, </w:t>
      </w:r>
      <w:r w:rsidR="00DC39FD">
        <w:t xml:space="preserve">K. </w:t>
      </w:r>
      <w:proofErr w:type="gramStart"/>
      <w:r w:rsidR="00DC39FD">
        <w:t>Landin</w:t>
      </w:r>
      <w:r w:rsidR="00DC39FD" w:rsidRPr="009C6EF5">
        <w:t xml:space="preserve"> </w:t>
      </w:r>
      <w:r w:rsidR="00DC39FD">
        <w:t>,</w:t>
      </w:r>
      <w:proofErr w:type="gramEnd"/>
      <w:r w:rsidR="00DC39FD">
        <w:t xml:space="preserve"> </w:t>
      </w:r>
      <w:r w:rsidR="009C6EF5" w:rsidRPr="00217AC5">
        <w:t>A. Lombard</w:t>
      </w:r>
      <w:r w:rsidR="009C6EF5">
        <w:t xml:space="preserve">, </w:t>
      </w:r>
      <w:r w:rsidR="009C6EF5" w:rsidRPr="009C6EF5">
        <w:t>Y</w:t>
      </w:r>
      <w:r w:rsidR="009C6EF5">
        <w:t>.</w:t>
      </w:r>
      <w:r w:rsidR="009C6EF5" w:rsidRPr="009C6EF5">
        <w:t xml:space="preserve"> Meulemans</w:t>
      </w:r>
      <w:r w:rsidR="009C6EF5">
        <w:t xml:space="preserve">, </w:t>
      </w:r>
      <w:r w:rsidR="009C6EF5" w:rsidRPr="009C6EF5">
        <w:t>W</w:t>
      </w:r>
      <w:r w:rsidR="009C6EF5">
        <w:t>.</w:t>
      </w:r>
      <w:r w:rsidR="009C6EF5" w:rsidRPr="009C6EF5">
        <w:t xml:space="preserve"> Neu</w:t>
      </w:r>
      <w:r w:rsidR="009C6EF5">
        <w:t xml:space="preserve">, </w:t>
      </w:r>
      <w:r w:rsidR="009C6EF5" w:rsidRPr="00723318">
        <w:rPr>
          <w:strike/>
        </w:rPr>
        <w:t>M. Oskoorouchi</w:t>
      </w:r>
      <w:r w:rsidR="009C6EF5">
        <w:t xml:space="preserve">, </w:t>
      </w:r>
      <w:r w:rsidR="007D3430" w:rsidRPr="00B364B8">
        <w:t>M. Schroder</w:t>
      </w:r>
      <w:r w:rsidR="009C6EF5" w:rsidRPr="00B364B8">
        <w:t>,</w:t>
      </w:r>
      <w:r w:rsidR="009C6EF5">
        <w:t xml:space="preserve"> </w:t>
      </w:r>
      <w:r w:rsidR="009C6EF5" w:rsidRPr="00723318">
        <w:rPr>
          <w:strike/>
        </w:rPr>
        <w:t>L. Shaw</w:t>
      </w:r>
      <w:r w:rsidR="009C6EF5">
        <w:t xml:space="preserve">, </w:t>
      </w:r>
      <w:r w:rsidR="009C6EF5" w:rsidRPr="00217AC5">
        <w:rPr>
          <w:strike/>
        </w:rPr>
        <w:t>M. Simnitt</w:t>
      </w:r>
      <w:r w:rsidR="009C6EF5">
        <w:t xml:space="preserve">, </w:t>
      </w:r>
      <w:r w:rsidR="009C6EF5" w:rsidRPr="00473F4F">
        <w:t>C. Stevenson</w:t>
      </w:r>
      <w:r w:rsidR="009C6EF5">
        <w:t xml:space="preserve">, </w:t>
      </w:r>
      <w:r w:rsidR="009C6EF5" w:rsidRPr="009C6EF5">
        <w:t>J</w:t>
      </w:r>
      <w:r w:rsidR="009C6EF5">
        <w:t>.</w:t>
      </w:r>
      <w:r w:rsidR="009C6EF5" w:rsidRPr="009C6EF5">
        <w:t xml:space="preserve"> Thousand</w:t>
      </w:r>
      <w:r w:rsidR="00123932">
        <w:br/>
      </w:r>
    </w:p>
    <w:p w14:paraId="27346251" w14:textId="5EC0AEF3" w:rsidR="00A45A6F" w:rsidRDefault="00A45A6F" w:rsidP="00574915">
      <w:pPr>
        <w:pStyle w:val="ListParagraph"/>
        <w:numPr>
          <w:ilvl w:val="0"/>
          <w:numId w:val="1"/>
        </w:numPr>
        <w:spacing w:after="0" w:line="240" w:lineRule="auto"/>
      </w:pPr>
      <w:r>
        <w:t>Approval of Agenda</w:t>
      </w:r>
      <w:r w:rsidR="00723318">
        <w:t xml:space="preserve"> </w:t>
      </w:r>
    </w:p>
    <w:p w14:paraId="1FAC7480" w14:textId="77777777" w:rsidR="00A45A6F" w:rsidRDefault="00A45A6F" w:rsidP="00574915">
      <w:pPr>
        <w:pStyle w:val="ListParagraph"/>
        <w:spacing w:after="0" w:line="240" w:lineRule="auto"/>
        <w:ind w:left="360"/>
      </w:pPr>
    </w:p>
    <w:p w14:paraId="35FE24E2" w14:textId="77777777" w:rsidR="00A45A6F" w:rsidRDefault="00A45A6F" w:rsidP="00574915">
      <w:pPr>
        <w:pStyle w:val="ListParagraph"/>
        <w:numPr>
          <w:ilvl w:val="0"/>
          <w:numId w:val="1"/>
        </w:numPr>
        <w:spacing w:after="0" w:line="240" w:lineRule="auto"/>
      </w:pPr>
      <w:r>
        <w:t>Approval of Minutes</w:t>
      </w:r>
    </w:p>
    <w:p w14:paraId="062AC539" w14:textId="77777777" w:rsidR="003E04D5" w:rsidRDefault="003E04D5" w:rsidP="003E04D5">
      <w:pPr>
        <w:spacing w:after="0" w:line="240" w:lineRule="auto"/>
      </w:pPr>
    </w:p>
    <w:p w14:paraId="766E727B" w14:textId="653AA525" w:rsidR="003E04D5" w:rsidRDefault="003E04D5" w:rsidP="00574915">
      <w:pPr>
        <w:pStyle w:val="ListParagraph"/>
        <w:numPr>
          <w:ilvl w:val="0"/>
          <w:numId w:val="1"/>
        </w:numPr>
        <w:spacing w:after="0" w:line="240" w:lineRule="auto"/>
      </w:pPr>
      <w:r>
        <w:t>WASC update</w:t>
      </w:r>
    </w:p>
    <w:p w14:paraId="70F88145" w14:textId="77777777" w:rsidR="00140667" w:rsidRDefault="00140667" w:rsidP="00140667">
      <w:pPr>
        <w:spacing w:after="0" w:line="240" w:lineRule="auto"/>
      </w:pPr>
    </w:p>
    <w:p w14:paraId="44830235" w14:textId="61E59303" w:rsidR="00140667" w:rsidRDefault="00140667" w:rsidP="00140667">
      <w:pPr>
        <w:pStyle w:val="ListParagraph"/>
        <w:numPr>
          <w:ilvl w:val="1"/>
          <w:numId w:val="1"/>
        </w:numPr>
        <w:spacing w:after="0" w:line="240" w:lineRule="auto"/>
      </w:pPr>
      <w:r>
        <w:t xml:space="preserve">Institutional Report – </w:t>
      </w:r>
      <w:r w:rsidR="00217AC5">
        <w:t>has been turned into our</w:t>
      </w:r>
      <w:r>
        <w:t xml:space="preserve"> editor</w:t>
      </w:r>
      <w:r w:rsidR="00217AC5">
        <w:t xml:space="preserve"> (Martha Stoddard-Holmes)</w:t>
      </w:r>
      <w:r>
        <w:t xml:space="preserve"> until mid-May</w:t>
      </w:r>
    </w:p>
    <w:p w14:paraId="6ECB8212" w14:textId="655BC649" w:rsidR="00140667" w:rsidRDefault="00217AC5" w:rsidP="00140667">
      <w:pPr>
        <w:pStyle w:val="ListParagraph"/>
        <w:numPr>
          <w:ilvl w:val="1"/>
          <w:numId w:val="1"/>
        </w:numPr>
        <w:spacing w:after="0" w:line="240" w:lineRule="auto"/>
      </w:pPr>
      <w:r>
        <w:t xml:space="preserve">Regina, Melissa, and Cameron will be attending the </w:t>
      </w:r>
      <w:r w:rsidR="00140667">
        <w:t xml:space="preserve">WASC </w:t>
      </w:r>
      <w:r>
        <w:t>Academic Resource Conference</w:t>
      </w:r>
      <w:r w:rsidR="00140667">
        <w:t xml:space="preserve"> this week</w:t>
      </w:r>
    </w:p>
    <w:p w14:paraId="7B5D3130" w14:textId="365A993B" w:rsidR="00140667" w:rsidRDefault="00217AC5" w:rsidP="00140667">
      <w:pPr>
        <w:pStyle w:val="ListParagraph"/>
        <w:numPr>
          <w:ilvl w:val="1"/>
          <w:numId w:val="1"/>
        </w:numPr>
        <w:spacing w:after="0" w:line="240" w:lineRule="auto"/>
      </w:pPr>
      <w:r>
        <w:t xml:space="preserve">Before the WASC meeting, Regina and Melissa will be attending a </w:t>
      </w:r>
      <w:r w:rsidR="00140667">
        <w:t xml:space="preserve">CSU assessment meeting </w:t>
      </w:r>
    </w:p>
    <w:p w14:paraId="15DE6C03" w14:textId="77777777" w:rsidR="003E04D5" w:rsidRDefault="003E04D5" w:rsidP="003E04D5">
      <w:pPr>
        <w:spacing w:after="0" w:line="240" w:lineRule="auto"/>
      </w:pPr>
    </w:p>
    <w:p w14:paraId="4E426C1E" w14:textId="3C184611" w:rsidR="003E04D5" w:rsidRDefault="003E04D5" w:rsidP="00574915">
      <w:pPr>
        <w:pStyle w:val="ListParagraph"/>
        <w:numPr>
          <w:ilvl w:val="0"/>
          <w:numId w:val="1"/>
        </w:numPr>
        <w:spacing w:after="0" w:line="240" w:lineRule="auto"/>
      </w:pPr>
      <w:r>
        <w:t xml:space="preserve">Report on assessment activities </w:t>
      </w:r>
    </w:p>
    <w:p w14:paraId="6C632B3F" w14:textId="3AB3CB76" w:rsidR="000E70B4" w:rsidRDefault="00F85AF7" w:rsidP="000E70B4">
      <w:pPr>
        <w:pStyle w:val="ListParagraph"/>
        <w:numPr>
          <w:ilvl w:val="1"/>
          <w:numId w:val="1"/>
        </w:numPr>
        <w:spacing w:after="0" w:line="240" w:lineRule="auto"/>
      </w:pPr>
      <w:r>
        <w:t>Faculty Center Workshops</w:t>
      </w:r>
    </w:p>
    <w:p w14:paraId="0267B020" w14:textId="3685E68B" w:rsidR="000E70B4" w:rsidRDefault="00F85AF7" w:rsidP="00F85AF7">
      <w:pPr>
        <w:pStyle w:val="ListParagraph"/>
        <w:numPr>
          <w:ilvl w:val="2"/>
          <w:numId w:val="1"/>
        </w:numPr>
        <w:spacing w:after="0" w:line="240" w:lineRule="auto"/>
      </w:pPr>
      <w:r>
        <w:t xml:space="preserve">Remaining - </w:t>
      </w:r>
      <w:r w:rsidR="000E70B4">
        <w:t>April 27 - Help! I’m buried in forms! How to fill out New Course Proposal, GE Recertification,</w:t>
      </w:r>
      <w:r>
        <w:t xml:space="preserve"> </w:t>
      </w:r>
      <w:r w:rsidR="000E70B4">
        <w:t>Program Review, and/or Annual Assessment forms</w:t>
      </w:r>
    </w:p>
    <w:p w14:paraId="24BD8F65" w14:textId="16AEB7A5" w:rsidR="00A445A5" w:rsidRDefault="00A445A5" w:rsidP="00A445A5">
      <w:pPr>
        <w:pStyle w:val="ListParagraph"/>
        <w:numPr>
          <w:ilvl w:val="1"/>
          <w:numId w:val="1"/>
        </w:numPr>
        <w:spacing w:after="0" w:line="240" w:lineRule="auto"/>
      </w:pPr>
      <w:r>
        <w:t>GE Assessment Plan</w:t>
      </w:r>
      <w:r w:rsidR="00FE7ECE">
        <w:t xml:space="preserve"> – Rolling out Fall 2015</w:t>
      </w:r>
    </w:p>
    <w:p w14:paraId="3C9256B4" w14:textId="61C5D80E" w:rsidR="0004463C" w:rsidRDefault="00217AC5" w:rsidP="0004463C">
      <w:pPr>
        <w:pStyle w:val="ListParagraph"/>
        <w:numPr>
          <w:ilvl w:val="2"/>
          <w:numId w:val="1"/>
        </w:numPr>
        <w:spacing w:after="0" w:line="240" w:lineRule="auto"/>
      </w:pPr>
      <w:r>
        <w:t>GEC chair informed EC and Senate (although not voted upon)</w:t>
      </w:r>
    </w:p>
    <w:p w14:paraId="4CB54932" w14:textId="6B6D74FE" w:rsidR="00217AC5" w:rsidRDefault="00217AC5" w:rsidP="0004463C">
      <w:pPr>
        <w:pStyle w:val="ListParagraph"/>
        <w:numPr>
          <w:ilvl w:val="2"/>
          <w:numId w:val="1"/>
        </w:numPr>
        <w:spacing w:after="0" w:line="240" w:lineRule="auto"/>
      </w:pPr>
      <w:r>
        <w:t xml:space="preserve">GEC is discussing whether to begin with the </w:t>
      </w:r>
      <w:proofErr w:type="gramStart"/>
      <w:r>
        <w:t>diversity learning</w:t>
      </w:r>
      <w:proofErr w:type="gramEnd"/>
      <w:r>
        <w:t xml:space="preserve"> outcome so as to take the next step with the Diversity Mapping recommendations.</w:t>
      </w:r>
    </w:p>
    <w:p w14:paraId="3E3F1FAB" w14:textId="2A9A365B" w:rsidR="00FE7ECE" w:rsidRDefault="00FE7ECE" w:rsidP="00A445A5">
      <w:pPr>
        <w:pStyle w:val="ListParagraph"/>
        <w:numPr>
          <w:ilvl w:val="1"/>
          <w:numId w:val="1"/>
        </w:numPr>
        <w:spacing w:after="0" w:line="240" w:lineRule="auto"/>
      </w:pPr>
      <w:r>
        <w:t>Anthropology &amp; Mass Media plans and schedules</w:t>
      </w:r>
      <w:r w:rsidR="00217AC5">
        <w:t xml:space="preserve"> have been completed.  Melissa met with both departments’ faculty.</w:t>
      </w:r>
    </w:p>
    <w:p w14:paraId="5AFEF1BB" w14:textId="77777777" w:rsidR="0099793B" w:rsidRDefault="0099793B" w:rsidP="00FE7ECE">
      <w:pPr>
        <w:spacing w:after="0" w:line="240" w:lineRule="auto"/>
      </w:pPr>
    </w:p>
    <w:p w14:paraId="3D324705" w14:textId="77777777" w:rsidR="0099793B" w:rsidRDefault="0099793B" w:rsidP="0099793B">
      <w:pPr>
        <w:pStyle w:val="ListParagraph"/>
        <w:numPr>
          <w:ilvl w:val="0"/>
          <w:numId w:val="1"/>
        </w:numPr>
        <w:spacing w:after="0" w:line="240" w:lineRule="auto"/>
      </w:pPr>
      <w:r>
        <w:t>Sub-Committee Work</w:t>
      </w:r>
    </w:p>
    <w:p w14:paraId="49EA2867" w14:textId="77777777" w:rsidR="00F85AF7" w:rsidRDefault="0099793B" w:rsidP="0099793B">
      <w:pPr>
        <w:pStyle w:val="ListParagraph"/>
        <w:numPr>
          <w:ilvl w:val="1"/>
          <w:numId w:val="1"/>
        </w:numPr>
        <w:spacing w:after="0" w:line="240" w:lineRule="auto"/>
      </w:pPr>
      <w:r>
        <w:t>Review Annual Reports</w:t>
      </w:r>
    </w:p>
    <w:p w14:paraId="5740D298" w14:textId="13A7F1CA" w:rsidR="00FE7ECE" w:rsidRDefault="00FE7ECE" w:rsidP="00FE7ECE">
      <w:pPr>
        <w:pStyle w:val="ListParagraph"/>
        <w:numPr>
          <w:ilvl w:val="2"/>
          <w:numId w:val="1"/>
        </w:numPr>
        <w:spacing w:after="0" w:line="240" w:lineRule="auto"/>
      </w:pPr>
      <w:r>
        <w:t>Annual Report template sent out</w:t>
      </w:r>
    </w:p>
    <w:p w14:paraId="388385DB" w14:textId="77777777" w:rsidR="0099793B" w:rsidRDefault="0099793B" w:rsidP="0099793B">
      <w:pPr>
        <w:pStyle w:val="ListParagraph"/>
        <w:numPr>
          <w:ilvl w:val="1"/>
          <w:numId w:val="1"/>
        </w:numPr>
        <w:spacing w:after="0" w:line="240" w:lineRule="auto"/>
      </w:pPr>
      <w:r>
        <w:t xml:space="preserve">Software solutions </w:t>
      </w:r>
    </w:p>
    <w:p w14:paraId="1AFFAD17" w14:textId="5D39ABF9" w:rsidR="009A27CE" w:rsidRDefault="009A27CE" w:rsidP="009A27CE">
      <w:pPr>
        <w:pStyle w:val="ListParagraph"/>
        <w:numPr>
          <w:ilvl w:val="2"/>
          <w:numId w:val="1"/>
        </w:numPr>
        <w:spacing w:after="0" w:line="240" w:lineRule="auto"/>
      </w:pPr>
      <w:r>
        <w:t>Melissa has worked on Program Review and Assessment websites.</w:t>
      </w:r>
    </w:p>
    <w:p w14:paraId="5D9FF9A9" w14:textId="20B0D055" w:rsidR="009A27CE" w:rsidRDefault="009A27CE" w:rsidP="009A27CE">
      <w:pPr>
        <w:pStyle w:val="ListParagraph"/>
        <w:numPr>
          <w:ilvl w:val="2"/>
          <w:numId w:val="1"/>
        </w:numPr>
        <w:spacing w:after="0" w:line="240" w:lineRule="auto"/>
      </w:pPr>
      <w:r>
        <w:t xml:space="preserve">We have until September to get “final” versions </w:t>
      </w:r>
      <w:proofErr w:type="gramStart"/>
      <w:r>
        <w:t>ready</w:t>
      </w:r>
      <w:proofErr w:type="gramEnd"/>
      <w:r>
        <w:t xml:space="preserve"> as WASC will begin reviewing.</w:t>
      </w:r>
    </w:p>
    <w:p w14:paraId="4265F5FA" w14:textId="3ED45C1F" w:rsidR="0099793B" w:rsidRDefault="0099793B" w:rsidP="0099793B">
      <w:pPr>
        <w:pStyle w:val="ListParagraph"/>
        <w:numPr>
          <w:ilvl w:val="1"/>
          <w:numId w:val="1"/>
        </w:numPr>
        <w:spacing w:after="0" w:line="240" w:lineRule="auto"/>
      </w:pPr>
      <w:r>
        <w:t xml:space="preserve">Institutional Learning Outcomes </w:t>
      </w:r>
      <w:r w:rsidR="00FE7ECE">
        <w:t>– Graduate Learning Outcomes in development</w:t>
      </w:r>
    </w:p>
    <w:p w14:paraId="70566E5A" w14:textId="4775B292" w:rsidR="00FE7ECE" w:rsidRDefault="00FE7ECE" w:rsidP="0099793B">
      <w:pPr>
        <w:pStyle w:val="ListParagraph"/>
        <w:numPr>
          <w:ilvl w:val="1"/>
          <w:numId w:val="1"/>
        </w:numPr>
        <w:spacing w:after="0" w:line="240" w:lineRule="auto"/>
      </w:pPr>
      <w:r>
        <w:t>Formalize UAC procedures</w:t>
      </w:r>
    </w:p>
    <w:p w14:paraId="73DEDA9D" w14:textId="6A12F63D" w:rsidR="00FE7ECE" w:rsidRDefault="00FE7ECE" w:rsidP="00FE7ECE">
      <w:pPr>
        <w:pStyle w:val="ListParagraph"/>
        <w:numPr>
          <w:ilvl w:val="2"/>
          <w:numId w:val="1"/>
        </w:numPr>
        <w:spacing w:after="0" w:line="240" w:lineRule="auto"/>
      </w:pPr>
      <w:r>
        <w:t>Annual plans/report</w:t>
      </w:r>
    </w:p>
    <w:p w14:paraId="0950567F" w14:textId="0BC5D511" w:rsidR="00FE7ECE" w:rsidRDefault="00FE7ECE" w:rsidP="00FE7ECE">
      <w:pPr>
        <w:pStyle w:val="ListParagraph"/>
        <w:numPr>
          <w:ilvl w:val="2"/>
          <w:numId w:val="1"/>
        </w:numPr>
        <w:spacing w:after="0" w:line="240" w:lineRule="auto"/>
      </w:pPr>
      <w:r>
        <w:t>CCT</w:t>
      </w:r>
    </w:p>
    <w:p w14:paraId="747D7386" w14:textId="3F8BAA8B" w:rsidR="00FE7ECE" w:rsidRDefault="00FE7ECE" w:rsidP="00FE7ECE">
      <w:pPr>
        <w:pStyle w:val="ListParagraph"/>
        <w:numPr>
          <w:ilvl w:val="2"/>
          <w:numId w:val="1"/>
        </w:numPr>
        <w:spacing w:after="0" w:line="240" w:lineRule="auto"/>
      </w:pPr>
      <w:r>
        <w:t>Other</w:t>
      </w:r>
    </w:p>
    <w:p w14:paraId="1AD2D4DB" w14:textId="792405D7" w:rsidR="009A27CE" w:rsidRDefault="009A27CE" w:rsidP="00FE7ECE">
      <w:pPr>
        <w:pStyle w:val="ListParagraph"/>
        <w:numPr>
          <w:ilvl w:val="2"/>
          <w:numId w:val="1"/>
        </w:numPr>
        <w:spacing w:after="0" w:line="240" w:lineRule="auto"/>
      </w:pPr>
      <w:r>
        <w:t xml:space="preserve">For next meeting, members should consider what has worked and what hasn’t </w:t>
      </w:r>
      <w:r w:rsidR="00217AC5">
        <w:t>this year.</w:t>
      </w:r>
    </w:p>
    <w:p w14:paraId="70B1D2A4" w14:textId="77777777" w:rsidR="007B12C3" w:rsidRDefault="007B12C3" w:rsidP="007B12C3">
      <w:pPr>
        <w:spacing w:after="0" w:line="240" w:lineRule="auto"/>
      </w:pPr>
    </w:p>
    <w:p w14:paraId="21D1634F" w14:textId="7367A850" w:rsidR="0099793B" w:rsidRDefault="00A445A5" w:rsidP="0099793B">
      <w:pPr>
        <w:pStyle w:val="ListParagraph"/>
        <w:numPr>
          <w:ilvl w:val="0"/>
          <w:numId w:val="1"/>
        </w:numPr>
        <w:spacing w:after="0" w:line="240" w:lineRule="auto"/>
      </w:pPr>
      <w:r>
        <w:t xml:space="preserve">Report from </w:t>
      </w:r>
      <w:r w:rsidR="0099793B">
        <w:t xml:space="preserve">Core Competencies </w:t>
      </w:r>
      <w:r>
        <w:t>(Yvonne)</w:t>
      </w:r>
    </w:p>
    <w:p w14:paraId="55150A2F" w14:textId="77777777" w:rsidR="0004463C" w:rsidRDefault="0004463C" w:rsidP="0004463C">
      <w:pPr>
        <w:pStyle w:val="ListParagraph"/>
        <w:numPr>
          <w:ilvl w:val="1"/>
          <w:numId w:val="1"/>
        </w:numPr>
        <w:spacing w:after="0" w:line="240" w:lineRule="auto"/>
      </w:pPr>
      <w:r>
        <w:t xml:space="preserve">How to approach assessing quantitative reasoning for </w:t>
      </w:r>
      <w:proofErr w:type="gramStart"/>
      <w:r>
        <w:t>Fall</w:t>
      </w:r>
      <w:proofErr w:type="gramEnd"/>
      <w:r>
        <w:t xml:space="preserve">.  Once students have completed ELM, only need one other Math course.  </w:t>
      </w:r>
    </w:p>
    <w:p w14:paraId="2334A244" w14:textId="36A836B1" w:rsidR="0004463C" w:rsidRDefault="0004463C" w:rsidP="0004463C">
      <w:pPr>
        <w:pStyle w:val="ListParagraph"/>
        <w:numPr>
          <w:ilvl w:val="1"/>
          <w:numId w:val="1"/>
        </w:numPr>
        <w:spacing w:after="0" w:line="240" w:lineRule="auto"/>
      </w:pPr>
      <w:r>
        <w:t xml:space="preserve">Critical thinking </w:t>
      </w:r>
    </w:p>
    <w:p w14:paraId="3541C17A" w14:textId="3611AB6C" w:rsidR="0004463C" w:rsidRDefault="0004463C" w:rsidP="0004463C">
      <w:pPr>
        <w:pStyle w:val="ListParagraph"/>
        <w:numPr>
          <w:ilvl w:val="2"/>
          <w:numId w:val="1"/>
        </w:numPr>
        <w:spacing w:after="0" w:line="240" w:lineRule="auto"/>
      </w:pPr>
      <w:r>
        <w:t>Have not gotten much of a response from faculty willing to participate</w:t>
      </w:r>
    </w:p>
    <w:p w14:paraId="6E47082D" w14:textId="55BA4D79" w:rsidR="0004463C" w:rsidRDefault="0004463C" w:rsidP="0004463C">
      <w:pPr>
        <w:pStyle w:val="ListParagraph"/>
        <w:numPr>
          <w:ilvl w:val="2"/>
          <w:numId w:val="1"/>
        </w:numPr>
        <w:spacing w:after="0" w:line="240" w:lineRule="auto"/>
      </w:pPr>
      <w:r>
        <w:t xml:space="preserve">For Oral </w:t>
      </w:r>
      <w:proofErr w:type="spellStart"/>
      <w:r>
        <w:t>Comm</w:t>
      </w:r>
      <w:proofErr w:type="spellEnd"/>
      <w:r>
        <w:t>, had 11 faculty participate, so had an n of about 100</w:t>
      </w:r>
    </w:p>
    <w:p w14:paraId="5EEA187D" w14:textId="5DB6B1CB" w:rsidR="0004463C" w:rsidRDefault="0004463C" w:rsidP="0004463C">
      <w:pPr>
        <w:pStyle w:val="ListParagraph"/>
        <w:numPr>
          <w:ilvl w:val="2"/>
          <w:numId w:val="1"/>
        </w:numPr>
        <w:spacing w:after="0" w:line="240" w:lineRule="auto"/>
      </w:pPr>
      <w:r>
        <w:t xml:space="preserve">So far, only have 5 willing to participate.  </w:t>
      </w:r>
    </w:p>
    <w:p w14:paraId="673B0188" w14:textId="1893C28F" w:rsidR="0004463C" w:rsidRDefault="0004463C" w:rsidP="0004463C">
      <w:pPr>
        <w:pStyle w:val="ListParagraph"/>
        <w:numPr>
          <w:ilvl w:val="2"/>
          <w:numId w:val="1"/>
        </w:numPr>
        <w:spacing w:after="0" w:line="240" w:lineRule="auto"/>
      </w:pPr>
      <w:r>
        <w:lastRenderedPageBreak/>
        <w:t>The question is – do we just go with what we’ve got or get more?</w:t>
      </w:r>
    </w:p>
    <w:p w14:paraId="3FEDD8ED" w14:textId="5F293443" w:rsidR="009A27CE" w:rsidRDefault="009A27CE" w:rsidP="009A27CE">
      <w:pPr>
        <w:pStyle w:val="ListParagraph"/>
        <w:numPr>
          <w:ilvl w:val="3"/>
          <w:numId w:val="1"/>
        </w:numPr>
        <w:spacing w:after="0" w:line="240" w:lineRule="auto"/>
      </w:pPr>
      <w:r>
        <w:t xml:space="preserve">In CEHHS, random sample came up with only adjuncts </w:t>
      </w:r>
      <w:proofErr w:type="gramStart"/>
      <w:r>
        <w:t>who</w:t>
      </w:r>
      <w:proofErr w:type="gramEnd"/>
      <w:r>
        <w:t xml:space="preserve"> teach very few courses.  Denise is willing to check in with tenure track faculty.</w:t>
      </w:r>
    </w:p>
    <w:p w14:paraId="4AC6CAF3" w14:textId="4764B999" w:rsidR="009A27CE" w:rsidRDefault="009A27CE" w:rsidP="009A27CE">
      <w:pPr>
        <w:pStyle w:val="ListParagraph"/>
        <w:numPr>
          <w:ilvl w:val="3"/>
          <w:numId w:val="1"/>
        </w:numPr>
        <w:spacing w:after="0" w:line="240" w:lineRule="auto"/>
      </w:pPr>
      <w:r>
        <w:t>Nobody in CSM or CoBA</w:t>
      </w:r>
    </w:p>
    <w:p w14:paraId="7E30FCF1" w14:textId="29AE33A3" w:rsidR="009A27CE" w:rsidRDefault="009A27CE" w:rsidP="009A27CE">
      <w:pPr>
        <w:pStyle w:val="ListParagraph"/>
        <w:numPr>
          <w:ilvl w:val="3"/>
          <w:numId w:val="1"/>
        </w:numPr>
        <w:spacing w:after="0" w:line="240" w:lineRule="auto"/>
      </w:pPr>
      <w:r>
        <w:t>Two from CHABSS – both in major’s courses.  Scott will try to get DD and CC.</w:t>
      </w:r>
    </w:p>
    <w:p w14:paraId="3A351DE1" w14:textId="72F2D621" w:rsidR="009A27CE" w:rsidRDefault="009A27CE" w:rsidP="009A27CE">
      <w:pPr>
        <w:pStyle w:val="ListParagraph"/>
        <w:numPr>
          <w:ilvl w:val="3"/>
          <w:numId w:val="1"/>
        </w:numPr>
        <w:spacing w:after="0" w:line="240" w:lineRule="auto"/>
      </w:pPr>
      <w:r>
        <w:t>Yvonne will re-send the initial call in a Word doc.</w:t>
      </w:r>
    </w:p>
    <w:p w14:paraId="690D91EB" w14:textId="48A3CDCC" w:rsidR="009A27CE" w:rsidRDefault="009A27CE" w:rsidP="009A27CE">
      <w:pPr>
        <w:pStyle w:val="ListParagraph"/>
        <w:numPr>
          <w:ilvl w:val="3"/>
          <w:numId w:val="1"/>
        </w:numPr>
        <w:spacing w:after="0" w:line="240" w:lineRule="auto"/>
      </w:pPr>
      <w:r>
        <w:t>Wayne will talk to Yvonne about CoBA.</w:t>
      </w:r>
    </w:p>
    <w:p w14:paraId="4F1AD463" w14:textId="1F593E43" w:rsidR="009A27CE" w:rsidRDefault="009A27CE" w:rsidP="009A27CE">
      <w:pPr>
        <w:pStyle w:val="ListParagraph"/>
        <w:numPr>
          <w:ilvl w:val="3"/>
          <w:numId w:val="1"/>
        </w:numPr>
        <w:spacing w:after="0" w:line="240" w:lineRule="auto"/>
      </w:pPr>
      <w:r>
        <w:t>Assessment is taking a pulse, not making a diagnosis – it’s ok to relax methodology concerns because we</w:t>
      </w:r>
      <w:r w:rsidR="00217AC5">
        <w:t xml:space="preserve"> are just measuring a single point in time and looking for patterns/trends.</w:t>
      </w:r>
    </w:p>
    <w:p w14:paraId="52C1CAD4" w14:textId="77777777" w:rsidR="0078082A" w:rsidRDefault="0078082A" w:rsidP="0078082A">
      <w:pPr>
        <w:spacing w:after="0" w:line="240" w:lineRule="auto"/>
      </w:pPr>
    </w:p>
    <w:p w14:paraId="22F7C0D9" w14:textId="28861D21" w:rsidR="0078082A" w:rsidRDefault="0078082A" w:rsidP="00864E20">
      <w:pPr>
        <w:pStyle w:val="ListParagraph"/>
        <w:numPr>
          <w:ilvl w:val="0"/>
          <w:numId w:val="1"/>
        </w:numPr>
        <w:spacing w:after="0" w:line="240" w:lineRule="auto"/>
      </w:pPr>
      <w:r>
        <w:t xml:space="preserve"> </w:t>
      </w:r>
      <w:r w:rsidR="00FE7ECE">
        <w:t>Assessment Forum – Fall 2015</w:t>
      </w:r>
    </w:p>
    <w:p w14:paraId="33EEEAE6" w14:textId="2205A729" w:rsidR="00697920" w:rsidRDefault="00697920" w:rsidP="009A27CE">
      <w:pPr>
        <w:pStyle w:val="ListParagraph"/>
        <w:numPr>
          <w:ilvl w:val="1"/>
          <w:numId w:val="1"/>
        </w:numPr>
        <w:spacing w:after="0" w:line="240" w:lineRule="auto"/>
      </w:pPr>
      <w:r>
        <w:t xml:space="preserve">Show and tell – have </w:t>
      </w:r>
      <w:r w:rsidR="00217AC5">
        <w:t>departments that did a particularly good job with their Annual Assessment present in a luncheon (provided by Academic Programs and perhaps co-sponsored by the Faculty Center).  This would be on a volunteer basis and the Annual Plan/Report subcommittee will recommend departments to approach.</w:t>
      </w:r>
      <w:r>
        <w:t xml:space="preserve"> </w:t>
      </w:r>
    </w:p>
    <w:p w14:paraId="3BC3AA56" w14:textId="5496CD06" w:rsidR="009A27CE" w:rsidRDefault="00217AC5" w:rsidP="009A27CE">
      <w:pPr>
        <w:pStyle w:val="ListParagraph"/>
        <w:numPr>
          <w:ilvl w:val="1"/>
          <w:numId w:val="1"/>
        </w:numPr>
        <w:spacing w:after="0" w:line="240" w:lineRule="auto"/>
      </w:pPr>
      <w:r>
        <w:t xml:space="preserve">Another idea is to have a second event - a panel discussion – to talk about how departments have </w:t>
      </w:r>
      <w:r w:rsidR="00697920">
        <w:t>implemented and closed the loop</w:t>
      </w:r>
      <w:r>
        <w:t>.  This could be offered as an alternative to those who don’t want to present, but would be comfortable with a more informal discussion.</w:t>
      </w:r>
    </w:p>
    <w:p w14:paraId="2B357309" w14:textId="77777777" w:rsidR="00217AC5" w:rsidRDefault="00217AC5" w:rsidP="00217AC5">
      <w:pPr>
        <w:spacing w:after="0" w:line="240" w:lineRule="auto"/>
      </w:pPr>
    </w:p>
    <w:p w14:paraId="0C49454C" w14:textId="21CE146A" w:rsidR="00FE7CAB" w:rsidRDefault="00FE7CAB" w:rsidP="00864E20">
      <w:pPr>
        <w:pStyle w:val="ListParagraph"/>
        <w:numPr>
          <w:ilvl w:val="0"/>
          <w:numId w:val="1"/>
        </w:numPr>
        <w:spacing w:after="0" w:line="240" w:lineRule="auto"/>
      </w:pPr>
      <w:r>
        <w:t>Diversity Mapping – Assessment items update</w:t>
      </w:r>
    </w:p>
    <w:p w14:paraId="1EA78C8E" w14:textId="1EB4ECC4" w:rsidR="00697920" w:rsidRDefault="00217AC5" w:rsidP="00697920">
      <w:pPr>
        <w:pStyle w:val="ListParagraph"/>
        <w:numPr>
          <w:ilvl w:val="1"/>
          <w:numId w:val="1"/>
        </w:numPr>
        <w:spacing w:after="0" w:line="240" w:lineRule="auto"/>
      </w:pPr>
      <w:r>
        <w:t xml:space="preserve">Matt </w:t>
      </w:r>
      <w:proofErr w:type="spellStart"/>
      <w:r>
        <w:t>Ceppi</w:t>
      </w:r>
      <w:proofErr w:type="spellEnd"/>
      <w:r>
        <w:t xml:space="preserve"> is working on responding to the President’s request for follow up to the Diversity Mapping recommendations (due May 1), specifically those dealing with institution-wide assessment of diversity efforts.  Regina met with Matt and Cameron to discuss this.  Because the recommendations of diversity assessment are broader than just curricular or related to academic programs, Institutional Planning &amp; Analysis will lead the effort, but will consult/communicate with the UAC.</w:t>
      </w:r>
    </w:p>
    <w:p w14:paraId="0A9F5CB9" w14:textId="3AE91576" w:rsidR="00217AC5" w:rsidRDefault="00217AC5" w:rsidP="00697920">
      <w:pPr>
        <w:pStyle w:val="ListParagraph"/>
        <w:numPr>
          <w:ilvl w:val="1"/>
          <w:numId w:val="1"/>
        </w:numPr>
        <w:spacing w:after="0" w:line="240" w:lineRule="auto"/>
      </w:pPr>
      <w:r>
        <w:t>Regina will send a draft from Matt of what he plans to submit to the President as a plan for addressing the recommendations on diversity assessment (non-curricular).</w:t>
      </w:r>
    </w:p>
    <w:p w14:paraId="20614AFA" w14:textId="77777777" w:rsidR="00CA3707" w:rsidRDefault="00CA3707" w:rsidP="00CA3707">
      <w:pPr>
        <w:spacing w:after="0" w:line="240" w:lineRule="auto"/>
      </w:pPr>
    </w:p>
    <w:p w14:paraId="7B0C4288" w14:textId="282B6308" w:rsidR="00CA3707" w:rsidRDefault="00FE7ECE" w:rsidP="00864E20">
      <w:pPr>
        <w:pStyle w:val="ListParagraph"/>
        <w:numPr>
          <w:ilvl w:val="0"/>
          <w:numId w:val="1"/>
        </w:numPr>
        <w:spacing w:after="0" w:line="240" w:lineRule="auto"/>
      </w:pPr>
      <w:r>
        <w:t>Next</w:t>
      </w:r>
      <w:r w:rsidR="00217AC5">
        <w:t xml:space="preserve"> – and last –</w:t>
      </w:r>
      <w:bookmarkStart w:id="0" w:name="_GoBack"/>
      <w:bookmarkEnd w:id="0"/>
      <w:r>
        <w:t xml:space="preserve"> meeting – May 4</w:t>
      </w:r>
    </w:p>
    <w:p w14:paraId="25CFE3D5" w14:textId="1CD17948" w:rsidR="002C43A1" w:rsidRDefault="00864E20" w:rsidP="007D3430">
      <w:pPr>
        <w:spacing w:after="0" w:line="240" w:lineRule="auto"/>
        <w:jc w:val="center"/>
      </w:pPr>
      <w:r>
        <w:br/>
      </w:r>
      <w:r w:rsidR="007675AF">
        <w:br/>
      </w:r>
    </w:p>
    <w:sectPr w:rsidR="002C43A1" w:rsidSect="00055B0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F546D"/>
    <w:multiLevelType w:val="hybridMultilevel"/>
    <w:tmpl w:val="310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FE184A"/>
    <w:multiLevelType w:val="hybridMultilevel"/>
    <w:tmpl w:val="5936EB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99E0FA5"/>
    <w:multiLevelType w:val="hybridMultilevel"/>
    <w:tmpl w:val="C916F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69"/>
    <w:rsid w:val="0004463C"/>
    <w:rsid w:val="0004647B"/>
    <w:rsid w:val="00055B06"/>
    <w:rsid w:val="000E70B4"/>
    <w:rsid w:val="000F53AE"/>
    <w:rsid w:val="00123932"/>
    <w:rsid w:val="00124776"/>
    <w:rsid w:val="001353D5"/>
    <w:rsid w:val="00140667"/>
    <w:rsid w:val="001748D1"/>
    <w:rsid w:val="001B75B1"/>
    <w:rsid w:val="00217AC5"/>
    <w:rsid w:val="00281BF0"/>
    <w:rsid w:val="002C43A1"/>
    <w:rsid w:val="003479F7"/>
    <w:rsid w:val="003A2938"/>
    <w:rsid w:val="003E04D5"/>
    <w:rsid w:val="003E1FC5"/>
    <w:rsid w:val="00473F4F"/>
    <w:rsid w:val="004C0BCF"/>
    <w:rsid w:val="004C2C7D"/>
    <w:rsid w:val="00574915"/>
    <w:rsid w:val="005F3BFA"/>
    <w:rsid w:val="00697920"/>
    <w:rsid w:val="00723318"/>
    <w:rsid w:val="00737ED4"/>
    <w:rsid w:val="007675AF"/>
    <w:rsid w:val="0078082A"/>
    <w:rsid w:val="007B12C3"/>
    <w:rsid w:val="007D3430"/>
    <w:rsid w:val="00821F33"/>
    <w:rsid w:val="00864E20"/>
    <w:rsid w:val="008722BB"/>
    <w:rsid w:val="0099793B"/>
    <w:rsid w:val="009A27CE"/>
    <w:rsid w:val="009C6EF5"/>
    <w:rsid w:val="00A445A5"/>
    <w:rsid w:val="00A45A6F"/>
    <w:rsid w:val="00AA6D0B"/>
    <w:rsid w:val="00B364B8"/>
    <w:rsid w:val="00B40868"/>
    <w:rsid w:val="00B71169"/>
    <w:rsid w:val="00C77FDC"/>
    <w:rsid w:val="00CA3707"/>
    <w:rsid w:val="00D919EA"/>
    <w:rsid w:val="00DC39FD"/>
    <w:rsid w:val="00E37DA7"/>
    <w:rsid w:val="00EA1B65"/>
    <w:rsid w:val="00EC7C2E"/>
    <w:rsid w:val="00F15F22"/>
    <w:rsid w:val="00F85AF7"/>
    <w:rsid w:val="00FC1F4E"/>
    <w:rsid w:val="00FE7CAB"/>
    <w:rsid w:val="00FE7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DE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 w:type="character" w:styleId="Hyperlink">
    <w:name w:val="Hyperlink"/>
    <w:basedOn w:val="DefaultParagraphFont"/>
    <w:uiPriority w:val="99"/>
    <w:unhideWhenUsed/>
    <w:rsid w:val="002C43A1"/>
    <w:rPr>
      <w:color w:val="0563C1" w:themeColor="hyperlink"/>
      <w:u w:val="single"/>
    </w:rPr>
  </w:style>
  <w:style w:type="character" w:styleId="FollowedHyperlink">
    <w:name w:val="FollowedHyperlink"/>
    <w:basedOn w:val="DefaultParagraphFont"/>
    <w:uiPriority w:val="99"/>
    <w:semiHidden/>
    <w:unhideWhenUsed/>
    <w:rsid w:val="002C43A1"/>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 w:type="character" w:styleId="Hyperlink">
    <w:name w:val="Hyperlink"/>
    <w:basedOn w:val="DefaultParagraphFont"/>
    <w:uiPriority w:val="99"/>
    <w:unhideWhenUsed/>
    <w:rsid w:val="002C43A1"/>
    <w:rPr>
      <w:color w:val="0563C1" w:themeColor="hyperlink"/>
      <w:u w:val="single"/>
    </w:rPr>
  </w:style>
  <w:style w:type="character" w:styleId="FollowedHyperlink">
    <w:name w:val="FollowedHyperlink"/>
    <w:basedOn w:val="DefaultParagraphFont"/>
    <w:uiPriority w:val="99"/>
    <w:semiHidden/>
    <w:unhideWhenUsed/>
    <w:rsid w:val="002C43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6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589</Words>
  <Characters>3361</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Regina Eisenbach</cp:lastModifiedBy>
  <cp:revision>3</cp:revision>
  <dcterms:created xsi:type="dcterms:W3CDTF">2015-04-20T23:52:00Z</dcterms:created>
  <dcterms:modified xsi:type="dcterms:W3CDTF">2015-04-22T22:55:00Z</dcterms:modified>
</cp:coreProperties>
</file>